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3CCEFF" w14:textId="2570821B" w:rsidR="00B378A2" w:rsidRDefault="00900302" w:rsidP="00E40F4A">
      <w:pPr>
        <w:pStyle w:val="VLAtitle"/>
      </w:pPr>
      <w:r>
        <w:t>Self-advocacy for the NDIS (mental health)</w:t>
      </w:r>
    </w:p>
    <w:p w14:paraId="54DDEFB1" w14:textId="5E5A14C9" w:rsidR="00B378A2" w:rsidRDefault="00E40F4A" w:rsidP="00B378A2">
      <w:pPr>
        <w:pStyle w:val="VLAsubtitle"/>
      </w:pPr>
      <w:r>
        <w:t>Resource booklet</w:t>
      </w:r>
    </w:p>
    <w:p w14:paraId="61413815" w14:textId="43F5F464" w:rsidR="00B378A2" w:rsidRDefault="00F87719" w:rsidP="00B378A2">
      <w:pPr>
        <w:pStyle w:val="VLAdate"/>
      </w:pPr>
      <w:r>
        <w:t>October 2019</w:t>
      </w:r>
    </w:p>
    <w:p w14:paraId="1E117538" w14:textId="77777777" w:rsidR="00CC0C03" w:rsidRDefault="00CC0C03" w:rsidP="00CC0C03"/>
    <w:p w14:paraId="1ECA94ED" w14:textId="33114E0F" w:rsidR="00853BDA" w:rsidRDefault="00853BDA" w:rsidP="00946548">
      <w:pPr>
        <w:sectPr w:rsidR="00853BDA" w:rsidSect="007C05C3">
          <w:headerReference w:type="even" r:id="rId8"/>
          <w:headerReference w:type="default" r:id="rId9"/>
          <w:footerReference w:type="default" r:id="rId10"/>
          <w:headerReference w:type="first" r:id="rId11"/>
          <w:type w:val="oddPage"/>
          <w:pgSz w:w="11906" w:h="16838" w:code="9"/>
          <w:pgMar w:top="1418" w:right="992" w:bottom="1134" w:left="1134" w:header="851" w:footer="2835" w:gutter="0"/>
          <w:paperSrc w:first="7" w:other="7"/>
          <w:cols w:space="720"/>
          <w:titlePg/>
          <w:docGrid w:linePitch="299"/>
        </w:sectPr>
      </w:pPr>
    </w:p>
    <w:p w14:paraId="5CC008AF" w14:textId="7A63047B" w:rsidR="00022C83" w:rsidRPr="006E2882" w:rsidRDefault="002A7402" w:rsidP="00B378A2">
      <w:pPr>
        <w:pStyle w:val="Confidentialityclause"/>
        <w:spacing w:before="12300"/>
        <w:rPr>
          <w:bCs w:val="0"/>
        </w:rPr>
      </w:pPr>
      <w:r w:rsidRPr="00674E45">
        <w:rPr>
          <w:rFonts w:cs="Arial"/>
          <w:color w:val="971A4B"/>
        </w:rPr>
        <w:lastRenderedPageBreak/>
        <w:t>©</w:t>
      </w:r>
      <w:r w:rsidRPr="00674E45">
        <w:rPr>
          <w:color w:val="971A4B"/>
        </w:rPr>
        <w:t xml:space="preserve"> </w:t>
      </w:r>
      <w:r w:rsidRPr="00674E45">
        <w:rPr>
          <w:color w:val="971A4B"/>
        </w:rPr>
        <w:fldChar w:fldCharType="begin"/>
      </w:r>
      <w:r w:rsidRPr="00674E45">
        <w:rPr>
          <w:color w:val="971A4B"/>
        </w:rPr>
        <w:instrText xml:space="preserve"> DATE  \@ "yyyy"  \* MERGEFORMAT </w:instrText>
      </w:r>
      <w:r w:rsidRPr="00674E45">
        <w:rPr>
          <w:color w:val="971A4B"/>
        </w:rPr>
        <w:fldChar w:fldCharType="separate"/>
      </w:r>
      <w:r w:rsidR="001C63FA">
        <w:rPr>
          <w:noProof/>
          <w:color w:val="971A4B"/>
        </w:rPr>
        <w:t>2019</w:t>
      </w:r>
      <w:r w:rsidRPr="00674E45">
        <w:rPr>
          <w:color w:val="971A4B"/>
        </w:rPr>
        <w:fldChar w:fldCharType="end"/>
      </w:r>
      <w:r w:rsidRPr="00674E45">
        <w:rPr>
          <w:color w:val="971A4B"/>
        </w:rPr>
        <w:t xml:space="preserve"> Victoria Legal Aid.</w:t>
      </w:r>
      <w:r>
        <w:t xml:space="preserve"> </w:t>
      </w:r>
      <w:r w:rsidR="006E2882" w:rsidRPr="006E2882">
        <w:rPr>
          <w:bCs w:val="0"/>
        </w:rPr>
        <w:t xml:space="preserve">Reproduction without express written permission is prohibited. Written requests should be directed to Victoria Legal Aid, </w:t>
      </w:r>
      <w:r w:rsidR="00E42BD1">
        <w:rPr>
          <w:bCs w:val="0"/>
        </w:rPr>
        <w:t xml:space="preserve">Corporate </w:t>
      </w:r>
      <w:r w:rsidR="00E42BD1" w:rsidRPr="0091712D">
        <w:rPr>
          <w:bCs w:val="0"/>
          <w:szCs w:val="18"/>
        </w:rPr>
        <w:t>Affairs</w:t>
      </w:r>
      <w:r w:rsidR="006E2882" w:rsidRPr="0091712D">
        <w:rPr>
          <w:bCs w:val="0"/>
          <w:szCs w:val="18"/>
        </w:rPr>
        <w:t xml:space="preserve">, </w:t>
      </w:r>
      <w:r w:rsidR="0091712D" w:rsidRPr="0091712D">
        <w:rPr>
          <w:rFonts w:cs="Arial"/>
          <w:szCs w:val="18"/>
        </w:rPr>
        <w:t xml:space="preserve">Level 9, 570 Bourke </w:t>
      </w:r>
      <w:r w:rsidR="006E2882" w:rsidRPr="0091712D">
        <w:rPr>
          <w:bCs w:val="0"/>
          <w:szCs w:val="18"/>
        </w:rPr>
        <w:t>Street</w:t>
      </w:r>
      <w:r w:rsidR="006E2882" w:rsidRPr="006E2882">
        <w:rPr>
          <w:bCs w:val="0"/>
        </w:rPr>
        <w:t>, Melbourne Vic</w:t>
      </w:r>
      <w:r w:rsidR="006E2882">
        <w:rPr>
          <w:bCs w:val="0"/>
        </w:rPr>
        <w:t> </w:t>
      </w:r>
      <w:r w:rsidR="006E2882" w:rsidRPr="006E2882">
        <w:rPr>
          <w:bCs w:val="0"/>
        </w:rPr>
        <w:t>3000.</w:t>
      </w:r>
    </w:p>
    <w:p w14:paraId="4E1A1171" w14:textId="1B42EF87" w:rsidR="00CC0C03" w:rsidRPr="00E24A08" w:rsidRDefault="00022C83" w:rsidP="002A7402">
      <w:pPr>
        <w:pStyle w:val="Confidentialityclause"/>
        <w:rPr>
          <w:bCs w:val="0"/>
        </w:rPr>
      </w:pPr>
      <w:r w:rsidRPr="002A7402">
        <w:rPr>
          <w:color w:val="B1005D"/>
        </w:rPr>
        <w:t>Disclaimer.</w:t>
      </w:r>
      <w:r>
        <w:t xml:space="preserve"> </w:t>
      </w:r>
      <w:r w:rsidRPr="00022C83">
        <w:rPr>
          <w:bCs w:val="0"/>
        </w:rPr>
        <w:t xml:space="preserve">The material in this publication </w:t>
      </w:r>
      <w:r w:rsidR="004E7BBA" w:rsidRPr="004E7BBA">
        <w:rPr>
          <w:bCs w:val="0"/>
        </w:rPr>
        <w:t xml:space="preserve">is intended as a general guide </w:t>
      </w:r>
      <w:proofErr w:type="spellStart"/>
      <w:r w:rsidR="004E7BBA" w:rsidRPr="004E7BBA">
        <w:rPr>
          <w:bCs w:val="0"/>
        </w:rPr>
        <w:t>onlyhas</w:t>
      </w:r>
      <w:proofErr w:type="spellEnd"/>
      <w:r w:rsidR="004E7BBA" w:rsidRPr="004E7BBA">
        <w:rPr>
          <w:bCs w:val="0"/>
        </w:rPr>
        <w:t xml:space="preserve"> been prepared for Victoria Legal Aid staff and community legal centre staff and volunteers for study purposes only. </w:t>
      </w:r>
      <w:r w:rsidRPr="00022C83">
        <w:rPr>
          <w:bCs w:val="0"/>
        </w:rPr>
        <w:t xml:space="preserve">The information contained should not be relied upon as legal </w:t>
      </w:r>
      <w:r w:rsidR="00DB185C" w:rsidRPr="00022C83">
        <w:rPr>
          <w:bCs w:val="0"/>
        </w:rPr>
        <w:t>advice and</w:t>
      </w:r>
      <w:r w:rsidRPr="00022C83">
        <w:rPr>
          <w:bCs w:val="0"/>
        </w:rPr>
        <w:t xml:space="preserve"> should be checked carefully before being relied upon in any context. Victoria Legal Aid expressly disclaims any liability howsoever caused to any person in respect of any legal advice given or any action taken in reliance on the contents of the publication.</w:t>
      </w:r>
    </w:p>
    <w:p w14:paraId="591BFD28" w14:textId="77777777" w:rsidR="00CE4C2F" w:rsidRPr="00CC0C03" w:rsidRDefault="00CE4C2F" w:rsidP="00CC0C03">
      <w:pPr>
        <w:sectPr w:rsidR="00CE4C2F" w:rsidRPr="00CC0C03" w:rsidSect="007C05C3">
          <w:headerReference w:type="default" r:id="rId12"/>
          <w:footerReference w:type="default" r:id="rId13"/>
          <w:type w:val="evenPage"/>
          <w:pgSz w:w="11906" w:h="16838" w:code="9"/>
          <w:pgMar w:top="1418" w:right="992" w:bottom="1134" w:left="1134" w:header="851" w:footer="284" w:gutter="0"/>
          <w:paperSrc w:first="7" w:other="7"/>
          <w:pgNumType w:start="1"/>
          <w:cols w:space="720"/>
          <w:docGrid w:linePitch="299"/>
        </w:sectPr>
      </w:pPr>
    </w:p>
    <w:p w14:paraId="228A5096" w14:textId="0E6E1B26" w:rsidR="00296431" w:rsidRPr="00A63D14" w:rsidRDefault="006F08E2" w:rsidP="00A63D14">
      <w:pPr>
        <w:rPr>
          <w:b/>
          <w:bCs/>
          <w:color w:val="971A4B" w:themeColor="text2"/>
          <w:sz w:val="28"/>
          <w:szCs w:val="30"/>
        </w:rPr>
      </w:pPr>
      <w:r w:rsidRPr="00A63D14">
        <w:rPr>
          <w:b/>
          <w:bCs/>
          <w:color w:val="971A4B" w:themeColor="text2"/>
          <w:sz w:val="28"/>
          <w:szCs w:val="30"/>
        </w:rPr>
        <w:lastRenderedPageBreak/>
        <w:t>Acknowledgements</w:t>
      </w:r>
    </w:p>
    <w:p w14:paraId="2F42580B" w14:textId="77777777" w:rsidR="00296431" w:rsidRDefault="00296431" w:rsidP="00296431">
      <w:r>
        <w:t>The Independent Mental Health Advocacy (IMHA) acknowledges the traditional Aboriginal owners of country, recognises their continuing connection to land, water and community and pays respect to Elders past, present and emerging.</w:t>
      </w:r>
    </w:p>
    <w:p w14:paraId="1F3877C3" w14:textId="77777777" w:rsidR="00296431" w:rsidRDefault="00296431" w:rsidP="00296431">
      <w:r>
        <w:t>IMHA would like to acknowledge and thank all the people who contributed to the co-design of the modules. Your generosity in sharing your experiences, expertise and time through the numerous co-design workshops, Operations working group and Steering Committee have provided an extensive Self-advocacy for the NDIS resource book for people experiencing mental health issues.</w:t>
      </w:r>
    </w:p>
    <w:p w14:paraId="54573E8B" w14:textId="77777777" w:rsidR="00296431" w:rsidRDefault="00296431" w:rsidP="00296431">
      <w:r>
        <w:t>A special mention needs to be given to the following people who have gone above and beyond in their commitment to this project:</w:t>
      </w:r>
    </w:p>
    <w:p w14:paraId="32073802" w14:textId="77777777" w:rsidR="00296431" w:rsidRDefault="00296431" w:rsidP="00296431">
      <w:pPr>
        <w:pStyle w:val="Bullet1"/>
      </w:pPr>
      <w:r>
        <w:t>Katherine Crook</w:t>
      </w:r>
    </w:p>
    <w:p w14:paraId="59FC7293" w14:textId="77777777" w:rsidR="00296431" w:rsidRDefault="00296431" w:rsidP="00296431">
      <w:pPr>
        <w:pStyle w:val="Bullet1"/>
      </w:pPr>
      <w:r>
        <w:t>Andrea Arnaud</w:t>
      </w:r>
    </w:p>
    <w:p w14:paraId="44C4670A" w14:textId="77777777" w:rsidR="00296431" w:rsidRDefault="00296431" w:rsidP="00296431">
      <w:pPr>
        <w:pStyle w:val="Bullet1"/>
      </w:pPr>
      <w:r>
        <w:t xml:space="preserve">Jeremy </w:t>
      </w:r>
      <w:proofErr w:type="spellStart"/>
      <w:r>
        <w:t>LeRoux</w:t>
      </w:r>
      <w:proofErr w:type="spellEnd"/>
    </w:p>
    <w:p w14:paraId="3DB1CB37" w14:textId="77777777" w:rsidR="00296431" w:rsidRDefault="00296431" w:rsidP="00296431">
      <w:pPr>
        <w:pStyle w:val="Bullet1"/>
      </w:pPr>
      <w:r>
        <w:t>Sue Robertson</w:t>
      </w:r>
    </w:p>
    <w:p w14:paraId="68CDDBFD" w14:textId="77777777" w:rsidR="00296431" w:rsidRDefault="00296431" w:rsidP="00296431">
      <w:pPr>
        <w:pStyle w:val="Bullet1"/>
      </w:pPr>
      <w:r>
        <w:t>Helen Gerrard</w:t>
      </w:r>
    </w:p>
    <w:p w14:paraId="3C7D5F0A" w14:textId="77777777" w:rsidR="00296431" w:rsidRDefault="00296431" w:rsidP="00296431">
      <w:pPr>
        <w:pStyle w:val="Bullet1"/>
      </w:pPr>
      <w:r>
        <w:t>Amaya Alvarez</w:t>
      </w:r>
    </w:p>
    <w:p w14:paraId="30B3CC37" w14:textId="77777777" w:rsidR="00296431" w:rsidRDefault="00296431" w:rsidP="00296431">
      <w:pPr>
        <w:pStyle w:val="Bullet1"/>
      </w:pPr>
      <w:r>
        <w:t>Charles Manila</w:t>
      </w:r>
    </w:p>
    <w:p w14:paraId="7CAE1BB0" w14:textId="77777777" w:rsidR="00296431" w:rsidRDefault="00296431" w:rsidP="00296431">
      <w:pPr>
        <w:pStyle w:val="Bullet1"/>
      </w:pPr>
      <w:r>
        <w:t>Jamie Collins</w:t>
      </w:r>
    </w:p>
    <w:p w14:paraId="3E693A9B" w14:textId="77777777" w:rsidR="00296431" w:rsidRDefault="00296431" w:rsidP="00296431">
      <w:r>
        <w:t xml:space="preserve">The Department Health and Human Services (DHHS) was funded by the Commonwealth Government to deliver this resource as part of Information Linkages and Capacity Building (ILC), which is an integral component of the NDIS. IMHA worked in partnership with DHHS, the Victorian Mental Illness Awareness Council (VMIAC) and Tandem Carers who supported the development and delivery of the Peer Facilitated Self-Advocacy Project from where this resource emerged. Thank you to Julia Colcott (DHHS), Neil Turton-Lane (VMIAC) and Tania </w:t>
      </w:r>
      <w:proofErr w:type="spellStart"/>
      <w:r>
        <w:t>Curlis</w:t>
      </w:r>
      <w:proofErr w:type="spellEnd"/>
      <w:r>
        <w:t xml:space="preserve"> (Tandem) for your support.</w:t>
      </w:r>
    </w:p>
    <w:p w14:paraId="65FA15F6" w14:textId="77777777" w:rsidR="00296431" w:rsidRDefault="00296431" w:rsidP="00296431">
      <w:r>
        <w:t>Thank you to Helen Makregiorgos (IMHA Manager) for your unwavering support, Steph Headon for all your practical support and Simon Katterl who worked in collaboration with the author to produce the Self</w:t>
      </w:r>
      <w:r>
        <w:rPr>
          <w:rFonts w:ascii="Cambria Math" w:hAnsi="Cambria Math" w:cs="Cambria Math"/>
        </w:rPr>
        <w:t>‑</w:t>
      </w:r>
      <w:r>
        <w:t>advocacy module.</w:t>
      </w:r>
    </w:p>
    <w:p w14:paraId="3771C473" w14:textId="46296D69" w:rsidR="00296431" w:rsidRDefault="00296431" w:rsidP="00296431">
      <w:r>
        <w:t>Jenny Bretnall</w:t>
      </w:r>
      <w:r>
        <w:br/>
        <w:t>Peer Facilitated Self-Advocacy Project Coordinator, Author</w:t>
      </w:r>
    </w:p>
    <w:p w14:paraId="79BFE216" w14:textId="51514FDD" w:rsidR="00296431" w:rsidRDefault="00296431" w:rsidP="00296431">
      <w:pPr>
        <w:rPr>
          <w:lang w:eastAsia="en-AU"/>
        </w:rPr>
      </w:pPr>
      <w:r>
        <w:br w:type="page"/>
      </w:r>
    </w:p>
    <w:p w14:paraId="21CBD0F5" w14:textId="39BF44D1" w:rsidR="002B4970" w:rsidRPr="00B673FA" w:rsidRDefault="002B4970" w:rsidP="00B378A2">
      <w:pPr>
        <w:pStyle w:val="Contents"/>
      </w:pPr>
      <w:r>
        <w:lastRenderedPageBreak/>
        <w:t>Contents</w:t>
      </w:r>
    </w:p>
    <w:p w14:paraId="2C10B449" w14:textId="2EC089D0" w:rsidR="00606A8F" w:rsidRDefault="004E0688">
      <w:pPr>
        <w:pStyle w:val="TOC1"/>
        <w:rPr>
          <w:rFonts w:asciiTheme="minorHAnsi" w:eastAsiaTheme="minorEastAsia" w:hAnsiTheme="minorHAnsi" w:cstheme="minorBidi"/>
          <w:b w:val="0"/>
          <w:noProof/>
          <w:sz w:val="22"/>
          <w:szCs w:val="22"/>
          <w:lang w:eastAsia="en-AU"/>
        </w:rPr>
      </w:pPr>
      <w:r w:rsidRPr="00037357">
        <w:fldChar w:fldCharType="begin"/>
      </w:r>
      <w:r w:rsidRPr="00037357">
        <w:instrText xml:space="preserve"> TOC \h \z \t "Heading 1,1,Heading 2,2,Appendix,1" </w:instrText>
      </w:r>
      <w:r w:rsidRPr="00037357">
        <w:fldChar w:fldCharType="separate"/>
      </w:r>
      <w:hyperlink w:anchor="_Toc22903647" w:history="1">
        <w:r w:rsidR="00606A8F" w:rsidRPr="00BC04BC">
          <w:rPr>
            <w:rStyle w:val="Hyperlink"/>
            <w:noProof/>
          </w:rPr>
          <w:t>Module 1: Learning how to Self</w:t>
        </w:r>
        <w:r w:rsidR="00606A8F" w:rsidRPr="00BC04BC">
          <w:rPr>
            <w:rStyle w:val="Hyperlink"/>
            <w:rFonts w:ascii="Cambria Math" w:hAnsi="Cambria Math" w:cs="Cambria Math"/>
            <w:noProof/>
          </w:rPr>
          <w:t>‑</w:t>
        </w:r>
        <w:r w:rsidR="00606A8F" w:rsidRPr="00BC04BC">
          <w:rPr>
            <w:rStyle w:val="Hyperlink"/>
            <w:noProof/>
          </w:rPr>
          <w:t>Advocate</w:t>
        </w:r>
        <w:r w:rsidR="00606A8F">
          <w:rPr>
            <w:noProof/>
            <w:webHidden/>
          </w:rPr>
          <w:tab/>
        </w:r>
        <w:r w:rsidR="00606A8F">
          <w:rPr>
            <w:noProof/>
            <w:webHidden/>
          </w:rPr>
          <w:fldChar w:fldCharType="begin"/>
        </w:r>
        <w:r w:rsidR="00606A8F">
          <w:rPr>
            <w:noProof/>
            <w:webHidden/>
          </w:rPr>
          <w:instrText xml:space="preserve"> PAGEREF _Toc22903647 \h </w:instrText>
        </w:r>
        <w:r w:rsidR="00606A8F">
          <w:rPr>
            <w:noProof/>
            <w:webHidden/>
          </w:rPr>
        </w:r>
        <w:r w:rsidR="00606A8F">
          <w:rPr>
            <w:noProof/>
            <w:webHidden/>
          </w:rPr>
          <w:fldChar w:fldCharType="separate"/>
        </w:r>
        <w:r w:rsidR="00606A8F">
          <w:rPr>
            <w:noProof/>
            <w:webHidden/>
          </w:rPr>
          <w:t>1</w:t>
        </w:r>
        <w:r w:rsidR="00606A8F">
          <w:rPr>
            <w:noProof/>
            <w:webHidden/>
          </w:rPr>
          <w:fldChar w:fldCharType="end"/>
        </w:r>
      </w:hyperlink>
    </w:p>
    <w:p w14:paraId="17E12C90" w14:textId="2AB6E5AF" w:rsidR="00606A8F" w:rsidRDefault="00606A8F">
      <w:pPr>
        <w:pStyle w:val="TOC2"/>
        <w:rPr>
          <w:rFonts w:asciiTheme="minorHAnsi" w:eastAsiaTheme="minorEastAsia" w:hAnsiTheme="minorHAnsi" w:cstheme="minorBidi"/>
          <w:sz w:val="22"/>
          <w:szCs w:val="22"/>
          <w:lang w:eastAsia="en-AU"/>
        </w:rPr>
      </w:pPr>
      <w:hyperlink w:anchor="_Toc22903648" w:history="1">
        <w:r w:rsidRPr="00BC04BC">
          <w:rPr>
            <w:rStyle w:val="Hyperlink"/>
          </w:rPr>
          <w:t>What is the purpose of this document?</w:t>
        </w:r>
        <w:r>
          <w:rPr>
            <w:webHidden/>
          </w:rPr>
          <w:tab/>
        </w:r>
        <w:r>
          <w:rPr>
            <w:webHidden/>
          </w:rPr>
          <w:fldChar w:fldCharType="begin"/>
        </w:r>
        <w:r>
          <w:rPr>
            <w:webHidden/>
          </w:rPr>
          <w:instrText xml:space="preserve"> PAGEREF _Toc22903648 \h </w:instrText>
        </w:r>
        <w:r>
          <w:rPr>
            <w:webHidden/>
          </w:rPr>
        </w:r>
        <w:r>
          <w:rPr>
            <w:webHidden/>
          </w:rPr>
          <w:fldChar w:fldCharType="separate"/>
        </w:r>
        <w:r>
          <w:rPr>
            <w:webHidden/>
          </w:rPr>
          <w:t>1</w:t>
        </w:r>
        <w:r>
          <w:rPr>
            <w:webHidden/>
          </w:rPr>
          <w:fldChar w:fldCharType="end"/>
        </w:r>
      </w:hyperlink>
    </w:p>
    <w:p w14:paraId="34775433" w14:textId="0853277E" w:rsidR="00606A8F" w:rsidRDefault="00606A8F">
      <w:pPr>
        <w:pStyle w:val="TOC2"/>
        <w:rPr>
          <w:rFonts w:asciiTheme="minorHAnsi" w:eastAsiaTheme="minorEastAsia" w:hAnsiTheme="minorHAnsi" w:cstheme="minorBidi"/>
          <w:sz w:val="22"/>
          <w:szCs w:val="22"/>
          <w:lang w:eastAsia="en-AU"/>
        </w:rPr>
      </w:pPr>
      <w:hyperlink w:anchor="_Toc22903649" w:history="1">
        <w:r w:rsidRPr="00BC04BC">
          <w:rPr>
            <w:rStyle w:val="Hyperlink"/>
          </w:rPr>
          <w:t>What are the steps I take to advocate for myself?</w:t>
        </w:r>
        <w:r>
          <w:rPr>
            <w:webHidden/>
          </w:rPr>
          <w:tab/>
        </w:r>
        <w:r>
          <w:rPr>
            <w:webHidden/>
          </w:rPr>
          <w:fldChar w:fldCharType="begin"/>
        </w:r>
        <w:r>
          <w:rPr>
            <w:webHidden/>
          </w:rPr>
          <w:instrText xml:space="preserve"> PAGEREF _Toc22903649 \h </w:instrText>
        </w:r>
        <w:r>
          <w:rPr>
            <w:webHidden/>
          </w:rPr>
        </w:r>
        <w:r>
          <w:rPr>
            <w:webHidden/>
          </w:rPr>
          <w:fldChar w:fldCharType="separate"/>
        </w:r>
        <w:r>
          <w:rPr>
            <w:webHidden/>
          </w:rPr>
          <w:t>2</w:t>
        </w:r>
        <w:r>
          <w:rPr>
            <w:webHidden/>
          </w:rPr>
          <w:fldChar w:fldCharType="end"/>
        </w:r>
      </w:hyperlink>
    </w:p>
    <w:p w14:paraId="60E5F1BB" w14:textId="42BBDB81" w:rsidR="00606A8F" w:rsidRDefault="00606A8F">
      <w:pPr>
        <w:pStyle w:val="TOC2"/>
        <w:rPr>
          <w:rFonts w:asciiTheme="minorHAnsi" w:eastAsiaTheme="minorEastAsia" w:hAnsiTheme="minorHAnsi" w:cstheme="minorBidi"/>
          <w:sz w:val="22"/>
          <w:szCs w:val="22"/>
          <w:lang w:eastAsia="en-AU"/>
        </w:rPr>
      </w:pPr>
      <w:hyperlink w:anchor="_Toc22903650" w:history="1">
        <w:r w:rsidRPr="00BC04BC">
          <w:rPr>
            <w:rStyle w:val="Hyperlink"/>
          </w:rPr>
          <w:t>Module 1: Resources</w:t>
        </w:r>
        <w:r>
          <w:rPr>
            <w:webHidden/>
          </w:rPr>
          <w:tab/>
        </w:r>
        <w:r>
          <w:rPr>
            <w:webHidden/>
          </w:rPr>
          <w:fldChar w:fldCharType="begin"/>
        </w:r>
        <w:r>
          <w:rPr>
            <w:webHidden/>
          </w:rPr>
          <w:instrText xml:space="preserve"> PAGEREF _Toc22903650 \h </w:instrText>
        </w:r>
        <w:r>
          <w:rPr>
            <w:webHidden/>
          </w:rPr>
        </w:r>
        <w:r>
          <w:rPr>
            <w:webHidden/>
          </w:rPr>
          <w:fldChar w:fldCharType="separate"/>
        </w:r>
        <w:r>
          <w:rPr>
            <w:webHidden/>
          </w:rPr>
          <w:t>9</w:t>
        </w:r>
        <w:r>
          <w:rPr>
            <w:webHidden/>
          </w:rPr>
          <w:fldChar w:fldCharType="end"/>
        </w:r>
      </w:hyperlink>
    </w:p>
    <w:p w14:paraId="70777E87" w14:textId="1BBAF860" w:rsidR="00606A8F" w:rsidRDefault="00606A8F">
      <w:pPr>
        <w:pStyle w:val="TOC2"/>
        <w:rPr>
          <w:rFonts w:asciiTheme="minorHAnsi" w:eastAsiaTheme="minorEastAsia" w:hAnsiTheme="minorHAnsi" w:cstheme="minorBidi"/>
          <w:sz w:val="22"/>
          <w:szCs w:val="22"/>
          <w:lang w:eastAsia="en-AU"/>
        </w:rPr>
      </w:pPr>
      <w:hyperlink w:anchor="_Toc22903651" w:history="1">
        <w:r w:rsidRPr="00BC04BC">
          <w:rPr>
            <w:rStyle w:val="Hyperlink"/>
          </w:rPr>
          <w:t>Know your rights: Self-advocacy plan</w:t>
        </w:r>
        <w:r>
          <w:rPr>
            <w:webHidden/>
          </w:rPr>
          <w:tab/>
        </w:r>
        <w:r>
          <w:rPr>
            <w:webHidden/>
          </w:rPr>
          <w:fldChar w:fldCharType="begin"/>
        </w:r>
        <w:r>
          <w:rPr>
            <w:webHidden/>
          </w:rPr>
          <w:instrText xml:space="preserve"> PAGEREF _Toc22903651 \h </w:instrText>
        </w:r>
        <w:r>
          <w:rPr>
            <w:webHidden/>
          </w:rPr>
        </w:r>
        <w:r>
          <w:rPr>
            <w:webHidden/>
          </w:rPr>
          <w:fldChar w:fldCharType="separate"/>
        </w:r>
        <w:r>
          <w:rPr>
            <w:webHidden/>
          </w:rPr>
          <w:t>10</w:t>
        </w:r>
        <w:r>
          <w:rPr>
            <w:webHidden/>
          </w:rPr>
          <w:fldChar w:fldCharType="end"/>
        </w:r>
      </w:hyperlink>
    </w:p>
    <w:p w14:paraId="333DFAF4" w14:textId="3FC05992" w:rsidR="00606A8F" w:rsidRDefault="00606A8F">
      <w:pPr>
        <w:pStyle w:val="TOC2"/>
        <w:rPr>
          <w:rFonts w:asciiTheme="minorHAnsi" w:eastAsiaTheme="minorEastAsia" w:hAnsiTheme="minorHAnsi" w:cstheme="minorBidi"/>
          <w:sz w:val="22"/>
          <w:szCs w:val="22"/>
          <w:lang w:eastAsia="en-AU"/>
        </w:rPr>
      </w:pPr>
      <w:hyperlink w:anchor="_Toc22903652" w:history="1">
        <w:r w:rsidRPr="00BC04BC">
          <w:rPr>
            <w:rStyle w:val="Hyperlink"/>
          </w:rPr>
          <w:t>Decision-making forms to nominate a support person</w:t>
        </w:r>
        <w:r>
          <w:rPr>
            <w:webHidden/>
          </w:rPr>
          <w:tab/>
        </w:r>
        <w:r>
          <w:rPr>
            <w:webHidden/>
          </w:rPr>
          <w:fldChar w:fldCharType="begin"/>
        </w:r>
        <w:r>
          <w:rPr>
            <w:webHidden/>
          </w:rPr>
          <w:instrText xml:space="preserve"> PAGEREF _Toc22903652 \h </w:instrText>
        </w:r>
        <w:r>
          <w:rPr>
            <w:webHidden/>
          </w:rPr>
        </w:r>
        <w:r>
          <w:rPr>
            <w:webHidden/>
          </w:rPr>
          <w:fldChar w:fldCharType="separate"/>
        </w:r>
        <w:r>
          <w:rPr>
            <w:webHidden/>
          </w:rPr>
          <w:t>15</w:t>
        </w:r>
        <w:r>
          <w:rPr>
            <w:webHidden/>
          </w:rPr>
          <w:fldChar w:fldCharType="end"/>
        </w:r>
      </w:hyperlink>
    </w:p>
    <w:p w14:paraId="6BD12A7F" w14:textId="35A4B339" w:rsidR="00606A8F" w:rsidRDefault="00606A8F">
      <w:pPr>
        <w:pStyle w:val="TOC2"/>
        <w:rPr>
          <w:rFonts w:asciiTheme="minorHAnsi" w:eastAsiaTheme="minorEastAsia" w:hAnsiTheme="minorHAnsi" w:cstheme="minorBidi"/>
          <w:sz w:val="22"/>
          <w:szCs w:val="22"/>
          <w:lang w:eastAsia="en-AU"/>
        </w:rPr>
      </w:pPr>
      <w:hyperlink w:anchor="_Toc22903653" w:history="1">
        <w:r w:rsidRPr="00BC04BC">
          <w:rPr>
            <w:rStyle w:val="Hyperlink"/>
          </w:rPr>
          <w:t>Advocacy organisations</w:t>
        </w:r>
        <w:r>
          <w:rPr>
            <w:webHidden/>
          </w:rPr>
          <w:tab/>
        </w:r>
        <w:r>
          <w:rPr>
            <w:webHidden/>
          </w:rPr>
          <w:fldChar w:fldCharType="begin"/>
        </w:r>
        <w:r>
          <w:rPr>
            <w:webHidden/>
          </w:rPr>
          <w:instrText xml:space="preserve"> PAGEREF _Toc22903653 \h </w:instrText>
        </w:r>
        <w:r>
          <w:rPr>
            <w:webHidden/>
          </w:rPr>
        </w:r>
        <w:r>
          <w:rPr>
            <w:webHidden/>
          </w:rPr>
          <w:fldChar w:fldCharType="separate"/>
        </w:r>
        <w:r>
          <w:rPr>
            <w:webHidden/>
          </w:rPr>
          <w:t>17</w:t>
        </w:r>
        <w:r>
          <w:rPr>
            <w:webHidden/>
          </w:rPr>
          <w:fldChar w:fldCharType="end"/>
        </w:r>
      </w:hyperlink>
    </w:p>
    <w:p w14:paraId="52582B65" w14:textId="414021FB" w:rsidR="00606A8F" w:rsidRDefault="00606A8F">
      <w:pPr>
        <w:pStyle w:val="TOC2"/>
        <w:rPr>
          <w:rFonts w:asciiTheme="minorHAnsi" w:eastAsiaTheme="minorEastAsia" w:hAnsiTheme="minorHAnsi" w:cstheme="minorBidi"/>
          <w:sz w:val="22"/>
          <w:szCs w:val="22"/>
          <w:lang w:eastAsia="en-AU"/>
        </w:rPr>
      </w:pPr>
      <w:hyperlink w:anchor="_Toc22903654" w:history="1">
        <w:r w:rsidRPr="00BC04BC">
          <w:rPr>
            <w:rStyle w:val="Hyperlink"/>
          </w:rPr>
          <w:t>Organisations that handle complaints</w:t>
        </w:r>
        <w:r>
          <w:rPr>
            <w:webHidden/>
          </w:rPr>
          <w:tab/>
        </w:r>
        <w:r>
          <w:rPr>
            <w:webHidden/>
          </w:rPr>
          <w:fldChar w:fldCharType="begin"/>
        </w:r>
        <w:r>
          <w:rPr>
            <w:webHidden/>
          </w:rPr>
          <w:instrText xml:space="preserve"> PAGEREF _Toc22903654 \h </w:instrText>
        </w:r>
        <w:r>
          <w:rPr>
            <w:webHidden/>
          </w:rPr>
        </w:r>
        <w:r>
          <w:rPr>
            <w:webHidden/>
          </w:rPr>
          <w:fldChar w:fldCharType="separate"/>
        </w:r>
        <w:r>
          <w:rPr>
            <w:webHidden/>
          </w:rPr>
          <w:t>18</w:t>
        </w:r>
        <w:r>
          <w:rPr>
            <w:webHidden/>
          </w:rPr>
          <w:fldChar w:fldCharType="end"/>
        </w:r>
      </w:hyperlink>
    </w:p>
    <w:p w14:paraId="1B8592D7" w14:textId="45DF6E1A" w:rsidR="00606A8F" w:rsidRDefault="00606A8F">
      <w:pPr>
        <w:pStyle w:val="TOC2"/>
        <w:rPr>
          <w:rFonts w:asciiTheme="minorHAnsi" w:eastAsiaTheme="minorEastAsia" w:hAnsiTheme="minorHAnsi" w:cstheme="minorBidi"/>
          <w:sz w:val="22"/>
          <w:szCs w:val="22"/>
          <w:lang w:eastAsia="en-AU"/>
        </w:rPr>
      </w:pPr>
      <w:hyperlink w:anchor="_Toc22903655" w:history="1">
        <w:r w:rsidRPr="00BC04BC">
          <w:rPr>
            <w:rStyle w:val="Hyperlink"/>
          </w:rPr>
          <w:t>Complaint letter outline – Writing a complaint for the first time</w:t>
        </w:r>
        <w:r>
          <w:rPr>
            <w:webHidden/>
          </w:rPr>
          <w:tab/>
        </w:r>
        <w:r>
          <w:rPr>
            <w:webHidden/>
          </w:rPr>
          <w:fldChar w:fldCharType="begin"/>
        </w:r>
        <w:r>
          <w:rPr>
            <w:webHidden/>
          </w:rPr>
          <w:instrText xml:space="preserve"> PAGEREF _Toc22903655 \h </w:instrText>
        </w:r>
        <w:r>
          <w:rPr>
            <w:webHidden/>
          </w:rPr>
        </w:r>
        <w:r>
          <w:rPr>
            <w:webHidden/>
          </w:rPr>
          <w:fldChar w:fldCharType="separate"/>
        </w:r>
        <w:r>
          <w:rPr>
            <w:webHidden/>
          </w:rPr>
          <w:t>19</w:t>
        </w:r>
        <w:r>
          <w:rPr>
            <w:webHidden/>
          </w:rPr>
          <w:fldChar w:fldCharType="end"/>
        </w:r>
      </w:hyperlink>
    </w:p>
    <w:p w14:paraId="6E5F1114" w14:textId="2E4F5C8B" w:rsidR="00606A8F" w:rsidRDefault="00606A8F">
      <w:pPr>
        <w:pStyle w:val="TOC2"/>
        <w:rPr>
          <w:rFonts w:asciiTheme="minorHAnsi" w:eastAsiaTheme="minorEastAsia" w:hAnsiTheme="minorHAnsi" w:cstheme="minorBidi"/>
          <w:sz w:val="22"/>
          <w:szCs w:val="22"/>
          <w:lang w:eastAsia="en-AU"/>
        </w:rPr>
      </w:pPr>
      <w:hyperlink w:anchor="_Toc22903656" w:history="1">
        <w:r w:rsidRPr="00BC04BC">
          <w:rPr>
            <w:rStyle w:val="Hyperlink"/>
          </w:rPr>
          <w:t>Self-advocacy skills</w:t>
        </w:r>
        <w:r>
          <w:rPr>
            <w:webHidden/>
          </w:rPr>
          <w:tab/>
        </w:r>
        <w:r>
          <w:rPr>
            <w:webHidden/>
          </w:rPr>
          <w:fldChar w:fldCharType="begin"/>
        </w:r>
        <w:r>
          <w:rPr>
            <w:webHidden/>
          </w:rPr>
          <w:instrText xml:space="preserve"> PAGEREF _Toc22903656 \h </w:instrText>
        </w:r>
        <w:r>
          <w:rPr>
            <w:webHidden/>
          </w:rPr>
        </w:r>
        <w:r>
          <w:rPr>
            <w:webHidden/>
          </w:rPr>
          <w:fldChar w:fldCharType="separate"/>
        </w:r>
        <w:r>
          <w:rPr>
            <w:webHidden/>
          </w:rPr>
          <w:t>20</w:t>
        </w:r>
        <w:r>
          <w:rPr>
            <w:webHidden/>
          </w:rPr>
          <w:fldChar w:fldCharType="end"/>
        </w:r>
      </w:hyperlink>
    </w:p>
    <w:p w14:paraId="501F1756" w14:textId="76592671" w:rsidR="00606A8F" w:rsidRDefault="00606A8F">
      <w:pPr>
        <w:pStyle w:val="TOC2"/>
        <w:rPr>
          <w:rFonts w:asciiTheme="minorHAnsi" w:eastAsiaTheme="minorEastAsia" w:hAnsiTheme="minorHAnsi" w:cstheme="minorBidi"/>
          <w:sz w:val="22"/>
          <w:szCs w:val="22"/>
          <w:lang w:eastAsia="en-AU"/>
        </w:rPr>
      </w:pPr>
      <w:hyperlink w:anchor="_Toc22903657" w:history="1">
        <w:r w:rsidRPr="00BC04BC">
          <w:rPr>
            <w:rStyle w:val="Hyperlink"/>
          </w:rPr>
          <w:t>Barriers</w:t>
        </w:r>
        <w:r>
          <w:rPr>
            <w:webHidden/>
          </w:rPr>
          <w:tab/>
        </w:r>
        <w:r>
          <w:rPr>
            <w:webHidden/>
          </w:rPr>
          <w:fldChar w:fldCharType="begin"/>
        </w:r>
        <w:r>
          <w:rPr>
            <w:webHidden/>
          </w:rPr>
          <w:instrText xml:space="preserve"> PAGEREF _Toc22903657 \h </w:instrText>
        </w:r>
        <w:r>
          <w:rPr>
            <w:webHidden/>
          </w:rPr>
        </w:r>
        <w:r>
          <w:rPr>
            <w:webHidden/>
          </w:rPr>
          <w:fldChar w:fldCharType="separate"/>
        </w:r>
        <w:r>
          <w:rPr>
            <w:webHidden/>
          </w:rPr>
          <w:t>21</w:t>
        </w:r>
        <w:r>
          <w:rPr>
            <w:webHidden/>
          </w:rPr>
          <w:fldChar w:fldCharType="end"/>
        </w:r>
      </w:hyperlink>
    </w:p>
    <w:p w14:paraId="53CF2DCF" w14:textId="162D2EDD" w:rsidR="00606A8F" w:rsidRDefault="00606A8F">
      <w:pPr>
        <w:pStyle w:val="TOC2"/>
        <w:rPr>
          <w:rFonts w:asciiTheme="minorHAnsi" w:eastAsiaTheme="minorEastAsia" w:hAnsiTheme="minorHAnsi" w:cstheme="minorBidi"/>
          <w:sz w:val="22"/>
          <w:szCs w:val="22"/>
          <w:lang w:eastAsia="en-AU"/>
        </w:rPr>
      </w:pPr>
      <w:hyperlink w:anchor="_Toc22903658" w:history="1">
        <w:r w:rsidRPr="00BC04BC">
          <w:rPr>
            <w:rStyle w:val="Hyperlink"/>
          </w:rPr>
          <w:t>Barrier breakthrough: Worksheet</w:t>
        </w:r>
        <w:r>
          <w:rPr>
            <w:webHidden/>
          </w:rPr>
          <w:tab/>
        </w:r>
        <w:r>
          <w:rPr>
            <w:webHidden/>
          </w:rPr>
          <w:fldChar w:fldCharType="begin"/>
        </w:r>
        <w:r>
          <w:rPr>
            <w:webHidden/>
          </w:rPr>
          <w:instrText xml:space="preserve"> PAGEREF _Toc22903658 \h </w:instrText>
        </w:r>
        <w:r>
          <w:rPr>
            <w:webHidden/>
          </w:rPr>
        </w:r>
        <w:r>
          <w:rPr>
            <w:webHidden/>
          </w:rPr>
          <w:fldChar w:fldCharType="separate"/>
        </w:r>
        <w:r>
          <w:rPr>
            <w:webHidden/>
          </w:rPr>
          <w:t>25</w:t>
        </w:r>
        <w:r>
          <w:rPr>
            <w:webHidden/>
          </w:rPr>
          <w:fldChar w:fldCharType="end"/>
        </w:r>
      </w:hyperlink>
    </w:p>
    <w:p w14:paraId="4E1D49CC" w14:textId="108FE42C" w:rsidR="00606A8F" w:rsidRDefault="00606A8F">
      <w:pPr>
        <w:pStyle w:val="TOC1"/>
        <w:rPr>
          <w:rFonts w:asciiTheme="minorHAnsi" w:eastAsiaTheme="minorEastAsia" w:hAnsiTheme="minorHAnsi" w:cstheme="minorBidi"/>
          <w:b w:val="0"/>
          <w:noProof/>
          <w:sz w:val="22"/>
          <w:szCs w:val="22"/>
          <w:lang w:eastAsia="en-AU"/>
        </w:rPr>
      </w:pPr>
      <w:hyperlink w:anchor="_Toc22903659" w:history="1">
        <w:r w:rsidRPr="00BC04BC">
          <w:rPr>
            <w:rStyle w:val="Hyperlink"/>
            <w:noProof/>
          </w:rPr>
          <w:t>Module 2: Mental Health Services, the National Disability Insurance Scheme (NDIS) and Me</w:t>
        </w:r>
        <w:r>
          <w:rPr>
            <w:noProof/>
            <w:webHidden/>
          </w:rPr>
          <w:tab/>
        </w:r>
        <w:r>
          <w:rPr>
            <w:noProof/>
            <w:webHidden/>
          </w:rPr>
          <w:fldChar w:fldCharType="begin"/>
        </w:r>
        <w:r>
          <w:rPr>
            <w:noProof/>
            <w:webHidden/>
          </w:rPr>
          <w:instrText xml:space="preserve"> PAGEREF _Toc22903659 \h </w:instrText>
        </w:r>
        <w:r>
          <w:rPr>
            <w:noProof/>
            <w:webHidden/>
          </w:rPr>
        </w:r>
        <w:r>
          <w:rPr>
            <w:noProof/>
            <w:webHidden/>
          </w:rPr>
          <w:fldChar w:fldCharType="separate"/>
        </w:r>
        <w:r>
          <w:rPr>
            <w:noProof/>
            <w:webHidden/>
          </w:rPr>
          <w:t>26</w:t>
        </w:r>
        <w:r>
          <w:rPr>
            <w:noProof/>
            <w:webHidden/>
          </w:rPr>
          <w:fldChar w:fldCharType="end"/>
        </w:r>
      </w:hyperlink>
    </w:p>
    <w:p w14:paraId="54A4EAA7" w14:textId="6E501AF5" w:rsidR="00606A8F" w:rsidRDefault="00606A8F">
      <w:pPr>
        <w:pStyle w:val="TOC2"/>
        <w:rPr>
          <w:rFonts w:asciiTheme="minorHAnsi" w:eastAsiaTheme="minorEastAsia" w:hAnsiTheme="minorHAnsi" w:cstheme="minorBidi"/>
          <w:sz w:val="22"/>
          <w:szCs w:val="22"/>
          <w:lang w:eastAsia="en-AU"/>
        </w:rPr>
      </w:pPr>
      <w:hyperlink w:anchor="_Toc22903660" w:history="1">
        <w:r w:rsidRPr="00BC04BC">
          <w:rPr>
            <w:rStyle w:val="Hyperlink"/>
          </w:rPr>
          <w:t>What is the purpose of this document?</w:t>
        </w:r>
        <w:r>
          <w:rPr>
            <w:webHidden/>
          </w:rPr>
          <w:tab/>
        </w:r>
        <w:r>
          <w:rPr>
            <w:webHidden/>
          </w:rPr>
          <w:fldChar w:fldCharType="begin"/>
        </w:r>
        <w:r>
          <w:rPr>
            <w:webHidden/>
          </w:rPr>
          <w:instrText xml:space="preserve"> PAGEREF _Toc22903660 \h </w:instrText>
        </w:r>
        <w:r>
          <w:rPr>
            <w:webHidden/>
          </w:rPr>
        </w:r>
        <w:r>
          <w:rPr>
            <w:webHidden/>
          </w:rPr>
          <w:fldChar w:fldCharType="separate"/>
        </w:r>
        <w:r>
          <w:rPr>
            <w:webHidden/>
          </w:rPr>
          <w:t>26</w:t>
        </w:r>
        <w:r>
          <w:rPr>
            <w:webHidden/>
          </w:rPr>
          <w:fldChar w:fldCharType="end"/>
        </w:r>
      </w:hyperlink>
    </w:p>
    <w:p w14:paraId="55CAF6D0" w14:textId="71DEFB31" w:rsidR="00606A8F" w:rsidRDefault="00606A8F">
      <w:pPr>
        <w:pStyle w:val="TOC2"/>
        <w:rPr>
          <w:rFonts w:asciiTheme="minorHAnsi" w:eastAsiaTheme="minorEastAsia" w:hAnsiTheme="minorHAnsi" w:cstheme="minorBidi"/>
          <w:sz w:val="22"/>
          <w:szCs w:val="22"/>
          <w:lang w:eastAsia="en-AU"/>
        </w:rPr>
      </w:pPr>
      <w:hyperlink w:anchor="_Toc22903661" w:history="1">
        <w:r w:rsidRPr="00BC04BC">
          <w:rPr>
            <w:rStyle w:val="Hyperlink"/>
          </w:rPr>
          <w:t>Why is this information needed?</w:t>
        </w:r>
        <w:r>
          <w:rPr>
            <w:webHidden/>
          </w:rPr>
          <w:tab/>
        </w:r>
        <w:r>
          <w:rPr>
            <w:webHidden/>
          </w:rPr>
          <w:fldChar w:fldCharType="begin"/>
        </w:r>
        <w:r>
          <w:rPr>
            <w:webHidden/>
          </w:rPr>
          <w:instrText xml:space="preserve"> PAGEREF _Toc22903661 \h </w:instrText>
        </w:r>
        <w:r>
          <w:rPr>
            <w:webHidden/>
          </w:rPr>
        </w:r>
        <w:r>
          <w:rPr>
            <w:webHidden/>
          </w:rPr>
          <w:fldChar w:fldCharType="separate"/>
        </w:r>
        <w:r>
          <w:rPr>
            <w:webHidden/>
          </w:rPr>
          <w:t>26</w:t>
        </w:r>
        <w:r>
          <w:rPr>
            <w:webHidden/>
          </w:rPr>
          <w:fldChar w:fldCharType="end"/>
        </w:r>
      </w:hyperlink>
    </w:p>
    <w:p w14:paraId="666B63D9" w14:textId="2F84666C" w:rsidR="00606A8F" w:rsidRDefault="00606A8F">
      <w:pPr>
        <w:pStyle w:val="TOC2"/>
        <w:rPr>
          <w:rFonts w:asciiTheme="minorHAnsi" w:eastAsiaTheme="minorEastAsia" w:hAnsiTheme="minorHAnsi" w:cstheme="minorBidi"/>
          <w:sz w:val="22"/>
          <w:szCs w:val="22"/>
          <w:lang w:eastAsia="en-AU"/>
        </w:rPr>
      </w:pPr>
      <w:hyperlink w:anchor="_Toc22903662" w:history="1">
        <w:r w:rsidRPr="00BC04BC">
          <w:rPr>
            <w:rStyle w:val="Hyperlink"/>
          </w:rPr>
          <w:t>How have mental health services changed?</w:t>
        </w:r>
        <w:r>
          <w:rPr>
            <w:webHidden/>
          </w:rPr>
          <w:tab/>
        </w:r>
        <w:r>
          <w:rPr>
            <w:webHidden/>
          </w:rPr>
          <w:fldChar w:fldCharType="begin"/>
        </w:r>
        <w:r>
          <w:rPr>
            <w:webHidden/>
          </w:rPr>
          <w:instrText xml:space="preserve"> PAGEREF _Toc22903662 \h </w:instrText>
        </w:r>
        <w:r>
          <w:rPr>
            <w:webHidden/>
          </w:rPr>
        </w:r>
        <w:r>
          <w:rPr>
            <w:webHidden/>
          </w:rPr>
          <w:fldChar w:fldCharType="separate"/>
        </w:r>
        <w:r>
          <w:rPr>
            <w:webHidden/>
          </w:rPr>
          <w:t>26</w:t>
        </w:r>
        <w:r>
          <w:rPr>
            <w:webHidden/>
          </w:rPr>
          <w:fldChar w:fldCharType="end"/>
        </w:r>
      </w:hyperlink>
    </w:p>
    <w:p w14:paraId="40E27750" w14:textId="29DE2AF0" w:rsidR="00606A8F" w:rsidRDefault="00606A8F">
      <w:pPr>
        <w:pStyle w:val="TOC2"/>
        <w:rPr>
          <w:rFonts w:asciiTheme="minorHAnsi" w:eastAsiaTheme="minorEastAsia" w:hAnsiTheme="minorHAnsi" w:cstheme="minorBidi"/>
          <w:sz w:val="22"/>
          <w:szCs w:val="22"/>
          <w:lang w:eastAsia="en-AU"/>
        </w:rPr>
      </w:pPr>
      <w:hyperlink w:anchor="_Toc22903663" w:history="1">
        <w:r w:rsidRPr="00BC04BC">
          <w:rPr>
            <w:rStyle w:val="Hyperlink"/>
          </w:rPr>
          <w:t>Why is this important for me?</w:t>
        </w:r>
        <w:r>
          <w:rPr>
            <w:webHidden/>
          </w:rPr>
          <w:tab/>
        </w:r>
        <w:r>
          <w:rPr>
            <w:webHidden/>
          </w:rPr>
          <w:fldChar w:fldCharType="begin"/>
        </w:r>
        <w:r>
          <w:rPr>
            <w:webHidden/>
          </w:rPr>
          <w:instrText xml:space="preserve"> PAGEREF _Toc22903663 \h </w:instrText>
        </w:r>
        <w:r>
          <w:rPr>
            <w:webHidden/>
          </w:rPr>
        </w:r>
        <w:r>
          <w:rPr>
            <w:webHidden/>
          </w:rPr>
          <w:fldChar w:fldCharType="separate"/>
        </w:r>
        <w:r>
          <w:rPr>
            <w:webHidden/>
          </w:rPr>
          <w:t>27</w:t>
        </w:r>
        <w:r>
          <w:rPr>
            <w:webHidden/>
          </w:rPr>
          <w:fldChar w:fldCharType="end"/>
        </w:r>
      </w:hyperlink>
    </w:p>
    <w:p w14:paraId="4B081F17" w14:textId="3CB8EFF8" w:rsidR="00606A8F" w:rsidRDefault="00606A8F">
      <w:pPr>
        <w:pStyle w:val="TOC2"/>
        <w:rPr>
          <w:rFonts w:asciiTheme="minorHAnsi" w:eastAsiaTheme="minorEastAsia" w:hAnsiTheme="minorHAnsi" w:cstheme="minorBidi"/>
          <w:sz w:val="22"/>
          <w:szCs w:val="22"/>
          <w:lang w:eastAsia="en-AU"/>
        </w:rPr>
      </w:pPr>
      <w:hyperlink w:anchor="_Toc22903664" w:history="1">
        <w:r w:rsidRPr="00BC04BC">
          <w:rPr>
            <w:rStyle w:val="Hyperlink"/>
          </w:rPr>
          <w:t>How does the NDIS fit in with my recovery journey?</w:t>
        </w:r>
        <w:r>
          <w:rPr>
            <w:webHidden/>
          </w:rPr>
          <w:tab/>
        </w:r>
        <w:r>
          <w:rPr>
            <w:webHidden/>
          </w:rPr>
          <w:fldChar w:fldCharType="begin"/>
        </w:r>
        <w:r>
          <w:rPr>
            <w:webHidden/>
          </w:rPr>
          <w:instrText xml:space="preserve"> PAGEREF _Toc22903664 \h </w:instrText>
        </w:r>
        <w:r>
          <w:rPr>
            <w:webHidden/>
          </w:rPr>
        </w:r>
        <w:r>
          <w:rPr>
            <w:webHidden/>
          </w:rPr>
          <w:fldChar w:fldCharType="separate"/>
        </w:r>
        <w:r>
          <w:rPr>
            <w:webHidden/>
          </w:rPr>
          <w:t>27</w:t>
        </w:r>
        <w:r>
          <w:rPr>
            <w:webHidden/>
          </w:rPr>
          <w:fldChar w:fldCharType="end"/>
        </w:r>
      </w:hyperlink>
    </w:p>
    <w:p w14:paraId="119D85D5" w14:textId="03E32A6D" w:rsidR="00606A8F" w:rsidRDefault="00606A8F">
      <w:pPr>
        <w:pStyle w:val="TOC2"/>
        <w:rPr>
          <w:rFonts w:asciiTheme="minorHAnsi" w:eastAsiaTheme="minorEastAsia" w:hAnsiTheme="minorHAnsi" w:cstheme="minorBidi"/>
          <w:sz w:val="22"/>
          <w:szCs w:val="22"/>
          <w:lang w:eastAsia="en-AU"/>
        </w:rPr>
      </w:pPr>
      <w:hyperlink w:anchor="_Toc22903665" w:history="1">
        <w:r w:rsidRPr="00BC04BC">
          <w:rPr>
            <w:rStyle w:val="Hyperlink"/>
          </w:rPr>
          <w:t>My recovery and the NDIS</w:t>
        </w:r>
        <w:r>
          <w:rPr>
            <w:webHidden/>
          </w:rPr>
          <w:tab/>
        </w:r>
        <w:r>
          <w:rPr>
            <w:webHidden/>
          </w:rPr>
          <w:fldChar w:fldCharType="begin"/>
        </w:r>
        <w:r>
          <w:rPr>
            <w:webHidden/>
          </w:rPr>
          <w:instrText xml:space="preserve"> PAGEREF _Toc22903665 \h </w:instrText>
        </w:r>
        <w:r>
          <w:rPr>
            <w:webHidden/>
          </w:rPr>
        </w:r>
        <w:r>
          <w:rPr>
            <w:webHidden/>
          </w:rPr>
          <w:fldChar w:fldCharType="separate"/>
        </w:r>
        <w:r>
          <w:rPr>
            <w:webHidden/>
          </w:rPr>
          <w:t>28</w:t>
        </w:r>
        <w:r>
          <w:rPr>
            <w:webHidden/>
          </w:rPr>
          <w:fldChar w:fldCharType="end"/>
        </w:r>
      </w:hyperlink>
    </w:p>
    <w:p w14:paraId="6323F300" w14:textId="5F07A06A" w:rsidR="00606A8F" w:rsidRDefault="00606A8F">
      <w:pPr>
        <w:pStyle w:val="TOC2"/>
        <w:rPr>
          <w:rFonts w:asciiTheme="minorHAnsi" w:eastAsiaTheme="minorEastAsia" w:hAnsiTheme="minorHAnsi" w:cstheme="minorBidi"/>
          <w:sz w:val="22"/>
          <w:szCs w:val="22"/>
          <w:lang w:eastAsia="en-AU"/>
        </w:rPr>
      </w:pPr>
      <w:hyperlink w:anchor="_Toc22903666" w:history="1">
        <w:r w:rsidRPr="00BC04BC">
          <w:rPr>
            <w:rStyle w:val="Hyperlink"/>
          </w:rPr>
          <w:t>Working with change and uncertainty</w:t>
        </w:r>
        <w:r>
          <w:rPr>
            <w:webHidden/>
          </w:rPr>
          <w:tab/>
        </w:r>
        <w:r>
          <w:rPr>
            <w:webHidden/>
          </w:rPr>
          <w:fldChar w:fldCharType="begin"/>
        </w:r>
        <w:r>
          <w:rPr>
            <w:webHidden/>
          </w:rPr>
          <w:instrText xml:space="preserve"> PAGEREF _Toc22903666 \h </w:instrText>
        </w:r>
        <w:r>
          <w:rPr>
            <w:webHidden/>
          </w:rPr>
        </w:r>
        <w:r>
          <w:rPr>
            <w:webHidden/>
          </w:rPr>
          <w:fldChar w:fldCharType="separate"/>
        </w:r>
        <w:r>
          <w:rPr>
            <w:webHidden/>
          </w:rPr>
          <w:t>28</w:t>
        </w:r>
        <w:r>
          <w:rPr>
            <w:webHidden/>
          </w:rPr>
          <w:fldChar w:fldCharType="end"/>
        </w:r>
      </w:hyperlink>
    </w:p>
    <w:p w14:paraId="752E30CC" w14:textId="24D0170C" w:rsidR="00606A8F" w:rsidRDefault="00606A8F">
      <w:pPr>
        <w:pStyle w:val="TOC1"/>
        <w:rPr>
          <w:rFonts w:asciiTheme="minorHAnsi" w:eastAsiaTheme="minorEastAsia" w:hAnsiTheme="minorHAnsi" w:cstheme="minorBidi"/>
          <w:b w:val="0"/>
          <w:noProof/>
          <w:sz w:val="22"/>
          <w:szCs w:val="22"/>
          <w:lang w:eastAsia="en-AU"/>
        </w:rPr>
      </w:pPr>
      <w:hyperlink w:anchor="_Toc22903667" w:history="1">
        <w:r w:rsidRPr="00BC04BC">
          <w:rPr>
            <w:rStyle w:val="Hyperlink"/>
            <w:noProof/>
          </w:rPr>
          <w:t>Module 3: Beginning with the National Disability Insurance Scheme (NDIS)</w:t>
        </w:r>
        <w:r>
          <w:rPr>
            <w:noProof/>
            <w:webHidden/>
          </w:rPr>
          <w:tab/>
        </w:r>
        <w:r>
          <w:rPr>
            <w:noProof/>
            <w:webHidden/>
          </w:rPr>
          <w:fldChar w:fldCharType="begin"/>
        </w:r>
        <w:r>
          <w:rPr>
            <w:noProof/>
            <w:webHidden/>
          </w:rPr>
          <w:instrText xml:space="preserve"> PAGEREF _Toc22903667 \h </w:instrText>
        </w:r>
        <w:r>
          <w:rPr>
            <w:noProof/>
            <w:webHidden/>
          </w:rPr>
        </w:r>
        <w:r>
          <w:rPr>
            <w:noProof/>
            <w:webHidden/>
          </w:rPr>
          <w:fldChar w:fldCharType="separate"/>
        </w:r>
        <w:r>
          <w:rPr>
            <w:noProof/>
            <w:webHidden/>
          </w:rPr>
          <w:t>31</w:t>
        </w:r>
        <w:r>
          <w:rPr>
            <w:noProof/>
            <w:webHidden/>
          </w:rPr>
          <w:fldChar w:fldCharType="end"/>
        </w:r>
      </w:hyperlink>
    </w:p>
    <w:p w14:paraId="0812EE3C" w14:textId="0843D8D3" w:rsidR="00606A8F" w:rsidRDefault="00606A8F">
      <w:pPr>
        <w:pStyle w:val="TOC2"/>
        <w:rPr>
          <w:rFonts w:asciiTheme="minorHAnsi" w:eastAsiaTheme="minorEastAsia" w:hAnsiTheme="minorHAnsi" w:cstheme="minorBidi"/>
          <w:sz w:val="22"/>
          <w:szCs w:val="22"/>
          <w:lang w:eastAsia="en-AU"/>
        </w:rPr>
      </w:pPr>
      <w:hyperlink w:anchor="_Toc22903668" w:history="1">
        <w:r w:rsidRPr="00BC04BC">
          <w:rPr>
            <w:rStyle w:val="Hyperlink"/>
          </w:rPr>
          <w:t>What is the purpose of this document?</w:t>
        </w:r>
        <w:r>
          <w:rPr>
            <w:webHidden/>
          </w:rPr>
          <w:tab/>
        </w:r>
        <w:r>
          <w:rPr>
            <w:webHidden/>
          </w:rPr>
          <w:fldChar w:fldCharType="begin"/>
        </w:r>
        <w:r>
          <w:rPr>
            <w:webHidden/>
          </w:rPr>
          <w:instrText xml:space="preserve"> PAGEREF _Toc22903668 \h </w:instrText>
        </w:r>
        <w:r>
          <w:rPr>
            <w:webHidden/>
          </w:rPr>
        </w:r>
        <w:r>
          <w:rPr>
            <w:webHidden/>
          </w:rPr>
          <w:fldChar w:fldCharType="separate"/>
        </w:r>
        <w:r>
          <w:rPr>
            <w:webHidden/>
          </w:rPr>
          <w:t>31</w:t>
        </w:r>
        <w:r>
          <w:rPr>
            <w:webHidden/>
          </w:rPr>
          <w:fldChar w:fldCharType="end"/>
        </w:r>
      </w:hyperlink>
    </w:p>
    <w:p w14:paraId="594A2B78" w14:textId="1516BFC7" w:rsidR="00606A8F" w:rsidRDefault="00606A8F">
      <w:pPr>
        <w:pStyle w:val="TOC2"/>
        <w:rPr>
          <w:rFonts w:asciiTheme="minorHAnsi" w:eastAsiaTheme="minorEastAsia" w:hAnsiTheme="minorHAnsi" w:cstheme="minorBidi"/>
          <w:sz w:val="22"/>
          <w:szCs w:val="22"/>
          <w:lang w:eastAsia="en-AU"/>
        </w:rPr>
      </w:pPr>
      <w:hyperlink w:anchor="_Toc22903669" w:history="1">
        <w:r w:rsidRPr="00BC04BC">
          <w:rPr>
            <w:rStyle w:val="Hyperlink"/>
          </w:rPr>
          <w:t>What is the NDIS?</w:t>
        </w:r>
        <w:r>
          <w:rPr>
            <w:webHidden/>
          </w:rPr>
          <w:tab/>
        </w:r>
        <w:r>
          <w:rPr>
            <w:webHidden/>
          </w:rPr>
          <w:fldChar w:fldCharType="begin"/>
        </w:r>
        <w:r>
          <w:rPr>
            <w:webHidden/>
          </w:rPr>
          <w:instrText xml:space="preserve"> PAGEREF _Toc22903669 \h </w:instrText>
        </w:r>
        <w:r>
          <w:rPr>
            <w:webHidden/>
          </w:rPr>
        </w:r>
        <w:r>
          <w:rPr>
            <w:webHidden/>
          </w:rPr>
          <w:fldChar w:fldCharType="separate"/>
        </w:r>
        <w:r>
          <w:rPr>
            <w:webHidden/>
          </w:rPr>
          <w:t>31</w:t>
        </w:r>
        <w:r>
          <w:rPr>
            <w:webHidden/>
          </w:rPr>
          <w:fldChar w:fldCharType="end"/>
        </w:r>
      </w:hyperlink>
    </w:p>
    <w:p w14:paraId="0D7272DD" w14:textId="722FA33F" w:rsidR="00606A8F" w:rsidRDefault="00606A8F">
      <w:pPr>
        <w:pStyle w:val="TOC2"/>
        <w:rPr>
          <w:rFonts w:asciiTheme="minorHAnsi" w:eastAsiaTheme="minorEastAsia" w:hAnsiTheme="minorHAnsi" w:cstheme="minorBidi"/>
          <w:sz w:val="22"/>
          <w:szCs w:val="22"/>
          <w:lang w:eastAsia="en-AU"/>
        </w:rPr>
      </w:pPr>
      <w:hyperlink w:anchor="_Toc22903670" w:history="1">
        <w:r w:rsidRPr="00BC04BC">
          <w:rPr>
            <w:rStyle w:val="Hyperlink"/>
          </w:rPr>
          <w:t>Am I eligible?</w:t>
        </w:r>
        <w:r>
          <w:rPr>
            <w:webHidden/>
          </w:rPr>
          <w:tab/>
        </w:r>
        <w:r>
          <w:rPr>
            <w:webHidden/>
          </w:rPr>
          <w:fldChar w:fldCharType="begin"/>
        </w:r>
        <w:r>
          <w:rPr>
            <w:webHidden/>
          </w:rPr>
          <w:instrText xml:space="preserve"> PAGEREF _Toc22903670 \h </w:instrText>
        </w:r>
        <w:r>
          <w:rPr>
            <w:webHidden/>
          </w:rPr>
        </w:r>
        <w:r>
          <w:rPr>
            <w:webHidden/>
          </w:rPr>
          <w:fldChar w:fldCharType="separate"/>
        </w:r>
        <w:r>
          <w:rPr>
            <w:webHidden/>
          </w:rPr>
          <w:t>34</w:t>
        </w:r>
        <w:r>
          <w:rPr>
            <w:webHidden/>
          </w:rPr>
          <w:fldChar w:fldCharType="end"/>
        </w:r>
      </w:hyperlink>
    </w:p>
    <w:p w14:paraId="7AAD3AB5" w14:textId="7118E0DB" w:rsidR="00606A8F" w:rsidRDefault="00606A8F">
      <w:pPr>
        <w:pStyle w:val="TOC2"/>
        <w:rPr>
          <w:rFonts w:asciiTheme="minorHAnsi" w:eastAsiaTheme="minorEastAsia" w:hAnsiTheme="minorHAnsi" w:cstheme="minorBidi"/>
          <w:sz w:val="22"/>
          <w:szCs w:val="22"/>
          <w:lang w:eastAsia="en-AU"/>
        </w:rPr>
      </w:pPr>
      <w:hyperlink w:anchor="_Toc22903671" w:history="1">
        <w:r w:rsidRPr="00BC04BC">
          <w:rPr>
            <w:rStyle w:val="Hyperlink"/>
          </w:rPr>
          <w:t>How do I apply for the NDIS?</w:t>
        </w:r>
        <w:r>
          <w:rPr>
            <w:webHidden/>
          </w:rPr>
          <w:tab/>
        </w:r>
        <w:r>
          <w:rPr>
            <w:webHidden/>
          </w:rPr>
          <w:fldChar w:fldCharType="begin"/>
        </w:r>
        <w:r>
          <w:rPr>
            <w:webHidden/>
          </w:rPr>
          <w:instrText xml:space="preserve"> PAGEREF _Toc22903671 \h </w:instrText>
        </w:r>
        <w:r>
          <w:rPr>
            <w:webHidden/>
          </w:rPr>
        </w:r>
        <w:r>
          <w:rPr>
            <w:webHidden/>
          </w:rPr>
          <w:fldChar w:fldCharType="separate"/>
        </w:r>
        <w:r>
          <w:rPr>
            <w:webHidden/>
          </w:rPr>
          <w:t>36</w:t>
        </w:r>
        <w:r>
          <w:rPr>
            <w:webHidden/>
          </w:rPr>
          <w:fldChar w:fldCharType="end"/>
        </w:r>
      </w:hyperlink>
    </w:p>
    <w:p w14:paraId="62B23B52" w14:textId="220A2CC3" w:rsidR="00606A8F" w:rsidRDefault="00606A8F">
      <w:pPr>
        <w:pStyle w:val="TOC2"/>
        <w:rPr>
          <w:rFonts w:asciiTheme="minorHAnsi" w:eastAsiaTheme="minorEastAsia" w:hAnsiTheme="minorHAnsi" w:cstheme="minorBidi"/>
          <w:sz w:val="22"/>
          <w:szCs w:val="22"/>
          <w:lang w:eastAsia="en-AU"/>
        </w:rPr>
      </w:pPr>
      <w:hyperlink w:anchor="_Toc22903672" w:history="1">
        <w:r w:rsidRPr="00BC04BC">
          <w:rPr>
            <w:rStyle w:val="Hyperlink"/>
          </w:rPr>
          <w:t>What is included in the Access Request Form?</w:t>
        </w:r>
        <w:r>
          <w:rPr>
            <w:webHidden/>
          </w:rPr>
          <w:tab/>
        </w:r>
        <w:r>
          <w:rPr>
            <w:webHidden/>
          </w:rPr>
          <w:fldChar w:fldCharType="begin"/>
        </w:r>
        <w:r>
          <w:rPr>
            <w:webHidden/>
          </w:rPr>
          <w:instrText xml:space="preserve"> PAGEREF _Toc22903672 \h </w:instrText>
        </w:r>
        <w:r>
          <w:rPr>
            <w:webHidden/>
          </w:rPr>
        </w:r>
        <w:r>
          <w:rPr>
            <w:webHidden/>
          </w:rPr>
          <w:fldChar w:fldCharType="separate"/>
        </w:r>
        <w:r>
          <w:rPr>
            <w:webHidden/>
          </w:rPr>
          <w:t>37</w:t>
        </w:r>
        <w:r>
          <w:rPr>
            <w:webHidden/>
          </w:rPr>
          <w:fldChar w:fldCharType="end"/>
        </w:r>
      </w:hyperlink>
    </w:p>
    <w:p w14:paraId="6A9AA582" w14:textId="75D34F81" w:rsidR="00606A8F" w:rsidRDefault="00606A8F">
      <w:pPr>
        <w:pStyle w:val="TOC2"/>
        <w:rPr>
          <w:rFonts w:asciiTheme="minorHAnsi" w:eastAsiaTheme="minorEastAsia" w:hAnsiTheme="minorHAnsi" w:cstheme="minorBidi"/>
          <w:sz w:val="22"/>
          <w:szCs w:val="22"/>
          <w:lang w:eastAsia="en-AU"/>
        </w:rPr>
      </w:pPr>
      <w:hyperlink w:anchor="_Toc22903673" w:history="1">
        <w:r w:rsidRPr="00BC04BC">
          <w:rPr>
            <w:rStyle w:val="Hyperlink"/>
          </w:rPr>
          <w:t>Evidence (and supporting evidence) can include…</w:t>
        </w:r>
        <w:r>
          <w:rPr>
            <w:webHidden/>
          </w:rPr>
          <w:tab/>
        </w:r>
        <w:r>
          <w:rPr>
            <w:webHidden/>
          </w:rPr>
          <w:fldChar w:fldCharType="begin"/>
        </w:r>
        <w:r>
          <w:rPr>
            <w:webHidden/>
          </w:rPr>
          <w:instrText xml:space="preserve"> PAGEREF _Toc22903673 \h </w:instrText>
        </w:r>
        <w:r>
          <w:rPr>
            <w:webHidden/>
          </w:rPr>
        </w:r>
        <w:r>
          <w:rPr>
            <w:webHidden/>
          </w:rPr>
          <w:fldChar w:fldCharType="separate"/>
        </w:r>
        <w:r>
          <w:rPr>
            <w:webHidden/>
          </w:rPr>
          <w:t>37</w:t>
        </w:r>
        <w:r>
          <w:rPr>
            <w:webHidden/>
          </w:rPr>
          <w:fldChar w:fldCharType="end"/>
        </w:r>
      </w:hyperlink>
    </w:p>
    <w:p w14:paraId="49CC5B92" w14:textId="6FE608D9" w:rsidR="00606A8F" w:rsidRDefault="00606A8F">
      <w:pPr>
        <w:pStyle w:val="TOC2"/>
        <w:rPr>
          <w:rFonts w:asciiTheme="minorHAnsi" w:eastAsiaTheme="minorEastAsia" w:hAnsiTheme="minorHAnsi" w:cstheme="minorBidi"/>
          <w:sz w:val="22"/>
          <w:szCs w:val="22"/>
          <w:lang w:eastAsia="en-AU"/>
        </w:rPr>
      </w:pPr>
      <w:hyperlink w:anchor="_Toc22903674" w:history="1">
        <w:r w:rsidRPr="00BC04BC">
          <w:rPr>
            <w:rStyle w:val="Hyperlink"/>
          </w:rPr>
          <w:t>Receiving your NDIS eligibility decision</w:t>
        </w:r>
        <w:r>
          <w:rPr>
            <w:webHidden/>
          </w:rPr>
          <w:tab/>
        </w:r>
        <w:r>
          <w:rPr>
            <w:webHidden/>
          </w:rPr>
          <w:fldChar w:fldCharType="begin"/>
        </w:r>
        <w:r>
          <w:rPr>
            <w:webHidden/>
          </w:rPr>
          <w:instrText xml:space="preserve"> PAGEREF _Toc22903674 \h </w:instrText>
        </w:r>
        <w:r>
          <w:rPr>
            <w:webHidden/>
          </w:rPr>
        </w:r>
        <w:r>
          <w:rPr>
            <w:webHidden/>
          </w:rPr>
          <w:fldChar w:fldCharType="separate"/>
        </w:r>
        <w:r>
          <w:rPr>
            <w:webHidden/>
          </w:rPr>
          <w:t>43</w:t>
        </w:r>
        <w:r>
          <w:rPr>
            <w:webHidden/>
          </w:rPr>
          <w:fldChar w:fldCharType="end"/>
        </w:r>
      </w:hyperlink>
    </w:p>
    <w:p w14:paraId="3FE1C6BB" w14:textId="11724144" w:rsidR="00606A8F" w:rsidRDefault="00606A8F">
      <w:pPr>
        <w:pStyle w:val="TOC2"/>
        <w:rPr>
          <w:rFonts w:asciiTheme="minorHAnsi" w:eastAsiaTheme="minorEastAsia" w:hAnsiTheme="minorHAnsi" w:cstheme="minorBidi"/>
          <w:sz w:val="22"/>
          <w:szCs w:val="22"/>
          <w:lang w:eastAsia="en-AU"/>
        </w:rPr>
      </w:pPr>
      <w:hyperlink w:anchor="_Toc22903675" w:history="1">
        <w:r w:rsidRPr="00BC04BC">
          <w:rPr>
            <w:rStyle w:val="Hyperlink"/>
          </w:rPr>
          <w:t>Module 3: Resources</w:t>
        </w:r>
        <w:r>
          <w:rPr>
            <w:webHidden/>
          </w:rPr>
          <w:tab/>
        </w:r>
        <w:r>
          <w:rPr>
            <w:webHidden/>
          </w:rPr>
          <w:fldChar w:fldCharType="begin"/>
        </w:r>
        <w:r>
          <w:rPr>
            <w:webHidden/>
          </w:rPr>
          <w:instrText xml:space="preserve"> PAGEREF _Toc22903675 \h </w:instrText>
        </w:r>
        <w:r>
          <w:rPr>
            <w:webHidden/>
          </w:rPr>
        </w:r>
        <w:r>
          <w:rPr>
            <w:webHidden/>
          </w:rPr>
          <w:fldChar w:fldCharType="separate"/>
        </w:r>
        <w:r>
          <w:rPr>
            <w:webHidden/>
          </w:rPr>
          <w:t>44</w:t>
        </w:r>
        <w:r>
          <w:rPr>
            <w:webHidden/>
          </w:rPr>
          <w:fldChar w:fldCharType="end"/>
        </w:r>
      </w:hyperlink>
    </w:p>
    <w:p w14:paraId="5391D3D7" w14:textId="44698811" w:rsidR="00606A8F" w:rsidRDefault="00606A8F">
      <w:pPr>
        <w:pStyle w:val="TOC2"/>
        <w:rPr>
          <w:rFonts w:asciiTheme="minorHAnsi" w:eastAsiaTheme="minorEastAsia" w:hAnsiTheme="minorHAnsi" w:cstheme="minorBidi"/>
          <w:sz w:val="22"/>
          <w:szCs w:val="22"/>
          <w:lang w:eastAsia="en-AU"/>
        </w:rPr>
      </w:pPr>
      <w:hyperlink w:anchor="_Toc22903676" w:history="1">
        <w:r w:rsidRPr="00BC04BC">
          <w:rPr>
            <w:rStyle w:val="Hyperlink"/>
          </w:rPr>
          <w:t>What is considered permanent and significant?</w:t>
        </w:r>
        <w:r>
          <w:rPr>
            <w:webHidden/>
          </w:rPr>
          <w:tab/>
        </w:r>
        <w:r>
          <w:rPr>
            <w:webHidden/>
          </w:rPr>
          <w:fldChar w:fldCharType="begin"/>
        </w:r>
        <w:r>
          <w:rPr>
            <w:webHidden/>
          </w:rPr>
          <w:instrText xml:space="preserve"> PAGEREF _Toc22903676 \h </w:instrText>
        </w:r>
        <w:r>
          <w:rPr>
            <w:webHidden/>
          </w:rPr>
        </w:r>
        <w:r>
          <w:rPr>
            <w:webHidden/>
          </w:rPr>
          <w:fldChar w:fldCharType="separate"/>
        </w:r>
        <w:r>
          <w:rPr>
            <w:webHidden/>
          </w:rPr>
          <w:t>45</w:t>
        </w:r>
        <w:r>
          <w:rPr>
            <w:webHidden/>
          </w:rPr>
          <w:fldChar w:fldCharType="end"/>
        </w:r>
      </w:hyperlink>
    </w:p>
    <w:p w14:paraId="1C78CC21" w14:textId="192B2F6B" w:rsidR="00606A8F" w:rsidRDefault="00606A8F">
      <w:pPr>
        <w:pStyle w:val="TOC2"/>
        <w:rPr>
          <w:rFonts w:asciiTheme="minorHAnsi" w:eastAsiaTheme="minorEastAsia" w:hAnsiTheme="minorHAnsi" w:cstheme="minorBidi"/>
          <w:sz w:val="22"/>
          <w:szCs w:val="22"/>
          <w:lang w:eastAsia="en-AU"/>
        </w:rPr>
      </w:pPr>
      <w:hyperlink w:anchor="_Toc22903677" w:history="1">
        <w:r w:rsidRPr="00BC04BC">
          <w:rPr>
            <w:rStyle w:val="Hyperlink"/>
          </w:rPr>
          <w:t>Module 3: Online resources</w:t>
        </w:r>
        <w:r>
          <w:rPr>
            <w:webHidden/>
          </w:rPr>
          <w:tab/>
        </w:r>
        <w:r>
          <w:rPr>
            <w:webHidden/>
          </w:rPr>
          <w:fldChar w:fldCharType="begin"/>
        </w:r>
        <w:r>
          <w:rPr>
            <w:webHidden/>
          </w:rPr>
          <w:instrText xml:space="preserve"> PAGEREF _Toc22903677 \h </w:instrText>
        </w:r>
        <w:r>
          <w:rPr>
            <w:webHidden/>
          </w:rPr>
        </w:r>
        <w:r>
          <w:rPr>
            <w:webHidden/>
          </w:rPr>
          <w:fldChar w:fldCharType="separate"/>
        </w:r>
        <w:r>
          <w:rPr>
            <w:webHidden/>
          </w:rPr>
          <w:t>47</w:t>
        </w:r>
        <w:r>
          <w:rPr>
            <w:webHidden/>
          </w:rPr>
          <w:fldChar w:fldCharType="end"/>
        </w:r>
      </w:hyperlink>
    </w:p>
    <w:p w14:paraId="613BCC7A" w14:textId="5905A76F" w:rsidR="00606A8F" w:rsidRDefault="00606A8F">
      <w:pPr>
        <w:pStyle w:val="TOC2"/>
        <w:rPr>
          <w:rFonts w:asciiTheme="minorHAnsi" w:eastAsiaTheme="minorEastAsia" w:hAnsiTheme="minorHAnsi" w:cstheme="minorBidi"/>
          <w:sz w:val="22"/>
          <w:szCs w:val="22"/>
          <w:lang w:eastAsia="en-AU"/>
        </w:rPr>
      </w:pPr>
      <w:hyperlink w:anchor="_Toc22903678" w:history="1">
        <w:r w:rsidRPr="00BC04BC">
          <w:rPr>
            <w:rStyle w:val="Hyperlink"/>
          </w:rPr>
          <w:t>Clinician report template</w:t>
        </w:r>
        <w:r>
          <w:rPr>
            <w:webHidden/>
          </w:rPr>
          <w:tab/>
        </w:r>
        <w:r>
          <w:rPr>
            <w:webHidden/>
          </w:rPr>
          <w:fldChar w:fldCharType="begin"/>
        </w:r>
        <w:r>
          <w:rPr>
            <w:webHidden/>
          </w:rPr>
          <w:instrText xml:space="preserve"> PAGEREF _Toc22903678 \h </w:instrText>
        </w:r>
        <w:r>
          <w:rPr>
            <w:webHidden/>
          </w:rPr>
        </w:r>
        <w:r>
          <w:rPr>
            <w:webHidden/>
          </w:rPr>
          <w:fldChar w:fldCharType="separate"/>
        </w:r>
        <w:r>
          <w:rPr>
            <w:webHidden/>
          </w:rPr>
          <w:t>48</w:t>
        </w:r>
        <w:r>
          <w:rPr>
            <w:webHidden/>
          </w:rPr>
          <w:fldChar w:fldCharType="end"/>
        </w:r>
      </w:hyperlink>
    </w:p>
    <w:p w14:paraId="4E2050E4" w14:textId="395B3462" w:rsidR="00606A8F" w:rsidRDefault="00606A8F">
      <w:pPr>
        <w:pStyle w:val="TOC2"/>
        <w:rPr>
          <w:rFonts w:asciiTheme="minorHAnsi" w:eastAsiaTheme="minorEastAsia" w:hAnsiTheme="minorHAnsi" w:cstheme="minorBidi"/>
          <w:sz w:val="22"/>
          <w:szCs w:val="22"/>
          <w:lang w:eastAsia="en-AU"/>
        </w:rPr>
      </w:pPr>
      <w:hyperlink w:anchor="_Toc22903679" w:history="1">
        <w:r w:rsidRPr="00BC04BC">
          <w:rPr>
            <w:rStyle w:val="Hyperlink"/>
          </w:rPr>
          <w:t>Psychiatrist letter template</w:t>
        </w:r>
        <w:r>
          <w:rPr>
            <w:webHidden/>
          </w:rPr>
          <w:tab/>
        </w:r>
        <w:r>
          <w:rPr>
            <w:webHidden/>
          </w:rPr>
          <w:fldChar w:fldCharType="begin"/>
        </w:r>
        <w:r>
          <w:rPr>
            <w:webHidden/>
          </w:rPr>
          <w:instrText xml:space="preserve"> PAGEREF _Toc22903679 \h </w:instrText>
        </w:r>
        <w:r>
          <w:rPr>
            <w:webHidden/>
          </w:rPr>
        </w:r>
        <w:r>
          <w:rPr>
            <w:webHidden/>
          </w:rPr>
          <w:fldChar w:fldCharType="separate"/>
        </w:r>
        <w:r>
          <w:rPr>
            <w:webHidden/>
          </w:rPr>
          <w:t>54</w:t>
        </w:r>
        <w:r>
          <w:rPr>
            <w:webHidden/>
          </w:rPr>
          <w:fldChar w:fldCharType="end"/>
        </w:r>
      </w:hyperlink>
    </w:p>
    <w:p w14:paraId="48CC1C3C" w14:textId="4C5F5091" w:rsidR="00606A8F" w:rsidRDefault="00606A8F">
      <w:pPr>
        <w:pStyle w:val="TOC1"/>
        <w:rPr>
          <w:rFonts w:asciiTheme="minorHAnsi" w:eastAsiaTheme="minorEastAsia" w:hAnsiTheme="minorHAnsi" w:cstheme="minorBidi"/>
          <w:b w:val="0"/>
          <w:noProof/>
          <w:sz w:val="22"/>
          <w:szCs w:val="22"/>
          <w:lang w:eastAsia="en-AU"/>
        </w:rPr>
      </w:pPr>
      <w:hyperlink w:anchor="_Toc22903680" w:history="1">
        <w:r w:rsidRPr="00BC04BC">
          <w:rPr>
            <w:rStyle w:val="Hyperlink"/>
            <w:noProof/>
          </w:rPr>
          <w:t>Module 4: NDIS Plan Preparation: What’s Important to Me?</w:t>
        </w:r>
        <w:r>
          <w:rPr>
            <w:noProof/>
            <w:webHidden/>
          </w:rPr>
          <w:tab/>
        </w:r>
        <w:r>
          <w:rPr>
            <w:noProof/>
            <w:webHidden/>
          </w:rPr>
          <w:fldChar w:fldCharType="begin"/>
        </w:r>
        <w:r>
          <w:rPr>
            <w:noProof/>
            <w:webHidden/>
          </w:rPr>
          <w:instrText xml:space="preserve"> PAGEREF _Toc22903680 \h </w:instrText>
        </w:r>
        <w:r>
          <w:rPr>
            <w:noProof/>
            <w:webHidden/>
          </w:rPr>
        </w:r>
        <w:r>
          <w:rPr>
            <w:noProof/>
            <w:webHidden/>
          </w:rPr>
          <w:fldChar w:fldCharType="separate"/>
        </w:r>
        <w:r>
          <w:rPr>
            <w:noProof/>
            <w:webHidden/>
          </w:rPr>
          <w:t>55</w:t>
        </w:r>
        <w:r>
          <w:rPr>
            <w:noProof/>
            <w:webHidden/>
          </w:rPr>
          <w:fldChar w:fldCharType="end"/>
        </w:r>
      </w:hyperlink>
    </w:p>
    <w:p w14:paraId="596408BB" w14:textId="60367A97" w:rsidR="00606A8F" w:rsidRDefault="00606A8F">
      <w:pPr>
        <w:pStyle w:val="TOC2"/>
        <w:rPr>
          <w:rFonts w:asciiTheme="minorHAnsi" w:eastAsiaTheme="minorEastAsia" w:hAnsiTheme="minorHAnsi" w:cstheme="minorBidi"/>
          <w:sz w:val="22"/>
          <w:szCs w:val="22"/>
          <w:lang w:eastAsia="en-AU"/>
        </w:rPr>
      </w:pPr>
      <w:hyperlink w:anchor="_Toc22903681" w:history="1">
        <w:r w:rsidRPr="00BC04BC">
          <w:rPr>
            <w:rStyle w:val="Hyperlink"/>
          </w:rPr>
          <w:t>What is the purpose of this document?</w:t>
        </w:r>
        <w:r>
          <w:rPr>
            <w:webHidden/>
          </w:rPr>
          <w:tab/>
        </w:r>
        <w:r>
          <w:rPr>
            <w:webHidden/>
          </w:rPr>
          <w:fldChar w:fldCharType="begin"/>
        </w:r>
        <w:r>
          <w:rPr>
            <w:webHidden/>
          </w:rPr>
          <w:instrText xml:space="preserve"> PAGEREF _Toc22903681 \h </w:instrText>
        </w:r>
        <w:r>
          <w:rPr>
            <w:webHidden/>
          </w:rPr>
        </w:r>
        <w:r>
          <w:rPr>
            <w:webHidden/>
          </w:rPr>
          <w:fldChar w:fldCharType="separate"/>
        </w:r>
        <w:r>
          <w:rPr>
            <w:webHidden/>
          </w:rPr>
          <w:t>55</w:t>
        </w:r>
        <w:r>
          <w:rPr>
            <w:webHidden/>
          </w:rPr>
          <w:fldChar w:fldCharType="end"/>
        </w:r>
      </w:hyperlink>
    </w:p>
    <w:p w14:paraId="6DAFCD17" w14:textId="114837F3" w:rsidR="00606A8F" w:rsidRDefault="00606A8F">
      <w:pPr>
        <w:pStyle w:val="TOC2"/>
        <w:rPr>
          <w:rFonts w:asciiTheme="minorHAnsi" w:eastAsiaTheme="minorEastAsia" w:hAnsiTheme="minorHAnsi" w:cstheme="minorBidi"/>
          <w:sz w:val="22"/>
          <w:szCs w:val="22"/>
          <w:lang w:eastAsia="en-AU"/>
        </w:rPr>
      </w:pPr>
      <w:hyperlink w:anchor="_Toc22903682" w:history="1">
        <w:r w:rsidRPr="00BC04BC">
          <w:rPr>
            <w:rStyle w:val="Hyperlink"/>
          </w:rPr>
          <w:t>Overview of NDIS plan stages</w:t>
        </w:r>
        <w:r>
          <w:rPr>
            <w:webHidden/>
          </w:rPr>
          <w:tab/>
        </w:r>
        <w:r>
          <w:rPr>
            <w:webHidden/>
          </w:rPr>
          <w:fldChar w:fldCharType="begin"/>
        </w:r>
        <w:r>
          <w:rPr>
            <w:webHidden/>
          </w:rPr>
          <w:instrText xml:space="preserve"> PAGEREF _Toc22903682 \h </w:instrText>
        </w:r>
        <w:r>
          <w:rPr>
            <w:webHidden/>
          </w:rPr>
        </w:r>
        <w:r>
          <w:rPr>
            <w:webHidden/>
          </w:rPr>
          <w:fldChar w:fldCharType="separate"/>
        </w:r>
        <w:r>
          <w:rPr>
            <w:webHidden/>
          </w:rPr>
          <w:t>55</w:t>
        </w:r>
        <w:r>
          <w:rPr>
            <w:webHidden/>
          </w:rPr>
          <w:fldChar w:fldCharType="end"/>
        </w:r>
      </w:hyperlink>
    </w:p>
    <w:p w14:paraId="0C5BDF6C" w14:textId="2345DABF" w:rsidR="00606A8F" w:rsidRDefault="00606A8F">
      <w:pPr>
        <w:pStyle w:val="TOC2"/>
        <w:rPr>
          <w:rFonts w:asciiTheme="minorHAnsi" w:eastAsiaTheme="minorEastAsia" w:hAnsiTheme="minorHAnsi" w:cstheme="minorBidi"/>
          <w:sz w:val="22"/>
          <w:szCs w:val="22"/>
          <w:lang w:eastAsia="en-AU"/>
        </w:rPr>
      </w:pPr>
      <w:hyperlink w:anchor="_Toc22903683" w:history="1">
        <w:r w:rsidRPr="00BC04BC">
          <w:rPr>
            <w:rStyle w:val="Hyperlink"/>
          </w:rPr>
          <w:t>What things do I need to do to prepare for a planning meeting?</w:t>
        </w:r>
        <w:r>
          <w:rPr>
            <w:webHidden/>
          </w:rPr>
          <w:tab/>
        </w:r>
        <w:r>
          <w:rPr>
            <w:webHidden/>
          </w:rPr>
          <w:fldChar w:fldCharType="begin"/>
        </w:r>
        <w:r>
          <w:rPr>
            <w:webHidden/>
          </w:rPr>
          <w:instrText xml:space="preserve"> PAGEREF _Toc22903683 \h </w:instrText>
        </w:r>
        <w:r>
          <w:rPr>
            <w:webHidden/>
          </w:rPr>
        </w:r>
        <w:r>
          <w:rPr>
            <w:webHidden/>
          </w:rPr>
          <w:fldChar w:fldCharType="separate"/>
        </w:r>
        <w:r>
          <w:rPr>
            <w:webHidden/>
          </w:rPr>
          <w:t>56</w:t>
        </w:r>
        <w:r>
          <w:rPr>
            <w:webHidden/>
          </w:rPr>
          <w:fldChar w:fldCharType="end"/>
        </w:r>
      </w:hyperlink>
    </w:p>
    <w:p w14:paraId="3B96F3A6" w14:textId="3BA091DE" w:rsidR="00606A8F" w:rsidRDefault="00606A8F">
      <w:pPr>
        <w:pStyle w:val="TOC2"/>
        <w:rPr>
          <w:rFonts w:asciiTheme="minorHAnsi" w:eastAsiaTheme="minorEastAsia" w:hAnsiTheme="minorHAnsi" w:cstheme="minorBidi"/>
          <w:sz w:val="22"/>
          <w:szCs w:val="22"/>
          <w:lang w:eastAsia="en-AU"/>
        </w:rPr>
      </w:pPr>
      <w:hyperlink w:anchor="_Toc22903684" w:history="1">
        <w:r w:rsidRPr="00BC04BC">
          <w:rPr>
            <w:rStyle w:val="Hyperlink"/>
          </w:rPr>
          <w:t>What supports will the NDIS provide?</w:t>
        </w:r>
        <w:r>
          <w:rPr>
            <w:webHidden/>
          </w:rPr>
          <w:tab/>
        </w:r>
        <w:r>
          <w:rPr>
            <w:webHidden/>
          </w:rPr>
          <w:fldChar w:fldCharType="begin"/>
        </w:r>
        <w:r>
          <w:rPr>
            <w:webHidden/>
          </w:rPr>
          <w:instrText xml:space="preserve"> PAGEREF _Toc22903684 \h </w:instrText>
        </w:r>
        <w:r>
          <w:rPr>
            <w:webHidden/>
          </w:rPr>
        </w:r>
        <w:r>
          <w:rPr>
            <w:webHidden/>
          </w:rPr>
          <w:fldChar w:fldCharType="separate"/>
        </w:r>
        <w:r>
          <w:rPr>
            <w:webHidden/>
          </w:rPr>
          <w:t>60</w:t>
        </w:r>
        <w:r>
          <w:rPr>
            <w:webHidden/>
          </w:rPr>
          <w:fldChar w:fldCharType="end"/>
        </w:r>
      </w:hyperlink>
    </w:p>
    <w:p w14:paraId="290DF0BC" w14:textId="4F71B6C2" w:rsidR="00606A8F" w:rsidRDefault="00606A8F">
      <w:pPr>
        <w:pStyle w:val="TOC2"/>
        <w:rPr>
          <w:rFonts w:asciiTheme="minorHAnsi" w:eastAsiaTheme="minorEastAsia" w:hAnsiTheme="minorHAnsi" w:cstheme="minorBidi"/>
          <w:sz w:val="22"/>
          <w:szCs w:val="22"/>
          <w:lang w:eastAsia="en-AU"/>
        </w:rPr>
      </w:pPr>
      <w:hyperlink w:anchor="_Toc22903685" w:history="1">
        <w:r w:rsidRPr="00BC04BC">
          <w:rPr>
            <w:rStyle w:val="Hyperlink"/>
          </w:rPr>
          <w:t>Tips for my plan preparation</w:t>
        </w:r>
        <w:r>
          <w:rPr>
            <w:webHidden/>
          </w:rPr>
          <w:tab/>
        </w:r>
        <w:r>
          <w:rPr>
            <w:webHidden/>
          </w:rPr>
          <w:fldChar w:fldCharType="begin"/>
        </w:r>
        <w:r>
          <w:rPr>
            <w:webHidden/>
          </w:rPr>
          <w:instrText xml:space="preserve"> PAGEREF _Toc22903685 \h </w:instrText>
        </w:r>
        <w:r>
          <w:rPr>
            <w:webHidden/>
          </w:rPr>
        </w:r>
        <w:r>
          <w:rPr>
            <w:webHidden/>
          </w:rPr>
          <w:fldChar w:fldCharType="separate"/>
        </w:r>
        <w:r>
          <w:rPr>
            <w:webHidden/>
          </w:rPr>
          <w:t>62</w:t>
        </w:r>
        <w:r>
          <w:rPr>
            <w:webHidden/>
          </w:rPr>
          <w:fldChar w:fldCharType="end"/>
        </w:r>
      </w:hyperlink>
    </w:p>
    <w:p w14:paraId="16D93670" w14:textId="77AB15BE" w:rsidR="00606A8F" w:rsidRDefault="00606A8F">
      <w:pPr>
        <w:pStyle w:val="TOC2"/>
        <w:rPr>
          <w:rFonts w:asciiTheme="minorHAnsi" w:eastAsiaTheme="minorEastAsia" w:hAnsiTheme="minorHAnsi" w:cstheme="minorBidi"/>
          <w:sz w:val="22"/>
          <w:szCs w:val="22"/>
          <w:lang w:eastAsia="en-AU"/>
        </w:rPr>
      </w:pPr>
      <w:hyperlink w:anchor="_Toc22903686" w:history="1">
        <w:r w:rsidRPr="00BC04BC">
          <w:rPr>
            <w:rStyle w:val="Hyperlink"/>
          </w:rPr>
          <w:t>Module 4: Resources</w:t>
        </w:r>
        <w:r>
          <w:rPr>
            <w:webHidden/>
          </w:rPr>
          <w:tab/>
        </w:r>
        <w:r>
          <w:rPr>
            <w:webHidden/>
          </w:rPr>
          <w:fldChar w:fldCharType="begin"/>
        </w:r>
        <w:r>
          <w:rPr>
            <w:webHidden/>
          </w:rPr>
          <w:instrText xml:space="preserve"> PAGEREF _Toc22903686 \h </w:instrText>
        </w:r>
        <w:r>
          <w:rPr>
            <w:webHidden/>
          </w:rPr>
        </w:r>
        <w:r>
          <w:rPr>
            <w:webHidden/>
          </w:rPr>
          <w:fldChar w:fldCharType="separate"/>
        </w:r>
        <w:r>
          <w:rPr>
            <w:webHidden/>
          </w:rPr>
          <w:t>65</w:t>
        </w:r>
        <w:r>
          <w:rPr>
            <w:webHidden/>
          </w:rPr>
          <w:fldChar w:fldCharType="end"/>
        </w:r>
      </w:hyperlink>
    </w:p>
    <w:p w14:paraId="260A2DDF" w14:textId="5F6931CE" w:rsidR="00606A8F" w:rsidRDefault="00606A8F">
      <w:pPr>
        <w:pStyle w:val="TOC2"/>
        <w:rPr>
          <w:rFonts w:asciiTheme="minorHAnsi" w:eastAsiaTheme="minorEastAsia" w:hAnsiTheme="minorHAnsi" w:cstheme="minorBidi"/>
          <w:sz w:val="22"/>
          <w:szCs w:val="22"/>
          <w:lang w:eastAsia="en-AU"/>
        </w:rPr>
      </w:pPr>
      <w:hyperlink w:anchor="_Toc22903687" w:history="1">
        <w:r w:rsidRPr="00BC04BC">
          <w:rPr>
            <w:rStyle w:val="Hyperlink"/>
          </w:rPr>
          <w:t>Worksheet – What is important to me?</w:t>
        </w:r>
        <w:r>
          <w:rPr>
            <w:webHidden/>
          </w:rPr>
          <w:tab/>
        </w:r>
        <w:r>
          <w:rPr>
            <w:webHidden/>
          </w:rPr>
          <w:fldChar w:fldCharType="begin"/>
        </w:r>
        <w:r>
          <w:rPr>
            <w:webHidden/>
          </w:rPr>
          <w:instrText xml:space="preserve"> PAGEREF _Toc22903687 \h </w:instrText>
        </w:r>
        <w:r>
          <w:rPr>
            <w:webHidden/>
          </w:rPr>
        </w:r>
        <w:r>
          <w:rPr>
            <w:webHidden/>
          </w:rPr>
          <w:fldChar w:fldCharType="separate"/>
        </w:r>
        <w:r>
          <w:rPr>
            <w:webHidden/>
          </w:rPr>
          <w:t>66</w:t>
        </w:r>
        <w:r>
          <w:rPr>
            <w:webHidden/>
          </w:rPr>
          <w:fldChar w:fldCharType="end"/>
        </w:r>
      </w:hyperlink>
    </w:p>
    <w:p w14:paraId="6F8E8CEA" w14:textId="69B78FDB" w:rsidR="00606A8F" w:rsidRDefault="00606A8F">
      <w:pPr>
        <w:pStyle w:val="TOC2"/>
        <w:rPr>
          <w:rFonts w:asciiTheme="minorHAnsi" w:eastAsiaTheme="minorEastAsia" w:hAnsiTheme="minorHAnsi" w:cstheme="minorBidi"/>
          <w:sz w:val="22"/>
          <w:szCs w:val="22"/>
          <w:lang w:eastAsia="en-AU"/>
        </w:rPr>
      </w:pPr>
      <w:hyperlink w:anchor="_Toc22903688" w:history="1">
        <w:r w:rsidRPr="00BC04BC">
          <w:rPr>
            <w:rStyle w:val="Hyperlink"/>
          </w:rPr>
          <w:t>Module 4: Online resources</w:t>
        </w:r>
        <w:r>
          <w:rPr>
            <w:webHidden/>
          </w:rPr>
          <w:tab/>
        </w:r>
        <w:r>
          <w:rPr>
            <w:webHidden/>
          </w:rPr>
          <w:fldChar w:fldCharType="begin"/>
        </w:r>
        <w:r>
          <w:rPr>
            <w:webHidden/>
          </w:rPr>
          <w:instrText xml:space="preserve"> PAGEREF _Toc22903688 \h </w:instrText>
        </w:r>
        <w:r>
          <w:rPr>
            <w:webHidden/>
          </w:rPr>
        </w:r>
        <w:r>
          <w:rPr>
            <w:webHidden/>
          </w:rPr>
          <w:fldChar w:fldCharType="separate"/>
        </w:r>
        <w:r>
          <w:rPr>
            <w:webHidden/>
          </w:rPr>
          <w:t>67</w:t>
        </w:r>
        <w:r>
          <w:rPr>
            <w:webHidden/>
          </w:rPr>
          <w:fldChar w:fldCharType="end"/>
        </w:r>
      </w:hyperlink>
    </w:p>
    <w:p w14:paraId="4AC0E318" w14:textId="14E2652C" w:rsidR="00606A8F" w:rsidRDefault="00606A8F">
      <w:pPr>
        <w:pStyle w:val="TOC2"/>
        <w:rPr>
          <w:rFonts w:asciiTheme="minorHAnsi" w:eastAsiaTheme="minorEastAsia" w:hAnsiTheme="minorHAnsi" w:cstheme="minorBidi"/>
          <w:sz w:val="22"/>
          <w:szCs w:val="22"/>
          <w:lang w:eastAsia="en-AU"/>
        </w:rPr>
      </w:pPr>
      <w:hyperlink w:anchor="_Toc22903689" w:history="1">
        <w:r w:rsidRPr="00BC04BC">
          <w:rPr>
            <w:rStyle w:val="Hyperlink"/>
          </w:rPr>
          <w:t>Pre-planning template</w:t>
        </w:r>
        <w:r>
          <w:rPr>
            <w:webHidden/>
          </w:rPr>
          <w:tab/>
        </w:r>
        <w:r>
          <w:rPr>
            <w:webHidden/>
          </w:rPr>
          <w:fldChar w:fldCharType="begin"/>
        </w:r>
        <w:r>
          <w:rPr>
            <w:webHidden/>
          </w:rPr>
          <w:instrText xml:space="preserve"> PAGEREF _Toc22903689 \h </w:instrText>
        </w:r>
        <w:r>
          <w:rPr>
            <w:webHidden/>
          </w:rPr>
        </w:r>
        <w:r>
          <w:rPr>
            <w:webHidden/>
          </w:rPr>
          <w:fldChar w:fldCharType="separate"/>
        </w:r>
        <w:r>
          <w:rPr>
            <w:webHidden/>
          </w:rPr>
          <w:t>68</w:t>
        </w:r>
        <w:r>
          <w:rPr>
            <w:webHidden/>
          </w:rPr>
          <w:fldChar w:fldCharType="end"/>
        </w:r>
      </w:hyperlink>
    </w:p>
    <w:p w14:paraId="64D4F3BF" w14:textId="240DF23D" w:rsidR="00606A8F" w:rsidRDefault="00606A8F">
      <w:pPr>
        <w:pStyle w:val="TOC2"/>
        <w:rPr>
          <w:rFonts w:asciiTheme="minorHAnsi" w:eastAsiaTheme="minorEastAsia" w:hAnsiTheme="minorHAnsi" w:cstheme="minorBidi"/>
          <w:sz w:val="22"/>
          <w:szCs w:val="22"/>
          <w:lang w:eastAsia="en-AU"/>
        </w:rPr>
      </w:pPr>
      <w:hyperlink w:anchor="_Toc22903690" w:history="1">
        <w:r w:rsidRPr="00BC04BC">
          <w:rPr>
            <w:rStyle w:val="Hyperlink"/>
            <w:i/>
          </w:rPr>
          <w:t>List of specified services and supports for the purposes of the National Disability Insurance Scheme (Practice Standards – Worker Screening) Rules</w:t>
        </w:r>
        <w:r w:rsidRPr="00BC04BC">
          <w:rPr>
            <w:rStyle w:val="Hyperlink"/>
          </w:rPr>
          <w:t xml:space="preserve"> 2018</w:t>
        </w:r>
        <w:r>
          <w:rPr>
            <w:webHidden/>
          </w:rPr>
          <w:tab/>
        </w:r>
        <w:r>
          <w:rPr>
            <w:webHidden/>
          </w:rPr>
          <w:fldChar w:fldCharType="begin"/>
        </w:r>
        <w:r>
          <w:rPr>
            <w:webHidden/>
          </w:rPr>
          <w:instrText xml:space="preserve"> PAGEREF _Toc22903690 \h </w:instrText>
        </w:r>
        <w:r>
          <w:rPr>
            <w:webHidden/>
          </w:rPr>
        </w:r>
        <w:r>
          <w:rPr>
            <w:webHidden/>
          </w:rPr>
          <w:fldChar w:fldCharType="separate"/>
        </w:r>
        <w:r>
          <w:rPr>
            <w:webHidden/>
          </w:rPr>
          <w:t>76</w:t>
        </w:r>
        <w:r>
          <w:rPr>
            <w:webHidden/>
          </w:rPr>
          <w:fldChar w:fldCharType="end"/>
        </w:r>
      </w:hyperlink>
    </w:p>
    <w:p w14:paraId="5897D308" w14:textId="0A28BCF4" w:rsidR="00606A8F" w:rsidRDefault="00606A8F">
      <w:pPr>
        <w:pStyle w:val="TOC2"/>
        <w:rPr>
          <w:rFonts w:asciiTheme="minorHAnsi" w:eastAsiaTheme="minorEastAsia" w:hAnsiTheme="minorHAnsi" w:cstheme="minorBidi"/>
          <w:sz w:val="22"/>
          <w:szCs w:val="22"/>
          <w:lang w:eastAsia="en-AU"/>
        </w:rPr>
      </w:pPr>
      <w:hyperlink w:anchor="_Toc22903691" w:history="1">
        <w:r w:rsidRPr="00BC04BC">
          <w:rPr>
            <w:rStyle w:val="Hyperlink"/>
          </w:rPr>
          <w:t>Table of guidance on whether a support is most  appropriately funded by the NDIS (taken from the  NDIS Operational Guidelines)</w:t>
        </w:r>
        <w:r>
          <w:rPr>
            <w:webHidden/>
          </w:rPr>
          <w:tab/>
        </w:r>
        <w:r>
          <w:rPr>
            <w:webHidden/>
          </w:rPr>
          <w:fldChar w:fldCharType="begin"/>
        </w:r>
        <w:r>
          <w:rPr>
            <w:webHidden/>
          </w:rPr>
          <w:instrText xml:space="preserve"> PAGEREF _Toc22903691 \h </w:instrText>
        </w:r>
        <w:r>
          <w:rPr>
            <w:webHidden/>
          </w:rPr>
        </w:r>
        <w:r>
          <w:rPr>
            <w:webHidden/>
          </w:rPr>
          <w:fldChar w:fldCharType="separate"/>
        </w:r>
        <w:r>
          <w:rPr>
            <w:webHidden/>
          </w:rPr>
          <w:t>78</w:t>
        </w:r>
        <w:r>
          <w:rPr>
            <w:webHidden/>
          </w:rPr>
          <w:fldChar w:fldCharType="end"/>
        </w:r>
      </w:hyperlink>
    </w:p>
    <w:p w14:paraId="5387C248" w14:textId="7ED604F3" w:rsidR="00606A8F" w:rsidRDefault="00606A8F">
      <w:pPr>
        <w:pStyle w:val="TOC2"/>
        <w:rPr>
          <w:rFonts w:asciiTheme="minorHAnsi" w:eastAsiaTheme="minorEastAsia" w:hAnsiTheme="minorHAnsi" w:cstheme="minorBidi"/>
          <w:sz w:val="22"/>
          <w:szCs w:val="22"/>
          <w:lang w:eastAsia="en-AU"/>
        </w:rPr>
      </w:pPr>
      <w:hyperlink w:anchor="_Toc22903692" w:history="1">
        <w:r w:rsidRPr="00BC04BC">
          <w:rPr>
            <w:rStyle w:val="Hyperlink"/>
          </w:rPr>
          <w:t>Mental health</w:t>
        </w:r>
        <w:r>
          <w:rPr>
            <w:webHidden/>
          </w:rPr>
          <w:tab/>
        </w:r>
        <w:r>
          <w:rPr>
            <w:webHidden/>
          </w:rPr>
          <w:fldChar w:fldCharType="begin"/>
        </w:r>
        <w:r>
          <w:rPr>
            <w:webHidden/>
          </w:rPr>
          <w:instrText xml:space="preserve"> PAGEREF _Toc22903692 \h </w:instrText>
        </w:r>
        <w:r>
          <w:rPr>
            <w:webHidden/>
          </w:rPr>
        </w:r>
        <w:r>
          <w:rPr>
            <w:webHidden/>
          </w:rPr>
          <w:fldChar w:fldCharType="separate"/>
        </w:r>
        <w:r>
          <w:rPr>
            <w:webHidden/>
          </w:rPr>
          <w:t>78</w:t>
        </w:r>
        <w:r>
          <w:rPr>
            <w:webHidden/>
          </w:rPr>
          <w:fldChar w:fldCharType="end"/>
        </w:r>
      </w:hyperlink>
    </w:p>
    <w:p w14:paraId="1A351EF9" w14:textId="27A968B4" w:rsidR="00606A8F" w:rsidRDefault="00606A8F">
      <w:pPr>
        <w:pStyle w:val="TOC1"/>
        <w:rPr>
          <w:rFonts w:asciiTheme="minorHAnsi" w:eastAsiaTheme="minorEastAsia" w:hAnsiTheme="minorHAnsi" w:cstheme="minorBidi"/>
          <w:b w:val="0"/>
          <w:noProof/>
          <w:sz w:val="22"/>
          <w:szCs w:val="22"/>
          <w:lang w:eastAsia="en-AU"/>
        </w:rPr>
      </w:pPr>
      <w:hyperlink w:anchor="_Toc22903693" w:history="1">
        <w:r w:rsidRPr="00BC04BC">
          <w:rPr>
            <w:rStyle w:val="Hyperlink"/>
            <w:noProof/>
          </w:rPr>
          <w:t>Module 5: NDIS Planning Meeting</w:t>
        </w:r>
        <w:r>
          <w:rPr>
            <w:noProof/>
            <w:webHidden/>
          </w:rPr>
          <w:tab/>
        </w:r>
        <w:r>
          <w:rPr>
            <w:noProof/>
            <w:webHidden/>
          </w:rPr>
          <w:fldChar w:fldCharType="begin"/>
        </w:r>
        <w:r>
          <w:rPr>
            <w:noProof/>
            <w:webHidden/>
          </w:rPr>
          <w:instrText xml:space="preserve"> PAGEREF _Toc22903693 \h </w:instrText>
        </w:r>
        <w:r>
          <w:rPr>
            <w:noProof/>
            <w:webHidden/>
          </w:rPr>
        </w:r>
        <w:r>
          <w:rPr>
            <w:noProof/>
            <w:webHidden/>
          </w:rPr>
          <w:fldChar w:fldCharType="separate"/>
        </w:r>
        <w:r>
          <w:rPr>
            <w:noProof/>
            <w:webHidden/>
          </w:rPr>
          <w:t>80</w:t>
        </w:r>
        <w:r>
          <w:rPr>
            <w:noProof/>
            <w:webHidden/>
          </w:rPr>
          <w:fldChar w:fldCharType="end"/>
        </w:r>
      </w:hyperlink>
    </w:p>
    <w:p w14:paraId="02F1EFA2" w14:textId="1EB67D57" w:rsidR="00606A8F" w:rsidRDefault="00606A8F">
      <w:pPr>
        <w:pStyle w:val="TOC2"/>
        <w:rPr>
          <w:rFonts w:asciiTheme="minorHAnsi" w:eastAsiaTheme="minorEastAsia" w:hAnsiTheme="minorHAnsi" w:cstheme="minorBidi"/>
          <w:sz w:val="22"/>
          <w:szCs w:val="22"/>
          <w:lang w:eastAsia="en-AU"/>
        </w:rPr>
      </w:pPr>
      <w:hyperlink w:anchor="_Toc22903694" w:history="1">
        <w:r w:rsidRPr="00BC04BC">
          <w:rPr>
            <w:rStyle w:val="Hyperlink"/>
          </w:rPr>
          <w:t>What is the purpose of this document?</w:t>
        </w:r>
        <w:r>
          <w:rPr>
            <w:webHidden/>
          </w:rPr>
          <w:tab/>
        </w:r>
        <w:r>
          <w:rPr>
            <w:webHidden/>
          </w:rPr>
          <w:fldChar w:fldCharType="begin"/>
        </w:r>
        <w:r>
          <w:rPr>
            <w:webHidden/>
          </w:rPr>
          <w:instrText xml:space="preserve"> PAGEREF _Toc22903694 \h </w:instrText>
        </w:r>
        <w:r>
          <w:rPr>
            <w:webHidden/>
          </w:rPr>
        </w:r>
        <w:r>
          <w:rPr>
            <w:webHidden/>
          </w:rPr>
          <w:fldChar w:fldCharType="separate"/>
        </w:r>
        <w:r>
          <w:rPr>
            <w:webHidden/>
          </w:rPr>
          <w:t>80</w:t>
        </w:r>
        <w:r>
          <w:rPr>
            <w:webHidden/>
          </w:rPr>
          <w:fldChar w:fldCharType="end"/>
        </w:r>
      </w:hyperlink>
    </w:p>
    <w:p w14:paraId="1682BDAC" w14:textId="6F46039D" w:rsidR="00606A8F" w:rsidRDefault="00606A8F">
      <w:pPr>
        <w:pStyle w:val="TOC2"/>
        <w:rPr>
          <w:rFonts w:asciiTheme="minorHAnsi" w:eastAsiaTheme="minorEastAsia" w:hAnsiTheme="minorHAnsi" w:cstheme="minorBidi"/>
          <w:sz w:val="22"/>
          <w:szCs w:val="22"/>
          <w:lang w:eastAsia="en-AU"/>
        </w:rPr>
      </w:pPr>
      <w:hyperlink w:anchor="_Toc22903695" w:history="1">
        <w:r w:rsidRPr="00BC04BC">
          <w:rPr>
            <w:rStyle w:val="Hyperlink"/>
          </w:rPr>
          <w:t>Organising a planning meeting</w:t>
        </w:r>
        <w:r>
          <w:rPr>
            <w:webHidden/>
          </w:rPr>
          <w:tab/>
        </w:r>
        <w:r>
          <w:rPr>
            <w:webHidden/>
          </w:rPr>
          <w:fldChar w:fldCharType="begin"/>
        </w:r>
        <w:r>
          <w:rPr>
            <w:webHidden/>
          </w:rPr>
          <w:instrText xml:space="preserve"> PAGEREF _Toc22903695 \h </w:instrText>
        </w:r>
        <w:r>
          <w:rPr>
            <w:webHidden/>
          </w:rPr>
        </w:r>
        <w:r>
          <w:rPr>
            <w:webHidden/>
          </w:rPr>
          <w:fldChar w:fldCharType="separate"/>
        </w:r>
        <w:r>
          <w:rPr>
            <w:webHidden/>
          </w:rPr>
          <w:t>80</w:t>
        </w:r>
        <w:r>
          <w:rPr>
            <w:webHidden/>
          </w:rPr>
          <w:fldChar w:fldCharType="end"/>
        </w:r>
      </w:hyperlink>
    </w:p>
    <w:p w14:paraId="30B31C38" w14:textId="3204B5E6" w:rsidR="00606A8F" w:rsidRDefault="00606A8F">
      <w:pPr>
        <w:pStyle w:val="TOC2"/>
        <w:rPr>
          <w:rFonts w:asciiTheme="minorHAnsi" w:eastAsiaTheme="minorEastAsia" w:hAnsiTheme="minorHAnsi" w:cstheme="minorBidi"/>
          <w:sz w:val="22"/>
          <w:szCs w:val="22"/>
          <w:lang w:eastAsia="en-AU"/>
        </w:rPr>
      </w:pPr>
      <w:hyperlink w:anchor="_Toc22903696" w:history="1">
        <w:r w:rsidRPr="00BC04BC">
          <w:rPr>
            <w:rStyle w:val="Hyperlink"/>
          </w:rPr>
          <w:t>What happens at the planning meeting?</w:t>
        </w:r>
        <w:r>
          <w:rPr>
            <w:webHidden/>
          </w:rPr>
          <w:tab/>
        </w:r>
        <w:r>
          <w:rPr>
            <w:webHidden/>
          </w:rPr>
          <w:fldChar w:fldCharType="begin"/>
        </w:r>
        <w:r>
          <w:rPr>
            <w:webHidden/>
          </w:rPr>
          <w:instrText xml:space="preserve"> PAGEREF _Toc22903696 \h </w:instrText>
        </w:r>
        <w:r>
          <w:rPr>
            <w:webHidden/>
          </w:rPr>
        </w:r>
        <w:r>
          <w:rPr>
            <w:webHidden/>
          </w:rPr>
          <w:fldChar w:fldCharType="separate"/>
        </w:r>
        <w:r>
          <w:rPr>
            <w:webHidden/>
          </w:rPr>
          <w:t>82</w:t>
        </w:r>
        <w:r>
          <w:rPr>
            <w:webHidden/>
          </w:rPr>
          <w:fldChar w:fldCharType="end"/>
        </w:r>
      </w:hyperlink>
    </w:p>
    <w:p w14:paraId="624E6BAE" w14:textId="5A301684" w:rsidR="00606A8F" w:rsidRDefault="00606A8F">
      <w:pPr>
        <w:pStyle w:val="TOC2"/>
        <w:rPr>
          <w:rFonts w:asciiTheme="minorHAnsi" w:eastAsiaTheme="minorEastAsia" w:hAnsiTheme="minorHAnsi" w:cstheme="minorBidi"/>
          <w:sz w:val="22"/>
          <w:szCs w:val="22"/>
          <w:lang w:eastAsia="en-AU"/>
        </w:rPr>
      </w:pPr>
      <w:hyperlink w:anchor="_Toc22903697" w:history="1">
        <w:r w:rsidRPr="00BC04BC">
          <w:rPr>
            <w:rStyle w:val="Hyperlink"/>
          </w:rPr>
          <w:t>What are some extra supports that you can discuss at the Planning Meeting?</w:t>
        </w:r>
        <w:r>
          <w:rPr>
            <w:webHidden/>
          </w:rPr>
          <w:tab/>
        </w:r>
        <w:r>
          <w:rPr>
            <w:webHidden/>
          </w:rPr>
          <w:fldChar w:fldCharType="begin"/>
        </w:r>
        <w:r>
          <w:rPr>
            <w:webHidden/>
          </w:rPr>
          <w:instrText xml:space="preserve"> PAGEREF _Toc22903697 \h </w:instrText>
        </w:r>
        <w:r>
          <w:rPr>
            <w:webHidden/>
          </w:rPr>
        </w:r>
        <w:r>
          <w:rPr>
            <w:webHidden/>
          </w:rPr>
          <w:fldChar w:fldCharType="separate"/>
        </w:r>
        <w:r>
          <w:rPr>
            <w:webHidden/>
          </w:rPr>
          <w:t>84</w:t>
        </w:r>
        <w:r>
          <w:rPr>
            <w:webHidden/>
          </w:rPr>
          <w:fldChar w:fldCharType="end"/>
        </w:r>
      </w:hyperlink>
    </w:p>
    <w:p w14:paraId="7585DC28" w14:textId="6BC5446A" w:rsidR="00606A8F" w:rsidRDefault="00606A8F">
      <w:pPr>
        <w:pStyle w:val="TOC2"/>
        <w:rPr>
          <w:rFonts w:asciiTheme="minorHAnsi" w:eastAsiaTheme="minorEastAsia" w:hAnsiTheme="minorHAnsi" w:cstheme="minorBidi"/>
          <w:sz w:val="22"/>
          <w:szCs w:val="22"/>
          <w:lang w:eastAsia="en-AU"/>
        </w:rPr>
      </w:pPr>
      <w:hyperlink w:anchor="_Toc22903698" w:history="1">
        <w:r w:rsidRPr="00BC04BC">
          <w:rPr>
            <w:rStyle w:val="Hyperlink"/>
          </w:rPr>
          <w:t>Plan reviews</w:t>
        </w:r>
        <w:r>
          <w:rPr>
            <w:webHidden/>
          </w:rPr>
          <w:tab/>
        </w:r>
        <w:r>
          <w:rPr>
            <w:webHidden/>
          </w:rPr>
          <w:fldChar w:fldCharType="begin"/>
        </w:r>
        <w:r>
          <w:rPr>
            <w:webHidden/>
          </w:rPr>
          <w:instrText xml:space="preserve"> PAGEREF _Toc22903698 \h </w:instrText>
        </w:r>
        <w:r>
          <w:rPr>
            <w:webHidden/>
          </w:rPr>
        </w:r>
        <w:r>
          <w:rPr>
            <w:webHidden/>
          </w:rPr>
          <w:fldChar w:fldCharType="separate"/>
        </w:r>
        <w:r>
          <w:rPr>
            <w:webHidden/>
          </w:rPr>
          <w:t>85</w:t>
        </w:r>
        <w:r>
          <w:rPr>
            <w:webHidden/>
          </w:rPr>
          <w:fldChar w:fldCharType="end"/>
        </w:r>
      </w:hyperlink>
    </w:p>
    <w:p w14:paraId="2B5BE497" w14:textId="12CC3813" w:rsidR="00606A8F" w:rsidRDefault="00606A8F">
      <w:pPr>
        <w:pStyle w:val="TOC2"/>
        <w:rPr>
          <w:rFonts w:asciiTheme="minorHAnsi" w:eastAsiaTheme="minorEastAsia" w:hAnsiTheme="minorHAnsi" w:cstheme="minorBidi"/>
          <w:sz w:val="22"/>
          <w:szCs w:val="22"/>
          <w:lang w:eastAsia="en-AU"/>
        </w:rPr>
      </w:pPr>
      <w:hyperlink w:anchor="_Toc22903699" w:history="1">
        <w:r w:rsidRPr="00BC04BC">
          <w:rPr>
            <w:rStyle w:val="Hyperlink"/>
          </w:rPr>
          <w:t>Module 5: Resources</w:t>
        </w:r>
        <w:r>
          <w:rPr>
            <w:webHidden/>
          </w:rPr>
          <w:tab/>
        </w:r>
        <w:r>
          <w:rPr>
            <w:webHidden/>
          </w:rPr>
          <w:fldChar w:fldCharType="begin"/>
        </w:r>
        <w:r>
          <w:rPr>
            <w:webHidden/>
          </w:rPr>
          <w:instrText xml:space="preserve"> PAGEREF _Toc22903699 \h </w:instrText>
        </w:r>
        <w:r>
          <w:rPr>
            <w:webHidden/>
          </w:rPr>
        </w:r>
        <w:r>
          <w:rPr>
            <w:webHidden/>
          </w:rPr>
          <w:fldChar w:fldCharType="separate"/>
        </w:r>
        <w:r>
          <w:rPr>
            <w:webHidden/>
          </w:rPr>
          <w:t>87</w:t>
        </w:r>
        <w:r>
          <w:rPr>
            <w:webHidden/>
          </w:rPr>
          <w:fldChar w:fldCharType="end"/>
        </w:r>
      </w:hyperlink>
    </w:p>
    <w:p w14:paraId="7F5D4AA5" w14:textId="2811686A" w:rsidR="00606A8F" w:rsidRDefault="00606A8F">
      <w:pPr>
        <w:pStyle w:val="TOC2"/>
        <w:rPr>
          <w:rFonts w:asciiTheme="minorHAnsi" w:eastAsiaTheme="minorEastAsia" w:hAnsiTheme="minorHAnsi" w:cstheme="minorBidi"/>
          <w:sz w:val="22"/>
          <w:szCs w:val="22"/>
          <w:lang w:eastAsia="en-AU"/>
        </w:rPr>
      </w:pPr>
      <w:hyperlink w:anchor="_Toc22903700" w:history="1">
        <w:r w:rsidRPr="00BC04BC">
          <w:rPr>
            <w:rStyle w:val="Hyperlink"/>
          </w:rPr>
          <w:t>Module 5: Online resources</w:t>
        </w:r>
        <w:r>
          <w:rPr>
            <w:webHidden/>
          </w:rPr>
          <w:tab/>
        </w:r>
        <w:r>
          <w:rPr>
            <w:webHidden/>
          </w:rPr>
          <w:fldChar w:fldCharType="begin"/>
        </w:r>
        <w:r>
          <w:rPr>
            <w:webHidden/>
          </w:rPr>
          <w:instrText xml:space="preserve"> PAGEREF _Toc22903700 \h </w:instrText>
        </w:r>
        <w:r>
          <w:rPr>
            <w:webHidden/>
          </w:rPr>
        </w:r>
        <w:r>
          <w:rPr>
            <w:webHidden/>
          </w:rPr>
          <w:fldChar w:fldCharType="separate"/>
        </w:r>
        <w:r>
          <w:rPr>
            <w:webHidden/>
          </w:rPr>
          <w:t>88</w:t>
        </w:r>
        <w:r>
          <w:rPr>
            <w:webHidden/>
          </w:rPr>
          <w:fldChar w:fldCharType="end"/>
        </w:r>
      </w:hyperlink>
    </w:p>
    <w:p w14:paraId="39059B52" w14:textId="3F23B320" w:rsidR="00606A8F" w:rsidRDefault="00606A8F">
      <w:pPr>
        <w:pStyle w:val="TOC2"/>
        <w:rPr>
          <w:rFonts w:asciiTheme="minorHAnsi" w:eastAsiaTheme="minorEastAsia" w:hAnsiTheme="minorHAnsi" w:cstheme="minorBidi"/>
          <w:sz w:val="22"/>
          <w:szCs w:val="22"/>
          <w:lang w:eastAsia="en-AU"/>
        </w:rPr>
      </w:pPr>
      <w:hyperlink w:anchor="_Toc22903701" w:history="1">
        <w:r w:rsidRPr="00BC04BC">
          <w:rPr>
            <w:rStyle w:val="Hyperlink"/>
          </w:rPr>
          <w:t>NDIS Planning Timelines</w:t>
        </w:r>
        <w:r>
          <w:rPr>
            <w:webHidden/>
          </w:rPr>
          <w:tab/>
        </w:r>
        <w:r>
          <w:rPr>
            <w:webHidden/>
          </w:rPr>
          <w:fldChar w:fldCharType="begin"/>
        </w:r>
        <w:r>
          <w:rPr>
            <w:webHidden/>
          </w:rPr>
          <w:instrText xml:space="preserve"> PAGEREF _Toc22903701 \h </w:instrText>
        </w:r>
        <w:r>
          <w:rPr>
            <w:webHidden/>
          </w:rPr>
        </w:r>
        <w:r>
          <w:rPr>
            <w:webHidden/>
          </w:rPr>
          <w:fldChar w:fldCharType="separate"/>
        </w:r>
        <w:r>
          <w:rPr>
            <w:webHidden/>
          </w:rPr>
          <w:t>89</w:t>
        </w:r>
        <w:r>
          <w:rPr>
            <w:webHidden/>
          </w:rPr>
          <w:fldChar w:fldCharType="end"/>
        </w:r>
      </w:hyperlink>
    </w:p>
    <w:p w14:paraId="27246A8A" w14:textId="3BED9EA2" w:rsidR="00606A8F" w:rsidRDefault="00606A8F">
      <w:pPr>
        <w:pStyle w:val="TOC2"/>
        <w:rPr>
          <w:rFonts w:asciiTheme="minorHAnsi" w:eastAsiaTheme="minorEastAsia" w:hAnsiTheme="minorHAnsi" w:cstheme="minorBidi"/>
          <w:sz w:val="22"/>
          <w:szCs w:val="22"/>
          <w:lang w:eastAsia="en-AU"/>
        </w:rPr>
      </w:pPr>
      <w:hyperlink w:anchor="_Toc22903702" w:history="1">
        <w:r w:rsidRPr="00BC04BC">
          <w:rPr>
            <w:rStyle w:val="Hyperlink"/>
          </w:rPr>
          <w:t>Questions that may be asked at a Planning Meeting</w:t>
        </w:r>
        <w:r>
          <w:rPr>
            <w:webHidden/>
          </w:rPr>
          <w:tab/>
        </w:r>
        <w:r>
          <w:rPr>
            <w:webHidden/>
          </w:rPr>
          <w:fldChar w:fldCharType="begin"/>
        </w:r>
        <w:r>
          <w:rPr>
            <w:webHidden/>
          </w:rPr>
          <w:instrText xml:space="preserve"> PAGEREF _Toc22903702 \h </w:instrText>
        </w:r>
        <w:r>
          <w:rPr>
            <w:webHidden/>
          </w:rPr>
        </w:r>
        <w:r>
          <w:rPr>
            <w:webHidden/>
          </w:rPr>
          <w:fldChar w:fldCharType="separate"/>
        </w:r>
        <w:r>
          <w:rPr>
            <w:webHidden/>
          </w:rPr>
          <w:t>90</w:t>
        </w:r>
        <w:r>
          <w:rPr>
            <w:webHidden/>
          </w:rPr>
          <w:fldChar w:fldCharType="end"/>
        </w:r>
      </w:hyperlink>
    </w:p>
    <w:p w14:paraId="3B17EA21" w14:textId="1C300B08" w:rsidR="00606A8F" w:rsidRDefault="00606A8F">
      <w:pPr>
        <w:pStyle w:val="TOC2"/>
        <w:rPr>
          <w:rFonts w:asciiTheme="minorHAnsi" w:eastAsiaTheme="minorEastAsia" w:hAnsiTheme="minorHAnsi" w:cstheme="minorBidi"/>
          <w:sz w:val="22"/>
          <w:szCs w:val="22"/>
          <w:lang w:eastAsia="en-AU"/>
        </w:rPr>
      </w:pPr>
      <w:hyperlink w:anchor="_Toc22903703" w:history="1">
        <w:r w:rsidRPr="00BC04BC">
          <w:rPr>
            <w:rStyle w:val="Hyperlink"/>
          </w:rPr>
          <w:t>Support Coordination</w:t>
        </w:r>
        <w:r>
          <w:rPr>
            <w:webHidden/>
          </w:rPr>
          <w:tab/>
        </w:r>
        <w:r>
          <w:rPr>
            <w:webHidden/>
          </w:rPr>
          <w:fldChar w:fldCharType="begin"/>
        </w:r>
        <w:r>
          <w:rPr>
            <w:webHidden/>
          </w:rPr>
          <w:instrText xml:space="preserve"> PAGEREF _Toc22903703 \h </w:instrText>
        </w:r>
        <w:r>
          <w:rPr>
            <w:webHidden/>
          </w:rPr>
        </w:r>
        <w:r>
          <w:rPr>
            <w:webHidden/>
          </w:rPr>
          <w:fldChar w:fldCharType="separate"/>
        </w:r>
        <w:r>
          <w:rPr>
            <w:webHidden/>
          </w:rPr>
          <w:t>95</w:t>
        </w:r>
        <w:r>
          <w:rPr>
            <w:webHidden/>
          </w:rPr>
          <w:fldChar w:fldCharType="end"/>
        </w:r>
      </w:hyperlink>
    </w:p>
    <w:p w14:paraId="1F7DBE18" w14:textId="41F29C5B" w:rsidR="00606A8F" w:rsidRDefault="00606A8F">
      <w:pPr>
        <w:pStyle w:val="TOC2"/>
        <w:rPr>
          <w:rFonts w:asciiTheme="minorHAnsi" w:eastAsiaTheme="minorEastAsia" w:hAnsiTheme="minorHAnsi" w:cstheme="minorBidi"/>
          <w:sz w:val="22"/>
          <w:szCs w:val="22"/>
          <w:lang w:eastAsia="en-AU"/>
        </w:rPr>
      </w:pPr>
      <w:hyperlink w:anchor="_Toc22903704" w:history="1">
        <w:r w:rsidRPr="00BC04BC">
          <w:rPr>
            <w:rStyle w:val="Hyperlink"/>
          </w:rPr>
          <w:t>Reviewing and changing a participant’s plan</w:t>
        </w:r>
        <w:r>
          <w:rPr>
            <w:webHidden/>
          </w:rPr>
          <w:tab/>
        </w:r>
        <w:r>
          <w:rPr>
            <w:webHidden/>
          </w:rPr>
          <w:fldChar w:fldCharType="begin"/>
        </w:r>
        <w:r>
          <w:rPr>
            <w:webHidden/>
          </w:rPr>
          <w:instrText xml:space="preserve"> PAGEREF _Toc22903704 \h </w:instrText>
        </w:r>
        <w:r>
          <w:rPr>
            <w:webHidden/>
          </w:rPr>
        </w:r>
        <w:r>
          <w:rPr>
            <w:webHidden/>
          </w:rPr>
          <w:fldChar w:fldCharType="separate"/>
        </w:r>
        <w:r>
          <w:rPr>
            <w:webHidden/>
          </w:rPr>
          <w:t>97</w:t>
        </w:r>
        <w:r>
          <w:rPr>
            <w:webHidden/>
          </w:rPr>
          <w:fldChar w:fldCharType="end"/>
        </w:r>
      </w:hyperlink>
    </w:p>
    <w:p w14:paraId="35F26AD9" w14:textId="448E6917" w:rsidR="00606A8F" w:rsidRDefault="00606A8F">
      <w:pPr>
        <w:pStyle w:val="TOC1"/>
        <w:rPr>
          <w:rFonts w:asciiTheme="minorHAnsi" w:eastAsiaTheme="minorEastAsia" w:hAnsiTheme="minorHAnsi" w:cstheme="minorBidi"/>
          <w:b w:val="0"/>
          <w:noProof/>
          <w:sz w:val="22"/>
          <w:szCs w:val="22"/>
          <w:lang w:eastAsia="en-AU"/>
        </w:rPr>
      </w:pPr>
      <w:hyperlink w:anchor="_Toc22903705" w:history="1">
        <w:r w:rsidRPr="00BC04BC">
          <w:rPr>
            <w:rStyle w:val="Hyperlink"/>
            <w:noProof/>
          </w:rPr>
          <w:t>Module 6: Making Your Plan Work for You</w:t>
        </w:r>
        <w:r>
          <w:rPr>
            <w:noProof/>
            <w:webHidden/>
          </w:rPr>
          <w:tab/>
        </w:r>
        <w:r>
          <w:rPr>
            <w:noProof/>
            <w:webHidden/>
          </w:rPr>
          <w:fldChar w:fldCharType="begin"/>
        </w:r>
        <w:r>
          <w:rPr>
            <w:noProof/>
            <w:webHidden/>
          </w:rPr>
          <w:instrText xml:space="preserve"> PAGEREF _Toc22903705 \h </w:instrText>
        </w:r>
        <w:r>
          <w:rPr>
            <w:noProof/>
            <w:webHidden/>
          </w:rPr>
        </w:r>
        <w:r>
          <w:rPr>
            <w:noProof/>
            <w:webHidden/>
          </w:rPr>
          <w:fldChar w:fldCharType="separate"/>
        </w:r>
        <w:r>
          <w:rPr>
            <w:noProof/>
            <w:webHidden/>
          </w:rPr>
          <w:t>99</w:t>
        </w:r>
        <w:r>
          <w:rPr>
            <w:noProof/>
            <w:webHidden/>
          </w:rPr>
          <w:fldChar w:fldCharType="end"/>
        </w:r>
      </w:hyperlink>
    </w:p>
    <w:p w14:paraId="2FF9CF4A" w14:textId="14A2BAD9" w:rsidR="00606A8F" w:rsidRDefault="00606A8F">
      <w:pPr>
        <w:pStyle w:val="TOC2"/>
        <w:rPr>
          <w:rFonts w:asciiTheme="minorHAnsi" w:eastAsiaTheme="minorEastAsia" w:hAnsiTheme="minorHAnsi" w:cstheme="minorBidi"/>
          <w:sz w:val="22"/>
          <w:szCs w:val="22"/>
          <w:lang w:eastAsia="en-AU"/>
        </w:rPr>
      </w:pPr>
      <w:hyperlink w:anchor="_Toc22903706" w:history="1">
        <w:r w:rsidRPr="00BC04BC">
          <w:rPr>
            <w:rStyle w:val="Hyperlink"/>
          </w:rPr>
          <w:t>What is the purpose of this document?</w:t>
        </w:r>
        <w:r>
          <w:rPr>
            <w:webHidden/>
          </w:rPr>
          <w:tab/>
        </w:r>
        <w:r>
          <w:rPr>
            <w:webHidden/>
          </w:rPr>
          <w:fldChar w:fldCharType="begin"/>
        </w:r>
        <w:r>
          <w:rPr>
            <w:webHidden/>
          </w:rPr>
          <w:instrText xml:space="preserve"> PAGEREF _Toc22903706 \h </w:instrText>
        </w:r>
        <w:r>
          <w:rPr>
            <w:webHidden/>
          </w:rPr>
        </w:r>
        <w:r>
          <w:rPr>
            <w:webHidden/>
          </w:rPr>
          <w:fldChar w:fldCharType="separate"/>
        </w:r>
        <w:r>
          <w:rPr>
            <w:webHidden/>
          </w:rPr>
          <w:t>99</w:t>
        </w:r>
        <w:r>
          <w:rPr>
            <w:webHidden/>
          </w:rPr>
          <w:fldChar w:fldCharType="end"/>
        </w:r>
      </w:hyperlink>
    </w:p>
    <w:p w14:paraId="1D92162A" w14:textId="2B361D8E" w:rsidR="00606A8F" w:rsidRDefault="00606A8F">
      <w:pPr>
        <w:pStyle w:val="TOC2"/>
        <w:rPr>
          <w:rFonts w:asciiTheme="minorHAnsi" w:eastAsiaTheme="minorEastAsia" w:hAnsiTheme="minorHAnsi" w:cstheme="minorBidi"/>
          <w:sz w:val="22"/>
          <w:szCs w:val="22"/>
          <w:lang w:eastAsia="en-AU"/>
        </w:rPr>
      </w:pPr>
      <w:hyperlink w:anchor="_Toc22903707" w:history="1">
        <w:r w:rsidRPr="00BC04BC">
          <w:rPr>
            <w:rStyle w:val="Hyperlink"/>
          </w:rPr>
          <w:t>What does an NDIS plan look like?</w:t>
        </w:r>
        <w:r>
          <w:rPr>
            <w:webHidden/>
          </w:rPr>
          <w:tab/>
        </w:r>
        <w:r>
          <w:rPr>
            <w:webHidden/>
          </w:rPr>
          <w:fldChar w:fldCharType="begin"/>
        </w:r>
        <w:r>
          <w:rPr>
            <w:webHidden/>
          </w:rPr>
          <w:instrText xml:space="preserve"> PAGEREF _Toc22903707 \h </w:instrText>
        </w:r>
        <w:r>
          <w:rPr>
            <w:webHidden/>
          </w:rPr>
        </w:r>
        <w:r>
          <w:rPr>
            <w:webHidden/>
          </w:rPr>
          <w:fldChar w:fldCharType="separate"/>
        </w:r>
        <w:r>
          <w:rPr>
            <w:webHidden/>
          </w:rPr>
          <w:t>99</w:t>
        </w:r>
        <w:r>
          <w:rPr>
            <w:webHidden/>
          </w:rPr>
          <w:fldChar w:fldCharType="end"/>
        </w:r>
      </w:hyperlink>
    </w:p>
    <w:p w14:paraId="0868F94A" w14:textId="621EA4B1" w:rsidR="00606A8F" w:rsidRDefault="00606A8F">
      <w:pPr>
        <w:pStyle w:val="TOC2"/>
        <w:rPr>
          <w:rFonts w:asciiTheme="minorHAnsi" w:eastAsiaTheme="minorEastAsia" w:hAnsiTheme="minorHAnsi" w:cstheme="minorBidi"/>
          <w:sz w:val="22"/>
          <w:szCs w:val="22"/>
          <w:lang w:eastAsia="en-AU"/>
        </w:rPr>
      </w:pPr>
      <w:hyperlink w:anchor="_Toc22903708" w:history="1">
        <w:r w:rsidRPr="00BC04BC">
          <w:rPr>
            <w:rStyle w:val="Hyperlink"/>
          </w:rPr>
          <w:t>Core Supports</w:t>
        </w:r>
        <w:r>
          <w:rPr>
            <w:webHidden/>
          </w:rPr>
          <w:tab/>
        </w:r>
        <w:r>
          <w:rPr>
            <w:webHidden/>
          </w:rPr>
          <w:fldChar w:fldCharType="begin"/>
        </w:r>
        <w:r>
          <w:rPr>
            <w:webHidden/>
          </w:rPr>
          <w:instrText xml:space="preserve"> PAGEREF _Toc22903708 \h </w:instrText>
        </w:r>
        <w:r>
          <w:rPr>
            <w:webHidden/>
          </w:rPr>
        </w:r>
        <w:r>
          <w:rPr>
            <w:webHidden/>
          </w:rPr>
          <w:fldChar w:fldCharType="separate"/>
        </w:r>
        <w:r>
          <w:rPr>
            <w:webHidden/>
          </w:rPr>
          <w:t>102</w:t>
        </w:r>
        <w:r>
          <w:rPr>
            <w:webHidden/>
          </w:rPr>
          <w:fldChar w:fldCharType="end"/>
        </w:r>
      </w:hyperlink>
    </w:p>
    <w:p w14:paraId="3E304FEB" w14:textId="7FDEFD68" w:rsidR="00606A8F" w:rsidRDefault="00606A8F">
      <w:pPr>
        <w:pStyle w:val="TOC2"/>
        <w:rPr>
          <w:rFonts w:asciiTheme="minorHAnsi" w:eastAsiaTheme="minorEastAsia" w:hAnsiTheme="minorHAnsi" w:cstheme="minorBidi"/>
          <w:sz w:val="22"/>
          <w:szCs w:val="22"/>
          <w:lang w:eastAsia="en-AU"/>
        </w:rPr>
      </w:pPr>
      <w:hyperlink w:anchor="_Toc22903709" w:history="1">
        <w:r w:rsidRPr="00BC04BC">
          <w:rPr>
            <w:rStyle w:val="Hyperlink"/>
          </w:rPr>
          <w:t>Capacity Building Supports</w:t>
        </w:r>
        <w:r>
          <w:rPr>
            <w:webHidden/>
          </w:rPr>
          <w:tab/>
        </w:r>
        <w:r>
          <w:rPr>
            <w:webHidden/>
          </w:rPr>
          <w:fldChar w:fldCharType="begin"/>
        </w:r>
        <w:r>
          <w:rPr>
            <w:webHidden/>
          </w:rPr>
          <w:instrText xml:space="preserve"> PAGEREF _Toc22903709 \h </w:instrText>
        </w:r>
        <w:r>
          <w:rPr>
            <w:webHidden/>
          </w:rPr>
        </w:r>
        <w:r>
          <w:rPr>
            <w:webHidden/>
          </w:rPr>
          <w:fldChar w:fldCharType="separate"/>
        </w:r>
        <w:r>
          <w:rPr>
            <w:webHidden/>
          </w:rPr>
          <w:t>104</w:t>
        </w:r>
        <w:r>
          <w:rPr>
            <w:webHidden/>
          </w:rPr>
          <w:fldChar w:fldCharType="end"/>
        </w:r>
      </w:hyperlink>
    </w:p>
    <w:p w14:paraId="5E76C183" w14:textId="24B6DA43" w:rsidR="00606A8F" w:rsidRDefault="00606A8F">
      <w:pPr>
        <w:pStyle w:val="TOC2"/>
        <w:rPr>
          <w:rFonts w:asciiTheme="minorHAnsi" w:eastAsiaTheme="minorEastAsia" w:hAnsiTheme="minorHAnsi" w:cstheme="minorBidi"/>
          <w:sz w:val="22"/>
          <w:szCs w:val="22"/>
          <w:lang w:eastAsia="en-AU"/>
        </w:rPr>
      </w:pPr>
      <w:hyperlink w:anchor="_Toc22903710" w:history="1">
        <w:r w:rsidRPr="00BC04BC">
          <w:rPr>
            <w:rStyle w:val="Hyperlink"/>
          </w:rPr>
          <w:t>Capital Supports</w:t>
        </w:r>
        <w:r>
          <w:rPr>
            <w:webHidden/>
          </w:rPr>
          <w:tab/>
        </w:r>
        <w:r>
          <w:rPr>
            <w:webHidden/>
          </w:rPr>
          <w:fldChar w:fldCharType="begin"/>
        </w:r>
        <w:r>
          <w:rPr>
            <w:webHidden/>
          </w:rPr>
          <w:instrText xml:space="preserve"> PAGEREF _Toc22903710 \h </w:instrText>
        </w:r>
        <w:r>
          <w:rPr>
            <w:webHidden/>
          </w:rPr>
        </w:r>
        <w:r>
          <w:rPr>
            <w:webHidden/>
          </w:rPr>
          <w:fldChar w:fldCharType="separate"/>
        </w:r>
        <w:r>
          <w:rPr>
            <w:webHidden/>
          </w:rPr>
          <w:t>106</w:t>
        </w:r>
        <w:r>
          <w:rPr>
            <w:webHidden/>
          </w:rPr>
          <w:fldChar w:fldCharType="end"/>
        </w:r>
      </w:hyperlink>
    </w:p>
    <w:p w14:paraId="0CEAA1F3" w14:textId="36FEC360" w:rsidR="00606A8F" w:rsidRDefault="00606A8F">
      <w:pPr>
        <w:pStyle w:val="TOC2"/>
        <w:rPr>
          <w:rFonts w:asciiTheme="minorHAnsi" w:eastAsiaTheme="minorEastAsia" w:hAnsiTheme="minorHAnsi" w:cstheme="minorBidi"/>
          <w:sz w:val="22"/>
          <w:szCs w:val="22"/>
          <w:lang w:eastAsia="en-AU"/>
        </w:rPr>
      </w:pPr>
      <w:hyperlink w:anchor="_Toc22903711" w:history="1">
        <w:r w:rsidRPr="00BC04BC">
          <w:rPr>
            <w:rStyle w:val="Hyperlink"/>
          </w:rPr>
          <w:t>Find out more</w:t>
        </w:r>
        <w:r>
          <w:rPr>
            <w:webHidden/>
          </w:rPr>
          <w:tab/>
        </w:r>
        <w:r>
          <w:rPr>
            <w:webHidden/>
          </w:rPr>
          <w:fldChar w:fldCharType="begin"/>
        </w:r>
        <w:r>
          <w:rPr>
            <w:webHidden/>
          </w:rPr>
          <w:instrText xml:space="preserve"> PAGEREF _Toc22903711 \h </w:instrText>
        </w:r>
        <w:r>
          <w:rPr>
            <w:webHidden/>
          </w:rPr>
        </w:r>
        <w:r>
          <w:rPr>
            <w:webHidden/>
          </w:rPr>
          <w:fldChar w:fldCharType="separate"/>
        </w:r>
        <w:r>
          <w:rPr>
            <w:webHidden/>
          </w:rPr>
          <w:t>106</w:t>
        </w:r>
        <w:r>
          <w:rPr>
            <w:webHidden/>
          </w:rPr>
          <w:fldChar w:fldCharType="end"/>
        </w:r>
      </w:hyperlink>
    </w:p>
    <w:p w14:paraId="20539536" w14:textId="1593CB09" w:rsidR="00606A8F" w:rsidRDefault="00606A8F">
      <w:pPr>
        <w:pStyle w:val="TOC2"/>
        <w:rPr>
          <w:rFonts w:asciiTheme="minorHAnsi" w:eastAsiaTheme="minorEastAsia" w:hAnsiTheme="minorHAnsi" w:cstheme="minorBidi"/>
          <w:sz w:val="22"/>
          <w:szCs w:val="22"/>
          <w:lang w:eastAsia="en-AU"/>
        </w:rPr>
      </w:pPr>
      <w:hyperlink w:anchor="_Toc22903712" w:history="1">
        <w:r w:rsidRPr="00BC04BC">
          <w:rPr>
            <w:rStyle w:val="Hyperlink"/>
          </w:rPr>
          <w:t>I have my plan, what now?</w:t>
        </w:r>
        <w:r>
          <w:rPr>
            <w:webHidden/>
          </w:rPr>
          <w:tab/>
        </w:r>
        <w:r>
          <w:rPr>
            <w:webHidden/>
          </w:rPr>
          <w:fldChar w:fldCharType="begin"/>
        </w:r>
        <w:r>
          <w:rPr>
            <w:webHidden/>
          </w:rPr>
          <w:instrText xml:space="preserve"> PAGEREF _Toc22903712 \h </w:instrText>
        </w:r>
        <w:r>
          <w:rPr>
            <w:webHidden/>
          </w:rPr>
        </w:r>
        <w:r>
          <w:rPr>
            <w:webHidden/>
          </w:rPr>
          <w:fldChar w:fldCharType="separate"/>
        </w:r>
        <w:r>
          <w:rPr>
            <w:webHidden/>
          </w:rPr>
          <w:t>107</w:t>
        </w:r>
        <w:r>
          <w:rPr>
            <w:webHidden/>
          </w:rPr>
          <w:fldChar w:fldCharType="end"/>
        </w:r>
      </w:hyperlink>
    </w:p>
    <w:p w14:paraId="418FF95B" w14:textId="20FDFEDB" w:rsidR="00606A8F" w:rsidRDefault="00606A8F">
      <w:pPr>
        <w:pStyle w:val="TOC2"/>
        <w:rPr>
          <w:rFonts w:asciiTheme="minorHAnsi" w:eastAsiaTheme="minorEastAsia" w:hAnsiTheme="minorHAnsi" w:cstheme="minorBidi"/>
          <w:sz w:val="22"/>
          <w:szCs w:val="22"/>
          <w:lang w:eastAsia="en-AU"/>
        </w:rPr>
      </w:pPr>
      <w:hyperlink w:anchor="_Toc22903713" w:history="1">
        <w:r w:rsidRPr="00BC04BC">
          <w:rPr>
            <w:rStyle w:val="Hyperlink"/>
          </w:rPr>
          <w:t>Getting started with your plan</w:t>
        </w:r>
        <w:r>
          <w:rPr>
            <w:webHidden/>
          </w:rPr>
          <w:tab/>
        </w:r>
        <w:r>
          <w:rPr>
            <w:webHidden/>
          </w:rPr>
          <w:fldChar w:fldCharType="begin"/>
        </w:r>
        <w:r>
          <w:rPr>
            <w:webHidden/>
          </w:rPr>
          <w:instrText xml:space="preserve"> PAGEREF _Toc22903713 \h </w:instrText>
        </w:r>
        <w:r>
          <w:rPr>
            <w:webHidden/>
          </w:rPr>
        </w:r>
        <w:r>
          <w:rPr>
            <w:webHidden/>
          </w:rPr>
          <w:fldChar w:fldCharType="separate"/>
        </w:r>
        <w:r>
          <w:rPr>
            <w:webHidden/>
          </w:rPr>
          <w:t>111</w:t>
        </w:r>
        <w:r>
          <w:rPr>
            <w:webHidden/>
          </w:rPr>
          <w:fldChar w:fldCharType="end"/>
        </w:r>
      </w:hyperlink>
    </w:p>
    <w:p w14:paraId="4B5DEF80" w14:textId="6518B9FF" w:rsidR="00606A8F" w:rsidRDefault="00606A8F">
      <w:pPr>
        <w:pStyle w:val="TOC2"/>
        <w:rPr>
          <w:rFonts w:asciiTheme="minorHAnsi" w:eastAsiaTheme="minorEastAsia" w:hAnsiTheme="minorHAnsi" w:cstheme="minorBidi"/>
          <w:sz w:val="22"/>
          <w:szCs w:val="22"/>
          <w:lang w:eastAsia="en-AU"/>
        </w:rPr>
      </w:pPr>
      <w:hyperlink w:anchor="_Toc22903714" w:history="1">
        <w:r w:rsidRPr="00BC04BC">
          <w:rPr>
            <w:rStyle w:val="Hyperlink"/>
          </w:rPr>
          <w:t>Interviewing support services</w:t>
        </w:r>
        <w:r>
          <w:rPr>
            <w:webHidden/>
          </w:rPr>
          <w:tab/>
        </w:r>
        <w:r>
          <w:rPr>
            <w:webHidden/>
          </w:rPr>
          <w:fldChar w:fldCharType="begin"/>
        </w:r>
        <w:r>
          <w:rPr>
            <w:webHidden/>
          </w:rPr>
          <w:instrText xml:space="preserve"> PAGEREF _Toc22903714 \h </w:instrText>
        </w:r>
        <w:r>
          <w:rPr>
            <w:webHidden/>
          </w:rPr>
        </w:r>
        <w:r>
          <w:rPr>
            <w:webHidden/>
          </w:rPr>
          <w:fldChar w:fldCharType="separate"/>
        </w:r>
        <w:r>
          <w:rPr>
            <w:webHidden/>
          </w:rPr>
          <w:t>112</w:t>
        </w:r>
        <w:r>
          <w:rPr>
            <w:webHidden/>
          </w:rPr>
          <w:fldChar w:fldCharType="end"/>
        </w:r>
      </w:hyperlink>
    </w:p>
    <w:p w14:paraId="6DB9DA5D" w14:textId="3191D1D3" w:rsidR="00606A8F" w:rsidRDefault="00606A8F">
      <w:pPr>
        <w:pStyle w:val="TOC2"/>
        <w:rPr>
          <w:rFonts w:asciiTheme="minorHAnsi" w:eastAsiaTheme="minorEastAsia" w:hAnsiTheme="minorHAnsi" w:cstheme="minorBidi"/>
          <w:sz w:val="22"/>
          <w:szCs w:val="22"/>
          <w:lang w:eastAsia="en-AU"/>
        </w:rPr>
      </w:pPr>
      <w:hyperlink w:anchor="_Toc22903715" w:history="1">
        <w:r w:rsidRPr="00BC04BC">
          <w:rPr>
            <w:rStyle w:val="Hyperlink"/>
          </w:rPr>
          <w:t>Hiring a service</w:t>
        </w:r>
        <w:r>
          <w:rPr>
            <w:webHidden/>
          </w:rPr>
          <w:tab/>
        </w:r>
        <w:r>
          <w:rPr>
            <w:webHidden/>
          </w:rPr>
          <w:fldChar w:fldCharType="begin"/>
        </w:r>
        <w:r>
          <w:rPr>
            <w:webHidden/>
          </w:rPr>
          <w:instrText xml:space="preserve"> PAGEREF _Toc22903715 \h </w:instrText>
        </w:r>
        <w:r>
          <w:rPr>
            <w:webHidden/>
          </w:rPr>
        </w:r>
        <w:r>
          <w:rPr>
            <w:webHidden/>
          </w:rPr>
          <w:fldChar w:fldCharType="separate"/>
        </w:r>
        <w:r>
          <w:rPr>
            <w:webHidden/>
          </w:rPr>
          <w:t>113</w:t>
        </w:r>
        <w:r>
          <w:rPr>
            <w:webHidden/>
          </w:rPr>
          <w:fldChar w:fldCharType="end"/>
        </w:r>
      </w:hyperlink>
    </w:p>
    <w:p w14:paraId="0DFB0BF6" w14:textId="2A52C065" w:rsidR="00606A8F" w:rsidRDefault="00606A8F">
      <w:pPr>
        <w:pStyle w:val="TOC2"/>
        <w:rPr>
          <w:rFonts w:asciiTheme="minorHAnsi" w:eastAsiaTheme="minorEastAsia" w:hAnsiTheme="minorHAnsi" w:cstheme="minorBidi"/>
          <w:sz w:val="22"/>
          <w:szCs w:val="22"/>
          <w:lang w:eastAsia="en-AU"/>
        </w:rPr>
      </w:pPr>
      <w:hyperlink w:anchor="_Toc22903716" w:history="1">
        <w:r w:rsidRPr="00BC04BC">
          <w:rPr>
            <w:rStyle w:val="Hyperlink"/>
          </w:rPr>
          <w:t>Who is managing my plan?</w:t>
        </w:r>
        <w:r>
          <w:rPr>
            <w:webHidden/>
          </w:rPr>
          <w:tab/>
        </w:r>
        <w:r>
          <w:rPr>
            <w:webHidden/>
          </w:rPr>
          <w:fldChar w:fldCharType="begin"/>
        </w:r>
        <w:r>
          <w:rPr>
            <w:webHidden/>
          </w:rPr>
          <w:instrText xml:space="preserve"> PAGEREF _Toc22903716 \h </w:instrText>
        </w:r>
        <w:r>
          <w:rPr>
            <w:webHidden/>
          </w:rPr>
        </w:r>
        <w:r>
          <w:rPr>
            <w:webHidden/>
          </w:rPr>
          <w:fldChar w:fldCharType="separate"/>
        </w:r>
        <w:r>
          <w:rPr>
            <w:webHidden/>
          </w:rPr>
          <w:t>113</w:t>
        </w:r>
        <w:r>
          <w:rPr>
            <w:webHidden/>
          </w:rPr>
          <w:fldChar w:fldCharType="end"/>
        </w:r>
      </w:hyperlink>
    </w:p>
    <w:p w14:paraId="73069EAD" w14:textId="1F3673D9" w:rsidR="00606A8F" w:rsidRDefault="00606A8F">
      <w:pPr>
        <w:pStyle w:val="TOC2"/>
        <w:rPr>
          <w:rFonts w:asciiTheme="minorHAnsi" w:eastAsiaTheme="minorEastAsia" w:hAnsiTheme="minorHAnsi" w:cstheme="minorBidi"/>
          <w:sz w:val="22"/>
          <w:szCs w:val="22"/>
          <w:lang w:eastAsia="en-AU"/>
        </w:rPr>
      </w:pPr>
      <w:hyperlink w:anchor="_Toc22903717" w:history="1">
        <w:r w:rsidRPr="00BC04BC">
          <w:rPr>
            <w:rStyle w:val="Hyperlink"/>
          </w:rPr>
          <w:t>What happens if I want to change a service provider?</w:t>
        </w:r>
        <w:r>
          <w:rPr>
            <w:webHidden/>
          </w:rPr>
          <w:tab/>
        </w:r>
        <w:r>
          <w:rPr>
            <w:webHidden/>
          </w:rPr>
          <w:fldChar w:fldCharType="begin"/>
        </w:r>
        <w:r>
          <w:rPr>
            <w:webHidden/>
          </w:rPr>
          <w:instrText xml:space="preserve"> PAGEREF _Toc22903717 \h </w:instrText>
        </w:r>
        <w:r>
          <w:rPr>
            <w:webHidden/>
          </w:rPr>
        </w:r>
        <w:r>
          <w:rPr>
            <w:webHidden/>
          </w:rPr>
          <w:fldChar w:fldCharType="separate"/>
        </w:r>
        <w:r>
          <w:rPr>
            <w:webHidden/>
          </w:rPr>
          <w:t>114</w:t>
        </w:r>
        <w:r>
          <w:rPr>
            <w:webHidden/>
          </w:rPr>
          <w:fldChar w:fldCharType="end"/>
        </w:r>
      </w:hyperlink>
    </w:p>
    <w:p w14:paraId="60024988" w14:textId="0DA5B58B" w:rsidR="00606A8F" w:rsidRDefault="00606A8F">
      <w:pPr>
        <w:pStyle w:val="TOC2"/>
        <w:rPr>
          <w:rFonts w:asciiTheme="minorHAnsi" w:eastAsiaTheme="minorEastAsia" w:hAnsiTheme="minorHAnsi" w:cstheme="minorBidi"/>
          <w:sz w:val="22"/>
          <w:szCs w:val="22"/>
          <w:lang w:eastAsia="en-AU"/>
        </w:rPr>
      </w:pPr>
      <w:hyperlink w:anchor="_Toc22903718" w:history="1">
        <w:r w:rsidRPr="00BC04BC">
          <w:rPr>
            <w:rStyle w:val="Hyperlink"/>
          </w:rPr>
          <w:t>Make sure you keep records…</w:t>
        </w:r>
        <w:r>
          <w:rPr>
            <w:webHidden/>
          </w:rPr>
          <w:tab/>
        </w:r>
        <w:r>
          <w:rPr>
            <w:webHidden/>
          </w:rPr>
          <w:fldChar w:fldCharType="begin"/>
        </w:r>
        <w:r>
          <w:rPr>
            <w:webHidden/>
          </w:rPr>
          <w:instrText xml:space="preserve"> PAGEREF _Toc22903718 \h </w:instrText>
        </w:r>
        <w:r>
          <w:rPr>
            <w:webHidden/>
          </w:rPr>
        </w:r>
        <w:r>
          <w:rPr>
            <w:webHidden/>
          </w:rPr>
          <w:fldChar w:fldCharType="separate"/>
        </w:r>
        <w:r>
          <w:rPr>
            <w:webHidden/>
          </w:rPr>
          <w:t>115</w:t>
        </w:r>
        <w:r>
          <w:rPr>
            <w:webHidden/>
          </w:rPr>
          <w:fldChar w:fldCharType="end"/>
        </w:r>
      </w:hyperlink>
    </w:p>
    <w:p w14:paraId="52CBDBD1" w14:textId="473C2A66" w:rsidR="00606A8F" w:rsidRDefault="00606A8F">
      <w:pPr>
        <w:pStyle w:val="TOC2"/>
        <w:rPr>
          <w:rFonts w:asciiTheme="minorHAnsi" w:eastAsiaTheme="minorEastAsia" w:hAnsiTheme="minorHAnsi" w:cstheme="minorBidi"/>
          <w:sz w:val="22"/>
          <w:szCs w:val="22"/>
          <w:lang w:eastAsia="en-AU"/>
        </w:rPr>
      </w:pPr>
      <w:hyperlink w:anchor="_Toc22903719" w:history="1">
        <w:r w:rsidRPr="00BC04BC">
          <w:rPr>
            <w:rStyle w:val="Hyperlink"/>
          </w:rPr>
          <w:t>Module 6: Resources</w:t>
        </w:r>
        <w:r>
          <w:rPr>
            <w:webHidden/>
          </w:rPr>
          <w:tab/>
        </w:r>
        <w:r>
          <w:rPr>
            <w:webHidden/>
          </w:rPr>
          <w:fldChar w:fldCharType="begin"/>
        </w:r>
        <w:r>
          <w:rPr>
            <w:webHidden/>
          </w:rPr>
          <w:instrText xml:space="preserve"> PAGEREF _Toc22903719 \h </w:instrText>
        </w:r>
        <w:r>
          <w:rPr>
            <w:webHidden/>
          </w:rPr>
        </w:r>
        <w:r>
          <w:rPr>
            <w:webHidden/>
          </w:rPr>
          <w:fldChar w:fldCharType="separate"/>
        </w:r>
        <w:r>
          <w:rPr>
            <w:webHidden/>
          </w:rPr>
          <w:t>116</w:t>
        </w:r>
        <w:r>
          <w:rPr>
            <w:webHidden/>
          </w:rPr>
          <w:fldChar w:fldCharType="end"/>
        </w:r>
      </w:hyperlink>
    </w:p>
    <w:p w14:paraId="71BCD2F7" w14:textId="701DABC3" w:rsidR="00606A8F" w:rsidRDefault="00606A8F">
      <w:pPr>
        <w:pStyle w:val="TOC2"/>
        <w:rPr>
          <w:rFonts w:asciiTheme="minorHAnsi" w:eastAsiaTheme="minorEastAsia" w:hAnsiTheme="minorHAnsi" w:cstheme="minorBidi"/>
          <w:sz w:val="22"/>
          <w:szCs w:val="22"/>
          <w:lang w:eastAsia="en-AU"/>
        </w:rPr>
      </w:pPr>
      <w:hyperlink w:anchor="_Toc22903720" w:history="1">
        <w:r w:rsidRPr="00BC04BC">
          <w:rPr>
            <w:rStyle w:val="Hyperlink"/>
          </w:rPr>
          <w:t>Module 6: Online resources</w:t>
        </w:r>
        <w:r>
          <w:rPr>
            <w:webHidden/>
          </w:rPr>
          <w:tab/>
        </w:r>
        <w:r>
          <w:rPr>
            <w:webHidden/>
          </w:rPr>
          <w:fldChar w:fldCharType="begin"/>
        </w:r>
        <w:r>
          <w:rPr>
            <w:webHidden/>
          </w:rPr>
          <w:instrText xml:space="preserve"> PAGEREF _Toc22903720 \h </w:instrText>
        </w:r>
        <w:r>
          <w:rPr>
            <w:webHidden/>
          </w:rPr>
        </w:r>
        <w:r>
          <w:rPr>
            <w:webHidden/>
          </w:rPr>
          <w:fldChar w:fldCharType="separate"/>
        </w:r>
        <w:r>
          <w:rPr>
            <w:webHidden/>
          </w:rPr>
          <w:t>117</w:t>
        </w:r>
        <w:r>
          <w:rPr>
            <w:webHidden/>
          </w:rPr>
          <w:fldChar w:fldCharType="end"/>
        </w:r>
      </w:hyperlink>
    </w:p>
    <w:p w14:paraId="73F6391A" w14:textId="36762E30" w:rsidR="00606A8F" w:rsidRDefault="00606A8F">
      <w:pPr>
        <w:pStyle w:val="TOC2"/>
        <w:rPr>
          <w:rFonts w:asciiTheme="minorHAnsi" w:eastAsiaTheme="minorEastAsia" w:hAnsiTheme="minorHAnsi" w:cstheme="minorBidi"/>
          <w:sz w:val="22"/>
          <w:szCs w:val="22"/>
          <w:lang w:eastAsia="en-AU"/>
        </w:rPr>
      </w:pPr>
      <w:hyperlink w:anchor="_Toc22903721" w:history="1">
        <w:r w:rsidRPr="00BC04BC">
          <w:rPr>
            <w:rStyle w:val="Hyperlink"/>
          </w:rPr>
          <w:t>Contact numbers</w:t>
        </w:r>
        <w:r>
          <w:rPr>
            <w:webHidden/>
          </w:rPr>
          <w:tab/>
        </w:r>
        <w:r>
          <w:rPr>
            <w:webHidden/>
          </w:rPr>
          <w:fldChar w:fldCharType="begin"/>
        </w:r>
        <w:r>
          <w:rPr>
            <w:webHidden/>
          </w:rPr>
          <w:instrText xml:space="preserve"> PAGEREF _Toc22903721 \h </w:instrText>
        </w:r>
        <w:r>
          <w:rPr>
            <w:webHidden/>
          </w:rPr>
        </w:r>
        <w:r>
          <w:rPr>
            <w:webHidden/>
          </w:rPr>
          <w:fldChar w:fldCharType="separate"/>
        </w:r>
        <w:r>
          <w:rPr>
            <w:webHidden/>
          </w:rPr>
          <w:t>117</w:t>
        </w:r>
        <w:r>
          <w:rPr>
            <w:webHidden/>
          </w:rPr>
          <w:fldChar w:fldCharType="end"/>
        </w:r>
      </w:hyperlink>
    </w:p>
    <w:p w14:paraId="47F97F86" w14:textId="55B5DB06" w:rsidR="00606A8F" w:rsidRDefault="00606A8F">
      <w:pPr>
        <w:pStyle w:val="TOC2"/>
        <w:rPr>
          <w:rFonts w:asciiTheme="minorHAnsi" w:eastAsiaTheme="minorEastAsia" w:hAnsiTheme="minorHAnsi" w:cstheme="minorBidi"/>
          <w:sz w:val="22"/>
          <w:szCs w:val="22"/>
          <w:lang w:eastAsia="en-AU"/>
        </w:rPr>
      </w:pPr>
      <w:hyperlink w:anchor="_Toc22903722" w:history="1">
        <w:r w:rsidRPr="00BC04BC">
          <w:rPr>
            <w:rStyle w:val="Hyperlink"/>
          </w:rPr>
          <w:t>Troubleshooting the NDIS ‘myplace’ portal</w:t>
        </w:r>
        <w:r>
          <w:rPr>
            <w:webHidden/>
          </w:rPr>
          <w:tab/>
        </w:r>
        <w:r>
          <w:rPr>
            <w:webHidden/>
          </w:rPr>
          <w:fldChar w:fldCharType="begin"/>
        </w:r>
        <w:r>
          <w:rPr>
            <w:webHidden/>
          </w:rPr>
          <w:instrText xml:space="preserve"> PAGEREF _Toc22903722 \h </w:instrText>
        </w:r>
        <w:r>
          <w:rPr>
            <w:webHidden/>
          </w:rPr>
        </w:r>
        <w:r>
          <w:rPr>
            <w:webHidden/>
          </w:rPr>
          <w:fldChar w:fldCharType="separate"/>
        </w:r>
        <w:r>
          <w:rPr>
            <w:webHidden/>
          </w:rPr>
          <w:t>118</w:t>
        </w:r>
        <w:r>
          <w:rPr>
            <w:webHidden/>
          </w:rPr>
          <w:fldChar w:fldCharType="end"/>
        </w:r>
      </w:hyperlink>
    </w:p>
    <w:p w14:paraId="499E12DE" w14:textId="187C2399" w:rsidR="00606A8F" w:rsidRDefault="00606A8F">
      <w:pPr>
        <w:pStyle w:val="TOC2"/>
        <w:rPr>
          <w:rFonts w:asciiTheme="minorHAnsi" w:eastAsiaTheme="minorEastAsia" w:hAnsiTheme="minorHAnsi" w:cstheme="minorBidi"/>
          <w:sz w:val="22"/>
          <w:szCs w:val="22"/>
          <w:lang w:eastAsia="en-AU"/>
        </w:rPr>
      </w:pPr>
      <w:hyperlink w:anchor="_Toc22903723" w:history="1">
        <w:r w:rsidRPr="00BC04BC">
          <w:rPr>
            <w:rStyle w:val="Hyperlink"/>
          </w:rPr>
          <w:t>Service Provider Interview Sheet: questions you can ask possible Service Providers</w:t>
        </w:r>
        <w:r>
          <w:rPr>
            <w:webHidden/>
          </w:rPr>
          <w:tab/>
        </w:r>
        <w:r>
          <w:rPr>
            <w:webHidden/>
          </w:rPr>
          <w:fldChar w:fldCharType="begin"/>
        </w:r>
        <w:r>
          <w:rPr>
            <w:webHidden/>
          </w:rPr>
          <w:instrText xml:space="preserve"> PAGEREF _Toc22903723 \h </w:instrText>
        </w:r>
        <w:r>
          <w:rPr>
            <w:webHidden/>
          </w:rPr>
        </w:r>
        <w:r>
          <w:rPr>
            <w:webHidden/>
          </w:rPr>
          <w:fldChar w:fldCharType="separate"/>
        </w:r>
        <w:r>
          <w:rPr>
            <w:webHidden/>
          </w:rPr>
          <w:t>119</w:t>
        </w:r>
        <w:r>
          <w:rPr>
            <w:webHidden/>
          </w:rPr>
          <w:fldChar w:fldCharType="end"/>
        </w:r>
      </w:hyperlink>
    </w:p>
    <w:p w14:paraId="5046AAA9" w14:textId="028F381D" w:rsidR="00606A8F" w:rsidRDefault="00606A8F">
      <w:pPr>
        <w:pStyle w:val="TOC1"/>
        <w:rPr>
          <w:rFonts w:asciiTheme="minorHAnsi" w:eastAsiaTheme="minorEastAsia" w:hAnsiTheme="minorHAnsi" w:cstheme="minorBidi"/>
          <w:b w:val="0"/>
          <w:noProof/>
          <w:sz w:val="22"/>
          <w:szCs w:val="22"/>
          <w:lang w:eastAsia="en-AU"/>
        </w:rPr>
      </w:pPr>
      <w:hyperlink w:anchor="_Toc22903724" w:history="1">
        <w:r w:rsidRPr="00BC04BC">
          <w:rPr>
            <w:rStyle w:val="Hyperlink"/>
            <w:noProof/>
          </w:rPr>
          <w:t>Module 7: Appeals and Reviews</w:t>
        </w:r>
        <w:r>
          <w:rPr>
            <w:noProof/>
            <w:webHidden/>
          </w:rPr>
          <w:tab/>
        </w:r>
        <w:r>
          <w:rPr>
            <w:noProof/>
            <w:webHidden/>
          </w:rPr>
          <w:fldChar w:fldCharType="begin"/>
        </w:r>
        <w:r>
          <w:rPr>
            <w:noProof/>
            <w:webHidden/>
          </w:rPr>
          <w:instrText xml:space="preserve"> PAGEREF _Toc22903724 \h </w:instrText>
        </w:r>
        <w:r>
          <w:rPr>
            <w:noProof/>
            <w:webHidden/>
          </w:rPr>
        </w:r>
        <w:r>
          <w:rPr>
            <w:noProof/>
            <w:webHidden/>
          </w:rPr>
          <w:fldChar w:fldCharType="separate"/>
        </w:r>
        <w:r>
          <w:rPr>
            <w:noProof/>
            <w:webHidden/>
          </w:rPr>
          <w:t>120</w:t>
        </w:r>
        <w:r>
          <w:rPr>
            <w:noProof/>
            <w:webHidden/>
          </w:rPr>
          <w:fldChar w:fldCharType="end"/>
        </w:r>
      </w:hyperlink>
    </w:p>
    <w:p w14:paraId="420DF155" w14:textId="29CD53BA" w:rsidR="00606A8F" w:rsidRDefault="00606A8F">
      <w:pPr>
        <w:pStyle w:val="TOC2"/>
        <w:rPr>
          <w:rFonts w:asciiTheme="minorHAnsi" w:eastAsiaTheme="minorEastAsia" w:hAnsiTheme="minorHAnsi" w:cstheme="minorBidi"/>
          <w:sz w:val="22"/>
          <w:szCs w:val="22"/>
          <w:lang w:eastAsia="en-AU"/>
        </w:rPr>
      </w:pPr>
      <w:hyperlink w:anchor="_Toc22903725" w:history="1">
        <w:r w:rsidRPr="00BC04BC">
          <w:rPr>
            <w:rStyle w:val="Hyperlink"/>
          </w:rPr>
          <w:t>What is the purpose of this document?</w:t>
        </w:r>
        <w:r>
          <w:rPr>
            <w:webHidden/>
          </w:rPr>
          <w:tab/>
        </w:r>
        <w:r>
          <w:rPr>
            <w:webHidden/>
          </w:rPr>
          <w:fldChar w:fldCharType="begin"/>
        </w:r>
        <w:r>
          <w:rPr>
            <w:webHidden/>
          </w:rPr>
          <w:instrText xml:space="preserve"> PAGEREF _Toc22903725 \h </w:instrText>
        </w:r>
        <w:r>
          <w:rPr>
            <w:webHidden/>
          </w:rPr>
        </w:r>
        <w:r>
          <w:rPr>
            <w:webHidden/>
          </w:rPr>
          <w:fldChar w:fldCharType="separate"/>
        </w:r>
        <w:r>
          <w:rPr>
            <w:webHidden/>
          </w:rPr>
          <w:t>120</w:t>
        </w:r>
        <w:r>
          <w:rPr>
            <w:webHidden/>
          </w:rPr>
          <w:fldChar w:fldCharType="end"/>
        </w:r>
      </w:hyperlink>
    </w:p>
    <w:p w14:paraId="2BF01ED9" w14:textId="5553A5C5" w:rsidR="00606A8F" w:rsidRDefault="00606A8F">
      <w:pPr>
        <w:pStyle w:val="TOC2"/>
        <w:rPr>
          <w:rFonts w:asciiTheme="minorHAnsi" w:eastAsiaTheme="minorEastAsia" w:hAnsiTheme="minorHAnsi" w:cstheme="minorBidi"/>
          <w:sz w:val="22"/>
          <w:szCs w:val="22"/>
          <w:lang w:eastAsia="en-AU"/>
        </w:rPr>
      </w:pPr>
      <w:hyperlink w:anchor="_Toc22903726" w:history="1">
        <w:r w:rsidRPr="00BC04BC">
          <w:rPr>
            <w:rStyle w:val="Hyperlink"/>
          </w:rPr>
          <w:t>What is the ‘appeals and review’ pathway?</w:t>
        </w:r>
        <w:r>
          <w:rPr>
            <w:webHidden/>
          </w:rPr>
          <w:tab/>
        </w:r>
        <w:r>
          <w:rPr>
            <w:webHidden/>
          </w:rPr>
          <w:fldChar w:fldCharType="begin"/>
        </w:r>
        <w:r>
          <w:rPr>
            <w:webHidden/>
          </w:rPr>
          <w:instrText xml:space="preserve"> PAGEREF _Toc22903726 \h </w:instrText>
        </w:r>
        <w:r>
          <w:rPr>
            <w:webHidden/>
          </w:rPr>
        </w:r>
        <w:r>
          <w:rPr>
            <w:webHidden/>
          </w:rPr>
          <w:fldChar w:fldCharType="separate"/>
        </w:r>
        <w:r>
          <w:rPr>
            <w:webHidden/>
          </w:rPr>
          <w:t>120</w:t>
        </w:r>
        <w:r>
          <w:rPr>
            <w:webHidden/>
          </w:rPr>
          <w:fldChar w:fldCharType="end"/>
        </w:r>
      </w:hyperlink>
    </w:p>
    <w:p w14:paraId="35DC43EC" w14:textId="34E83D85" w:rsidR="00606A8F" w:rsidRDefault="00606A8F">
      <w:pPr>
        <w:pStyle w:val="TOC2"/>
        <w:rPr>
          <w:rFonts w:asciiTheme="minorHAnsi" w:eastAsiaTheme="minorEastAsia" w:hAnsiTheme="minorHAnsi" w:cstheme="minorBidi"/>
          <w:sz w:val="22"/>
          <w:szCs w:val="22"/>
          <w:lang w:eastAsia="en-AU"/>
        </w:rPr>
      </w:pPr>
      <w:hyperlink w:anchor="_Toc22903727" w:history="1">
        <w:r w:rsidRPr="00BC04BC">
          <w:rPr>
            <w:rStyle w:val="Hyperlink"/>
          </w:rPr>
          <w:t>Keeping records</w:t>
        </w:r>
        <w:r>
          <w:rPr>
            <w:webHidden/>
          </w:rPr>
          <w:tab/>
        </w:r>
        <w:r>
          <w:rPr>
            <w:webHidden/>
          </w:rPr>
          <w:fldChar w:fldCharType="begin"/>
        </w:r>
        <w:r>
          <w:rPr>
            <w:webHidden/>
          </w:rPr>
          <w:instrText xml:space="preserve"> PAGEREF _Toc22903727 \h </w:instrText>
        </w:r>
        <w:r>
          <w:rPr>
            <w:webHidden/>
          </w:rPr>
        </w:r>
        <w:r>
          <w:rPr>
            <w:webHidden/>
          </w:rPr>
          <w:fldChar w:fldCharType="separate"/>
        </w:r>
        <w:r>
          <w:rPr>
            <w:webHidden/>
          </w:rPr>
          <w:t>120</w:t>
        </w:r>
        <w:r>
          <w:rPr>
            <w:webHidden/>
          </w:rPr>
          <w:fldChar w:fldCharType="end"/>
        </w:r>
      </w:hyperlink>
    </w:p>
    <w:p w14:paraId="5E268D73" w14:textId="2DE74C19" w:rsidR="00606A8F" w:rsidRDefault="00606A8F">
      <w:pPr>
        <w:pStyle w:val="TOC2"/>
        <w:rPr>
          <w:rFonts w:asciiTheme="minorHAnsi" w:eastAsiaTheme="minorEastAsia" w:hAnsiTheme="minorHAnsi" w:cstheme="minorBidi"/>
          <w:sz w:val="22"/>
          <w:szCs w:val="22"/>
          <w:lang w:eastAsia="en-AU"/>
        </w:rPr>
      </w:pPr>
      <w:hyperlink w:anchor="_Toc22903728" w:history="1">
        <w:r w:rsidRPr="00BC04BC">
          <w:rPr>
            <w:rStyle w:val="Hyperlink"/>
          </w:rPr>
          <w:t>Appeals and Review Pathway</w:t>
        </w:r>
        <w:r>
          <w:rPr>
            <w:webHidden/>
          </w:rPr>
          <w:tab/>
        </w:r>
        <w:r>
          <w:rPr>
            <w:webHidden/>
          </w:rPr>
          <w:fldChar w:fldCharType="begin"/>
        </w:r>
        <w:r>
          <w:rPr>
            <w:webHidden/>
          </w:rPr>
          <w:instrText xml:space="preserve"> PAGEREF _Toc22903728 \h </w:instrText>
        </w:r>
        <w:r>
          <w:rPr>
            <w:webHidden/>
          </w:rPr>
        </w:r>
        <w:r>
          <w:rPr>
            <w:webHidden/>
          </w:rPr>
          <w:fldChar w:fldCharType="separate"/>
        </w:r>
        <w:r>
          <w:rPr>
            <w:webHidden/>
          </w:rPr>
          <w:t>122</w:t>
        </w:r>
        <w:r>
          <w:rPr>
            <w:webHidden/>
          </w:rPr>
          <w:fldChar w:fldCharType="end"/>
        </w:r>
      </w:hyperlink>
    </w:p>
    <w:p w14:paraId="080D5105" w14:textId="64705639" w:rsidR="00606A8F" w:rsidRDefault="00606A8F">
      <w:pPr>
        <w:pStyle w:val="TOC2"/>
        <w:rPr>
          <w:rFonts w:asciiTheme="minorHAnsi" w:eastAsiaTheme="minorEastAsia" w:hAnsiTheme="minorHAnsi" w:cstheme="minorBidi"/>
          <w:sz w:val="22"/>
          <w:szCs w:val="22"/>
          <w:lang w:eastAsia="en-AU"/>
        </w:rPr>
      </w:pPr>
      <w:hyperlink w:anchor="_Toc22903729" w:history="1">
        <w:r w:rsidRPr="00BC04BC">
          <w:rPr>
            <w:rStyle w:val="Hyperlink"/>
          </w:rPr>
          <w:t>Things to consider for supporting your self-advocacy are…</w:t>
        </w:r>
        <w:r>
          <w:rPr>
            <w:webHidden/>
          </w:rPr>
          <w:tab/>
        </w:r>
        <w:r>
          <w:rPr>
            <w:webHidden/>
          </w:rPr>
          <w:fldChar w:fldCharType="begin"/>
        </w:r>
        <w:r>
          <w:rPr>
            <w:webHidden/>
          </w:rPr>
          <w:instrText xml:space="preserve"> PAGEREF _Toc22903729 \h </w:instrText>
        </w:r>
        <w:r>
          <w:rPr>
            <w:webHidden/>
          </w:rPr>
        </w:r>
        <w:r>
          <w:rPr>
            <w:webHidden/>
          </w:rPr>
          <w:fldChar w:fldCharType="separate"/>
        </w:r>
        <w:r>
          <w:rPr>
            <w:webHidden/>
          </w:rPr>
          <w:t>131</w:t>
        </w:r>
        <w:r>
          <w:rPr>
            <w:webHidden/>
          </w:rPr>
          <w:fldChar w:fldCharType="end"/>
        </w:r>
      </w:hyperlink>
    </w:p>
    <w:p w14:paraId="01E9D0F0" w14:textId="3B381A6B" w:rsidR="00606A8F" w:rsidRDefault="00606A8F">
      <w:pPr>
        <w:pStyle w:val="TOC2"/>
        <w:rPr>
          <w:rFonts w:asciiTheme="minorHAnsi" w:eastAsiaTheme="minorEastAsia" w:hAnsiTheme="minorHAnsi" w:cstheme="minorBidi"/>
          <w:sz w:val="22"/>
          <w:szCs w:val="22"/>
          <w:lang w:eastAsia="en-AU"/>
        </w:rPr>
      </w:pPr>
      <w:hyperlink w:anchor="_Toc22903730" w:history="1">
        <w:r w:rsidRPr="00BC04BC">
          <w:rPr>
            <w:rStyle w:val="Hyperlink"/>
          </w:rPr>
          <w:t>Module 7: Resources</w:t>
        </w:r>
        <w:r>
          <w:rPr>
            <w:webHidden/>
          </w:rPr>
          <w:tab/>
        </w:r>
        <w:r>
          <w:rPr>
            <w:webHidden/>
          </w:rPr>
          <w:fldChar w:fldCharType="begin"/>
        </w:r>
        <w:r>
          <w:rPr>
            <w:webHidden/>
          </w:rPr>
          <w:instrText xml:space="preserve"> PAGEREF _Toc22903730 \h </w:instrText>
        </w:r>
        <w:r>
          <w:rPr>
            <w:webHidden/>
          </w:rPr>
        </w:r>
        <w:r>
          <w:rPr>
            <w:webHidden/>
          </w:rPr>
          <w:fldChar w:fldCharType="separate"/>
        </w:r>
        <w:r>
          <w:rPr>
            <w:webHidden/>
          </w:rPr>
          <w:t>133</w:t>
        </w:r>
        <w:r>
          <w:rPr>
            <w:webHidden/>
          </w:rPr>
          <w:fldChar w:fldCharType="end"/>
        </w:r>
      </w:hyperlink>
    </w:p>
    <w:p w14:paraId="0201296F" w14:textId="46AFEA91" w:rsidR="00606A8F" w:rsidRDefault="00606A8F">
      <w:pPr>
        <w:pStyle w:val="TOC2"/>
        <w:rPr>
          <w:rFonts w:asciiTheme="minorHAnsi" w:eastAsiaTheme="minorEastAsia" w:hAnsiTheme="minorHAnsi" w:cstheme="minorBidi"/>
          <w:sz w:val="22"/>
          <w:szCs w:val="22"/>
          <w:lang w:eastAsia="en-AU"/>
        </w:rPr>
      </w:pPr>
      <w:hyperlink w:anchor="_Toc22903731" w:history="1">
        <w:r w:rsidRPr="00BC04BC">
          <w:rPr>
            <w:rStyle w:val="Hyperlink"/>
          </w:rPr>
          <w:t>NDIS Appeals and Review Support Advocates in Victoria</w:t>
        </w:r>
        <w:r>
          <w:rPr>
            <w:webHidden/>
          </w:rPr>
          <w:tab/>
        </w:r>
        <w:r>
          <w:rPr>
            <w:webHidden/>
          </w:rPr>
          <w:fldChar w:fldCharType="begin"/>
        </w:r>
        <w:r>
          <w:rPr>
            <w:webHidden/>
          </w:rPr>
          <w:instrText xml:space="preserve"> PAGEREF _Toc22903731 \h </w:instrText>
        </w:r>
        <w:r>
          <w:rPr>
            <w:webHidden/>
          </w:rPr>
        </w:r>
        <w:r>
          <w:rPr>
            <w:webHidden/>
          </w:rPr>
          <w:fldChar w:fldCharType="separate"/>
        </w:r>
        <w:r>
          <w:rPr>
            <w:webHidden/>
          </w:rPr>
          <w:t>134</w:t>
        </w:r>
        <w:r>
          <w:rPr>
            <w:webHidden/>
          </w:rPr>
          <w:fldChar w:fldCharType="end"/>
        </w:r>
      </w:hyperlink>
    </w:p>
    <w:p w14:paraId="019F3B2E" w14:textId="21046C61" w:rsidR="00606A8F" w:rsidRDefault="00606A8F">
      <w:pPr>
        <w:pStyle w:val="TOC2"/>
        <w:rPr>
          <w:rFonts w:asciiTheme="minorHAnsi" w:eastAsiaTheme="minorEastAsia" w:hAnsiTheme="minorHAnsi" w:cstheme="minorBidi"/>
          <w:sz w:val="22"/>
          <w:szCs w:val="22"/>
          <w:lang w:eastAsia="en-AU"/>
        </w:rPr>
      </w:pPr>
      <w:hyperlink w:anchor="_Toc22903732" w:history="1">
        <w:r w:rsidRPr="00BC04BC">
          <w:rPr>
            <w:rStyle w:val="Hyperlink"/>
          </w:rPr>
          <w:t>Module 7: Online resources</w:t>
        </w:r>
        <w:r>
          <w:rPr>
            <w:webHidden/>
          </w:rPr>
          <w:tab/>
        </w:r>
        <w:r>
          <w:rPr>
            <w:webHidden/>
          </w:rPr>
          <w:fldChar w:fldCharType="begin"/>
        </w:r>
        <w:r>
          <w:rPr>
            <w:webHidden/>
          </w:rPr>
          <w:instrText xml:space="preserve"> PAGEREF _Toc22903732 \h </w:instrText>
        </w:r>
        <w:r>
          <w:rPr>
            <w:webHidden/>
          </w:rPr>
        </w:r>
        <w:r>
          <w:rPr>
            <w:webHidden/>
          </w:rPr>
          <w:fldChar w:fldCharType="separate"/>
        </w:r>
        <w:r>
          <w:rPr>
            <w:webHidden/>
          </w:rPr>
          <w:t>136</w:t>
        </w:r>
        <w:r>
          <w:rPr>
            <w:webHidden/>
          </w:rPr>
          <w:fldChar w:fldCharType="end"/>
        </w:r>
      </w:hyperlink>
    </w:p>
    <w:p w14:paraId="54AE127F" w14:textId="3D9ECADE" w:rsidR="00606A8F" w:rsidRDefault="00606A8F">
      <w:pPr>
        <w:pStyle w:val="TOC2"/>
        <w:rPr>
          <w:rFonts w:asciiTheme="minorHAnsi" w:eastAsiaTheme="minorEastAsia" w:hAnsiTheme="minorHAnsi" w:cstheme="minorBidi"/>
          <w:sz w:val="22"/>
          <w:szCs w:val="22"/>
          <w:lang w:eastAsia="en-AU"/>
        </w:rPr>
      </w:pPr>
      <w:hyperlink w:anchor="_Toc22903733" w:history="1">
        <w:r w:rsidRPr="00BC04BC">
          <w:rPr>
            <w:rStyle w:val="Hyperlink"/>
          </w:rPr>
          <w:t>Review of National Disability Insurance Scheme Decisions</w:t>
        </w:r>
        <w:r>
          <w:rPr>
            <w:webHidden/>
          </w:rPr>
          <w:tab/>
        </w:r>
        <w:r>
          <w:rPr>
            <w:webHidden/>
          </w:rPr>
          <w:fldChar w:fldCharType="begin"/>
        </w:r>
        <w:r>
          <w:rPr>
            <w:webHidden/>
          </w:rPr>
          <w:instrText xml:space="preserve"> PAGEREF _Toc22903733 \h </w:instrText>
        </w:r>
        <w:r>
          <w:rPr>
            <w:webHidden/>
          </w:rPr>
        </w:r>
        <w:r>
          <w:rPr>
            <w:webHidden/>
          </w:rPr>
          <w:fldChar w:fldCharType="separate"/>
        </w:r>
        <w:r>
          <w:rPr>
            <w:webHidden/>
          </w:rPr>
          <w:t>138</w:t>
        </w:r>
        <w:r>
          <w:rPr>
            <w:webHidden/>
          </w:rPr>
          <w:fldChar w:fldCharType="end"/>
        </w:r>
      </w:hyperlink>
    </w:p>
    <w:p w14:paraId="35086C97" w14:textId="5FB02603" w:rsidR="00606A8F" w:rsidRDefault="00606A8F">
      <w:pPr>
        <w:pStyle w:val="TOC2"/>
        <w:rPr>
          <w:rFonts w:asciiTheme="minorHAnsi" w:eastAsiaTheme="minorEastAsia" w:hAnsiTheme="minorHAnsi" w:cstheme="minorBidi"/>
          <w:sz w:val="22"/>
          <w:szCs w:val="22"/>
          <w:lang w:eastAsia="en-AU"/>
        </w:rPr>
      </w:pPr>
      <w:hyperlink w:anchor="_Toc22903734" w:history="1">
        <w:r w:rsidRPr="00BC04BC">
          <w:rPr>
            <w:rStyle w:val="Hyperlink"/>
          </w:rPr>
          <w:t xml:space="preserve">How to read the </w:t>
        </w:r>
        <w:r w:rsidRPr="00BC04BC">
          <w:rPr>
            <w:rStyle w:val="Hyperlink"/>
            <w:rFonts w:ascii="GrotaSansAltRounded-BoldIt" w:hAnsi="GrotaSansAltRounded-BoldIt" w:cs="GrotaSansAltRounded-BoldIt"/>
            <w:i/>
          </w:rPr>
          <w:t>NDIS Act 2013</w:t>
        </w:r>
        <w:r>
          <w:rPr>
            <w:webHidden/>
          </w:rPr>
          <w:tab/>
        </w:r>
        <w:r>
          <w:rPr>
            <w:webHidden/>
          </w:rPr>
          <w:fldChar w:fldCharType="begin"/>
        </w:r>
        <w:r>
          <w:rPr>
            <w:webHidden/>
          </w:rPr>
          <w:instrText xml:space="preserve"> PAGEREF _Toc22903734 \h </w:instrText>
        </w:r>
        <w:r>
          <w:rPr>
            <w:webHidden/>
          </w:rPr>
        </w:r>
        <w:r>
          <w:rPr>
            <w:webHidden/>
          </w:rPr>
          <w:fldChar w:fldCharType="separate"/>
        </w:r>
        <w:r>
          <w:rPr>
            <w:webHidden/>
          </w:rPr>
          <w:t>144</w:t>
        </w:r>
        <w:r>
          <w:rPr>
            <w:webHidden/>
          </w:rPr>
          <w:fldChar w:fldCharType="end"/>
        </w:r>
      </w:hyperlink>
    </w:p>
    <w:p w14:paraId="1F3ABBF1" w14:textId="3BEA5891" w:rsidR="00606A8F" w:rsidRDefault="00606A8F">
      <w:pPr>
        <w:pStyle w:val="TOC1"/>
        <w:rPr>
          <w:rFonts w:asciiTheme="minorHAnsi" w:eastAsiaTheme="minorEastAsia" w:hAnsiTheme="minorHAnsi" w:cstheme="minorBidi"/>
          <w:b w:val="0"/>
          <w:noProof/>
          <w:sz w:val="22"/>
          <w:szCs w:val="22"/>
          <w:lang w:eastAsia="en-AU"/>
        </w:rPr>
      </w:pPr>
      <w:hyperlink w:anchor="_Toc22903735" w:history="1">
        <w:r w:rsidRPr="00BC04BC">
          <w:rPr>
            <w:rStyle w:val="Hyperlink"/>
            <w:noProof/>
          </w:rPr>
          <w:t>Module 8: Beyond the NDIS</w:t>
        </w:r>
        <w:r>
          <w:rPr>
            <w:noProof/>
            <w:webHidden/>
          </w:rPr>
          <w:tab/>
        </w:r>
        <w:r>
          <w:rPr>
            <w:noProof/>
            <w:webHidden/>
          </w:rPr>
          <w:fldChar w:fldCharType="begin"/>
        </w:r>
        <w:r>
          <w:rPr>
            <w:noProof/>
            <w:webHidden/>
          </w:rPr>
          <w:instrText xml:space="preserve"> PAGEREF _Toc22903735 \h </w:instrText>
        </w:r>
        <w:r>
          <w:rPr>
            <w:noProof/>
            <w:webHidden/>
          </w:rPr>
        </w:r>
        <w:r>
          <w:rPr>
            <w:noProof/>
            <w:webHidden/>
          </w:rPr>
          <w:fldChar w:fldCharType="separate"/>
        </w:r>
        <w:r>
          <w:rPr>
            <w:noProof/>
            <w:webHidden/>
          </w:rPr>
          <w:t>149</w:t>
        </w:r>
        <w:r>
          <w:rPr>
            <w:noProof/>
            <w:webHidden/>
          </w:rPr>
          <w:fldChar w:fldCharType="end"/>
        </w:r>
      </w:hyperlink>
    </w:p>
    <w:p w14:paraId="2B48D349" w14:textId="4965C165" w:rsidR="00606A8F" w:rsidRDefault="00606A8F">
      <w:pPr>
        <w:pStyle w:val="TOC2"/>
        <w:rPr>
          <w:rFonts w:asciiTheme="minorHAnsi" w:eastAsiaTheme="minorEastAsia" w:hAnsiTheme="minorHAnsi" w:cstheme="minorBidi"/>
          <w:sz w:val="22"/>
          <w:szCs w:val="22"/>
          <w:lang w:eastAsia="en-AU"/>
        </w:rPr>
      </w:pPr>
      <w:hyperlink w:anchor="_Toc22903736" w:history="1">
        <w:r w:rsidRPr="00BC04BC">
          <w:rPr>
            <w:rStyle w:val="Hyperlink"/>
          </w:rPr>
          <w:t>What is the purpose of this document?</w:t>
        </w:r>
        <w:r>
          <w:rPr>
            <w:webHidden/>
          </w:rPr>
          <w:tab/>
        </w:r>
        <w:r>
          <w:rPr>
            <w:webHidden/>
          </w:rPr>
          <w:fldChar w:fldCharType="begin"/>
        </w:r>
        <w:r>
          <w:rPr>
            <w:webHidden/>
          </w:rPr>
          <w:instrText xml:space="preserve"> PAGEREF _Toc22903736 \h </w:instrText>
        </w:r>
        <w:r>
          <w:rPr>
            <w:webHidden/>
          </w:rPr>
        </w:r>
        <w:r>
          <w:rPr>
            <w:webHidden/>
          </w:rPr>
          <w:fldChar w:fldCharType="separate"/>
        </w:r>
        <w:r>
          <w:rPr>
            <w:webHidden/>
          </w:rPr>
          <w:t>149</w:t>
        </w:r>
        <w:r>
          <w:rPr>
            <w:webHidden/>
          </w:rPr>
          <w:fldChar w:fldCharType="end"/>
        </w:r>
      </w:hyperlink>
    </w:p>
    <w:p w14:paraId="23DE5CFB" w14:textId="61462406" w:rsidR="00606A8F" w:rsidRDefault="00606A8F">
      <w:pPr>
        <w:pStyle w:val="TOC2"/>
        <w:rPr>
          <w:rFonts w:asciiTheme="minorHAnsi" w:eastAsiaTheme="minorEastAsia" w:hAnsiTheme="minorHAnsi" w:cstheme="minorBidi"/>
          <w:sz w:val="22"/>
          <w:szCs w:val="22"/>
          <w:lang w:eastAsia="en-AU"/>
        </w:rPr>
      </w:pPr>
      <w:hyperlink w:anchor="_Toc22903737" w:history="1">
        <w:r w:rsidRPr="00BC04BC">
          <w:rPr>
            <w:rStyle w:val="Hyperlink"/>
          </w:rPr>
          <w:t>Victorian State Government</w:t>
        </w:r>
        <w:r>
          <w:rPr>
            <w:webHidden/>
          </w:rPr>
          <w:tab/>
        </w:r>
        <w:r>
          <w:rPr>
            <w:webHidden/>
          </w:rPr>
          <w:fldChar w:fldCharType="begin"/>
        </w:r>
        <w:r>
          <w:rPr>
            <w:webHidden/>
          </w:rPr>
          <w:instrText xml:space="preserve"> PAGEREF _Toc22903737 \h </w:instrText>
        </w:r>
        <w:r>
          <w:rPr>
            <w:webHidden/>
          </w:rPr>
        </w:r>
        <w:r>
          <w:rPr>
            <w:webHidden/>
          </w:rPr>
          <w:fldChar w:fldCharType="separate"/>
        </w:r>
        <w:r>
          <w:rPr>
            <w:webHidden/>
          </w:rPr>
          <w:t>149</w:t>
        </w:r>
        <w:r>
          <w:rPr>
            <w:webHidden/>
          </w:rPr>
          <w:fldChar w:fldCharType="end"/>
        </w:r>
      </w:hyperlink>
    </w:p>
    <w:p w14:paraId="24A1CB46" w14:textId="1AFE08D7" w:rsidR="00606A8F" w:rsidRDefault="00606A8F">
      <w:pPr>
        <w:pStyle w:val="TOC2"/>
        <w:rPr>
          <w:rFonts w:asciiTheme="minorHAnsi" w:eastAsiaTheme="minorEastAsia" w:hAnsiTheme="minorHAnsi" w:cstheme="minorBidi"/>
          <w:sz w:val="22"/>
          <w:szCs w:val="22"/>
          <w:lang w:eastAsia="en-AU"/>
        </w:rPr>
      </w:pPr>
      <w:hyperlink w:anchor="_Toc22903738" w:history="1">
        <w:r w:rsidRPr="00BC04BC">
          <w:rPr>
            <w:rStyle w:val="Hyperlink"/>
          </w:rPr>
          <w:t>Information, Linkages and Capacity Building – NDIS</w:t>
        </w:r>
        <w:r>
          <w:rPr>
            <w:webHidden/>
          </w:rPr>
          <w:tab/>
        </w:r>
        <w:r>
          <w:rPr>
            <w:webHidden/>
          </w:rPr>
          <w:fldChar w:fldCharType="begin"/>
        </w:r>
        <w:r>
          <w:rPr>
            <w:webHidden/>
          </w:rPr>
          <w:instrText xml:space="preserve"> PAGEREF _Toc22903738 \h </w:instrText>
        </w:r>
        <w:r>
          <w:rPr>
            <w:webHidden/>
          </w:rPr>
        </w:r>
        <w:r>
          <w:rPr>
            <w:webHidden/>
          </w:rPr>
          <w:fldChar w:fldCharType="separate"/>
        </w:r>
        <w:r>
          <w:rPr>
            <w:webHidden/>
          </w:rPr>
          <w:t>149</w:t>
        </w:r>
        <w:r>
          <w:rPr>
            <w:webHidden/>
          </w:rPr>
          <w:fldChar w:fldCharType="end"/>
        </w:r>
      </w:hyperlink>
    </w:p>
    <w:p w14:paraId="6DFFF7D8" w14:textId="0C7A1BFF" w:rsidR="00606A8F" w:rsidRDefault="00606A8F">
      <w:pPr>
        <w:pStyle w:val="TOC2"/>
        <w:rPr>
          <w:rFonts w:asciiTheme="minorHAnsi" w:eastAsiaTheme="minorEastAsia" w:hAnsiTheme="minorHAnsi" w:cstheme="minorBidi"/>
          <w:sz w:val="22"/>
          <w:szCs w:val="22"/>
          <w:lang w:eastAsia="en-AU"/>
        </w:rPr>
      </w:pPr>
      <w:hyperlink w:anchor="_Toc22903739" w:history="1">
        <w:r w:rsidRPr="00BC04BC">
          <w:rPr>
            <w:rStyle w:val="Hyperlink"/>
          </w:rPr>
          <w:t>Local councils and other organisations</w:t>
        </w:r>
        <w:r>
          <w:rPr>
            <w:webHidden/>
          </w:rPr>
          <w:tab/>
        </w:r>
        <w:r>
          <w:rPr>
            <w:webHidden/>
          </w:rPr>
          <w:fldChar w:fldCharType="begin"/>
        </w:r>
        <w:r>
          <w:rPr>
            <w:webHidden/>
          </w:rPr>
          <w:instrText xml:space="preserve"> PAGEREF _Toc22903739 \h </w:instrText>
        </w:r>
        <w:r>
          <w:rPr>
            <w:webHidden/>
          </w:rPr>
        </w:r>
        <w:r>
          <w:rPr>
            <w:webHidden/>
          </w:rPr>
          <w:fldChar w:fldCharType="separate"/>
        </w:r>
        <w:r>
          <w:rPr>
            <w:webHidden/>
          </w:rPr>
          <w:t>149</w:t>
        </w:r>
        <w:r>
          <w:rPr>
            <w:webHidden/>
          </w:rPr>
          <w:fldChar w:fldCharType="end"/>
        </w:r>
      </w:hyperlink>
    </w:p>
    <w:p w14:paraId="0FD41B3F" w14:textId="33501EDC" w:rsidR="00606A8F" w:rsidRDefault="00606A8F">
      <w:pPr>
        <w:pStyle w:val="TOC2"/>
        <w:rPr>
          <w:rFonts w:asciiTheme="minorHAnsi" w:eastAsiaTheme="minorEastAsia" w:hAnsiTheme="minorHAnsi" w:cstheme="minorBidi"/>
          <w:sz w:val="22"/>
          <w:szCs w:val="22"/>
          <w:lang w:eastAsia="en-AU"/>
        </w:rPr>
      </w:pPr>
      <w:hyperlink w:anchor="_Toc22903740" w:history="1">
        <w:r w:rsidRPr="00BC04BC">
          <w:rPr>
            <w:rStyle w:val="Hyperlink"/>
          </w:rPr>
          <w:t>Community Information and Support Services</w:t>
        </w:r>
        <w:r>
          <w:rPr>
            <w:webHidden/>
          </w:rPr>
          <w:tab/>
        </w:r>
        <w:r>
          <w:rPr>
            <w:webHidden/>
          </w:rPr>
          <w:fldChar w:fldCharType="begin"/>
        </w:r>
        <w:r>
          <w:rPr>
            <w:webHidden/>
          </w:rPr>
          <w:instrText xml:space="preserve"> PAGEREF _Toc22903740 \h </w:instrText>
        </w:r>
        <w:r>
          <w:rPr>
            <w:webHidden/>
          </w:rPr>
        </w:r>
        <w:r>
          <w:rPr>
            <w:webHidden/>
          </w:rPr>
          <w:fldChar w:fldCharType="separate"/>
        </w:r>
        <w:r>
          <w:rPr>
            <w:webHidden/>
          </w:rPr>
          <w:t>150</w:t>
        </w:r>
        <w:r>
          <w:rPr>
            <w:webHidden/>
          </w:rPr>
          <w:fldChar w:fldCharType="end"/>
        </w:r>
      </w:hyperlink>
    </w:p>
    <w:p w14:paraId="57260A70" w14:textId="3DC65CB2" w:rsidR="00606A8F" w:rsidRDefault="00606A8F">
      <w:pPr>
        <w:pStyle w:val="TOC2"/>
        <w:rPr>
          <w:rFonts w:asciiTheme="minorHAnsi" w:eastAsiaTheme="minorEastAsia" w:hAnsiTheme="minorHAnsi" w:cstheme="minorBidi"/>
          <w:sz w:val="22"/>
          <w:szCs w:val="22"/>
          <w:lang w:eastAsia="en-AU"/>
        </w:rPr>
      </w:pPr>
      <w:hyperlink w:anchor="_Toc22903741" w:history="1">
        <w:r w:rsidRPr="00BC04BC">
          <w:rPr>
            <w:rStyle w:val="Hyperlink"/>
          </w:rPr>
          <w:t>Thinking outside the box…</w:t>
        </w:r>
        <w:r>
          <w:rPr>
            <w:webHidden/>
          </w:rPr>
          <w:tab/>
        </w:r>
        <w:r>
          <w:rPr>
            <w:webHidden/>
          </w:rPr>
          <w:fldChar w:fldCharType="begin"/>
        </w:r>
        <w:r>
          <w:rPr>
            <w:webHidden/>
          </w:rPr>
          <w:instrText xml:space="preserve"> PAGEREF _Toc22903741 \h </w:instrText>
        </w:r>
        <w:r>
          <w:rPr>
            <w:webHidden/>
          </w:rPr>
        </w:r>
        <w:r>
          <w:rPr>
            <w:webHidden/>
          </w:rPr>
          <w:fldChar w:fldCharType="separate"/>
        </w:r>
        <w:r>
          <w:rPr>
            <w:webHidden/>
          </w:rPr>
          <w:t>150</w:t>
        </w:r>
        <w:r>
          <w:rPr>
            <w:webHidden/>
          </w:rPr>
          <w:fldChar w:fldCharType="end"/>
        </w:r>
      </w:hyperlink>
    </w:p>
    <w:p w14:paraId="696B609F" w14:textId="3968080C" w:rsidR="00606A8F" w:rsidRDefault="00606A8F">
      <w:pPr>
        <w:pStyle w:val="TOC1"/>
        <w:rPr>
          <w:rFonts w:asciiTheme="minorHAnsi" w:eastAsiaTheme="minorEastAsia" w:hAnsiTheme="minorHAnsi" w:cstheme="minorBidi"/>
          <w:b w:val="0"/>
          <w:noProof/>
          <w:sz w:val="22"/>
          <w:szCs w:val="22"/>
          <w:lang w:eastAsia="en-AU"/>
        </w:rPr>
      </w:pPr>
      <w:hyperlink w:anchor="_Toc22903742" w:history="1">
        <w:r w:rsidRPr="00BC04BC">
          <w:rPr>
            <w:rStyle w:val="Hyperlink"/>
            <w:noProof/>
          </w:rPr>
          <w:t>Module 9: Supporting Someone to Self</w:t>
        </w:r>
        <w:r w:rsidRPr="00BC04BC">
          <w:rPr>
            <w:rStyle w:val="Hyperlink"/>
            <w:rFonts w:ascii="Cambria Math" w:hAnsi="Cambria Math" w:cs="Cambria Math"/>
            <w:noProof/>
          </w:rPr>
          <w:t>‑</w:t>
        </w:r>
        <w:r w:rsidRPr="00BC04BC">
          <w:rPr>
            <w:rStyle w:val="Hyperlink"/>
            <w:noProof/>
          </w:rPr>
          <w:t>Advocate Support Person Module</w:t>
        </w:r>
        <w:r>
          <w:rPr>
            <w:noProof/>
            <w:webHidden/>
          </w:rPr>
          <w:tab/>
        </w:r>
        <w:r>
          <w:rPr>
            <w:noProof/>
            <w:webHidden/>
          </w:rPr>
          <w:fldChar w:fldCharType="begin"/>
        </w:r>
        <w:r>
          <w:rPr>
            <w:noProof/>
            <w:webHidden/>
          </w:rPr>
          <w:instrText xml:space="preserve"> PAGEREF _Toc22903742 \h </w:instrText>
        </w:r>
        <w:r>
          <w:rPr>
            <w:noProof/>
            <w:webHidden/>
          </w:rPr>
        </w:r>
        <w:r>
          <w:rPr>
            <w:noProof/>
            <w:webHidden/>
          </w:rPr>
          <w:fldChar w:fldCharType="separate"/>
        </w:r>
        <w:r>
          <w:rPr>
            <w:noProof/>
            <w:webHidden/>
          </w:rPr>
          <w:t>151</w:t>
        </w:r>
        <w:r>
          <w:rPr>
            <w:noProof/>
            <w:webHidden/>
          </w:rPr>
          <w:fldChar w:fldCharType="end"/>
        </w:r>
      </w:hyperlink>
    </w:p>
    <w:p w14:paraId="5766B037" w14:textId="7CD14C70" w:rsidR="00606A8F" w:rsidRDefault="00606A8F">
      <w:pPr>
        <w:pStyle w:val="TOC2"/>
        <w:rPr>
          <w:rFonts w:asciiTheme="minorHAnsi" w:eastAsiaTheme="minorEastAsia" w:hAnsiTheme="minorHAnsi" w:cstheme="minorBidi"/>
          <w:sz w:val="22"/>
          <w:szCs w:val="22"/>
          <w:lang w:eastAsia="en-AU"/>
        </w:rPr>
      </w:pPr>
      <w:hyperlink w:anchor="_Toc22903743" w:history="1">
        <w:r w:rsidRPr="00BC04BC">
          <w:rPr>
            <w:rStyle w:val="Hyperlink"/>
          </w:rPr>
          <w:t>What is the purpose of this document?</w:t>
        </w:r>
        <w:r>
          <w:rPr>
            <w:webHidden/>
          </w:rPr>
          <w:tab/>
        </w:r>
        <w:r>
          <w:rPr>
            <w:webHidden/>
          </w:rPr>
          <w:fldChar w:fldCharType="begin"/>
        </w:r>
        <w:r>
          <w:rPr>
            <w:webHidden/>
          </w:rPr>
          <w:instrText xml:space="preserve"> PAGEREF _Toc22903743 \h </w:instrText>
        </w:r>
        <w:r>
          <w:rPr>
            <w:webHidden/>
          </w:rPr>
        </w:r>
        <w:r>
          <w:rPr>
            <w:webHidden/>
          </w:rPr>
          <w:fldChar w:fldCharType="separate"/>
        </w:r>
        <w:r>
          <w:rPr>
            <w:webHidden/>
          </w:rPr>
          <w:t>151</w:t>
        </w:r>
        <w:r>
          <w:rPr>
            <w:webHidden/>
          </w:rPr>
          <w:fldChar w:fldCharType="end"/>
        </w:r>
      </w:hyperlink>
    </w:p>
    <w:p w14:paraId="198322DF" w14:textId="5DECA38B" w:rsidR="00606A8F" w:rsidRDefault="00606A8F">
      <w:pPr>
        <w:pStyle w:val="TOC2"/>
        <w:rPr>
          <w:rFonts w:asciiTheme="minorHAnsi" w:eastAsiaTheme="minorEastAsia" w:hAnsiTheme="minorHAnsi" w:cstheme="minorBidi"/>
          <w:sz w:val="22"/>
          <w:szCs w:val="22"/>
          <w:lang w:eastAsia="en-AU"/>
        </w:rPr>
      </w:pPr>
      <w:hyperlink w:anchor="_Toc22903744" w:history="1">
        <w:r w:rsidRPr="00BC04BC">
          <w:rPr>
            <w:rStyle w:val="Hyperlink"/>
          </w:rPr>
          <w:t>Why is self-advocacy needed for the NDIS?</w:t>
        </w:r>
        <w:r>
          <w:rPr>
            <w:webHidden/>
          </w:rPr>
          <w:tab/>
        </w:r>
        <w:r>
          <w:rPr>
            <w:webHidden/>
          </w:rPr>
          <w:fldChar w:fldCharType="begin"/>
        </w:r>
        <w:r>
          <w:rPr>
            <w:webHidden/>
          </w:rPr>
          <w:instrText xml:space="preserve"> PAGEREF _Toc22903744 \h </w:instrText>
        </w:r>
        <w:r>
          <w:rPr>
            <w:webHidden/>
          </w:rPr>
        </w:r>
        <w:r>
          <w:rPr>
            <w:webHidden/>
          </w:rPr>
          <w:fldChar w:fldCharType="separate"/>
        </w:r>
        <w:r>
          <w:rPr>
            <w:webHidden/>
          </w:rPr>
          <w:t>151</w:t>
        </w:r>
        <w:r>
          <w:rPr>
            <w:webHidden/>
          </w:rPr>
          <w:fldChar w:fldCharType="end"/>
        </w:r>
      </w:hyperlink>
    </w:p>
    <w:p w14:paraId="56DD8646" w14:textId="498C99D0" w:rsidR="00606A8F" w:rsidRDefault="00606A8F">
      <w:pPr>
        <w:pStyle w:val="TOC2"/>
        <w:rPr>
          <w:rFonts w:asciiTheme="minorHAnsi" w:eastAsiaTheme="minorEastAsia" w:hAnsiTheme="minorHAnsi" w:cstheme="minorBidi"/>
          <w:sz w:val="22"/>
          <w:szCs w:val="22"/>
          <w:lang w:eastAsia="en-AU"/>
        </w:rPr>
      </w:pPr>
      <w:hyperlink w:anchor="_Toc22903745" w:history="1">
        <w:r w:rsidRPr="00BC04BC">
          <w:rPr>
            <w:rStyle w:val="Hyperlink"/>
          </w:rPr>
          <w:t>Why is a program on self-advocacy important?</w:t>
        </w:r>
        <w:r>
          <w:rPr>
            <w:webHidden/>
          </w:rPr>
          <w:tab/>
        </w:r>
        <w:r>
          <w:rPr>
            <w:webHidden/>
          </w:rPr>
          <w:fldChar w:fldCharType="begin"/>
        </w:r>
        <w:r>
          <w:rPr>
            <w:webHidden/>
          </w:rPr>
          <w:instrText xml:space="preserve"> PAGEREF _Toc22903745 \h </w:instrText>
        </w:r>
        <w:r>
          <w:rPr>
            <w:webHidden/>
          </w:rPr>
        </w:r>
        <w:r>
          <w:rPr>
            <w:webHidden/>
          </w:rPr>
          <w:fldChar w:fldCharType="separate"/>
        </w:r>
        <w:r>
          <w:rPr>
            <w:webHidden/>
          </w:rPr>
          <w:t>152</w:t>
        </w:r>
        <w:r>
          <w:rPr>
            <w:webHidden/>
          </w:rPr>
          <w:fldChar w:fldCharType="end"/>
        </w:r>
      </w:hyperlink>
    </w:p>
    <w:p w14:paraId="0B750D4A" w14:textId="7BCA2746" w:rsidR="00606A8F" w:rsidRDefault="00606A8F">
      <w:pPr>
        <w:pStyle w:val="TOC2"/>
        <w:rPr>
          <w:rFonts w:asciiTheme="minorHAnsi" w:eastAsiaTheme="minorEastAsia" w:hAnsiTheme="minorHAnsi" w:cstheme="minorBidi"/>
          <w:sz w:val="22"/>
          <w:szCs w:val="22"/>
          <w:lang w:eastAsia="en-AU"/>
        </w:rPr>
      </w:pPr>
      <w:hyperlink w:anchor="_Toc22903746" w:history="1">
        <w:r w:rsidRPr="00BC04BC">
          <w:rPr>
            <w:rStyle w:val="Hyperlink"/>
          </w:rPr>
          <w:t>How can I support my family member or friend to self-advocate?</w:t>
        </w:r>
        <w:r>
          <w:rPr>
            <w:webHidden/>
          </w:rPr>
          <w:tab/>
        </w:r>
        <w:r>
          <w:rPr>
            <w:webHidden/>
          </w:rPr>
          <w:fldChar w:fldCharType="begin"/>
        </w:r>
        <w:r>
          <w:rPr>
            <w:webHidden/>
          </w:rPr>
          <w:instrText xml:space="preserve"> PAGEREF _Toc22903746 \h </w:instrText>
        </w:r>
        <w:r>
          <w:rPr>
            <w:webHidden/>
          </w:rPr>
        </w:r>
        <w:r>
          <w:rPr>
            <w:webHidden/>
          </w:rPr>
          <w:fldChar w:fldCharType="separate"/>
        </w:r>
        <w:r>
          <w:rPr>
            <w:webHidden/>
          </w:rPr>
          <w:t>153</w:t>
        </w:r>
        <w:r>
          <w:rPr>
            <w:webHidden/>
          </w:rPr>
          <w:fldChar w:fldCharType="end"/>
        </w:r>
      </w:hyperlink>
    </w:p>
    <w:p w14:paraId="248B8BE7" w14:textId="3C87DB59" w:rsidR="00606A8F" w:rsidRDefault="00606A8F">
      <w:pPr>
        <w:pStyle w:val="TOC2"/>
        <w:rPr>
          <w:rFonts w:asciiTheme="minorHAnsi" w:eastAsiaTheme="minorEastAsia" w:hAnsiTheme="minorHAnsi" w:cstheme="minorBidi"/>
          <w:sz w:val="22"/>
          <w:szCs w:val="22"/>
          <w:lang w:eastAsia="en-AU"/>
        </w:rPr>
      </w:pPr>
      <w:hyperlink w:anchor="_Toc22903747" w:history="1">
        <w:r w:rsidRPr="00BC04BC">
          <w:rPr>
            <w:rStyle w:val="Hyperlink"/>
          </w:rPr>
          <w:t>Is my support ‘appropriate and reasonable’?</w:t>
        </w:r>
        <w:r>
          <w:rPr>
            <w:webHidden/>
          </w:rPr>
          <w:tab/>
        </w:r>
        <w:r>
          <w:rPr>
            <w:webHidden/>
          </w:rPr>
          <w:fldChar w:fldCharType="begin"/>
        </w:r>
        <w:r>
          <w:rPr>
            <w:webHidden/>
          </w:rPr>
          <w:instrText xml:space="preserve"> PAGEREF _Toc22903747 \h </w:instrText>
        </w:r>
        <w:r>
          <w:rPr>
            <w:webHidden/>
          </w:rPr>
        </w:r>
        <w:r>
          <w:rPr>
            <w:webHidden/>
          </w:rPr>
          <w:fldChar w:fldCharType="separate"/>
        </w:r>
        <w:r>
          <w:rPr>
            <w:webHidden/>
          </w:rPr>
          <w:t>156</w:t>
        </w:r>
        <w:r>
          <w:rPr>
            <w:webHidden/>
          </w:rPr>
          <w:fldChar w:fldCharType="end"/>
        </w:r>
      </w:hyperlink>
    </w:p>
    <w:p w14:paraId="1882E35A" w14:textId="7E2BF972" w:rsidR="00606A8F" w:rsidRDefault="00606A8F">
      <w:pPr>
        <w:pStyle w:val="TOC2"/>
        <w:rPr>
          <w:rFonts w:asciiTheme="minorHAnsi" w:eastAsiaTheme="minorEastAsia" w:hAnsiTheme="minorHAnsi" w:cstheme="minorBidi"/>
          <w:sz w:val="22"/>
          <w:szCs w:val="22"/>
          <w:lang w:eastAsia="en-AU"/>
        </w:rPr>
      </w:pPr>
      <w:hyperlink w:anchor="_Toc22903748" w:history="1">
        <w:r w:rsidRPr="00BC04BC">
          <w:rPr>
            <w:rStyle w:val="Hyperlink"/>
          </w:rPr>
          <w:t>Carer Statements</w:t>
        </w:r>
        <w:r>
          <w:rPr>
            <w:webHidden/>
          </w:rPr>
          <w:tab/>
        </w:r>
        <w:r>
          <w:rPr>
            <w:webHidden/>
          </w:rPr>
          <w:fldChar w:fldCharType="begin"/>
        </w:r>
        <w:r>
          <w:rPr>
            <w:webHidden/>
          </w:rPr>
          <w:instrText xml:space="preserve"> PAGEREF _Toc22903748 \h </w:instrText>
        </w:r>
        <w:r>
          <w:rPr>
            <w:webHidden/>
          </w:rPr>
        </w:r>
        <w:r>
          <w:rPr>
            <w:webHidden/>
          </w:rPr>
          <w:fldChar w:fldCharType="separate"/>
        </w:r>
        <w:r>
          <w:rPr>
            <w:webHidden/>
          </w:rPr>
          <w:t>157</w:t>
        </w:r>
        <w:r>
          <w:rPr>
            <w:webHidden/>
          </w:rPr>
          <w:fldChar w:fldCharType="end"/>
        </w:r>
      </w:hyperlink>
    </w:p>
    <w:p w14:paraId="7058C3A4" w14:textId="0C4D47E8" w:rsidR="00606A8F" w:rsidRDefault="00606A8F">
      <w:pPr>
        <w:pStyle w:val="TOC2"/>
        <w:rPr>
          <w:rFonts w:asciiTheme="minorHAnsi" w:eastAsiaTheme="minorEastAsia" w:hAnsiTheme="minorHAnsi" w:cstheme="minorBidi"/>
          <w:sz w:val="22"/>
          <w:szCs w:val="22"/>
          <w:lang w:eastAsia="en-AU"/>
        </w:rPr>
      </w:pPr>
      <w:hyperlink w:anchor="_Toc22903749" w:history="1">
        <w:r w:rsidRPr="00BC04BC">
          <w:rPr>
            <w:rStyle w:val="Hyperlink"/>
          </w:rPr>
          <w:t>Where to go when I get stuck or need support</w:t>
        </w:r>
        <w:r>
          <w:rPr>
            <w:webHidden/>
          </w:rPr>
          <w:tab/>
        </w:r>
        <w:r>
          <w:rPr>
            <w:webHidden/>
          </w:rPr>
          <w:fldChar w:fldCharType="begin"/>
        </w:r>
        <w:r>
          <w:rPr>
            <w:webHidden/>
          </w:rPr>
          <w:instrText xml:space="preserve"> PAGEREF _Toc22903749 \h </w:instrText>
        </w:r>
        <w:r>
          <w:rPr>
            <w:webHidden/>
          </w:rPr>
        </w:r>
        <w:r>
          <w:rPr>
            <w:webHidden/>
          </w:rPr>
          <w:fldChar w:fldCharType="separate"/>
        </w:r>
        <w:r>
          <w:rPr>
            <w:webHidden/>
          </w:rPr>
          <w:t>157</w:t>
        </w:r>
        <w:r>
          <w:rPr>
            <w:webHidden/>
          </w:rPr>
          <w:fldChar w:fldCharType="end"/>
        </w:r>
      </w:hyperlink>
    </w:p>
    <w:p w14:paraId="18566384" w14:textId="68A2F901" w:rsidR="00606A8F" w:rsidRDefault="00606A8F">
      <w:pPr>
        <w:pStyle w:val="TOC2"/>
        <w:rPr>
          <w:rFonts w:asciiTheme="minorHAnsi" w:eastAsiaTheme="minorEastAsia" w:hAnsiTheme="minorHAnsi" w:cstheme="minorBidi"/>
          <w:sz w:val="22"/>
          <w:szCs w:val="22"/>
          <w:lang w:eastAsia="en-AU"/>
        </w:rPr>
      </w:pPr>
      <w:hyperlink w:anchor="_Toc22903750" w:history="1">
        <w:r w:rsidRPr="00BC04BC">
          <w:rPr>
            <w:rStyle w:val="Hyperlink"/>
          </w:rPr>
          <w:t>Module 9: Resources</w:t>
        </w:r>
        <w:r>
          <w:rPr>
            <w:webHidden/>
          </w:rPr>
          <w:tab/>
        </w:r>
        <w:r>
          <w:rPr>
            <w:webHidden/>
          </w:rPr>
          <w:fldChar w:fldCharType="begin"/>
        </w:r>
        <w:r>
          <w:rPr>
            <w:webHidden/>
          </w:rPr>
          <w:instrText xml:space="preserve"> PAGEREF _Toc22903750 \h </w:instrText>
        </w:r>
        <w:r>
          <w:rPr>
            <w:webHidden/>
          </w:rPr>
        </w:r>
        <w:r>
          <w:rPr>
            <w:webHidden/>
          </w:rPr>
          <w:fldChar w:fldCharType="separate"/>
        </w:r>
        <w:r>
          <w:rPr>
            <w:webHidden/>
          </w:rPr>
          <w:t>159</w:t>
        </w:r>
        <w:r>
          <w:rPr>
            <w:webHidden/>
          </w:rPr>
          <w:fldChar w:fldCharType="end"/>
        </w:r>
      </w:hyperlink>
    </w:p>
    <w:p w14:paraId="45347906" w14:textId="3922E22C" w:rsidR="00606A8F" w:rsidRDefault="00606A8F">
      <w:pPr>
        <w:pStyle w:val="TOC2"/>
        <w:rPr>
          <w:rFonts w:asciiTheme="minorHAnsi" w:eastAsiaTheme="minorEastAsia" w:hAnsiTheme="minorHAnsi" w:cstheme="minorBidi"/>
          <w:sz w:val="22"/>
          <w:szCs w:val="22"/>
          <w:lang w:eastAsia="en-AU"/>
        </w:rPr>
      </w:pPr>
      <w:hyperlink w:anchor="_Toc22903751" w:history="1">
        <w:r w:rsidRPr="00BC04BC">
          <w:rPr>
            <w:rStyle w:val="Hyperlink"/>
          </w:rPr>
          <w:t>Module 9: Online resources</w:t>
        </w:r>
        <w:r>
          <w:rPr>
            <w:webHidden/>
          </w:rPr>
          <w:tab/>
        </w:r>
        <w:r>
          <w:rPr>
            <w:webHidden/>
          </w:rPr>
          <w:fldChar w:fldCharType="begin"/>
        </w:r>
        <w:r>
          <w:rPr>
            <w:webHidden/>
          </w:rPr>
          <w:instrText xml:space="preserve"> PAGEREF _Toc22903751 \h </w:instrText>
        </w:r>
        <w:r>
          <w:rPr>
            <w:webHidden/>
          </w:rPr>
        </w:r>
        <w:r>
          <w:rPr>
            <w:webHidden/>
          </w:rPr>
          <w:fldChar w:fldCharType="separate"/>
        </w:r>
        <w:r>
          <w:rPr>
            <w:webHidden/>
          </w:rPr>
          <w:t>160</w:t>
        </w:r>
        <w:r>
          <w:rPr>
            <w:webHidden/>
          </w:rPr>
          <w:fldChar w:fldCharType="end"/>
        </w:r>
      </w:hyperlink>
    </w:p>
    <w:p w14:paraId="0913AC41" w14:textId="20A5C922" w:rsidR="00606A8F" w:rsidRDefault="00606A8F">
      <w:pPr>
        <w:pStyle w:val="TOC2"/>
        <w:rPr>
          <w:rFonts w:asciiTheme="minorHAnsi" w:eastAsiaTheme="minorEastAsia" w:hAnsiTheme="minorHAnsi" w:cstheme="minorBidi"/>
          <w:sz w:val="22"/>
          <w:szCs w:val="22"/>
          <w:lang w:eastAsia="en-AU"/>
        </w:rPr>
      </w:pPr>
      <w:hyperlink w:anchor="_Toc22903752" w:history="1">
        <w:r w:rsidRPr="00BC04BC">
          <w:rPr>
            <w:rStyle w:val="Hyperlink"/>
            <w:i/>
          </w:rPr>
          <w:t>National Disability Insurance Scheme (Supports for Participants) Rules</w:t>
        </w:r>
        <w:r w:rsidRPr="00BC04BC">
          <w:rPr>
            <w:rStyle w:val="Hyperlink"/>
          </w:rPr>
          <w:t> 2013</w:t>
        </w:r>
        <w:r>
          <w:rPr>
            <w:webHidden/>
          </w:rPr>
          <w:tab/>
        </w:r>
        <w:r>
          <w:rPr>
            <w:webHidden/>
          </w:rPr>
          <w:fldChar w:fldCharType="begin"/>
        </w:r>
        <w:r>
          <w:rPr>
            <w:webHidden/>
          </w:rPr>
          <w:instrText xml:space="preserve"> PAGEREF _Toc22903752 \h </w:instrText>
        </w:r>
        <w:r>
          <w:rPr>
            <w:webHidden/>
          </w:rPr>
        </w:r>
        <w:r>
          <w:rPr>
            <w:webHidden/>
          </w:rPr>
          <w:fldChar w:fldCharType="separate"/>
        </w:r>
        <w:r>
          <w:rPr>
            <w:webHidden/>
          </w:rPr>
          <w:t>161</w:t>
        </w:r>
        <w:r>
          <w:rPr>
            <w:webHidden/>
          </w:rPr>
          <w:fldChar w:fldCharType="end"/>
        </w:r>
      </w:hyperlink>
    </w:p>
    <w:p w14:paraId="52C4019E" w14:textId="4ECC5653" w:rsidR="00606A8F" w:rsidRDefault="00606A8F">
      <w:pPr>
        <w:pStyle w:val="TOC2"/>
        <w:rPr>
          <w:rFonts w:asciiTheme="minorHAnsi" w:eastAsiaTheme="minorEastAsia" w:hAnsiTheme="minorHAnsi" w:cstheme="minorBidi"/>
          <w:sz w:val="22"/>
          <w:szCs w:val="22"/>
          <w:lang w:eastAsia="en-AU"/>
        </w:rPr>
      </w:pPr>
      <w:hyperlink w:anchor="_Toc22903753" w:history="1">
        <w:r w:rsidRPr="00BC04BC">
          <w:rPr>
            <w:rStyle w:val="Hyperlink"/>
          </w:rPr>
          <w:t>Healthtalk Australia – Carer resources and information</w:t>
        </w:r>
        <w:r>
          <w:rPr>
            <w:webHidden/>
          </w:rPr>
          <w:tab/>
        </w:r>
        <w:r>
          <w:rPr>
            <w:webHidden/>
          </w:rPr>
          <w:fldChar w:fldCharType="begin"/>
        </w:r>
        <w:r>
          <w:rPr>
            <w:webHidden/>
          </w:rPr>
          <w:instrText xml:space="preserve"> PAGEREF _Toc22903753 \h </w:instrText>
        </w:r>
        <w:r>
          <w:rPr>
            <w:webHidden/>
          </w:rPr>
        </w:r>
        <w:r>
          <w:rPr>
            <w:webHidden/>
          </w:rPr>
          <w:fldChar w:fldCharType="separate"/>
        </w:r>
        <w:r>
          <w:rPr>
            <w:webHidden/>
          </w:rPr>
          <w:t>162</w:t>
        </w:r>
        <w:r>
          <w:rPr>
            <w:webHidden/>
          </w:rPr>
          <w:fldChar w:fldCharType="end"/>
        </w:r>
      </w:hyperlink>
    </w:p>
    <w:p w14:paraId="447EF998" w14:textId="12A9E588" w:rsidR="00606A8F" w:rsidRDefault="00606A8F">
      <w:pPr>
        <w:pStyle w:val="TOC1"/>
        <w:rPr>
          <w:rFonts w:asciiTheme="minorHAnsi" w:eastAsiaTheme="minorEastAsia" w:hAnsiTheme="minorHAnsi" w:cstheme="minorBidi"/>
          <w:b w:val="0"/>
          <w:noProof/>
          <w:sz w:val="22"/>
          <w:szCs w:val="22"/>
          <w:lang w:eastAsia="en-AU"/>
        </w:rPr>
      </w:pPr>
      <w:hyperlink w:anchor="_Toc22903754" w:history="1">
        <w:r w:rsidRPr="00BC04BC">
          <w:rPr>
            <w:rStyle w:val="Hyperlink"/>
            <w:noProof/>
          </w:rPr>
          <w:t>Back Page Cover</w:t>
        </w:r>
        <w:r>
          <w:rPr>
            <w:noProof/>
            <w:webHidden/>
          </w:rPr>
          <w:tab/>
        </w:r>
        <w:r>
          <w:rPr>
            <w:noProof/>
            <w:webHidden/>
          </w:rPr>
          <w:fldChar w:fldCharType="begin"/>
        </w:r>
        <w:r>
          <w:rPr>
            <w:noProof/>
            <w:webHidden/>
          </w:rPr>
          <w:instrText xml:space="preserve"> PAGEREF _Toc22903754 \h </w:instrText>
        </w:r>
        <w:r>
          <w:rPr>
            <w:noProof/>
            <w:webHidden/>
          </w:rPr>
        </w:r>
        <w:r>
          <w:rPr>
            <w:noProof/>
            <w:webHidden/>
          </w:rPr>
          <w:fldChar w:fldCharType="separate"/>
        </w:r>
        <w:r>
          <w:rPr>
            <w:noProof/>
            <w:webHidden/>
          </w:rPr>
          <w:t>172</w:t>
        </w:r>
        <w:r>
          <w:rPr>
            <w:noProof/>
            <w:webHidden/>
          </w:rPr>
          <w:fldChar w:fldCharType="end"/>
        </w:r>
      </w:hyperlink>
    </w:p>
    <w:p w14:paraId="06A98CBA" w14:textId="770F9694" w:rsidR="00F92EA5" w:rsidRDefault="004E0688" w:rsidP="00333F26">
      <w:pPr>
        <w:pStyle w:val="TOC1"/>
      </w:pPr>
      <w:r w:rsidRPr="00037357">
        <w:fldChar w:fldCharType="end"/>
      </w:r>
    </w:p>
    <w:p w14:paraId="318864A2" w14:textId="77777777" w:rsidR="002B4970" w:rsidRPr="00A37C6E" w:rsidRDefault="002B4970" w:rsidP="00AA2CCE">
      <w:pPr>
        <w:rPr>
          <w:lang w:eastAsia="en-AU"/>
        </w:rPr>
        <w:sectPr w:rsidR="002B4970" w:rsidRPr="00A37C6E" w:rsidSect="007C05C3">
          <w:headerReference w:type="default" r:id="rId14"/>
          <w:footerReference w:type="default" r:id="rId15"/>
          <w:pgSz w:w="11906" w:h="16838" w:code="9"/>
          <w:pgMar w:top="1418" w:right="992" w:bottom="1134" w:left="1134" w:header="851" w:footer="284" w:gutter="0"/>
          <w:paperSrc w:first="7" w:other="7"/>
          <w:pgNumType w:fmt="lowerRoman" w:start="1"/>
          <w:cols w:space="720"/>
          <w:docGrid w:linePitch="299"/>
        </w:sectPr>
      </w:pPr>
    </w:p>
    <w:p w14:paraId="44D5AFF5" w14:textId="52D86F69" w:rsidR="00D6555D" w:rsidRDefault="00F1768C" w:rsidP="00A63D14">
      <w:pPr>
        <w:pStyle w:val="Heading1"/>
      </w:pPr>
      <w:bookmarkStart w:id="0" w:name="_MODULE_1:_LEARNING"/>
      <w:bookmarkStart w:id="1" w:name="_Toc22903647"/>
      <w:bookmarkEnd w:id="0"/>
      <w:r>
        <w:lastRenderedPageBreak/>
        <w:t xml:space="preserve">Module 1: Learning </w:t>
      </w:r>
      <w:r w:rsidR="00F5767A">
        <w:t>h</w:t>
      </w:r>
      <w:r>
        <w:t xml:space="preserve">ow </w:t>
      </w:r>
      <w:r w:rsidR="00F5767A">
        <w:t>t</w:t>
      </w:r>
      <w:r>
        <w:t>o Self</w:t>
      </w:r>
      <w:r>
        <w:rPr>
          <w:rFonts w:ascii="Cambria Math" w:hAnsi="Cambria Math" w:cs="Cambria Math"/>
        </w:rPr>
        <w:t>‑</w:t>
      </w:r>
      <w:r>
        <w:t>Advocate</w:t>
      </w:r>
      <w:bookmarkEnd w:id="1"/>
    </w:p>
    <w:p w14:paraId="4A596D44" w14:textId="483C1A9C" w:rsidR="00296431" w:rsidRDefault="00296431" w:rsidP="00A63D14">
      <w:pPr>
        <w:pStyle w:val="Heading2"/>
      </w:pPr>
      <w:bookmarkStart w:id="2" w:name="_Toc22903648"/>
      <w:r>
        <w:t>What is the purpose of this document?</w:t>
      </w:r>
      <w:bookmarkEnd w:id="2"/>
    </w:p>
    <w:p w14:paraId="194F5EC7" w14:textId="4CD77E9C" w:rsidR="00296431" w:rsidRDefault="00296431" w:rsidP="00296431">
      <w:pPr>
        <w:pStyle w:val="Pullout"/>
      </w:pPr>
      <w:r>
        <w:t>To provide self-advocacy information and identify rights and strategies that support people to speak up for themselves.</w:t>
      </w:r>
    </w:p>
    <w:p w14:paraId="5513DBB3" w14:textId="7B311ED4" w:rsidR="00296431" w:rsidRDefault="00296431" w:rsidP="00296431">
      <w:r>
        <w:t>Self-advocacy involves speaking up for yourself and knowing your rights about the things that matter to you. Independent Mental Health Advocacy (IMHA) have developed a self-advocacy model to assist you to be able to speak up for yourself. The model was co-produced with people who have experienced compulsory mental health treatment or have used mental health services.</w:t>
      </w:r>
    </w:p>
    <w:p w14:paraId="75E0551D" w14:textId="77777777" w:rsidR="00296431" w:rsidRDefault="00296431" w:rsidP="00A63D14">
      <w:pPr>
        <w:pStyle w:val="Heading3"/>
      </w:pPr>
      <w:r>
        <w:t>When do we need to advocate for ourselves?</w:t>
      </w:r>
    </w:p>
    <w:p w14:paraId="1A69D969" w14:textId="7E7E32D0" w:rsidR="00296431" w:rsidRDefault="00296431" w:rsidP="00296431">
      <w:r>
        <w:t>When there is something in your life that you want to change, you may need to do some advocacy. You can ask someone to do this advocacy for you, or you can do it yourself. If you do it yourself, we call this self-advocacy.</w:t>
      </w:r>
    </w:p>
    <w:p w14:paraId="773D6E2E" w14:textId="1F078F74" w:rsidR="00296431" w:rsidRDefault="005D542E" w:rsidP="00296431">
      <w:pPr>
        <w:pStyle w:val="Pullout"/>
      </w:pPr>
      <w:r>
        <w:t xml:space="preserve">Lightbulb: </w:t>
      </w:r>
      <w:r w:rsidR="00296431">
        <w:t xml:space="preserve">What are some of the things affecting your life that you wish you could speak up about? They may be big things or even small things. </w:t>
      </w:r>
    </w:p>
    <w:p w14:paraId="29277BBC" w14:textId="1EC09CC5" w:rsidR="00E40F4A" w:rsidRDefault="00296431" w:rsidP="00296431">
      <w:pPr>
        <w:pStyle w:val="Pullout"/>
      </w:pPr>
      <w:r>
        <w:t xml:space="preserve">Start writing your ideas down </w:t>
      </w:r>
      <w:r w:rsidR="00BF52D4">
        <w:t>below</w:t>
      </w:r>
      <w:r>
        <w:t>…</w:t>
      </w:r>
    </w:p>
    <w:p w14:paraId="79E768BC" w14:textId="19CAC2CE" w:rsidR="00296431" w:rsidRDefault="00296431">
      <w:pPr>
        <w:spacing w:after="0" w:line="240" w:lineRule="auto"/>
      </w:pPr>
      <w:r>
        <w:br w:type="page"/>
      </w:r>
    </w:p>
    <w:p w14:paraId="0528DE80" w14:textId="77777777" w:rsidR="00296431" w:rsidRDefault="00296431" w:rsidP="00A63D14">
      <w:pPr>
        <w:pStyle w:val="Heading2"/>
      </w:pPr>
      <w:bookmarkStart w:id="3" w:name="_Toc22903649"/>
      <w:r>
        <w:lastRenderedPageBreak/>
        <w:t>What are the steps I take to advocate for myself?</w:t>
      </w:r>
      <w:bookmarkEnd w:id="3"/>
    </w:p>
    <w:p w14:paraId="0BEC782B" w14:textId="77777777" w:rsidR="00296431" w:rsidRDefault="00296431" w:rsidP="00296431">
      <w:r>
        <w:t>There are many ways that you can do self-advocacy. IMHA’s self-advocacy model suggests 6 steps:</w:t>
      </w:r>
    </w:p>
    <w:p w14:paraId="09CACEC9" w14:textId="77777777" w:rsidR="00296431" w:rsidRPr="00296431" w:rsidRDefault="00296431" w:rsidP="00296431">
      <w:pPr>
        <w:pStyle w:val="ManNum"/>
        <w:rPr>
          <w:color w:val="971A4B" w:themeColor="text2"/>
        </w:rPr>
      </w:pPr>
      <w:r w:rsidRPr="00296431">
        <w:rPr>
          <w:color w:val="971A4B" w:themeColor="text2"/>
        </w:rPr>
        <w:t>1.</w:t>
      </w:r>
      <w:r w:rsidRPr="00296431">
        <w:rPr>
          <w:color w:val="971A4B" w:themeColor="text2"/>
        </w:rPr>
        <w:tab/>
        <w:t>Identify the issue</w:t>
      </w:r>
    </w:p>
    <w:p w14:paraId="446B9B3C" w14:textId="77777777" w:rsidR="00296431" w:rsidRPr="00296431" w:rsidRDefault="00296431" w:rsidP="00296431">
      <w:pPr>
        <w:pStyle w:val="ManNum"/>
        <w:rPr>
          <w:color w:val="971A4B" w:themeColor="text2"/>
        </w:rPr>
      </w:pPr>
      <w:r w:rsidRPr="00296431">
        <w:rPr>
          <w:color w:val="971A4B" w:themeColor="text2"/>
        </w:rPr>
        <w:t>2.</w:t>
      </w:r>
      <w:r w:rsidRPr="00296431">
        <w:rPr>
          <w:color w:val="971A4B" w:themeColor="text2"/>
        </w:rPr>
        <w:tab/>
        <w:t>Know your rights</w:t>
      </w:r>
    </w:p>
    <w:p w14:paraId="6F2F18B2" w14:textId="77777777" w:rsidR="00296431" w:rsidRPr="00296431" w:rsidRDefault="00296431" w:rsidP="00296431">
      <w:pPr>
        <w:pStyle w:val="ManNum"/>
        <w:rPr>
          <w:color w:val="971A4B" w:themeColor="text2"/>
        </w:rPr>
      </w:pPr>
      <w:r w:rsidRPr="00296431">
        <w:rPr>
          <w:color w:val="971A4B" w:themeColor="text2"/>
        </w:rPr>
        <w:t>3.</w:t>
      </w:r>
      <w:r w:rsidRPr="00296431">
        <w:rPr>
          <w:color w:val="971A4B" w:themeColor="text2"/>
        </w:rPr>
        <w:tab/>
        <w:t>Identify your solutions</w:t>
      </w:r>
    </w:p>
    <w:p w14:paraId="7CD364F0" w14:textId="77777777" w:rsidR="00296431" w:rsidRPr="00296431" w:rsidRDefault="00296431" w:rsidP="00296431">
      <w:pPr>
        <w:pStyle w:val="ManNum"/>
        <w:rPr>
          <w:color w:val="971A4B" w:themeColor="text2"/>
        </w:rPr>
      </w:pPr>
      <w:r w:rsidRPr="00296431">
        <w:rPr>
          <w:color w:val="971A4B" w:themeColor="text2"/>
        </w:rPr>
        <w:t>4.</w:t>
      </w:r>
      <w:r w:rsidRPr="00296431">
        <w:rPr>
          <w:color w:val="971A4B" w:themeColor="text2"/>
        </w:rPr>
        <w:tab/>
      </w:r>
      <w:proofErr w:type="gramStart"/>
      <w:r w:rsidRPr="00296431">
        <w:rPr>
          <w:color w:val="971A4B" w:themeColor="text2"/>
        </w:rPr>
        <w:t>Make a plan</w:t>
      </w:r>
      <w:proofErr w:type="gramEnd"/>
    </w:p>
    <w:p w14:paraId="54D44A31" w14:textId="77777777" w:rsidR="00296431" w:rsidRPr="00296431" w:rsidRDefault="00296431" w:rsidP="00296431">
      <w:pPr>
        <w:pStyle w:val="ManNum"/>
        <w:rPr>
          <w:color w:val="971A4B" w:themeColor="text2"/>
        </w:rPr>
      </w:pPr>
      <w:r w:rsidRPr="00296431">
        <w:rPr>
          <w:color w:val="971A4B" w:themeColor="text2"/>
        </w:rPr>
        <w:t>5.</w:t>
      </w:r>
      <w:r w:rsidRPr="00296431">
        <w:rPr>
          <w:color w:val="971A4B" w:themeColor="text2"/>
        </w:rPr>
        <w:tab/>
        <w:t>Enact the plan</w:t>
      </w:r>
    </w:p>
    <w:p w14:paraId="6F2F0F24" w14:textId="77777777" w:rsidR="00296431" w:rsidRPr="00296431" w:rsidRDefault="00296431" w:rsidP="00296431">
      <w:pPr>
        <w:pStyle w:val="ManNum"/>
        <w:rPr>
          <w:color w:val="971A4B" w:themeColor="text2"/>
        </w:rPr>
      </w:pPr>
      <w:r w:rsidRPr="00296431">
        <w:rPr>
          <w:color w:val="971A4B" w:themeColor="text2"/>
        </w:rPr>
        <w:t>6.</w:t>
      </w:r>
      <w:r w:rsidRPr="00296431">
        <w:rPr>
          <w:color w:val="971A4B" w:themeColor="text2"/>
        </w:rPr>
        <w:tab/>
        <w:t>Review what happened We can go through these below.</w:t>
      </w:r>
    </w:p>
    <w:p w14:paraId="7B64D402" w14:textId="77777777" w:rsidR="00296431" w:rsidRDefault="00296431" w:rsidP="00A63D14">
      <w:pPr>
        <w:pStyle w:val="Heading3"/>
      </w:pPr>
      <w:r>
        <w:t>Step 1: Identifying the issue</w:t>
      </w:r>
    </w:p>
    <w:p w14:paraId="66263B59" w14:textId="77777777" w:rsidR="00296431" w:rsidRDefault="00296431" w:rsidP="00296431">
      <w:r>
        <w:t xml:space="preserve">To identify an issue, you will need to describe it and look over it. Think about an issue you may </w:t>
      </w:r>
      <w:proofErr w:type="gramStart"/>
      <w:r>
        <w:t>have,</w:t>
      </w:r>
      <w:proofErr w:type="gramEnd"/>
      <w:r>
        <w:t xml:space="preserve"> it might even be something from your list above.</w:t>
      </w:r>
    </w:p>
    <w:p w14:paraId="63BFB174" w14:textId="77777777" w:rsidR="00296431" w:rsidRDefault="00296431" w:rsidP="00A63D14">
      <w:pPr>
        <w:pStyle w:val="Heading4"/>
      </w:pPr>
      <w:r>
        <w:t>Defining the issue</w:t>
      </w:r>
    </w:p>
    <w:p w14:paraId="4C078D1A" w14:textId="77777777" w:rsidR="00296431" w:rsidRDefault="00296431" w:rsidP="00296431">
      <w:r>
        <w:t>What is the issue? Describe it.</w:t>
      </w:r>
    </w:p>
    <w:p w14:paraId="58BCEFBE" w14:textId="77777777" w:rsidR="00296431" w:rsidRDefault="00296431" w:rsidP="00296431">
      <w:r>
        <w:t>The following questions will help define the issue:</w:t>
      </w:r>
    </w:p>
    <w:p w14:paraId="634628EF" w14:textId="5090E7FB" w:rsidR="00296431" w:rsidRDefault="00296431" w:rsidP="00EB45ED">
      <w:pPr>
        <w:pStyle w:val="Bullet1"/>
      </w:pPr>
      <w:r>
        <w:t>Why is it an issue to me?</w:t>
      </w:r>
    </w:p>
    <w:p w14:paraId="159D3BA8" w14:textId="62205D60" w:rsidR="00296431" w:rsidRDefault="00296431" w:rsidP="00EB45ED">
      <w:pPr>
        <w:pStyle w:val="Bullet1"/>
      </w:pPr>
      <w:r>
        <w:t>Is it part of a bigger issue?</w:t>
      </w:r>
    </w:p>
    <w:p w14:paraId="4C0665E9" w14:textId="0EAB19E0" w:rsidR="00296431" w:rsidRDefault="00296431" w:rsidP="00EB45ED">
      <w:pPr>
        <w:pStyle w:val="Bullet1"/>
      </w:pPr>
      <w:r>
        <w:t>What is causing the issue for me right now?</w:t>
      </w:r>
    </w:p>
    <w:p w14:paraId="2C80793B" w14:textId="77777777" w:rsidR="00296431" w:rsidRDefault="00296431" w:rsidP="00A63D14">
      <w:pPr>
        <w:pStyle w:val="Heading4"/>
      </w:pPr>
      <w:r>
        <w:t>How urgent is the issue?</w:t>
      </w:r>
    </w:p>
    <w:p w14:paraId="57B7A140" w14:textId="77777777" w:rsidR="00296431" w:rsidRDefault="00296431" w:rsidP="00296431">
      <w:r>
        <w:t>Now think about the urgency of the issue. Is it something that will need a solution straight away or is it something that can wait?</w:t>
      </w:r>
    </w:p>
    <w:p w14:paraId="3AB205C4" w14:textId="77777777" w:rsidR="00296431" w:rsidRDefault="00296431" w:rsidP="00A63D14">
      <w:pPr>
        <w:pStyle w:val="Heading4"/>
      </w:pPr>
      <w:r>
        <w:t>What do I want to change?</w:t>
      </w:r>
    </w:p>
    <w:p w14:paraId="5A941129" w14:textId="77777777" w:rsidR="00296431" w:rsidRDefault="00296431" w:rsidP="00296431">
      <w:r>
        <w:t>Part of identifying an issue is also knowing what you want instead.</w:t>
      </w:r>
    </w:p>
    <w:p w14:paraId="7D632D61" w14:textId="53DA6925" w:rsidR="00296431" w:rsidRDefault="00296431" w:rsidP="00EB45ED">
      <w:pPr>
        <w:pStyle w:val="Bullet1"/>
      </w:pPr>
      <w:r>
        <w:t>What do you want to change?</w:t>
      </w:r>
    </w:p>
    <w:p w14:paraId="60D0DA1F" w14:textId="1AA2E85D" w:rsidR="00296431" w:rsidRDefault="00296431" w:rsidP="00EB45ED">
      <w:pPr>
        <w:pStyle w:val="Bullet1"/>
      </w:pPr>
      <w:r>
        <w:t>If there are a few things you want to change, what is the most important to you?</w:t>
      </w:r>
    </w:p>
    <w:p w14:paraId="474CC914" w14:textId="77777777" w:rsidR="00296431" w:rsidRDefault="00296431" w:rsidP="00A63D14">
      <w:pPr>
        <w:pStyle w:val="Heading4"/>
      </w:pPr>
      <w:r>
        <w:t>Who is the decision-maker and who can help me?</w:t>
      </w:r>
    </w:p>
    <w:p w14:paraId="67CADABB" w14:textId="77777777" w:rsidR="00296431" w:rsidRDefault="00296431" w:rsidP="00296431">
      <w:r>
        <w:t>Think about who is the decision-maker. That is, who is the person you will need to speak to who can make the changes? The answers to these questions will help in identifying and being clear about the issue.</w:t>
      </w:r>
    </w:p>
    <w:p w14:paraId="29568A0A" w14:textId="77777777" w:rsidR="002416F3" w:rsidRDefault="002416F3">
      <w:pPr>
        <w:spacing w:after="0" w:line="240" w:lineRule="auto"/>
        <w:rPr>
          <w:rFonts w:cs="Arial"/>
          <w:b/>
          <w:bCs/>
          <w:iCs/>
          <w:color w:val="971A4B"/>
          <w:sz w:val="28"/>
          <w:szCs w:val="28"/>
          <w:lang w:eastAsia="en-AU"/>
        </w:rPr>
      </w:pPr>
      <w:r>
        <w:br w:type="page"/>
      </w:r>
    </w:p>
    <w:p w14:paraId="74DB41FE" w14:textId="00005F59" w:rsidR="00296431" w:rsidRDefault="00296431" w:rsidP="00A63D14">
      <w:pPr>
        <w:pStyle w:val="Heading3"/>
      </w:pPr>
      <w:r>
        <w:lastRenderedPageBreak/>
        <w:t>Step 2: Knowing your rights</w:t>
      </w:r>
    </w:p>
    <w:p w14:paraId="1A7F9101" w14:textId="77777777" w:rsidR="00296431" w:rsidRDefault="00296431" w:rsidP="00296431">
      <w:r>
        <w:t>Rights can protect you against unfair treatment. Knowing your rights can help you to speak up when you are concerned about unfair treatment.</w:t>
      </w:r>
    </w:p>
    <w:p w14:paraId="2AEAA436" w14:textId="77777777" w:rsidR="00296431" w:rsidRDefault="00296431" w:rsidP="00A63D14">
      <w:pPr>
        <w:pStyle w:val="Heading4"/>
      </w:pPr>
      <w:r>
        <w:t>Finding your rights</w:t>
      </w:r>
    </w:p>
    <w:p w14:paraId="06AA8516" w14:textId="77777777" w:rsidR="00296431" w:rsidRDefault="00296431" w:rsidP="00296431">
      <w:r>
        <w:t>The easiest way to find information on specific rights is to ask someone from an advocacy organisation or to look for their resources. These can include their website, videos, fact sheets or resources that relate to your issue. If they are unable to help, they will give you the contact for someone that can.</w:t>
      </w:r>
    </w:p>
    <w:p w14:paraId="12A0177B" w14:textId="1C1F1D4E" w:rsidR="00296431" w:rsidRDefault="00296431" w:rsidP="00EB45ED">
      <w:pPr>
        <w:pStyle w:val="Pullout"/>
      </w:pPr>
      <w:r>
        <w:t>See the ‘</w:t>
      </w:r>
      <w:hyperlink w:anchor="_RESOURCES" w:history="1">
        <w:r w:rsidR="00F1768C" w:rsidRPr="007B56AE">
          <w:rPr>
            <w:rStyle w:val="Hyperlink"/>
          </w:rPr>
          <w:t>Module 1: Resources</w:t>
        </w:r>
      </w:hyperlink>
      <w:r>
        <w:t>’ section at the end of this module for a list of useful contacts.</w:t>
      </w:r>
    </w:p>
    <w:p w14:paraId="7EF52BDE" w14:textId="77777777" w:rsidR="00EB45ED" w:rsidRDefault="00EB45ED" w:rsidP="001664FD">
      <w:pPr>
        <w:pStyle w:val="Heading4"/>
      </w:pPr>
      <w:r>
        <w:t>The United Nations Convention on the Rights of Persons with Disabilities (UNCRPD)</w:t>
      </w:r>
    </w:p>
    <w:p w14:paraId="300C30AB" w14:textId="105BE0A4" w:rsidR="00EB45ED" w:rsidRDefault="00EB45ED" w:rsidP="00EB45ED">
      <w:r>
        <w:t>In 2008 the United Nations Convention on the Rights of Persons with Disabilities (UNCRPD) stated that people with a disability (including psychosocial disability) were able to make decisions about their life and had the right to be an active member of society.</w:t>
      </w:r>
    </w:p>
    <w:p w14:paraId="2FC5B31E" w14:textId="140D2C69" w:rsidR="00EB45ED" w:rsidRDefault="005D542E" w:rsidP="00EB45ED">
      <w:pPr>
        <w:pStyle w:val="Pullout"/>
      </w:pPr>
      <w:r>
        <w:t>Lightbulb</w:t>
      </w:r>
      <w:r w:rsidR="00CE56CA">
        <w:t xml:space="preserve">: </w:t>
      </w:r>
      <w:r w:rsidR="00EB45ED">
        <w:t>You have the right to make decisions about your own life.</w:t>
      </w:r>
    </w:p>
    <w:p w14:paraId="20B79AB0" w14:textId="77777777" w:rsidR="00EB45ED" w:rsidRDefault="00EB45ED" w:rsidP="00A63D14">
      <w:pPr>
        <w:pStyle w:val="Heading4"/>
      </w:pPr>
      <w:r>
        <w:t>Supported decision making and your rights</w:t>
      </w:r>
    </w:p>
    <w:p w14:paraId="3EB62662" w14:textId="77777777" w:rsidR="00EB45ED" w:rsidRDefault="00EB45ED" w:rsidP="00EB45ED">
      <w:r>
        <w:t>UNCRPD went on to say support must be provided to assist people in making their own decisions. This is known as supported decision making – having support if you need it, to make your own decisions.</w:t>
      </w:r>
    </w:p>
    <w:p w14:paraId="6CEB4C46" w14:textId="77777777" w:rsidR="00EB45ED" w:rsidRDefault="00EB45ED" w:rsidP="00EB45ED">
      <w:r>
        <w:t>The underpinning principles of supported decision making are:</w:t>
      </w:r>
    </w:p>
    <w:p w14:paraId="19DA0EFF" w14:textId="62201AC4" w:rsidR="00EB45ED" w:rsidRDefault="00EB45ED" w:rsidP="00EB45ED">
      <w:pPr>
        <w:pStyle w:val="Bullet1"/>
      </w:pPr>
      <w:r>
        <w:t>Everyone has the right to make decisions about the things that affect them.</w:t>
      </w:r>
    </w:p>
    <w:p w14:paraId="5D7DFFF6" w14:textId="66BC8311" w:rsidR="00EB45ED" w:rsidRDefault="00EB45ED" w:rsidP="00EB45ED">
      <w:pPr>
        <w:pStyle w:val="Bullet1"/>
      </w:pPr>
      <w:r>
        <w:t>Every effort should be made to support people to make their own decisions.</w:t>
      </w:r>
    </w:p>
    <w:p w14:paraId="45D16A77" w14:textId="4D3E2BB8" w:rsidR="00EB45ED" w:rsidRDefault="00EB45ED" w:rsidP="00EB45ED">
      <w:pPr>
        <w:pStyle w:val="Bullet1"/>
      </w:pPr>
      <w:r>
        <w:t>People have the right to learn from experience.</w:t>
      </w:r>
    </w:p>
    <w:p w14:paraId="0DEE38DE" w14:textId="1975A9DC" w:rsidR="00EB45ED" w:rsidRDefault="00EB45ED" w:rsidP="00EB45ED">
      <w:pPr>
        <w:pStyle w:val="Bullet1"/>
      </w:pPr>
      <w:r>
        <w:t>People have the right to change their mind.</w:t>
      </w:r>
    </w:p>
    <w:p w14:paraId="070843C4" w14:textId="38101EA1" w:rsidR="00EB45ED" w:rsidRDefault="00EB45ED" w:rsidP="00EB45ED">
      <w:pPr>
        <w:pStyle w:val="Bullet1"/>
      </w:pPr>
      <w:r>
        <w:t>People have the right to make decisions others might not agree with.</w:t>
      </w:r>
    </w:p>
    <w:p w14:paraId="57B22697" w14:textId="0C9B9CCD" w:rsidR="00EB45ED" w:rsidRDefault="00EB45ED" w:rsidP="00EB45ED">
      <w:r>
        <w:t>(</w:t>
      </w:r>
      <w:r w:rsidRPr="00EB45ED">
        <w:rPr>
          <w:i/>
          <w:iCs/>
        </w:rPr>
        <w:t xml:space="preserve">Supported </w:t>
      </w:r>
      <w:proofErr w:type="gramStart"/>
      <w:r w:rsidRPr="00EB45ED">
        <w:rPr>
          <w:i/>
          <w:iCs/>
        </w:rPr>
        <w:t>Decision Making</w:t>
      </w:r>
      <w:proofErr w:type="gramEnd"/>
      <w:r>
        <w:t xml:space="preserve"> fact sheet endorsed by Victorian Mental Illness Awareness Council (VMIAC), Independent Mental Health Advocacy (IMHA) and the Centre for Psychiatric Nursing (CPN).)</w:t>
      </w:r>
    </w:p>
    <w:p w14:paraId="572495B6" w14:textId="77777777" w:rsidR="00EB45ED" w:rsidRDefault="00EB45ED">
      <w:pPr>
        <w:spacing w:after="0" w:line="240" w:lineRule="auto"/>
        <w:rPr>
          <w:color w:val="971A4B"/>
          <w:lang w:eastAsia="en-AU"/>
        </w:rPr>
      </w:pPr>
      <w:r>
        <w:br w:type="page"/>
      </w:r>
    </w:p>
    <w:p w14:paraId="48DB2A88" w14:textId="4262F96C" w:rsidR="00EB45ED" w:rsidRDefault="001664FD" w:rsidP="00EB45ED">
      <w:pPr>
        <w:pStyle w:val="Pullout"/>
      </w:pPr>
      <w:r>
        <w:lastRenderedPageBreak/>
        <w:t>Lightbulb:</w:t>
      </w:r>
      <w:r w:rsidR="00CE56CA">
        <w:t xml:space="preserve"> </w:t>
      </w:r>
      <w:r w:rsidR="00EB45ED" w:rsidRPr="00EB45ED">
        <w:t>You have the right to be given support to make your own decisions.</w:t>
      </w:r>
    </w:p>
    <w:p w14:paraId="2A83AEC4" w14:textId="32F19B4A" w:rsidR="00EB45ED" w:rsidRDefault="00EB45ED" w:rsidP="00EB45ED">
      <w:r>
        <w:t xml:space="preserve">Supported decision making ensures that you can make choices about your life and have access to support. What does </w:t>
      </w:r>
      <w:r w:rsidRPr="00EB45ED">
        <w:rPr>
          <w:i/>
          <w:iCs/>
        </w:rPr>
        <w:t xml:space="preserve">support </w:t>
      </w:r>
      <w:r>
        <w:t>look like in practice? It includes:</w:t>
      </w:r>
    </w:p>
    <w:tbl>
      <w:tblPr>
        <w:tblStyle w:val="PlainTable2"/>
        <w:tblW w:w="0" w:type="auto"/>
        <w:tblLook w:val="0480" w:firstRow="0" w:lastRow="0" w:firstColumn="1" w:lastColumn="0" w:noHBand="0" w:noVBand="1"/>
      </w:tblPr>
      <w:tblGrid>
        <w:gridCol w:w="1760"/>
        <w:gridCol w:w="8020"/>
      </w:tblGrid>
      <w:tr w:rsidR="00642233" w14:paraId="40F5EA06" w14:textId="77777777" w:rsidTr="009848B1">
        <w:trPr>
          <w:cantSplit/>
          <w:tblHeader/>
        </w:trPr>
        <w:tc>
          <w:tcPr>
            <w:cnfStyle w:val="001000000000" w:firstRow="0" w:lastRow="0" w:firstColumn="1" w:lastColumn="0" w:oddVBand="0" w:evenVBand="0" w:oddHBand="0" w:evenHBand="0" w:firstRowFirstColumn="0" w:firstRowLastColumn="0" w:lastRowFirstColumn="0" w:lastRowLastColumn="0"/>
            <w:tcW w:w="1760" w:type="dxa"/>
            <w:vAlign w:val="center"/>
          </w:tcPr>
          <w:p w14:paraId="7DB8A1EA" w14:textId="77777777" w:rsidR="00642233" w:rsidRPr="001664FD" w:rsidRDefault="00642233" w:rsidP="001664FD">
            <w:pPr>
              <w:rPr>
                <w:b w:val="0"/>
                <w:color w:val="971A4B" w:themeColor="text2"/>
              </w:rPr>
            </w:pPr>
          </w:p>
        </w:tc>
        <w:tc>
          <w:tcPr>
            <w:tcW w:w="8020" w:type="dxa"/>
            <w:vAlign w:val="center"/>
          </w:tcPr>
          <w:p w14:paraId="2F2887FE" w14:textId="474F88C7" w:rsidR="00642233" w:rsidRPr="00642233" w:rsidRDefault="005E6BF2" w:rsidP="00642233">
            <w:pPr>
              <w:cnfStyle w:val="000000000000" w:firstRow="0" w:lastRow="0" w:firstColumn="0" w:lastColumn="0" w:oddVBand="0" w:evenVBand="0" w:oddHBand="0" w:evenHBand="0" w:firstRowFirstColumn="0" w:firstRowLastColumn="0" w:lastRowFirstColumn="0" w:lastRowLastColumn="0"/>
              <w:rPr>
                <w:bCs/>
              </w:rPr>
            </w:pPr>
            <w:r>
              <w:rPr>
                <w:bCs/>
                <w:color w:val="971A4B" w:themeColor="text2"/>
              </w:rPr>
              <w:t>What support looks like in practice</w:t>
            </w:r>
          </w:p>
        </w:tc>
      </w:tr>
      <w:tr w:rsidR="00EB45ED" w14:paraId="1D118557" w14:textId="77777777" w:rsidTr="009848B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60" w:type="dxa"/>
            <w:vAlign w:val="center"/>
          </w:tcPr>
          <w:p w14:paraId="7DAFF4B7" w14:textId="75E66D44" w:rsidR="00EB45ED" w:rsidRPr="001664FD" w:rsidRDefault="00EB45ED" w:rsidP="001664FD">
            <w:pPr>
              <w:rPr>
                <w:b w:val="0"/>
                <w:color w:val="971A4B" w:themeColor="text2"/>
              </w:rPr>
            </w:pPr>
            <w:r w:rsidRPr="001664FD">
              <w:rPr>
                <w:b w:val="0"/>
                <w:color w:val="971A4B" w:themeColor="text2"/>
              </w:rPr>
              <w:t>Gathering the information</w:t>
            </w:r>
          </w:p>
        </w:tc>
        <w:tc>
          <w:tcPr>
            <w:tcW w:w="8020" w:type="dxa"/>
            <w:vAlign w:val="center"/>
          </w:tcPr>
          <w:p w14:paraId="14F415C1" w14:textId="77777777" w:rsidR="00EB45ED" w:rsidRDefault="00EB45ED" w:rsidP="001664FD">
            <w:pPr>
              <w:pStyle w:val="Bullet1"/>
              <w:cnfStyle w:val="000000100000" w:firstRow="0" w:lastRow="0" w:firstColumn="0" w:lastColumn="0" w:oddVBand="0" w:evenVBand="0" w:oddHBand="1" w:evenHBand="0" w:firstRowFirstColumn="0" w:firstRowLastColumn="0" w:lastRowFirstColumn="0" w:lastRowLastColumn="0"/>
            </w:pPr>
            <w:r>
              <w:t>your supports helping you get the information needed</w:t>
            </w:r>
          </w:p>
          <w:p w14:paraId="72F35079" w14:textId="77777777" w:rsidR="00EB45ED" w:rsidRDefault="00EB45ED" w:rsidP="001664FD">
            <w:pPr>
              <w:pStyle w:val="Bullet1"/>
              <w:cnfStyle w:val="000000100000" w:firstRow="0" w:lastRow="0" w:firstColumn="0" w:lastColumn="0" w:oddVBand="0" w:evenVBand="0" w:oddHBand="1" w:evenHBand="0" w:firstRowFirstColumn="0" w:firstRowLastColumn="0" w:lastRowFirstColumn="0" w:lastRowLastColumn="0"/>
            </w:pPr>
            <w:r>
              <w:t>having the information explained to you in a way that makes sense</w:t>
            </w:r>
          </w:p>
          <w:p w14:paraId="7B63171B" w14:textId="77777777" w:rsidR="00EB45ED" w:rsidRDefault="00EB45ED" w:rsidP="001664FD">
            <w:pPr>
              <w:pStyle w:val="Bullet1"/>
              <w:cnfStyle w:val="000000100000" w:firstRow="0" w:lastRow="0" w:firstColumn="0" w:lastColumn="0" w:oddVBand="0" w:evenVBand="0" w:oddHBand="1" w:evenHBand="0" w:firstRowFirstColumn="0" w:firstRowLastColumn="0" w:lastRowFirstColumn="0" w:lastRowLastColumn="0"/>
            </w:pPr>
            <w:r>
              <w:t>having the time to think about the information</w:t>
            </w:r>
          </w:p>
          <w:p w14:paraId="624C1D6B" w14:textId="237A6F68" w:rsidR="00EB45ED" w:rsidRDefault="00EB45ED" w:rsidP="001664FD">
            <w:pPr>
              <w:pStyle w:val="Bullet1"/>
              <w:cnfStyle w:val="000000100000" w:firstRow="0" w:lastRow="0" w:firstColumn="0" w:lastColumn="0" w:oddVBand="0" w:evenVBand="0" w:oddHBand="1" w:evenHBand="0" w:firstRowFirstColumn="0" w:firstRowLastColumn="0" w:lastRowFirstColumn="0" w:lastRowLastColumn="0"/>
            </w:pPr>
            <w:r>
              <w:t>having the chance to get other information and ask further questions.</w:t>
            </w:r>
          </w:p>
        </w:tc>
      </w:tr>
      <w:tr w:rsidR="00EB45ED" w14:paraId="3A9FAB80" w14:textId="77777777" w:rsidTr="009848B1">
        <w:trPr>
          <w:cantSplit/>
        </w:trPr>
        <w:tc>
          <w:tcPr>
            <w:cnfStyle w:val="001000000000" w:firstRow="0" w:lastRow="0" w:firstColumn="1" w:lastColumn="0" w:oddVBand="0" w:evenVBand="0" w:oddHBand="0" w:evenHBand="0" w:firstRowFirstColumn="0" w:firstRowLastColumn="0" w:lastRowFirstColumn="0" w:lastRowLastColumn="0"/>
            <w:tcW w:w="1760" w:type="dxa"/>
            <w:vAlign w:val="center"/>
          </w:tcPr>
          <w:p w14:paraId="44350A8F" w14:textId="6A0773C5" w:rsidR="00EB45ED" w:rsidRPr="001664FD" w:rsidRDefault="00EB45ED" w:rsidP="001664FD">
            <w:pPr>
              <w:rPr>
                <w:b w:val="0"/>
                <w:color w:val="971A4B" w:themeColor="text2"/>
              </w:rPr>
            </w:pPr>
            <w:r w:rsidRPr="001664FD">
              <w:rPr>
                <w:b w:val="0"/>
                <w:color w:val="971A4B" w:themeColor="text2"/>
              </w:rPr>
              <w:t xml:space="preserve">Looking at </w:t>
            </w:r>
            <w:r w:rsidR="001664FD">
              <w:rPr>
                <w:b w:val="0"/>
                <w:color w:val="971A4B" w:themeColor="text2"/>
              </w:rPr>
              <w:br/>
            </w:r>
            <w:r w:rsidRPr="001664FD">
              <w:rPr>
                <w:b w:val="0"/>
                <w:color w:val="971A4B" w:themeColor="text2"/>
              </w:rPr>
              <w:t>your choices</w:t>
            </w:r>
          </w:p>
        </w:tc>
        <w:tc>
          <w:tcPr>
            <w:tcW w:w="8020" w:type="dxa"/>
            <w:vAlign w:val="center"/>
          </w:tcPr>
          <w:p w14:paraId="3B53E041" w14:textId="77777777" w:rsidR="00EB45ED" w:rsidRDefault="00EB45ED" w:rsidP="001664FD">
            <w:pPr>
              <w:pStyle w:val="Bullet1"/>
              <w:cnfStyle w:val="000000000000" w:firstRow="0" w:lastRow="0" w:firstColumn="0" w:lastColumn="0" w:oddVBand="0" w:evenVBand="0" w:oddHBand="0" w:evenHBand="0" w:firstRowFirstColumn="0" w:firstRowLastColumn="0" w:lastRowFirstColumn="0" w:lastRowLastColumn="0"/>
            </w:pPr>
            <w:r>
              <w:t>being informed of all your options, not just some</w:t>
            </w:r>
          </w:p>
          <w:p w14:paraId="1BCEE83F" w14:textId="77777777" w:rsidR="00EB45ED" w:rsidRDefault="00EB45ED" w:rsidP="001664FD">
            <w:pPr>
              <w:pStyle w:val="Bullet1"/>
              <w:cnfStyle w:val="000000000000" w:firstRow="0" w:lastRow="0" w:firstColumn="0" w:lastColumn="0" w:oddVBand="0" w:evenVBand="0" w:oddHBand="0" w:evenHBand="0" w:firstRowFirstColumn="0" w:firstRowLastColumn="0" w:lastRowFirstColumn="0" w:lastRowLastColumn="0"/>
            </w:pPr>
            <w:r>
              <w:t>using this information as well as your past experiences and what you like and don’t like, to make your decision</w:t>
            </w:r>
          </w:p>
          <w:p w14:paraId="41E2F361" w14:textId="6BB06910" w:rsidR="00EB45ED" w:rsidRDefault="00EB45ED" w:rsidP="001664FD">
            <w:pPr>
              <w:pStyle w:val="Bullet1"/>
              <w:cnfStyle w:val="000000000000" w:firstRow="0" w:lastRow="0" w:firstColumn="0" w:lastColumn="0" w:oddVBand="0" w:evenVBand="0" w:oddHBand="0" w:evenHBand="0" w:firstRowFirstColumn="0" w:firstRowLastColumn="0" w:lastRowFirstColumn="0" w:lastRowLastColumn="0"/>
            </w:pPr>
            <w:r>
              <w:t xml:space="preserve">you </w:t>
            </w:r>
            <w:proofErr w:type="gramStart"/>
            <w:r>
              <w:t>being</w:t>
            </w:r>
            <w:proofErr w:type="gramEnd"/>
            <w:r>
              <w:t xml:space="preserve"> aware of the consequences and being responsible for the decision you make.</w:t>
            </w:r>
          </w:p>
        </w:tc>
      </w:tr>
      <w:tr w:rsidR="00EB45ED" w14:paraId="155121D9" w14:textId="77777777" w:rsidTr="009848B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60" w:type="dxa"/>
            <w:vAlign w:val="center"/>
          </w:tcPr>
          <w:p w14:paraId="1A83307C" w14:textId="347BF985" w:rsidR="00EB45ED" w:rsidRPr="001664FD" w:rsidRDefault="00EB45ED" w:rsidP="001664FD">
            <w:pPr>
              <w:rPr>
                <w:b w:val="0"/>
                <w:color w:val="971A4B" w:themeColor="text2"/>
              </w:rPr>
            </w:pPr>
            <w:proofErr w:type="gramStart"/>
            <w:r w:rsidRPr="001664FD">
              <w:rPr>
                <w:b w:val="0"/>
                <w:color w:val="971A4B" w:themeColor="text2"/>
              </w:rPr>
              <w:t>Making a decision</w:t>
            </w:r>
            <w:proofErr w:type="gramEnd"/>
          </w:p>
        </w:tc>
        <w:tc>
          <w:tcPr>
            <w:tcW w:w="8020" w:type="dxa"/>
            <w:vAlign w:val="center"/>
          </w:tcPr>
          <w:p w14:paraId="3E1E9F53" w14:textId="77777777" w:rsidR="00EB45ED" w:rsidRDefault="00EB45ED" w:rsidP="001664FD">
            <w:pPr>
              <w:pStyle w:val="Bullet1"/>
              <w:cnfStyle w:val="000000100000" w:firstRow="0" w:lastRow="0" w:firstColumn="0" w:lastColumn="0" w:oddVBand="0" w:evenVBand="0" w:oddHBand="1" w:evenHBand="0" w:firstRowFirstColumn="0" w:firstRowLastColumn="0" w:lastRowFirstColumn="0" w:lastRowLastColumn="0"/>
            </w:pPr>
            <w:r>
              <w:t xml:space="preserve">you </w:t>
            </w:r>
            <w:proofErr w:type="gramStart"/>
            <w:r>
              <w:t>making</w:t>
            </w:r>
            <w:proofErr w:type="gramEnd"/>
            <w:r>
              <w:t xml:space="preserve"> the decision</w:t>
            </w:r>
          </w:p>
          <w:p w14:paraId="37D3080C" w14:textId="77777777" w:rsidR="00EB45ED" w:rsidRDefault="00EB45ED" w:rsidP="001664FD">
            <w:pPr>
              <w:pStyle w:val="Bullet1"/>
              <w:cnfStyle w:val="000000100000" w:firstRow="0" w:lastRow="0" w:firstColumn="0" w:lastColumn="0" w:oddVBand="0" w:evenVBand="0" w:oddHBand="1" w:evenHBand="0" w:firstRowFirstColumn="0" w:firstRowLastColumn="0" w:lastRowFirstColumn="0" w:lastRowLastColumn="0"/>
            </w:pPr>
            <w:r>
              <w:t>it may not be the decision others would have made but it is still yours to make</w:t>
            </w:r>
          </w:p>
          <w:p w14:paraId="35E7B680" w14:textId="35E8867B" w:rsidR="00EB45ED" w:rsidRDefault="00EB45ED" w:rsidP="001664FD">
            <w:pPr>
              <w:pStyle w:val="Bullet1"/>
              <w:cnfStyle w:val="000000100000" w:firstRow="0" w:lastRow="0" w:firstColumn="0" w:lastColumn="0" w:oddVBand="0" w:evenVBand="0" w:oddHBand="1" w:evenHBand="0" w:firstRowFirstColumn="0" w:firstRowLastColumn="0" w:lastRowFirstColumn="0" w:lastRowLastColumn="0"/>
            </w:pPr>
            <w:r>
              <w:t>having time to reflect on your decision and learn from the decision you made and the outcomes.</w:t>
            </w:r>
          </w:p>
        </w:tc>
      </w:tr>
    </w:tbl>
    <w:p w14:paraId="0CDCFD71" w14:textId="1EFE7D6E" w:rsidR="00EB45ED" w:rsidRPr="00EB45ED" w:rsidRDefault="00EB45ED" w:rsidP="00DB185C">
      <w:pPr>
        <w:spacing w:before="120"/>
        <w:rPr>
          <w:color w:val="971A4B" w:themeColor="text2"/>
        </w:rPr>
      </w:pPr>
      <w:r w:rsidRPr="00EB45ED">
        <w:rPr>
          <w:color w:val="971A4B" w:themeColor="text2"/>
        </w:rPr>
        <w:t xml:space="preserve">Did you </w:t>
      </w:r>
      <w:proofErr w:type="gramStart"/>
      <w:r w:rsidRPr="00EB45ED">
        <w:rPr>
          <w:color w:val="971A4B" w:themeColor="text2"/>
        </w:rPr>
        <w:t>know?</w:t>
      </w:r>
      <w:r w:rsidR="00BE639F">
        <w:rPr>
          <w:color w:val="971A4B" w:themeColor="text2"/>
        </w:rPr>
        <w:t>:</w:t>
      </w:r>
      <w:proofErr w:type="gramEnd"/>
      <w:r w:rsidR="00BE639F">
        <w:rPr>
          <w:color w:val="971A4B" w:themeColor="text2"/>
        </w:rPr>
        <w:t xml:space="preserve"> </w:t>
      </w:r>
      <w:r w:rsidRPr="00EB45ED">
        <w:rPr>
          <w:color w:val="971A4B" w:themeColor="text2"/>
        </w:rPr>
        <w:t>Some Acts recognise your rights to nominate a support person. Some decision-making forms to nominate a support person are:</w:t>
      </w:r>
    </w:p>
    <w:p w14:paraId="14F3A00F" w14:textId="77777777" w:rsidR="00EB45ED" w:rsidRPr="00EB45ED" w:rsidRDefault="00EB45ED" w:rsidP="00EB45ED">
      <w:pPr>
        <w:pStyle w:val="Bullet1"/>
        <w:rPr>
          <w:color w:val="971A4B" w:themeColor="text2"/>
        </w:rPr>
      </w:pPr>
      <w:r w:rsidRPr="00EB45ED">
        <w:rPr>
          <w:color w:val="971A4B" w:themeColor="text2"/>
        </w:rPr>
        <w:t>Nominated person</w:t>
      </w:r>
    </w:p>
    <w:p w14:paraId="61502847" w14:textId="77777777" w:rsidR="00EB45ED" w:rsidRPr="00EB45ED" w:rsidRDefault="00EB45ED" w:rsidP="00EB45ED">
      <w:pPr>
        <w:pStyle w:val="Bullet1"/>
        <w:rPr>
          <w:color w:val="971A4B" w:themeColor="text2"/>
        </w:rPr>
      </w:pPr>
      <w:r w:rsidRPr="00EB45ED">
        <w:rPr>
          <w:color w:val="971A4B" w:themeColor="text2"/>
        </w:rPr>
        <w:t>Plan Nominee</w:t>
      </w:r>
    </w:p>
    <w:p w14:paraId="5B261AE9" w14:textId="77777777" w:rsidR="00EB45ED" w:rsidRPr="00EB45ED" w:rsidRDefault="00EB45ED" w:rsidP="00EB45ED">
      <w:pPr>
        <w:pStyle w:val="Bullet1"/>
        <w:rPr>
          <w:color w:val="971A4B" w:themeColor="text2"/>
        </w:rPr>
      </w:pPr>
      <w:r w:rsidRPr="00EB45ED">
        <w:rPr>
          <w:color w:val="971A4B" w:themeColor="text2"/>
        </w:rPr>
        <w:t>Correspondence Nominee</w:t>
      </w:r>
    </w:p>
    <w:p w14:paraId="5FE344CB" w14:textId="77777777" w:rsidR="00EB45ED" w:rsidRPr="00EB45ED" w:rsidRDefault="00EB45ED" w:rsidP="00EB45ED">
      <w:pPr>
        <w:pStyle w:val="Bullet1"/>
        <w:rPr>
          <w:color w:val="971A4B" w:themeColor="text2"/>
        </w:rPr>
      </w:pPr>
      <w:r w:rsidRPr="00EB45ED">
        <w:rPr>
          <w:color w:val="971A4B" w:themeColor="text2"/>
        </w:rPr>
        <w:t>Medical Support Person</w:t>
      </w:r>
    </w:p>
    <w:p w14:paraId="2CD30C05" w14:textId="77777777" w:rsidR="00EB45ED" w:rsidRPr="00EB45ED" w:rsidRDefault="00EB45ED" w:rsidP="00EB45ED">
      <w:pPr>
        <w:pStyle w:val="Bullet1"/>
        <w:rPr>
          <w:color w:val="971A4B" w:themeColor="text2"/>
        </w:rPr>
      </w:pPr>
      <w:r w:rsidRPr="00EB45ED">
        <w:rPr>
          <w:color w:val="971A4B" w:themeColor="text2"/>
        </w:rPr>
        <w:t>Supportive Attorney.</w:t>
      </w:r>
    </w:p>
    <w:p w14:paraId="650975B2" w14:textId="16C20340" w:rsidR="00EB45ED" w:rsidRDefault="00EB45ED" w:rsidP="00EB45ED">
      <w:pPr>
        <w:rPr>
          <w:color w:val="971A4B" w:themeColor="text2"/>
        </w:rPr>
      </w:pPr>
      <w:r w:rsidRPr="00EB45ED">
        <w:rPr>
          <w:color w:val="971A4B" w:themeColor="text2"/>
        </w:rPr>
        <w:t>See the ‘</w:t>
      </w:r>
      <w:hyperlink w:anchor="_RESOURCES" w:history="1">
        <w:r w:rsidR="00F1768C" w:rsidRPr="007B56AE">
          <w:rPr>
            <w:rStyle w:val="Hyperlink"/>
          </w:rPr>
          <w:t>Module 1: Resources</w:t>
        </w:r>
      </w:hyperlink>
      <w:r w:rsidR="00F1768C">
        <w:rPr>
          <w:rStyle w:val="Hyperlink"/>
        </w:rPr>
        <w:t>’</w:t>
      </w:r>
      <w:r w:rsidRPr="00EB45ED">
        <w:rPr>
          <w:color w:val="971A4B" w:themeColor="text2"/>
        </w:rPr>
        <w:t xml:space="preserve"> section at the end of this module for further information.</w:t>
      </w:r>
    </w:p>
    <w:p w14:paraId="73405D68" w14:textId="56608019" w:rsidR="00893C6D" w:rsidRDefault="00893C6D">
      <w:pPr>
        <w:spacing w:after="0" w:line="240" w:lineRule="auto"/>
      </w:pPr>
      <w:r>
        <w:br w:type="page"/>
      </w:r>
    </w:p>
    <w:p w14:paraId="3D349328" w14:textId="77777777" w:rsidR="00893C6D" w:rsidRDefault="00893C6D" w:rsidP="00A63D14">
      <w:pPr>
        <w:pStyle w:val="Heading4"/>
      </w:pPr>
      <w:r>
        <w:lastRenderedPageBreak/>
        <w:t>Activity: Making decisions</w:t>
      </w:r>
    </w:p>
    <w:p w14:paraId="24FE32DC" w14:textId="77777777" w:rsidR="00893C6D" w:rsidRDefault="00893C6D" w:rsidP="00893C6D">
      <w:r>
        <w:t>Think about a time you had to make difficult decision. How did it go, and what did you need to make that decision? Ask yourself…</w:t>
      </w:r>
    </w:p>
    <w:p w14:paraId="492F5DB9" w14:textId="77777777" w:rsidR="00893C6D" w:rsidRDefault="00893C6D" w:rsidP="00893C6D">
      <w:pPr>
        <w:pStyle w:val="Pullout"/>
      </w:pPr>
      <w:r>
        <w:t>What was the choice I had to make?</w:t>
      </w:r>
    </w:p>
    <w:sdt>
      <w:sdtPr>
        <w:id w:val="1227341441"/>
        <w:placeholder>
          <w:docPart w:val="039F4DC019AA4F41A1E1796AC5E1FD50"/>
        </w:placeholder>
        <w:showingPlcHdr/>
      </w:sdtPr>
      <w:sdtContent>
        <w:p w14:paraId="287C4D19" w14:textId="0535E12B" w:rsidR="00893C6D" w:rsidRDefault="00C91391" w:rsidP="00893C6D">
          <w:r w:rsidRPr="00FD6D51">
            <w:rPr>
              <w:rStyle w:val="PlaceholderText"/>
            </w:rPr>
            <w:t>Click or tap here to enter text.</w:t>
          </w:r>
        </w:p>
      </w:sdtContent>
    </w:sdt>
    <w:p w14:paraId="43A68EB3" w14:textId="77777777" w:rsidR="00893C6D" w:rsidRDefault="00893C6D" w:rsidP="00872D40">
      <w:pPr>
        <w:pStyle w:val="Pullout"/>
        <w:spacing w:before="960"/>
      </w:pPr>
      <w:r>
        <w:t>Did I know I had options? How did I find out my options?</w:t>
      </w:r>
    </w:p>
    <w:sdt>
      <w:sdtPr>
        <w:id w:val="200685298"/>
        <w:placeholder>
          <w:docPart w:val="8242A46682A845A3A6CF933D4E26525A"/>
        </w:placeholder>
        <w:showingPlcHdr/>
      </w:sdtPr>
      <w:sdtContent>
        <w:p w14:paraId="59505C77" w14:textId="7F0BEB03" w:rsidR="00893C6D" w:rsidRDefault="00872D40" w:rsidP="00893C6D">
          <w:r w:rsidRPr="00FD6D51">
            <w:rPr>
              <w:rStyle w:val="PlaceholderText"/>
            </w:rPr>
            <w:t>Click or tap here to enter text.</w:t>
          </w:r>
        </w:p>
      </w:sdtContent>
    </w:sdt>
    <w:p w14:paraId="7AF8355E" w14:textId="77777777" w:rsidR="00893C6D" w:rsidRDefault="00893C6D" w:rsidP="00872D40">
      <w:pPr>
        <w:pStyle w:val="Pullout"/>
        <w:spacing w:before="960"/>
      </w:pPr>
      <w:r>
        <w:t>Did I need support? If so, what kind of support?</w:t>
      </w:r>
    </w:p>
    <w:sdt>
      <w:sdtPr>
        <w:id w:val="-904062493"/>
        <w:placeholder>
          <w:docPart w:val="44F98A9C07BD4FF8BD24D57D7FBF422C"/>
        </w:placeholder>
        <w:showingPlcHdr/>
      </w:sdtPr>
      <w:sdtContent>
        <w:p w14:paraId="7EA7A467" w14:textId="76871EA5" w:rsidR="00893C6D" w:rsidRDefault="00872D40" w:rsidP="00893C6D">
          <w:r w:rsidRPr="00FD6D51">
            <w:rPr>
              <w:rStyle w:val="PlaceholderText"/>
            </w:rPr>
            <w:t>Click or tap here to enter text.</w:t>
          </w:r>
        </w:p>
      </w:sdtContent>
    </w:sdt>
    <w:p w14:paraId="005AECD9" w14:textId="1EDB9DB0" w:rsidR="00893C6D" w:rsidRDefault="00893C6D" w:rsidP="00872D40">
      <w:pPr>
        <w:pStyle w:val="Pullout"/>
        <w:spacing w:before="960"/>
      </w:pPr>
      <w:r>
        <w:t>Did I need to make the decision immediately, or did I have some time?</w:t>
      </w:r>
    </w:p>
    <w:sdt>
      <w:sdtPr>
        <w:id w:val="1822772514"/>
        <w:placeholder>
          <w:docPart w:val="C2E261C253694A978318726C65135453"/>
        </w:placeholder>
        <w:showingPlcHdr/>
      </w:sdtPr>
      <w:sdtContent>
        <w:p w14:paraId="7DB4B43D" w14:textId="51943751" w:rsidR="00893C6D" w:rsidRDefault="00872D40" w:rsidP="00893C6D">
          <w:r w:rsidRPr="00FD6D51">
            <w:rPr>
              <w:rStyle w:val="PlaceholderText"/>
            </w:rPr>
            <w:t>Click or tap here to enter text.</w:t>
          </w:r>
        </w:p>
      </w:sdtContent>
    </w:sdt>
    <w:p w14:paraId="18737FE6" w14:textId="77777777" w:rsidR="00893C6D" w:rsidRDefault="00893C6D" w:rsidP="00872D40">
      <w:pPr>
        <w:pStyle w:val="Pullout"/>
        <w:spacing w:before="960"/>
      </w:pPr>
      <w:r>
        <w:t>Did I reflect on my decision?</w:t>
      </w:r>
    </w:p>
    <w:sdt>
      <w:sdtPr>
        <w:id w:val="948048537"/>
        <w:placeholder>
          <w:docPart w:val="89854A90F9804E92B81A3C903676EF5C"/>
        </w:placeholder>
        <w:showingPlcHdr/>
      </w:sdtPr>
      <w:sdtContent>
        <w:p w14:paraId="4F1F2FC6" w14:textId="7B758F4D" w:rsidR="00EB45ED" w:rsidRPr="00EB45ED" w:rsidRDefault="00872D40" w:rsidP="00EB45ED">
          <w:r w:rsidRPr="00FD6D51">
            <w:rPr>
              <w:rStyle w:val="PlaceholderText"/>
            </w:rPr>
            <w:t>Click or tap here to enter text.</w:t>
          </w:r>
        </w:p>
      </w:sdtContent>
    </w:sdt>
    <w:p w14:paraId="5DDAE14A" w14:textId="61C04F47" w:rsidR="00E40F4A" w:rsidRDefault="00E40F4A" w:rsidP="00296431">
      <w:r>
        <w:br w:type="page"/>
      </w:r>
    </w:p>
    <w:p w14:paraId="7BA03D44" w14:textId="77777777" w:rsidR="00893C6D" w:rsidRPr="001664FD" w:rsidRDefault="00893C6D" w:rsidP="001664FD">
      <w:pPr>
        <w:pStyle w:val="Heading3"/>
      </w:pPr>
      <w:r w:rsidRPr="001664FD">
        <w:lastRenderedPageBreak/>
        <w:t>Step 3: Identifying solutions</w:t>
      </w:r>
    </w:p>
    <w:p w14:paraId="4D5B5AA7" w14:textId="77777777" w:rsidR="00893C6D" w:rsidRDefault="00893C6D" w:rsidP="00893C6D">
      <w:r>
        <w:t>Now you know what you want to change, you need to think of what you want it to change to. You can start by writing down all your ideas. You can even ask someone you trust for their ideas.</w:t>
      </w:r>
    </w:p>
    <w:p w14:paraId="44B1A9BC" w14:textId="77777777" w:rsidR="00893C6D" w:rsidRDefault="00893C6D" w:rsidP="00893C6D">
      <w:r>
        <w:t>To help identify a solution, you will need to think about:</w:t>
      </w:r>
    </w:p>
    <w:p w14:paraId="6EC96ECE" w14:textId="77777777" w:rsidR="00893C6D" w:rsidRDefault="00893C6D" w:rsidP="00893C6D">
      <w:pPr>
        <w:pStyle w:val="Bullet1"/>
      </w:pPr>
      <w:r>
        <w:t>What solution will solve the issue I have?</w:t>
      </w:r>
    </w:p>
    <w:p w14:paraId="40ACC90D" w14:textId="77777777" w:rsidR="00893C6D" w:rsidRDefault="00893C6D" w:rsidP="00893C6D">
      <w:pPr>
        <w:pStyle w:val="Bullet1"/>
      </w:pPr>
      <w:r>
        <w:t>Do I need more information to find a solution?</w:t>
      </w:r>
    </w:p>
    <w:p w14:paraId="3FA9C712" w14:textId="3FA13AB5" w:rsidR="00893C6D" w:rsidRDefault="00893C6D" w:rsidP="00893C6D">
      <w:pPr>
        <w:pStyle w:val="Bullet1"/>
      </w:pPr>
      <w:r>
        <w:t>Do I have the pros and cons of the solution</w:t>
      </w:r>
      <w:r w:rsidR="00502EA7">
        <w:t xml:space="preserve"> </w:t>
      </w:r>
      <w:r>
        <w:t>/</w:t>
      </w:r>
      <w:r w:rsidR="00502EA7">
        <w:t xml:space="preserve"> </w:t>
      </w:r>
      <w:r>
        <w:t>s I am considering?</w:t>
      </w:r>
    </w:p>
    <w:p w14:paraId="6F46E516" w14:textId="77777777" w:rsidR="00893C6D" w:rsidRDefault="00893C6D" w:rsidP="00893C6D">
      <w:pPr>
        <w:pStyle w:val="Bullet1"/>
      </w:pPr>
      <w:r>
        <w:t>Do I have an ideal solution?</w:t>
      </w:r>
    </w:p>
    <w:p w14:paraId="0DCF7E3F" w14:textId="77777777" w:rsidR="00893C6D" w:rsidRDefault="00893C6D" w:rsidP="00893C6D">
      <w:pPr>
        <w:pStyle w:val="Bullet1"/>
      </w:pPr>
      <w:r>
        <w:t>Am I willing to compromise? If so, where and how?</w:t>
      </w:r>
    </w:p>
    <w:p w14:paraId="6C2AF719" w14:textId="77777777" w:rsidR="00893C6D" w:rsidRDefault="00893C6D" w:rsidP="001664FD">
      <w:pPr>
        <w:pStyle w:val="Heading3"/>
      </w:pPr>
      <w:r>
        <w:t>Step 4: Develop a plan</w:t>
      </w:r>
    </w:p>
    <w:p w14:paraId="47566D79" w14:textId="77777777" w:rsidR="00893C6D" w:rsidRDefault="00893C6D" w:rsidP="00893C6D">
      <w:r>
        <w:t>This next step looks at developing a plan of action using the information you have gathered. You know what the issue is, who the decision-maker is, you know your rights and you know what your preferred solution will be.</w:t>
      </w:r>
    </w:p>
    <w:p w14:paraId="59B28A4E" w14:textId="6B32799E" w:rsidR="00893C6D" w:rsidRDefault="00893C6D" w:rsidP="002958C1">
      <w:pPr>
        <w:pStyle w:val="Heading4"/>
        <w:tabs>
          <w:tab w:val="center" w:pos="4890"/>
        </w:tabs>
      </w:pPr>
      <w:r>
        <w:t>Your message</w:t>
      </w:r>
      <w:r w:rsidR="002958C1">
        <w:tab/>
      </w:r>
    </w:p>
    <w:p w14:paraId="3170B9E3" w14:textId="77777777" w:rsidR="00893C6D" w:rsidRDefault="00893C6D" w:rsidP="00893C6D">
      <w:r>
        <w:t>You will need to think about developing a message to express your views. In other words – how will you communicate your point? Your message can include:</w:t>
      </w:r>
    </w:p>
    <w:p w14:paraId="4C98145A" w14:textId="77777777" w:rsidR="00893C6D" w:rsidRDefault="00893C6D" w:rsidP="00893C6D">
      <w:pPr>
        <w:pStyle w:val="Bullet1"/>
      </w:pPr>
      <w:r>
        <w:t>what your issue is</w:t>
      </w:r>
    </w:p>
    <w:p w14:paraId="0151A734" w14:textId="77777777" w:rsidR="00893C6D" w:rsidRDefault="00893C6D" w:rsidP="00893C6D">
      <w:pPr>
        <w:pStyle w:val="Bullet1"/>
      </w:pPr>
      <w:r>
        <w:t>what is causing the issue</w:t>
      </w:r>
    </w:p>
    <w:p w14:paraId="34881596" w14:textId="77777777" w:rsidR="00893C6D" w:rsidRPr="00893C6D" w:rsidRDefault="00893C6D" w:rsidP="00893C6D">
      <w:pPr>
        <w:pStyle w:val="Bullet1"/>
        <w:rPr>
          <w:i/>
          <w:iCs/>
        </w:rPr>
      </w:pPr>
      <w:r w:rsidRPr="00893C6D">
        <w:rPr>
          <w:i/>
          <w:iCs/>
        </w:rPr>
        <w:t>(you may include an example if you want)</w:t>
      </w:r>
    </w:p>
    <w:p w14:paraId="63B0EEF6" w14:textId="77777777" w:rsidR="00893C6D" w:rsidRDefault="00893C6D" w:rsidP="00893C6D">
      <w:pPr>
        <w:pStyle w:val="Bullet1"/>
      </w:pPr>
      <w:r>
        <w:t>what your rights are</w:t>
      </w:r>
    </w:p>
    <w:p w14:paraId="15CC460C" w14:textId="77777777" w:rsidR="00893C6D" w:rsidRDefault="00893C6D" w:rsidP="00893C6D">
      <w:pPr>
        <w:pStyle w:val="Bullet1"/>
      </w:pPr>
      <w:r>
        <w:t>what you want instead (what you want to achieve)</w:t>
      </w:r>
    </w:p>
    <w:p w14:paraId="58A80117" w14:textId="77777777" w:rsidR="00893C6D" w:rsidRDefault="00893C6D" w:rsidP="00893C6D">
      <w:pPr>
        <w:pStyle w:val="Bullet1"/>
      </w:pPr>
      <w:r>
        <w:t>your preferred solution.</w:t>
      </w:r>
    </w:p>
    <w:p w14:paraId="403EBB2D" w14:textId="77777777" w:rsidR="00893C6D" w:rsidRDefault="00893C6D" w:rsidP="00893C6D">
      <w:r>
        <w:t xml:space="preserve">Write your message down and read over it </w:t>
      </w:r>
      <w:proofErr w:type="gramStart"/>
      <w:r>
        <w:t>a number of</w:t>
      </w:r>
      <w:proofErr w:type="gramEnd"/>
      <w:r>
        <w:t xml:space="preserve"> times. Practice what you will say aloud. You may even ask another person if they could help you practice, like a role-play.</w:t>
      </w:r>
    </w:p>
    <w:p w14:paraId="419F95CC" w14:textId="77777777" w:rsidR="00893C6D" w:rsidRDefault="00893C6D" w:rsidP="001664FD">
      <w:pPr>
        <w:pStyle w:val="Heading4"/>
      </w:pPr>
      <w:r>
        <w:t>Delivering your message</w:t>
      </w:r>
    </w:p>
    <w:p w14:paraId="224294E5" w14:textId="77777777" w:rsidR="00893C6D" w:rsidRDefault="00893C6D" w:rsidP="00893C6D">
      <w:r>
        <w:t>Think about the person you will need to talk to – the decision-maker. What you have to say is important and you want the decision-maker to give you their full attention. The best way to get a person’s full attention is to make a specific time with them to meet. If you already have a meeting time planned, that can work too.</w:t>
      </w:r>
    </w:p>
    <w:p w14:paraId="6F56CA3D" w14:textId="77777777" w:rsidR="00893C6D" w:rsidRDefault="00893C6D" w:rsidP="00893C6D">
      <w:r>
        <w:t>If you are taking someone with you as a support to the meeting, if possible, let the ‘decision-maker’ know that you will be doing this.</w:t>
      </w:r>
    </w:p>
    <w:p w14:paraId="5A01AE3B" w14:textId="77777777" w:rsidR="002416F3" w:rsidRDefault="002416F3">
      <w:pPr>
        <w:spacing w:after="0" w:line="240" w:lineRule="auto"/>
        <w:rPr>
          <w:rFonts w:cs="Arial"/>
          <w:b/>
          <w:bCs/>
          <w:sz w:val="24"/>
          <w:lang w:eastAsia="en-AU"/>
        </w:rPr>
      </w:pPr>
      <w:r>
        <w:br w:type="page"/>
      </w:r>
    </w:p>
    <w:p w14:paraId="6F997713" w14:textId="77FA57A8" w:rsidR="00893C6D" w:rsidRPr="001664FD" w:rsidRDefault="00893C6D" w:rsidP="001664FD">
      <w:pPr>
        <w:pStyle w:val="Heading4"/>
      </w:pPr>
      <w:r w:rsidRPr="001664FD">
        <w:lastRenderedPageBreak/>
        <w:t>Developing your self-advocacy skills</w:t>
      </w:r>
    </w:p>
    <w:p w14:paraId="6D7A09E9" w14:textId="77777777" w:rsidR="00893C6D" w:rsidRDefault="00893C6D" w:rsidP="00893C6D">
      <w:r>
        <w:t>Self-advocacy requires some skills. Things you need to consider are:</w:t>
      </w:r>
    </w:p>
    <w:p w14:paraId="7DDB3324" w14:textId="77777777" w:rsidR="00893C6D" w:rsidRDefault="00893C6D" w:rsidP="00893C6D">
      <w:pPr>
        <w:pStyle w:val="Bullet1"/>
      </w:pPr>
      <w:r>
        <w:t>negotiating and compromising on the issue and solutions</w:t>
      </w:r>
    </w:p>
    <w:p w14:paraId="5D45E3E3" w14:textId="77777777" w:rsidR="00893C6D" w:rsidRDefault="00893C6D" w:rsidP="00893C6D">
      <w:pPr>
        <w:pStyle w:val="Bullet1"/>
      </w:pPr>
      <w:r>
        <w:t>identifying and overcoming the barriers to your self-advocacy and solutions</w:t>
      </w:r>
    </w:p>
    <w:p w14:paraId="5D446663" w14:textId="77777777" w:rsidR="00893C6D" w:rsidRDefault="00893C6D" w:rsidP="00893C6D">
      <w:pPr>
        <w:pStyle w:val="Bullet1"/>
      </w:pPr>
      <w:r>
        <w:t>managing conflict.</w:t>
      </w:r>
    </w:p>
    <w:p w14:paraId="29AE4ADC" w14:textId="1C07A8DF" w:rsidR="00296431" w:rsidRDefault="00893C6D" w:rsidP="00893C6D">
      <w:pPr>
        <w:pStyle w:val="Pullout"/>
      </w:pPr>
      <w:r>
        <w:t>In the ‘</w:t>
      </w:r>
      <w:hyperlink w:anchor="_RESOURCES" w:history="1">
        <w:r w:rsidR="00F1768C" w:rsidRPr="009E0B60">
          <w:rPr>
            <w:rStyle w:val="Hyperlink"/>
          </w:rPr>
          <w:t>Module 1: Resources</w:t>
        </w:r>
      </w:hyperlink>
      <w:r>
        <w:t>’ section, we provide information and advice on how you can do these. You can read up on these now, or you can read through once you have gone through the steps.</w:t>
      </w:r>
    </w:p>
    <w:p w14:paraId="46C87E43" w14:textId="77777777" w:rsidR="00893C6D" w:rsidRDefault="00893C6D" w:rsidP="001664FD">
      <w:pPr>
        <w:pStyle w:val="Heading3"/>
      </w:pPr>
      <w:r>
        <w:t>Step 5: Enact the plan</w:t>
      </w:r>
    </w:p>
    <w:p w14:paraId="14A0B306" w14:textId="77777777" w:rsidR="00893C6D" w:rsidRDefault="00893C6D" w:rsidP="00893C6D">
      <w:r>
        <w:t xml:space="preserve">This is the meeting where you express your concerns and hopefully reach an outcome you </w:t>
      </w:r>
      <w:proofErr w:type="gramStart"/>
      <w:r>
        <w:t>are able to</w:t>
      </w:r>
      <w:proofErr w:type="gramEnd"/>
      <w:r>
        <w:t xml:space="preserve"> accept. Remember:</w:t>
      </w:r>
    </w:p>
    <w:p w14:paraId="7400A91F" w14:textId="1E1D755B" w:rsidR="00893C6D" w:rsidRDefault="00893C6D" w:rsidP="00893C6D">
      <w:pPr>
        <w:pStyle w:val="Bullet1"/>
      </w:pPr>
      <w:r>
        <w:t>To take your notes (written plan) with you – use them as a guide or ask a support person to read them out.</w:t>
      </w:r>
    </w:p>
    <w:p w14:paraId="5864F017" w14:textId="0BECF4F6" w:rsidR="00893C6D" w:rsidRDefault="00893C6D" w:rsidP="00893C6D">
      <w:pPr>
        <w:pStyle w:val="Bullet1"/>
      </w:pPr>
      <w:r>
        <w:t>You can ask someone to advocate for you, this means they can speak on your behalf to help – express what you want to communicate.</w:t>
      </w:r>
    </w:p>
    <w:p w14:paraId="335B7680" w14:textId="332AF835" w:rsidR="00893C6D" w:rsidRDefault="00893C6D" w:rsidP="00893C6D">
      <w:pPr>
        <w:pStyle w:val="Bullet1"/>
      </w:pPr>
      <w:r>
        <w:t>You can take notes of what is said and agreed.</w:t>
      </w:r>
    </w:p>
    <w:p w14:paraId="56DDE5AA" w14:textId="7458AF9D" w:rsidR="00893C6D" w:rsidRDefault="00893C6D" w:rsidP="00893C6D">
      <w:pPr>
        <w:pStyle w:val="Bullet1"/>
      </w:pPr>
      <w:r>
        <w:t>You can ask your support person to take notes on your behalf.</w:t>
      </w:r>
    </w:p>
    <w:p w14:paraId="19C08A72" w14:textId="4619F4D7" w:rsidR="00893C6D" w:rsidRDefault="00893C6D" w:rsidP="00893C6D">
      <w:pPr>
        <w:pStyle w:val="Bullet1"/>
      </w:pPr>
      <w:r>
        <w:t>You can ask for copy of what has been agreed (make sure you read it and question anything that doesn’t seem right).</w:t>
      </w:r>
    </w:p>
    <w:p w14:paraId="0A8BE92C" w14:textId="6A197C67" w:rsidR="00893C6D" w:rsidRDefault="00893C6D" w:rsidP="00893C6D">
      <w:pPr>
        <w:pStyle w:val="Bullet1"/>
      </w:pPr>
      <w:r>
        <w:t>You can ask for the agreement to be signed.</w:t>
      </w:r>
    </w:p>
    <w:p w14:paraId="347CE17A" w14:textId="77777777" w:rsidR="00893C6D" w:rsidRDefault="00893C6D" w:rsidP="00893C6D">
      <w:pPr>
        <w:pStyle w:val="Pullout"/>
      </w:pPr>
      <w:r>
        <w:t>If you feel like it is all becoming too much, you can ask for a break or to end the conversation and make another time.</w:t>
      </w:r>
    </w:p>
    <w:p w14:paraId="7269445A" w14:textId="42F07D72" w:rsidR="00893C6D" w:rsidRDefault="00893C6D" w:rsidP="00893C6D">
      <w:r>
        <w:t>If you disagree with the outcome, you can ask for a second opinion; or a review and/or make a complaint.</w:t>
      </w:r>
    </w:p>
    <w:p w14:paraId="1F09655E" w14:textId="30080794" w:rsidR="00893C6D" w:rsidRDefault="00893C6D" w:rsidP="00893C6D">
      <w:pPr>
        <w:pStyle w:val="Pullout"/>
      </w:pPr>
      <w:r>
        <w:t xml:space="preserve">Did you </w:t>
      </w:r>
      <w:proofErr w:type="gramStart"/>
      <w:r>
        <w:t>know?</w:t>
      </w:r>
      <w:r w:rsidR="00BE639F">
        <w:t>:</w:t>
      </w:r>
      <w:proofErr w:type="gramEnd"/>
      <w:r w:rsidR="00BE639F">
        <w:t xml:space="preserve"> </w:t>
      </w:r>
      <w:r>
        <w:t>Asking another person to advocate on your behalf is also an act of self-advocacy.</w:t>
      </w:r>
    </w:p>
    <w:p w14:paraId="67A0EE50" w14:textId="77777777" w:rsidR="00893C6D" w:rsidRDefault="00893C6D" w:rsidP="001664FD">
      <w:pPr>
        <w:pStyle w:val="Heading3"/>
      </w:pPr>
      <w:r>
        <w:t>Step 6: Review</w:t>
      </w:r>
    </w:p>
    <w:p w14:paraId="23E35D17" w14:textId="77777777" w:rsidR="00893C6D" w:rsidRDefault="00893C6D" w:rsidP="00893C6D">
      <w:r>
        <w:t>Part of advocating for yourself includes reflecting on what has happened. This means thinking about what you did well and what you could do differently next time. If there were things that didn’t go so well, talk it over with someone you trust for suggestions on what you could try next time.</w:t>
      </w:r>
    </w:p>
    <w:p w14:paraId="6476EFA7" w14:textId="77777777" w:rsidR="00893C6D" w:rsidRDefault="00893C6D" w:rsidP="00A63D14">
      <w:pPr>
        <w:pStyle w:val="Heading5"/>
      </w:pPr>
      <w:r>
        <w:t>Self-care</w:t>
      </w:r>
    </w:p>
    <w:p w14:paraId="41D4D1A1" w14:textId="77777777" w:rsidR="00893C6D" w:rsidRDefault="00893C6D" w:rsidP="00893C6D">
      <w:r>
        <w:t>The self-advocacy process may bring difficult feelings and thoughts. You can put things in place to support you with this. Speak to someone you trust, be gentle on yourself and take care.</w:t>
      </w:r>
    </w:p>
    <w:p w14:paraId="2BDE0914" w14:textId="1D459217" w:rsidR="00893C6D" w:rsidRDefault="00893C6D" w:rsidP="001664FD">
      <w:pPr>
        <w:pStyle w:val="Pullout"/>
      </w:pPr>
      <w:r>
        <w:t xml:space="preserve">IMHA’s 6-Step Guide to Self-Advocacy and a blank Advocacy Plan </w:t>
      </w:r>
      <w:proofErr w:type="gramStart"/>
      <w:r>
        <w:t>is located in</w:t>
      </w:r>
      <w:proofErr w:type="gramEnd"/>
      <w:r>
        <w:t xml:space="preserve"> the ‘</w:t>
      </w:r>
      <w:hyperlink w:anchor="_RESOURCES" w:history="1">
        <w:r w:rsidR="00F1768C">
          <w:rPr>
            <w:rStyle w:val="Hyperlink"/>
          </w:rPr>
          <w:t>Module 1: Resources</w:t>
        </w:r>
      </w:hyperlink>
      <w:r w:rsidR="00F1768C">
        <w:t xml:space="preserve">’ </w:t>
      </w:r>
      <w:r>
        <w:t>section at the end of the module.</w:t>
      </w:r>
    </w:p>
    <w:p w14:paraId="058E3EA8" w14:textId="15A2BFF9" w:rsidR="00893C6D" w:rsidRDefault="001664FD" w:rsidP="00893C6D">
      <w:pPr>
        <w:pStyle w:val="Pullout"/>
      </w:pPr>
      <w:r>
        <w:t>Lightbulb</w:t>
      </w:r>
      <w:r w:rsidR="00CE56CA">
        <w:t xml:space="preserve">: </w:t>
      </w:r>
      <w:r w:rsidR="00893C6D">
        <w:t>Self-advocacy does not guarantee that you will get what you want but it will let people know what you need and how you feel and give you the best chance of getting what you need to achieve your goal.</w:t>
      </w:r>
    </w:p>
    <w:p w14:paraId="0DE264E9" w14:textId="77777777" w:rsidR="00893C6D" w:rsidRDefault="00893C6D" w:rsidP="00435CFC">
      <w:pPr>
        <w:pStyle w:val="Heading4"/>
      </w:pPr>
      <w:bookmarkStart w:id="4" w:name="_Remember:_You_can"/>
      <w:bookmarkEnd w:id="4"/>
      <w:r>
        <w:lastRenderedPageBreak/>
        <w:t>Remember: You can make a complaint</w:t>
      </w:r>
    </w:p>
    <w:p w14:paraId="41460201" w14:textId="77777777" w:rsidR="00893C6D" w:rsidRDefault="00893C6D" w:rsidP="00893C6D">
      <w:r>
        <w:t>If you are unhappy or concerned about something that has happened to you, you can make a complaint. Complaints are an opportunity to address your concerns and improve the service more broadly. You should not be treated unfairly for making a complaint.</w:t>
      </w:r>
    </w:p>
    <w:p w14:paraId="35C7C584" w14:textId="77777777" w:rsidR="00893C6D" w:rsidRDefault="00893C6D" w:rsidP="00893C6D">
      <w:r>
        <w:t>It is up to you how you make a complaint, but some things you might consider are:</w:t>
      </w:r>
    </w:p>
    <w:p w14:paraId="4BF13B09" w14:textId="77777777" w:rsidR="00893C6D" w:rsidRDefault="00893C6D" w:rsidP="00893C6D">
      <w:pPr>
        <w:pStyle w:val="Bullet1"/>
      </w:pPr>
      <w:r>
        <w:t>What is the issue I am complaining about?</w:t>
      </w:r>
    </w:p>
    <w:p w14:paraId="00729932" w14:textId="77777777" w:rsidR="00893C6D" w:rsidRDefault="00893C6D" w:rsidP="00893C6D">
      <w:pPr>
        <w:pStyle w:val="Bullet1"/>
      </w:pPr>
      <w:r>
        <w:t>What are my rights?</w:t>
      </w:r>
    </w:p>
    <w:p w14:paraId="476BCD3C" w14:textId="77777777" w:rsidR="00893C6D" w:rsidRDefault="00893C6D" w:rsidP="00893C6D">
      <w:pPr>
        <w:pStyle w:val="Bullet1"/>
      </w:pPr>
      <w:r>
        <w:t>What are the details of what happened?</w:t>
      </w:r>
    </w:p>
    <w:p w14:paraId="0DAD47E0" w14:textId="77777777" w:rsidR="00893C6D" w:rsidRDefault="00893C6D" w:rsidP="00893C6D">
      <w:pPr>
        <w:pStyle w:val="Bullet1"/>
      </w:pPr>
      <w:r>
        <w:t>What does a resolution look like for me – what do I want?</w:t>
      </w:r>
    </w:p>
    <w:p w14:paraId="021CC856" w14:textId="77777777" w:rsidR="00893C6D" w:rsidRDefault="00893C6D" w:rsidP="00893C6D">
      <w:r>
        <w:t xml:space="preserve">Different services will have different complaints processes, so you may need to ask them. Sometimes there are organisations that handle complaints and regulate mental health services. You can make complaints to them too. </w:t>
      </w:r>
    </w:p>
    <w:p w14:paraId="4870AC06" w14:textId="540BFED5" w:rsidR="00893C6D" w:rsidRDefault="00893C6D" w:rsidP="00893C6D">
      <w:pPr>
        <w:pStyle w:val="Pullout"/>
      </w:pPr>
      <w:r>
        <w:t xml:space="preserve">A list of these organisations </w:t>
      </w:r>
      <w:proofErr w:type="gramStart"/>
      <w:r>
        <w:t>is located in</w:t>
      </w:r>
      <w:proofErr w:type="gramEnd"/>
      <w:r>
        <w:t xml:space="preserve"> the ‘</w:t>
      </w:r>
      <w:hyperlink w:anchor="_RESOURCES" w:history="1">
        <w:r w:rsidR="00F1768C" w:rsidRPr="009E0B60">
          <w:rPr>
            <w:rStyle w:val="Hyperlink"/>
          </w:rPr>
          <w:t>Module 1: Resources</w:t>
        </w:r>
      </w:hyperlink>
      <w:r>
        <w:t>’ section at the end of this module.</w:t>
      </w:r>
    </w:p>
    <w:p w14:paraId="37800943" w14:textId="77777777" w:rsidR="00893C6D" w:rsidRDefault="00893C6D" w:rsidP="00435CFC">
      <w:pPr>
        <w:pStyle w:val="Heading5"/>
      </w:pPr>
      <w:r>
        <w:t>Tips for making complaints</w:t>
      </w:r>
    </w:p>
    <w:p w14:paraId="45F02AFA" w14:textId="77777777" w:rsidR="00893C6D" w:rsidRDefault="00893C6D" w:rsidP="00435CFC">
      <w:pPr>
        <w:pStyle w:val="Bullet1"/>
      </w:pPr>
      <w:r>
        <w:t>Say what has happened, why you are not happy and what would you like to happen instead.</w:t>
      </w:r>
    </w:p>
    <w:p w14:paraId="29AD9848" w14:textId="77777777" w:rsidR="00893C6D" w:rsidRDefault="00893C6D" w:rsidP="00435CFC">
      <w:pPr>
        <w:pStyle w:val="Bullet1"/>
      </w:pPr>
      <w:r>
        <w:t>Decide whether the complaint should be formal or informal, depending upon how you may be feeling or how serious the situation is to you.</w:t>
      </w:r>
    </w:p>
    <w:p w14:paraId="03B7C55F" w14:textId="77777777" w:rsidR="00893C6D" w:rsidRDefault="00893C6D" w:rsidP="00435CFC">
      <w:pPr>
        <w:pStyle w:val="Bullet1"/>
      </w:pPr>
      <w:r>
        <w:t>Make the complaint to the service or an external complaint body – this is your decision.</w:t>
      </w:r>
    </w:p>
    <w:p w14:paraId="3C1B7E5E" w14:textId="77777777" w:rsidR="00893C6D" w:rsidRDefault="00893C6D" w:rsidP="00435CFC">
      <w:pPr>
        <w:pStyle w:val="Bullet1"/>
      </w:pPr>
      <w:r>
        <w:t>Keep a diary or record of your complaint if you make it to the service. This will be important if you want to take your complaint further. It will show that you have tried to sort out the issue:</w:t>
      </w:r>
    </w:p>
    <w:p w14:paraId="05CBA01D" w14:textId="61C9BAE3" w:rsidR="00893C6D" w:rsidRDefault="00893C6D" w:rsidP="00435CFC">
      <w:pPr>
        <w:pStyle w:val="Bullet2"/>
      </w:pPr>
      <w:r>
        <w:t>Include who you spoke to.</w:t>
      </w:r>
    </w:p>
    <w:p w14:paraId="6FCA2258" w14:textId="131387D6" w:rsidR="00893C6D" w:rsidRDefault="00893C6D" w:rsidP="00435CFC">
      <w:pPr>
        <w:pStyle w:val="Bullet2"/>
      </w:pPr>
      <w:r>
        <w:t>Write down the date (and time) you spoke to the person.</w:t>
      </w:r>
    </w:p>
    <w:p w14:paraId="38947172" w14:textId="6F4EC966" w:rsidR="00893C6D" w:rsidRDefault="00893C6D" w:rsidP="00435CFC">
      <w:pPr>
        <w:pStyle w:val="Bullet2"/>
      </w:pPr>
      <w:r>
        <w:t>Photocopy any letters you sent and the date you sent them.</w:t>
      </w:r>
    </w:p>
    <w:p w14:paraId="31D0F669" w14:textId="3C9131C9" w:rsidR="00893C6D" w:rsidRDefault="00893C6D" w:rsidP="00435CFC">
      <w:pPr>
        <w:pStyle w:val="Bullet2"/>
      </w:pPr>
      <w:r>
        <w:t>Write down what your complaint was.</w:t>
      </w:r>
    </w:p>
    <w:p w14:paraId="3889E560" w14:textId="292FBCDE" w:rsidR="00893C6D" w:rsidRDefault="00893C6D" w:rsidP="00435CFC">
      <w:pPr>
        <w:pStyle w:val="Bullet2"/>
      </w:pPr>
      <w:r>
        <w:t>Make notes about what they said to you (their response).</w:t>
      </w:r>
    </w:p>
    <w:p w14:paraId="1D315571" w14:textId="276D6A1D" w:rsidR="00893C6D" w:rsidRDefault="00893C6D" w:rsidP="00435CFC">
      <w:pPr>
        <w:pStyle w:val="Bullet2"/>
      </w:pPr>
      <w:r>
        <w:t>Keep a copy of any letters (and envelopes)/emails they send to you.</w:t>
      </w:r>
    </w:p>
    <w:p w14:paraId="5F35734F" w14:textId="1D3F410D" w:rsidR="00893C6D" w:rsidRDefault="00893C6D" w:rsidP="00435CFC">
      <w:pPr>
        <w:pStyle w:val="Pullout"/>
      </w:pPr>
      <w:r>
        <w:t>If you want to write a complaint letter, an outline is included in the ‘</w:t>
      </w:r>
      <w:hyperlink w:anchor="_RESOURCES" w:history="1">
        <w:r w:rsidR="00F1768C" w:rsidRPr="009E0B60">
          <w:rPr>
            <w:rStyle w:val="Hyperlink"/>
          </w:rPr>
          <w:t>Module 1: Resources</w:t>
        </w:r>
      </w:hyperlink>
      <w:r>
        <w:t>’ section.</w:t>
      </w:r>
    </w:p>
    <w:p w14:paraId="3FFBD71A" w14:textId="77777777" w:rsidR="00893C6D" w:rsidRDefault="00893C6D">
      <w:pPr>
        <w:spacing w:after="0" w:line="240" w:lineRule="auto"/>
      </w:pPr>
      <w:r>
        <w:br w:type="page"/>
      </w:r>
    </w:p>
    <w:p w14:paraId="2862D52C" w14:textId="73D1298A" w:rsidR="00893C6D" w:rsidRDefault="00144180" w:rsidP="00A63D14">
      <w:pPr>
        <w:pStyle w:val="Heading2"/>
      </w:pPr>
      <w:bookmarkStart w:id="5" w:name="_RESOURCES"/>
      <w:bookmarkStart w:id="6" w:name="_MODULE_1:_RESOURCES"/>
      <w:bookmarkStart w:id="7" w:name="_Toc22903650"/>
      <w:bookmarkEnd w:id="5"/>
      <w:bookmarkEnd w:id="6"/>
      <w:r>
        <w:lastRenderedPageBreak/>
        <w:t>Module 1: Resources</w:t>
      </w:r>
      <w:bookmarkEnd w:id="7"/>
    </w:p>
    <w:p w14:paraId="7298BD17" w14:textId="47E2C6DB" w:rsidR="00893C6D" w:rsidRPr="0076089E" w:rsidRDefault="00893C6D" w:rsidP="00893C6D">
      <w:pPr>
        <w:pStyle w:val="ManNum"/>
        <w:rPr>
          <w:color w:val="971A4B" w:themeColor="text2"/>
        </w:rPr>
      </w:pPr>
      <w:r w:rsidRPr="0076089E">
        <w:rPr>
          <w:color w:val="971A4B" w:themeColor="text2"/>
        </w:rPr>
        <w:t>1.</w:t>
      </w:r>
      <w:r w:rsidRPr="0076089E">
        <w:rPr>
          <w:color w:val="971A4B" w:themeColor="text2"/>
        </w:rPr>
        <w:tab/>
      </w:r>
      <w:hyperlink w:anchor="_Know_your_rights:" w:history="1">
        <w:r w:rsidRPr="00553070">
          <w:rPr>
            <w:rStyle w:val="Hyperlink"/>
          </w:rPr>
          <w:t>IMHA’s 6-Step Guide to Self-Advocacy including a blank advocacy plan</w:t>
        </w:r>
      </w:hyperlink>
    </w:p>
    <w:p w14:paraId="689B1FD4" w14:textId="65F75AFC" w:rsidR="00893C6D" w:rsidRPr="0076089E" w:rsidRDefault="00893C6D" w:rsidP="00893C6D">
      <w:pPr>
        <w:pStyle w:val="ManNum"/>
        <w:rPr>
          <w:color w:val="971A4B" w:themeColor="text2"/>
        </w:rPr>
      </w:pPr>
      <w:r w:rsidRPr="0076089E">
        <w:rPr>
          <w:color w:val="971A4B" w:themeColor="text2"/>
        </w:rPr>
        <w:t>2.</w:t>
      </w:r>
      <w:r w:rsidRPr="0076089E">
        <w:rPr>
          <w:color w:val="971A4B" w:themeColor="text2"/>
        </w:rPr>
        <w:tab/>
      </w:r>
      <w:hyperlink w:anchor="_Decision-making_forms_to" w:history="1">
        <w:r w:rsidRPr="00553070">
          <w:rPr>
            <w:rStyle w:val="Hyperlink"/>
          </w:rPr>
          <w:t>Description of decision-making forms to nominate a support person</w:t>
        </w:r>
      </w:hyperlink>
    </w:p>
    <w:p w14:paraId="2220E740" w14:textId="6660182D" w:rsidR="00893C6D" w:rsidRPr="0076089E" w:rsidRDefault="00893C6D" w:rsidP="00893C6D">
      <w:pPr>
        <w:pStyle w:val="ManNum"/>
        <w:rPr>
          <w:color w:val="971A4B" w:themeColor="text2"/>
        </w:rPr>
      </w:pPr>
      <w:r w:rsidRPr="0076089E">
        <w:rPr>
          <w:color w:val="971A4B" w:themeColor="text2"/>
        </w:rPr>
        <w:t>3.</w:t>
      </w:r>
      <w:r w:rsidRPr="0076089E">
        <w:rPr>
          <w:color w:val="971A4B" w:themeColor="text2"/>
        </w:rPr>
        <w:tab/>
      </w:r>
      <w:hyperlink w:anchor="_Advocacy_organisations" w:history="1">
        <w:r w:rsidRPr="00553070">
          <w:rPr>
            <w:rStyle w:val="Hyperlink"/>
          </w:rPr>
          <w:t>Advocacy organisations</w:t>
        </w:r>
      </w:hyperlink>
    </w:p>
    <w:p w14:paraId="635456EB" w14:textId="787661E4" w:rsidR="00893C6D" w:rsidRPr="0076089E" w:rsidRDefault="00893C6D" w:rsidP="00893C6D">
      <w:pPr>
        <w:pStyle w:val="ManNum"/>
        <w:rPr>
          <w:color w:val="971A4B" w:themeColor="text2"/>
        </w:rPr>
      </w:pPr>
      <w:r w:rsidRPr="0076089E">
        <w:rPr>
          <w:color w:val="971A4B" w:themeColor="text2"/>
        </w:rPr>
        <w:t>4.</w:t>
      </w:r>
      <w:r w:rsidRPr="0076089E">
        <w:rPr>
          <w:color w:val="971A4B" w:themeColor="text2"/>
        </w:rPr>
        <w:tab/>
      </w:r>
      <w:hyperlink w:anchor="_Organisations_that_handle" w:history="1">
        <w:r w:rsidRPr="00553070">
          <w:rPr>
            <w:rStyle w:val="Hyperlink"/>
          </w:rPr>
          <w:t>Organisations that handle complaints</w:t>
        </w:r>
      </w:hyperlink>
    </w:p>
    <w:p w14:paraId="359758F4" w14:textId="62E78B2C" w:rsidR="00893C6D" w:rsidRPr="0076089E" w:rsidRDefault="00893C6D" w:rsidP="00893C6D">
      <w:pPr>
        <w:pStyle w:val="ManNum"/>
        <w:rPr>
          <w:color w:val="971A4B" w:themeColor="text2"/>
        </w:rPr>
      </w:pPr>
      <w:r w:rsidRPr="0076089E">
        <w:rPr>
          <w:color w:val="971A4B" w:themeColor="text2"/>
        </w:rPr>
        <w:t>5.</w:t>
      </w:r>
      <w:r w:rsidRPr="0076089E">
        <w:rPr>
          <w:color w:val="971A4B" w:themeColor="text2"/>
        </w:rPr>
        <w:tab/>
      </w:r>
      <w:hyperlink w:anchor="_Complaint_letter_outline" w:history="1">
        <w:r w:rsidRPr="00553070">
          <w:rPr>
            <w:rStyle w:val="Hyperlink"/>
          </w:rPr>
          <w:t>Complaint letter outline</w:t>
        </w:r>
      </w:hyperlink>
    </w:p>
    <w:p w14:paraId="0A3C4B7B" w14:textId="07269E4D" w:rsidR="00893C6D" w:rsidRPr="0076089E" w:rsidRDefault="00893C6D" w:rsidP="00893C6D">
      <w:pPr>
        <w:pStyle w:val="ManNum"/>
        <w:rPr>
          <w:color w:val="971A4B" w:themeColor="text2"/>
        </w:rPr>
      </w:pPr>
      <w:r w:rsidRPr="0076089E">
        <w:rPr>
          <w:color w:val="971A4B" w:themeColor="text2"/>
        </w:rPr>
        <w:t>6.</w:t>
      </w:r>
      <w:r w:rsidRPr="0076089E">
        <w:rPr>
          <w:color w:val="971A4B" w:themeColor="text2"/>
        </w:rPr>
        <w:tab/>
      </w:r>
      <w:hyperlink w:anchor="_Self-advocacy_skills" w:history="1">
        <w:r w:rsidRPr="00553070">
          <w:rPr>
            <w:rStyle w:val="Hyperlink"/>
          </w:rPr>
          <w:t>Self-advocacy skills</w:t>
        </w:r>
      </w:hyperlink>
    </w:p>
    <w:p w14:paraId="4628620F" w14:textId="02063CCA" w:rsidR="00893C6D" w:rsidRPr="0076089E" w:rsidRDefault="00893C6D" w:rsidP="0076089E">
      <w:pPr>
        <w:pStyle w:val="Bullet2"/>
        <w:ind w:left="454"/>
        <w:rPr>
          <w:color w:val="971A4B" w:themeColor="text2"/>
        </w:rPr>
      </w:pPr>
      <w:r w:rsidRPr="0076089E">
        <w:rPr>
          <w:color w:val="971A4B" w:themeColor="text2"/>
        </w:rPr>
        <w:t>Negotiating and compromising</w:t>
      </w:r>
    </w:p>
    <w:p w14:paraId="1646B204" w14:textId="4D2D3BBA" w:rsidR="00893C6D" w:rsidRPr="0076089E" w:rsidRDefault="00893C6D" w:rsidP="0076089E">
      <w:pPr>
        <w:pStyle w:val="Bullet2"/>
        <w:ind w:left="454"/>
        <w:rPr>
          <w:color w:val="971A4B" w:themeColor="text2"/>
        </w:rPr>
      </w:pPr>
      <w:r w:rsidRPr="0076089E">
        <w:rPr>
          <w:color w:val="971A4B" w:themeColor="text2"/>
        </w:rPr>
        <w:t>Managing conflict</w:t>
      </w:r>
    </w:p>
    <w:p w14:paraId="312811C1" w14:textId="09FC6CF4" w:rsidR="00893C6D" w:rsidRPr="0076089E" w:rsidRDefault="00893C6D" w:rsidP="0076089E">
      <w:pPr>
        <w:pStyle w:val="Bullet2"/>
        <w:ind w:left="454"/>
        <w:rPr>
          <w:color w:val="971A4B" w:themeColor="text2"/>
        </w:rPr>
      </w:pPr>
      <w:r w:rsidRPr="0076089E">
        <w:rPr>
          <w:color w:val="971A4B" w:themeColor="text2"/>
        </w:rPr>
        <w:t>Practicing self-advocacy</w:t>
      </w:r>
    </w:p>
    <w:p w14:paraId="693DEBD5" w14:textId="133B0DBA" w:rsidR="00893C6D" w:rsidRPr="0076089E" w:rsidRDefault="00893C6D" w:rsidP="0076089E">
      <w:pPr>
        <w:pStyle w:val="Bullet2"/>
        <w:ind w:left="454"/>
        <w:rPr>
          <w:color w:val="971A4B" w:themeColor="text2"/>
        </w:rPr>
      </w:pPr>
      <w:r w:rsidRPr="0076089E">
        <w:rPr>
          <w:color w:val="971A4B" w:themeColor="text2"/>
        </w:rPr>
        <w:t>Barriers</w:t>
      </w:r>
    </w:p>
    <w:p w14:paraId="7C9454D8" w14:textId="4AE36997" w:rsidR="00893C6D" w:rsidRDefault="00893C6D" w:rsidP="00893C6D">
      <w:pPr>
        <w:pStyle w:val="ManNum"/>
        <w:rPr>
          <w:color w:val="971A4B" w:themeColor="text2"/>
        </w:rPr>
      </w:pPr>
      <w:r w:rsidRPr="0076089E">
        <w:rPr>
          <w:color w:val="971A4B" w:themeColor="text2"/>
        </w:rPr>
        <w:t>7.</w:t>
      </w:r>
      <w:r w:rsidRPr="0076089E">
        <w:rPr>
          <w:color w:val="971A4B" w:themeColor="text2"/>
        </w:rPr>
        <w:tab/>
      </w:r>
      <w:hyperlink w:anchor="_Barrier_breakthrough:_Worksheet" w:history="1">
        <w:r w:rsidRPr="00553070">
          <w:rPr>
            <w:rStyle w:val="Hyperlink"/>
          </w:rPr>
          <w:t>Barrier breakthrough: Worksheet</w:t>
        </w:r>
      </w:hyperlink>
    </w:p>
    <w:p w14:paraId="194D96E6" w14:textId="50A2BE9C" w:rsidR="0076089E" w:rsidRDefault="0076089E">
      <w:pPr>
        <w:spacing w:after="0" w:line="240" w:lineRule="auto"/>
      </w:pPr>
      <w:r>
        <w:br w:type="page"/>
      </w:r>
    </w:p>
    <w:p w14:paraId="4211F03D" w14:textId="77777777" w:rsidR="0076089E" w:rsidRDefault="0076089E" w:rsidP="00A63D14">
      <w:pPr>
        <w:pStyle w:val="Heading2"/>
      </w:pPr>
      <w:bookmarkStart w:id="8" w:name="_Know_your_rights:"/>
      <w:bookmarkStart w:id="9" w:name="_Toc22903651"/>
      <w:bookmarkEnd w:id="8"/>
      <w:r>
        <w:lastRenderedPageBreak/>
        <w:t>Know your rights: Self-advocacy plan</w:t>
      </w:r>
      <w:bookmarkEnd w:id="9"/>
    </w:p>
    <w:p w14:paraId="0E774456" w14:textId="06CEBA41" w:rsidR="0076089E" w:rsidRDefault="0076089E" w:rsidP="0076089E">
      <w:r w:rsidRPr="00435CFC">
        <w:rPr>
          <w:i/>
        </w:rPr>
        <w:t>IMHA’s 6-Step Guide to Self-Advocacy</w:t>
      </w:r>
      <w:r>
        <w:t xml:space="preserve"> may assist you in developing a self-advocacy plan. </w:t>
      </w:r>
      <w:r w:rsidR="00435CFC">
        <w:br/>
      </w:r>
      <w:r>
        <w:t>This 6-step guide provides a great foundation to build your plan in preparation for self-advocacy. Remember, self-advocacy can be used before there is an issue (as a preventative measure) or once an issue has arisen. A blank self-advocacy plan follows this 6-step guide for your personal use.</w:t>
      </w:r>
    </w:p>
    <w:p w14:paraId="43CC0F14" w14:textId="0B5944FF" w:rsidR="008B27AA" w:rsidRDefault="008B27AA" w:rsidP="0076089E">
      <w:r>
        <w:rPr>
          <w:noProof/>
        </w:rPr>
        <w:drawing>
          <wp:inline distT="0" distB="0" distL="0" distR="0" wp14:anchorId="240B8655" wp14:editId="51E6A535">
            <wp:extent cx="5225143" cy="5922617"/>
            <wp:effectExtent l="0" t="0" r="0" b="0"/>
            <wp:docPr id="8" name="Picture 8" descr="The first step is to Identify the issue&#10;a. Write down the issues - What do you want to change about your treatment? Make a list if there is more than one.&#10;b. Which is most important?&#10;c. Who is the decision-maker? Remember, staff have specific roles.&#10;The second step is to Know your rights&#10;a. What rights do you have?&#10;b. What do you need to advocate for yourself?&#10;c. Who is able to help if you want?&#10;The third step is to Identify solutions&#10;a. What is your preferred solution? It's OK not to know - you might ask someone you trust about your options.&#10;b. Are you willing to compromise? Where?&#10;c. How will you know when you have achieved what you want?&#10;The fourth step is to Develop a plan&#10;a. How will you communicate your point? To whom, and when?&#10;b. Write it down &amp; practice what you will say.&#10;c. Who will support you (if you wish)?&#10;d. What are the next steps if you do not get what you wanted?&#10;The fifth step is to Enact a plan&#10;a. Communicate your concerns.&#10;b. Take notes.&#10;c. Have the meeting.&#10;d. Continue with your plan.&#10;The sixth step is to Review&#10;a. What happened?&#10;b. What went well? What didn't go well?&#10;c. What would you like to be different?&#10;d. Follow the next steps in your plan if necessa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_Page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32522" cy="5930981"/>
                    </a:xfrm>
                    <a:prstGeom prst="rect">
                      <a:avLst/>
                    </a:prstGeom>
                  </pic:spPr>
                </pic:pic>
              </a:graphicData>
            </a:graphic>
          </wp:inline>
        </w:drawing>
      </w:r>
    </w:p>
    <w:p w14:paraId="0ED9A553" w14:textId="4EA829C2" w:rsidR="00502E45" w:rsidRDefault="00502E45">
      <w:pPr>
        <w:spacing w:after="0" w:line="240" w:lineRule="auto"/>
      </w:pPr>
      <w:r>
        <w:br w:type="page"/>
      </w:r>
    </w:p>
    <w:p w14:paraId="58EE87B3" w14:textId="344F9E0E" w:rsidR="00502E45" w:rsidRDefault="00502E45" w:rsidP="00435CFC">
      <w:pPr>
        <w:pStyle w:val="Heading4"/>
      </w:pPr>
      <w:r>
        <w:lastRenderedPageBreak/>
        <w:t>1. Identify the problem</w:t>
      </w:r>
    </w:p>
    <w:p w14:paraId="11C0C6EF" w14:textId="106A4BE7" w:rsidR="00502E45" w:rsidRDefault="00502E45" w:rsidP="00AE2D90">
      <w:pPr>
        <w:pStyle w:val="Pullout"/>
      </w:pPr>
      <w:r>
        <w:t>Write the problem – what do you want to change?</w:t>
      </w:r>
    </w:p>
    <w:sdt>
      <w:sdtPr>
        <w:id w:val="1388613651"/>
        <w:placeholder>
          <w:docPart w:val="4A00951C0A80465DBB25B05051465D86"/>
        </w:placeholder>
        <w:showingPlcHdr/>
      </w:sdtPr>
      <w:sdtContent>
        <w:p w14:paraId="212DCAB9" w14:textId="39C46D3C" w:rsidR="00502E45" w:rsidRDefault="00F245E7" w:rsidP="00AE2D90">
          <w:r w:rsidRPr="00FD6D51">
            <w:rPr>
              <w:rStyle w:val="PlaceholderText"/>
            </w:rPr>
            <w:t>Click or tap here to enter text.</w:t>
          </w:r>
        </w:p>
      </w:sdtContent>
    </w:sdt>
    <w:p w14:paraId="42A76E58" w14:textId="5B608727" w:rsidR="00502E45" w:rsidRDefault="00502E45" w:rsidP="00F245E7">
      <w:pPr>
        <w:pStyle w:val="Pullout"/>
        <w:spacing w:before="960"/>
      </w:pPr>
      <w:r>
        <w:t>Who is the decision-maker?</w:t>
      </w:r>
    </w:p>
    <w:sdt>
      <w:sdtPr>
        <w:id w:val="-932044138"/>
        <w:placeholder>
          <w:docPart w:val="664BAFD31861465786352AC9898533C1"/>
        </w:placeholder>
        <w:showingPlcHdr/>
      </w:sdtPr>
      <w:sdtContent>
        <w:p w14:paraId="1F214BCB" w14:textId="62BF3E0D" w:rsidR="00502E45" w:rsidRDefault="00F245E7" w:rsidP="00AE2D90">
          <w:r w:rsidRPr="00FD6D51">
            <w:rPr>
              <w:rStyle w:val="PlaceholderText"/>
            </w:rPr>
            <w:t>Click or tap here to enter text.</w:t>
          </w:r>
        </w:p>
      </w:sdtContent>
    </w:sdt>
    <w:p w14:paraId="6BFD5B26" w14:textId="6BD20831" w:rsidR="00AE2D90" w:rsidRDefault="00435CFC" w:rsidP="00F245E7">
      <w:pPr>
        <w:pStyle w:val="Heading4"/>
        <w:pBdr>
          <w:top w:val="single" w:sz="4" w:space="1" w:color="971A4B" w:themeColor="text2"/>
        </w:pBdr>
        <w:spacing w:before="960"/>
      </w:pPr>
      <w:r>
        <w:br/>
      </w:r>
      <w:r w:rsidR="00AE2D90">
        <w:t xml:space="preserve">2. </w:t>
      </w:r>
      <w:r w:rsidR="00502E45">
        <w:t>Know your rights</w:t>
      </w:r>
    </w:p>
    <w:p w14:paraId="45B4BA0C" w14:textId="2956C155" w:rsidR="00502E45" w:rsidRDefault="00502E45" w:rsidP="00AE2D90">
      <w:pPr>
        <w:pStyle w:val="Pullout"/>
      </w:pPr>
      <w:r>
        <w:t>What resources and who could help? A resource might be a fact sheet,</w:t>
      </w:r>
      <w:r w:rsidR="00AE2D90">
        <w:t xml:space="preserve"> </w:t>
      </w:r>
      <w:r>
        <w:t>video, or a conversation with a support person. This can also include</w:t>
      </w:r>
      <w:r w:rsidR="00AE2D90">
        <w:t xml:space="preserve"> </w:t>
      </w:r>
      <w:r>
        <w:t>evidence such as documentation</w:t>
      </w:r>
    </w:p>
    <w:sdt>
      <w:sdtPr>
        <w:id w:val="707225499"/>
        <w:placeholder>
          <w:docPart w:val="A40262CBAA3D4254AA60DE63BD004410"/>
        </w:placeholder>
        <w:showingPlcHdr/>
      </w:sdtPr>
      <w:sdtContent>
        <w:p w14:paraId="57B2986E" w14:textId="6E75FF3C" w:rsidR="00AE2D90" w:rsidRDefault="00C95808" w:rsidP="00C95808">
          <w:r w:rsidRPr="00FD6D51">
            <w:rPr>
              <w:rStyle w:val="PlaceholderText"/>
            </w:rPr>
            <w:t>Click or tap here to enter text.</w:t>
          </w:r>
        </w:p>
      </w:sdtContent>
    </w:sdt>
    <w:p w14:paraId="759BADE1" w14:textId="1EA5BF8F" w:rsidR="00502E45" w:rsidRDefault="00502E45" w:rsidP="00C95808">
      <w:pPr>
        <w:pStyle w:val="Pullout"/>
        <w:spacing w:before="960"/>
      </w:pPr>
      <w:r>
        <w:t>Your rights – learn about your rights and write them below</w:t>
      </w:r>
    </w:p>
    <w:sdt>
      <w:sdtPr>
        <w:id w:val="2117481200"/>
        <w:placeholder>
          <w:docPart w:val="E7473A36B660414AB642133ED33938FA"/>
        </w:placeholder>
        <w:showingPlcHdr/>
      </w:sdtPr>
      <w:sdtContent>
        <w:p w14:paraId="7B95DC24" w14:textId="3FCD8EB8" w:rsidR="00AE2D90" w:rsidRDefault="00C95808" w:rsidP="00AE2D90">
          <w:r w:rsidRPr="00FD6D51">
            <w:rPr>
              <w:rStyle w:val="PlaceholderText"/>
            </w:rPr>
            <w:t>Click or tap here to enter text.</w:t>
          </w:r>
        </w:p>
      </w:sdtContent>
    </w:sdt>
    <w:p w14:paraId="575E2A02" w14:textId="77777777" w:rsidR="00AE2D90" w:rsidRDefault="00AE2D90">
      <w:pPr>
        <w:spacing w:after="0" w:line="240" w:lineRule="auto"/>
        <w:rPr>
          <w:rFonts w:cs="Arial"/>
          <w:b/>
          <w:bCs/>
          <w:sz w:val="26"/>
          <w:szCs w:val="26"/>
          <w:lang w:eastAsia="en-AU"/>
        </w:rPr>
      </w:pPr>
      <w:r>
        <w:br w:type="page"/>
      </w:r>
    </w:p>
    <w:p w14:paraId="09388907" w14:textId="60D49B7E" w:rsidR="00AE2D90" w:rsidRDefault="00AE2D90" w:rsidP="00435CFC">
      <w:pPr>
        <w:pStyle w:val="Heading4"/>
      </w:pPr>
      <w:r>
        <w:lastRenderedPageBreak/>
        <w:t xml:space="preserve">3. </w:t>
      </w:r>
      <w:r w:rsidR="00502E45">
        <w:t>Think about solutions</w:t>
      </w:r>
    </w:p>
    <w:p w14:paraId="04D2AE35" w14:textId="082EDF48" w:rsidR="00502E45" w:rsidRDefault="00502E45" w:rsidP="00AE2D90">
      <w:pPr>
        <w:pStyle w:val="Pullout"/>
      </w:pPr>
      <w:r>
        <w:t>Write down your ideal solution – you may want to talk with a peer, family, staff or an advocate about your options</w:t>
      </w:r>
    </w:p>
    <w:sdt>
      <w:sdtPr>
        <w:id w:val="-1033962964"/>
        <w:placeholder>
          <w:docPart w:val="6810EBB8851F4ED79EEC49AFDAAB04AB"/>
        </w:placeholder>
        <w:showingPlcHdr/>
      </w:sdtPr>
      <w:sdtContent>
        <w:p w14:paraId="442D0D24" w14:textId="6F89D92C" w:rsidR="00502E45" w:rsidRDefault="002F6EB3" w:rsidP="00AE2D90">
          <w:r w:rsidRPr="00FD6D51">
            <w:rPr>
              <w:rStyle w:val="PlaceholderText"/>
            </w:rPr>
            <w:t>Click or tap here to enter text.</w:t>
          </w:r>
        </w:p>
      </w:sdtContent>
    </w:sdt>
    <w:p w14:paraId="32292FD9" w14:textId="77777777" w:rsidR="00502E45" w:rsidRDefault="00502E45" w:rsidP="007C6A20">
      <w:pPr>
        <w:pStyle w:val="Pullout"/>
        <w:spacing w:before="1200"/>
      </w:pPr>
      <w:r>
        <w:t>Your (possible) alternative solutions</w:t>
      </w:r>
    </w:p>
    <w:sdt>
      <w:sdtPr>
        <w:id w:val="644098115"/>
        <w:placeholder>
          <w:docPart w:val="B8F629359F8D4A5AB70FA82D39A7F99E"/>
        </w:placeholder>
        <w:showingPlcHdr/>
      </w:sdtPr>
      <w:sdtContent>
        <w:p w14:paraId="593E1802" w14:textId="1C647F3C" w:rsidR="00502E45" w:rsidRDefault="002F6EB3" w:rsidP="00AE2D90">
          <w:r w:rsidRPr="00FD6D51">
            <w:rPr>
              <w:rStyle w:val="PlaceholderText"/>
            </w:rPr>
            <w:t>Click or tap here to enter text.</w:t>
          </w:r>
        </w:p>
      </w:sdtContent>
    </w:sdt>
    <w:p w14:paraId="3E2BE995" w14:textId="77777777" w:rsidR="00502E45" w:rsidRDefault="00502E45" w:rsidP="007C6A20">
      <w:pPr>
        <w:pStyle w:val="Pullout"/>
        <w:spacing w:before="1200"/>
      </w:pPr>
      <w:r>
        <w:t>How you measure success</w:t>
      </w:r>
    </w:p>
    <w:sdt>
      <w:sdtPr>
        <w:id w:val="1991288423"/>
        <w:placeholder>
          <w:docPart w:val="1D24EEC2117C4344B00F15EB593AF7CE"/>
        </w:placeholder>
        <w:showingPlcHdr/>
      </w:sdtPr>
      <w:sdtContent>
        <w:p w14:paraId="4DB1E8A4" w14:textId="0F9C16EC" w:rsidR="00502E45" w:rsidRDefault="002F6EB3" w:rsidP="00AE2D90">
          <w:r w:rsidRPr="00FD6D51">
            <w:rPr>
              <w:rStyle w:val="PlaceholderText"/>
            </w:rPr>
            <w:t>Click or tap here to enter text.</w:t>
          </w:r>
        </w:p>
      </w:sdtContent>
    </w:sdt>
    <w:p w14:paraId="7DB4C905" w14:textId="73913DC1" w:rsidR="00AE2D90" w:rsidRPr="00435CFC" w:rsidRDefault="00435CFC" w:rsidP="002F6EB3">
      <w:pPr>
        <w:pStyle w:val="Heading4"/>
        <w:pBdr>
          <w:top w:val="single" w:sz="4" w:space="1" w:color="971A4B" w:themeColor="text2"/>
        </w:pBdr>
        <w:spacing w:before="960"/>
      </w:pPr>
      <w:r w:rsidRPr="00435CFC">
        <w:br/>
      </w:r>
      <w:r w:rsidR="00AE2D90" w:rsidRPr="00435CFC">
        <w:t xml:space="preserve">4. </w:t>
      </w:r>
      <w:proofErr w:type="gramStart"/>
      <w:r w:rsidR="00502E45" w:rsidRPr="00435CFC">
        <w:t>Make a plan</w:t>
      </w:r>
      <w:proofErr w:type="gramEnd"/>
    </w:p>
    <w:p w14:paraId="7EC5AA4C" w14:textId="6612E3A9" w:rsidR="00502E45" w:rsidRDefault="00502E45" w:rsidP="00AE2D90">
      <w:pPr>
        <w:pStyle w:val="Pullout"/>
      </w:pPr>
      <w:r>
        <w:t>How will you express your views?</w:t>
      </w:r>
    </w:p>
    <w:sdt>
      <w:sdtPr>
        <w:id w:val="1499304274"/>
        <w:placeholder>
          <w:docPart w:val="35501991D233494E980D83489321DC98"/>
        </w:placeholder>
        <w:showingPlcHdr/>
      </w:sdtPr>
      <w:sdtContent>
        <w:p w14:paraId="47BB0D66" w14:textId="0878A39C" w:rsidR="00502E45" w:rsidRDefault="002F6EB3" w:rsidP="00AE2D90">
          <w:r w:rsidRPr="00FD6D51">
            <w:rPr>
              <w:rStyle w:val="PlaceholderText"/>
            </w:rPr>
            <w:t>Click or tap here to enter text.</w:t>
          </w:r>
        </w:p>
      </w:sdtContent>
    </w:sdt>
    <w:p w14:paraId="3DF83CBA" w14:textId="77777777" w:rsidR="00502E45" w:rsidRDefault="00502E45" w:rsidP="007C6A20">
      <w:pPr>
        <w:pStyle w:val="Pullout"/>
        <w:spacing w:before="1200"/>
      </w:pPr>
      <w:r>
        <w:t>To who and when?</w:t>
      </w:r>
    </w:p>
    <w:sdt>
      <w:sdtPr>
        <w:id w:val="-1821028239"/>
        <w:placeholder>
          <w:docPart w:val="2A6EDEFEBF3A45F3821ABFF19BAD5FA3"/>
        </w:placeholder>
        <w:showingPlcHdr/>
      </w:sdtPr>
      <w:sdtContent>
        <w:p w14:paraId="6D400727" w14:textId="550280F2" w:rsidR="00502E45" w:rsidRDefault="002F6EB3" w:rsidP="00AE2D90">
          <w:r w:rsidRPr="00FD6D51">
            <w:rPr>
              <w:rStyle w:val="PlaceholderText"/>
            </w:rPr>
            <w:t>Click or tap here to enter text.</w:t>
          </w:r>
        </w:p>
      </w:sdtContent>
    </w:sdt>
    <w:p w14:paraId="4A4FBCFA" w14:textId="77777777" w:rsidR="00502E45" w:rsidRDefault="00502E45" w:rsidP="007C6A20">
      <w:pPr>
        <w:pStyle w:val="Pullout"/>
        <w:spacing w:before="1200"/>
      </w:pPr>
      <w:r>
        <w:t>Who may support (if needed)?</w:t>
      </w:r>
    </w:p>
    <w:sdt>
      <w:sdtPr>
        <w:id w:val="-1622612277"/>
        <w:placeholder>
          <w:docPart w:val="5C0530EDD9E84D388B93865A67EC16B2"/>
        </w:placeholder>
        <w:showingPlcHdr/>
      </w:sdtPr>
      <w:sdtContent>
        <w:p w14:paraId="359BE413" w14:textId="34F1CBFC" w:rsidR="00502E45" w:rsidRDefault="002F6EB3" w:rsidP="00AE2D90">
          <w:r w:rsidRPr="00FD6D51">
            <w:rPr>
              <w:rStyle w:val="PlaceholderText"/>
            </w:rPr>
            <w:t>Click or tap here to enter text.</w:t>
          </w:r>
        </w:p>
      </w:sdtContent>
    </w:sdt>
    <w:p w14:paraId="77D683C0" w14:textId="77777777" w:rsidR="00502E45" w:rsidRDefault="00502E45" w:rsidP="007C6A20">
      <w:pPr>
        <w:pStyle w:val="Pullout"/>
        <w:spacing w:before="1200"/>
      </w:pPr>
      <w:r>
        <w:t>What are the next steps if you don’t achieve your goal?</w:t>
      </w:r>
    </w:p>
    <w:sdt>
      <w:sdtPr>
        <w:id w:val="-1769457964"/>
        <w:placeholder>
          <w:docPart w:val="05A565B0B959439C9A24C7F7042D6758"/>
        </w:placeholder>
        <w:showingPlcHdr/>
      </w:sdtPr>
      <w:sdtContent>
        <w:p w14:paraId="0EFDEF1F" w14:textId="159B78DE" w:rsidR="00502E45" w:rsidRDefault="002F6EB3" w:rsidP="00AE2D90">
          <w:r w:rsidRPr="00FD6D51">
            <w:rPr>
              <w:rStyle w:val="PlaceholderText"/>
            </w:rPr>
            <w:t>Click or tap here to enter text.</w:t>
          </w:r>
        </w:p>
      </w:sdtContent>
    </w:sdt>
    <w:p w14:paraId="00AEB791" w14:textId="0DF65266" w:rsidR="00AE2D90" w:rsidRPr="00435CFC" w:rsidRDefault="00AE2D90" w:rsidP="002F6EB3">
      <w:pPr>
        <w:pStyle w:val="Heading4"/>
        <w:spacing w:before="960"/>
      </w:pPr>
      <w:r w:rsidRPr="00435CFC">
        <w:lastRenderedPageBreak/>
        <w:t xml:space="preserve">5. </w:t>
      </w:r>
      <w:r w:rsidR="00502E45" w:rsidRPr="00435CFC">
        <w:t>Enact the plan</w:t>
      </w:r>
    </w:p>
    <w:sdt>
      <w:sdtPr>
        <w:id w:val="1110400281"/>
        <w:placeholder>
          <w:docPart w:val="DefaultPlaceholder_-1854013440"/>
        </w:placeholder>
      </w:sdtPr>
      <w:sdtContent>
        <w:p w14:paraId="0CAD65E7" w14:textId="6C20A137" w:rsidR="00502E45" w:rsidRDefault="00502E45" w:rsidP="002F6EB3">
          <w:pPr>
            <w:pStyle w:val="Pullout"/>
          </w:pPr>
          <w:r>
            <w:t>(Here you may want to write your notes about what happens during</w:t>
          </w:r>
          <w:r w:rsidR="00AE2D90">
            <w:t xml:space="preserve"> </w:t>
          </w:r>
          <w:r>
            <w:t>the meeting)</w:t>
          </w:r>
        </w:p>
      </w:sdtContent>
    </w:sdt>
    <w:p w14:paraId="7DC0A37B" w14:textId="624C9626" w:rsidR="00AE2D90" w:rsidRDefault="00AE2D90">
      <w:pPr>
        <w:spacing w:after="0" w:line="240" w:lineRule="auto"/>
      </w:pPr>
      <w:r>
        <w:br w:type="page"/>
      </w:r>
    </w:p>
    <w:p w14:paraId="40E1B6BC" w14:textId="4623BC54" w:rsidR="00AE2D90" w:rsidRDefault="00AE2D90" w:rsidP="00A63D14">
      <w:pPr>
        <w:pStyle w:val="Heading4"/>
      </w:pPr>
      <w:r>
        <w:lastRenderedPageBreak/>
        <w:t xml:space="preserve">6. </w:t>
      </w:r>
      <w:r w:rsidR="00502E45">
        <w:t>Review</w:t>
      </w:r>
    </w:p>
    <w:p w14:paraId="732B16D9" w14:textId="3B0B7058" w:rsidR="00502E45" w:rsidRDefault="00502E45" w:rsidP="00AE2D90">
      <w:pPr>
        <w:pStyle w:val="Pullout"/>
      </w:pPr>
      <w:r>
        <w:t>What happened?</w:t>
      </w:r>
    </w:p>
    <w:sdt>
      <w:sdtPr>
        <w:id w:val="181101213"/>
        <w:placeholder>
          <w:docPart w:val="0D08A3C04AD1439AAAB5E801CEE25BAA"/>
        </w:placeholder>
        <w:showingPlcHdr/>
      </w:sdtPr>
      <w:sdtContent>
        <w:p w14:paraId="71A3F5BC" w14:textId="4083903C" w:rsidR="00502E45" w:rsidRDefault="00CD6576" w:rsidP="00AE2D90">
          <w:r w:rsidRPr="00FD6D51">
            <w:rPr>
              <w:rStyle w:val="PlaceholderText"/>
            </w:rPr>
            <w:t>Click or tap here to enter text.</w:t>
          </w:r>
        </w:p>
      </w:sdtContent>
    </w:sdt>
    <w:p w14:paraId="3A171F0A" w14:textId="77777777" w:rsidR="00502E45" w:rsidRDefault="00502E45" w:rsidP="00CD6576">
      <w:pPr>
        <w:pStyle w:val="Pullout"/>
        <w:spacing w:before="1200"/>
      </w:pPr>
      <w:r>
        <w:t>What went well?</w:t>
      </w:r>
    </w:p>
    <w:sdt>
      <w:sdtPr>
        <w:id w:val="757172279"/>
        <w:placeholder>
          <w:docPart w:val="3E84D3E305354F10ADE4AF1C00D7A419"/>
        </w:placeholder>
        <w:showingPlcHdr/>
      </w:sdtPr>
      <w:sdtContent>
        <w:p w14:paraId="6E56F319" w14:textId="2E119788" w:rsidR="00502E45" w:rsidRDefault="00CD6576" w:rsidP="00AE2D90">
          <w:r w:rsidRPr="00FD6D51">
            <w:rPr>
              <w:rStyle w:val="PlaceholderText"/>
            </w:rPr>
            <w:t>Click or tap here to enter text.</w:t>
          </w:r>
        </w:p>
      </w:sdtContent>
    </w:sdt>
    <w:p w14:paraId="18B90AA2" w14:textId="77777777" w:rsidR="00502E45" w:rsidRDefault="00502E45" w:rsidP="00CD6576">
      <w:pPr>
        <w:pStyle w:val="Pullout"/>
        <w:spacing w:before="1200"/>
      </w:pPr>
      <w:r>
        <w:t>What didn’t go well?</w:t>
      </w:r>
    </w:p>
    <w:sdt>
      <w:sdtPr>
        <w:id w:val="762651284"/>
        <w:placeholder>
          <w:docPart w:val="CF7C58B8D5ED4C889F54DAA25CD8A09F"/>
        </w:placeholder>
        <w:showingPlcHdr/>
      </w:sdtPr>
      <w:sdtContent>
        <w:p w14:paraId="0C68E0EB" w14:textId="14D197AE" w:rsidR="00502E45" w:rsidRDefault="00CD6576" w:rsidP="00AE2D90">
          <w:r w:rsidRPr="00FD6D51">
            <w:rPr>
              <w:rStyle w:val="PlaceholderText"/>
            </w:rPr>
            <w:t>Click or tap here to enter text.</w:t>
          </w:r>
        </w:p>
      </w:sdtContent>
    </w:sdt>
    <w:p w14:paraId="2E8948FA" w14:textId="77777777" w:rsidR="00502E45" w:rsidRDefault="00502E45" w:rsidP="00CD6576">
      <w:pPr>
        <w:pStyle w:val="Pullout"/>
        <w:spacing w:before="1200"/>
      </w:pPr>
      <w:r>
        <w:t>What would you like to be different?</w:t>
      </w:r>
    </w:p>
    <w:sdt>
      <w:sdtPr>
        <w:id w:val="-1936889634"/>
        <w:placeholder>
          <w:docPart w:val="C9DC87E6632A42FD8F2D811203BAB703"/>
        </w:placeholder>
        <w:showingPlcHdr/>
      </w:sdtPr>
      <w:sdtContent>
        <w:p w14:paraId="00D347C4" w14:textId="498F34BB" w:rsidR="00502E45" w:rsidRDefault="00CD6576" w:rsidP="00AE2D90">
          <w:r w:rsidRPr="00FD6D51">
            <w:rPr>
              <w:rStyle w:val="PlaceholderText"/>
            </w:rPr>
            <w:t>Click or tap here to enter text.</w:t>
          </w:r>
        </w:p>
      </w:sdtContent>
    </w:sdt>
    <w:p w14:paraId="4474DEA7" w14:textId="77777777" w:rsidR="00502E45" w:rsidRDefault="00502E45" w:rsidP="00CD6576">
      <w:pPr>
        <w:pStyle w:val="Pullout"/>
        <w:spacing w:before="1200"/>
      </w:pPr>
      <w:r>
        <w:t>What next?</w:t>
      </w:r>
    </w:p>
    <w:sdt>
      <w:sdtPr>
        <w:id w:val="-1134718839"/>
        <w:placeholder>
          <w:docPart w:val="766D714CFC2B44AB982A8E00524DF9DC"/>
        </w:placeholder>
        <w:showingPlcHdr/>
      </w:sdtPr>
      <w:sdtContent>
        <w:p w14:paraId="528E8C34" w14:textId="138A175B" w:rsidR="00502E45" w:rsidRDefault="00CD6576" w:rsidP="00AE2D90">
          <w:r w:rsidRPr="00FD6D51">
            <w:rPr>
              <w:rStyle w:val="PlaceholderText"/>
            </w:rPr>
            <w:t>Click or tap here to enter text.</w:t>
          </w:r>
        </w:p>
      </w:sdtContent>
    </w:sdt>
    <w:p w14:paraId="696C6C0A" w14:textId="17A4EC2A" w:rsidR="00296431" w:rsidRDefault="00296431" w:rsidP="00AE2D90">
      <w:r>
        <w:br w:type="page"/>
      </w:r>
    </w:p>
    <w:p w14:paraId="18C6146F" w14:textId="77777777" w:rsidR="00AE2D90" w:rsidRDefault="00AE2D90" w:rsidP="00A63D14">
      <w:pPr>
        <w:pStyle w:val="Heading2"/>
      </w:pPr>
      <w:bookmarkStart w:id="10" w:name="_Decision-making_forms_to"/>
      <w:bookmarkStart w:id="11" w:name="_Toc22903652"/>
      <w:bookmarkEnd w:id="10"/>
      <w:r>
        <w:lastRenderedPageBreak/>
        <w:t>Decision-making forms to nominate a support person</w:t>
      </w:r>
      <w:bookmarkEnd w:id="11"/>
    </w:p>
    <w:p w14:paraId="2D04D6D5" w14:textId="53954863" w:rsidR="00296431" w:rsidRDefault="00AE2D90" w:rsidP="00AE2D90">
      <w:r>
        <w:t>A description of what each of these supports mean and links to some great resources follows:</w:t>
      </w:r>
    </w:p>
    <w:p w14:paraId="2106EC43" w14:textId="64F5E25A" w:rsidR="00AE2D90" w:rsidRDefault="00AE2D90" w:rsidP="00A63D14">
      <w:pPr>
        <w:pStyle w:val="Heading3"/>
      </w:pPr>
      <w:r w:rsidRPr="00AE2D90">
        <w:t>Supportive Attorney</w:t>
      </w:r>
    </w:p>
    <w:p w14:paraId="6345F9C1" w14:textId="6557AF2A" w:rsidR="00AE2D90" w:rsidRDefault="0015104F" w:rsidP="00AE2D90">
      <w:r>
        <w:t>A Supportive Atto</w:t>
      </w:r>
      <w:r w:rsidR="007C402A">
        <w:t>rne</w:t>
      </w:r>
      <w:r>
        <w:t>y c</w:t>
      </w:r>
      <w:r w:rsidR="00AE2D90">
        <w:t>an support you to make decisions in financial and personal matters. For example:</w:t>
      </w:r>
    </w:p>
    <w:p w14:paraId="0E8B59D3" w14:textId="3C5411B0" w:rsidR="00AE2D90" w:rsidRDefault="00AE2D90" w:rsidP="00AE2D90">
      <w:pPr>
        <w:pStyle w:val="Bullet1"/>
      </w:pPr>
      <w:r>
        <w:t>paying bills</w:t>
      </w:r>
    </w:p>
    <w:p w14:paraId="1301BF09" w14:textId="65891354" w:rsidR="00AE2D90" w:rsidRDefault="00AE2D90" w:rsidP="00AE2D90">
      <w:pPr>
        <w:pStyle w:val="Bullet1"/>
      </w:pPr>
      <w:r>
        <w:t>services you need</w:t>
      </w:r>
    </w:p>
    <w:p w14:paraId="450A6568" w14:textId="56A9EF8F" w:rsidR="00AE2D90" w:rsidRDefault="00AE2D90" w:rsidP="00AE2D90">
      <w:pPr>
        <w:pStyle w:val="Bullet1"/>
      </w:pPr>
      <w:r>
        <w:t>where you live.</w:t>
      </w:r>
    </w:p>
    <w:p w14:paraId="3AE115E8" w14:textId="6FE7D0E5" w:rsidR="00AE2D90" w:rsidRDefault="0015104F" w:rsidP="00AE2D90">
      <w:r>
        <w:t>They c</w:t>
      </w:r>
      <w:r w:rsidR="00AE2D90">
        <w:t>an get personal information about you from utility companies or banks (if you have given permission for these things) and can be a representative of your decisions.</w:t>
      </w:r>
    </w:p>
    <w:p w14:paraId="47F980B8" w14:textId="1B15551D" w:rsidR="00AE2D90" w:rsidRDefault="00AE2D90" w:rsidP="00AE2D90">
      <w:r>
        <w:t>You decide which areas you would like the support in (it may be some and not others if you choose).</w:t>
      </w:r>
    </w:p>
    <w:p w14:paraId="3DBD031E" w14:textId="77777777" w:rsidR="00AE2D90" w:rsidRDefault="00AE2D90" w:rsidP="00AE2D90">
      <w:r>
        <w:t>The Office of the Public Advocate have released an informative booklet called Side by Side: A guide for people wanting support to make decisions.</w:t>
      </w:r>
    </w:p>
    <w:p w14:paraId="172D6A32" w14:textId="77777777" w:rsidR="00AE2D90" w:rsidRDefault="00AE2D90" w:rsidP="00AE2D90">
      <w:r>
        <w:t>Included in this booklet are forms to appoint a:</w:t>
      </w:r>
    </w:p>
    <w:p w14:paraId="444FC0E7" w14:textId="4C01C086" w:rsidR="00AE2D90" w:rsidRDefault="00AE2D90" w:rsidP="00AE2D90">
      <w:pPr>
        <w:pStyle w:val="Bullet1"/>
      </w:pPr>
      <w:r>
        <w:t>Supportive Attorney</w:t>
      </w:r>
    </w:p>
    <w:p w14:paraId="42A8355C" w14:textId="0F51CF99" w:rsidR="00AE2D90" w:rsidRDefault="00AE2D90" w:rsidP="00AE2D90">
      <w:pPr>
        <w:pStyle w:val="Bullet1"/>
      </w:pPr>
      <w:r>
        <w:t>Medical Support Person.</w:t>
      </w:r>
    </w:p>
    <w:p w14:paraId="1C6EE871" w14:textId="43DB81C9" w:rsidR="00AE2D90" w:rsidRDefault="001903B1" w:rsidP="00AE2D90">
      <w:hyperlink r:id="rId17" w:history="1">
        <w:r w:rsidR="00AE2D90" w:rsidRPr="00E42DD3">
          <w:rPr>
            <w:rStyle w:val="Hyperlink"/>
          </w:rPr>
          <w:t>www.publicadvocate.vic.gov.au/our-services/publications-forms/supported-decision-making-1/side-by-side-a-guide-to-appointing-supportive-attorneys</w:t>
        </w:r>
      </w:hyperlink>
    </w:p>
    <w:p w14:paraId="6B4ABDAD" w14:textId="77777777" w:rsidR="00AE2D90" w:rsidRPr="00AE2D90" w:rsidRDefault="00AE2D90" w:rsidP="00A63D14">
      <w:pPr>
        <w:pStyle w:val="Heading3"/>
      </w:pPr>
      <w:r w:rsidRPr="00AE2D90">
        <w:t>Medical Support Person</w:t>
      </w:r>
    </w:p>
    <w:p w14:paraId="02A1BAE0" w14:textId="2B45DDF3" w:rsidR="00AE2D90" w:rsidRDefault="0015104F" w:rsidP="00AE2D90">
      <w:r>
        <w:t>A Medical Support Person h</w:t>
      </w:r>
      <w:r w:rsidR="00AE2D90">
        <w:t>as authority to access your health information if needed.</w:t>
      </w:r>
    </w:p>
    <w:p w14:paraId="118ADE0C" w14:textId="39D0EF13" w:rsidR="00AE2D90" w:rsidRDefault="0015104F" w:rsidP="00AE2D90">
      <w:r>
        <w:t>They can h</w:t>
      </w:r>
      <w:r w:rsidR="00AE2D90">
        <w:t>elp you talk with health practitioners about what you want or don’t want.</w:t>
      </w:r>
    </w:p>
    <w:p w14:paraId="17752E75" w14:textId="1F708B23" w:rsidR="00AE2D90" w:rsidRDefault="0015104F" w:rsidP="00AE2D90">
      <w:r>
        <w:t>They c</w:t>
      </w:r>
      <w:r w:rsidR="00AE2D90">
        <w:t>an represent your views to health professionals if you are unable to do so.</w:t>
      </w:r>
    </w:p>
    <w:p w14:paraId="7AC366CC" w14:textId="0583FC8C" w:rsidR="00AE2D90" w:rsidRDefault="00AE2D90" w:rsidP="00AE2D90">
      <w:r>
        <w:t>They cannot make any medical treatment decisions for you.</w:t>
      </w:r>
    </w:p>
    <w:p w14:paraId="766A5823" w14:textId="77777777" w:rsidR="006A4CCD" w:rsidRDefault="006A4CCD" w:rsidP="006A4CCD">
      <w:r>
        <w:t>The Office of the Public Advocate have released an informative booklet called Side by Side: A guide for people wanting support to make decisions.</w:t>
      </w:r>
    </w:p>
    <w:p w14:paraId="68C4230F" w14:textId="77777777" w:rsidR="006A4CCD" w:rsidRDefault="006A4CCD" w:rsidP="006A4CCD">
      <w:r>
        <w:t>Included in this booklet are forms to appoint a:</w:t>
      </w:r>
    </w:p>
    <w:p w14:paraId="4781E977" w14:textId="77777777" w:rsidR="006A4CCD" w:rsidRDefault="006A4CCD" w:rsidP="006A4CCD">
      <w:pPr>
        <w:pStyle w:val="Bullet1"/>
      </w:pPr>
      <w:r>
        <w:t>Supportive Attorney</w:t>
      </w:r>
    </w:p>
    <w:p w14:paraId="5DE64D1A" w14:textId="77777777" w:rsidR="006A4CCD" w:rsidRDefault="006A4CCD" w:rsidP="006A4CCD">
      <w:pPr>
        <w:pStyle w:val="Bullet1"/>
      </w:pPr>
      <w:r>
        <w:t>Medical Support Person.</w:t>
      </w:r>
    </w:p>
    <w:p w14:paraId="6728B43C" w14:textId="1E8D1C10" w:rsidR="006A4CCD" w:rsidRDefault="001903B1" w:rsidP="006A4CCD">
      <w:hyperlink r:id="rId18" w:history="1">
        <w:r w:rsidR="006A4CCD" w:rsidRPr="00E42DD3">
          <w:rPr>
            <w:rStyle w:val="Hyperlink"/>
          </w:rPr>
          <w:t>www.publicadvocate.vic.gov.au/our-services/publications-forms/supported-decision-making-1/side-by-side-a-guide-to-appointing-supportive-attorneys</w:t>
        </w:r>
      </w:hyperlink>
    </w:p>
    <w:p w14:paraId="267A5BFE" w14:textId="3F27F25F" w:rsidR="006A4CCD" w:rsidRDefault="006A4CCD">
      <w:pPr>
        <w:spacing w:after="0" w:line="240" w:lineRule="auto"/>
      </w:pPr>
      <w:r>
        <w:br w:type="page"/>
      </w:r>
    </w:p>
    <w:p w14:paraId="0F4784A8" w14:textId="048BA9C6" w:rsidR="00AE2D90" w:rsidRDefault="006A4CCD" w:rsidP="00A63D14">
      <w:pPr>
        <w:pStyle w:val="Heading3"/>
      </w:pPr>
      <w:r w:rsidRPr="006A4CCD">
        <w:lastRenderedPageBreak/>
        <w:t>Nominated Person</w:t>
      </w:r>
    </w:p>
    <w:p w14:paraId="553A3F79" w14:textId="3B969262" w:rsidR="006A4CCD" w:rsidRDefault="0015104F" w:rsidP="006A4CCD">
      <w:pPr>
        <w:rPr>
          <w:lang w:eastAsia="en-AU"/>
        </w:rPr>
      </w:pPr>
      <w:r>
        <w:rPr>
          <w:lang w:eastAsia="en-AU"/>
        </w:rPr>
        <w:t>A Nominated Person c</w:t>
      </w:r>
      <w:r w:rsidR="006A4CCD">
        <w:rPr>
          <w:lang w:eastAsia="en-AU"/>
        </w:rPr>
        <w:t>an receive information and support you while you are receiving compulsory medical treatment.</w:t>
      </w:r>
    </w:p>
    <w:p w14:paraId="36A1E876" w14:textId="1A7A9D2F" w:rsidR="006A4CCD" w:rsidRDefault="0015104F" w:rsidP="006A4CCD">
      <w:pPr>
        <w:rPr>
          <w:lang w:eastAsia="en-AU"/>
        </w:rPr>
      </w:pPr>
      <w:r>
        <w:rPr>
          <w:lang w:eastAsia="en-AU"/>
        </w:rPr>
        <w:t>They c</w:t>
      </w:r>
      <w:r w:rsidR="006A4CCD">
        <w:rPr>
          <w:lang w:eastAsia="en-AU"/>
        </w:rPr>
        <w:t>an help represent your views and preferences.</w:t>
      </w:r>
    </w:p>
    <w:p w14:paraId="7C5FD918" w14:textId="6CECD6E8" w:rsidR="006A4CCD" w:rsidRDefault="0015104F" w:rsidP="006A4CCD">
      <w:pPr>
        <w:rPr>
          <w:lang w:eastAsia="en-AU"/>
        </w:rPr>
      </w:pPr>
      <w:r>
        <w:rPr>
          <w:lang w:eastAsia="en-AU"/>
        </w:rPr>
        <w:t>They c</w:t>
      </w:r>
      <w:r w:rsidR="006A4CCD">
        <w:rPr>
          <w:lang w:eastAsia="en-AU"/>
        </w:rPr>
        <w:t>an be consulted about their own views regarding your treatment.</w:t>
      </w:r>
    </w:p>
    <w:p w14:paraId="7CFCBEDB" w14:textId="54FD8362" w:rsidR="006A4CCD" w:rsidRDefault="0015104F" w:rsidP="006A4CCD">
      <w:pPr>
        <w:rPr>
          <w:i/>
          <w:iCs/>
          <w:lang w:eastAsia="en-AU"/>
        </w:rPr>
      </w:pPr>
      <w:r>
        <w:rPr>
          <w:lang w:eastAsia="en-AU"/>
        </w:rPr>
        <w:t>They c</w:t>
      </w:r>
      <w:r w:rsidR="006A4CCD">
        <w:rPr>
          <w:lang w:eastAsia="en-AU"/>
        </w:rPr>
        <w:t xml:space="preserve">an help you to exercise any of your rights under the </w:t>
      </w:r>
      <w:r w:rsidR="006A4CCD" w:rsidRPr="006A4CCD">
        <w:rPr>
          <w:i/>
          <w:iCs/>
          <w:lang w:eastAsia="en-AU"/>
        </w:rPr>
        <w:t>Mental Health Act 2014.</w:t>
      </w:r>
    </w:p>
    <w:p w14:paraId="10914161" w14:textId="77777777" w:rsidR="006A4CCD" w:rsidRDefault="006A4CCD" w:rsidP="006A4CCD">
      <w:pPr>
        <w:rPr>
          <w:lang w:eastAsia="en-AU"/>
        </w:rPr>
      </w:pPr>
      <w:r>
        <w:rPr>
          <w:lang w:eastAsia="en-AU"/>
        </w:rPr>
        <w:t>The Independent Mental Health Advocacy have loads of information about nominating a person to support you.</w:t>
      </w:r>
    </w:p>
    <w:p w14:paraId="2F85ED0C" w14:textId="77777777" w:rsidR="006A4CCD" w:rsidRDefault="006A4CCD" w:rsidP="006A4CCD">
      <w:pPr>
        <w:rPr>
          <w:lang w:eastAsia="en-AU"/>
        </w:rPr>
      </w:pPr>
      <w:r>
        <w:rPr>
          <w:lang w:eastAsia="en-AU"/>
        </w:rPr>
        <w:t>A Nominated Person template is also available to download from the IMHA website.</w:t>
      </w:r>
    </w:p>
    <w:p w14:paraId="3B2039F6" w14:textId="4CE30598" w:rsidR="006A4CCD" w:rsidRDefault="001903B1" w:rsidP="006A4CCD">
      <w:pPr>
        <w:rPr>
          <w:lang w:eastAsia="en-AU"/>
        </w:rPr>
      </w:pPr>
      <w:hyperlink r:id="rId19" w:history="1">
        <w:r w:rsidR="006A4CCD" w:rsidRPr="00E42DD3">
          <w:rPr>
            <w:rStyle w:val="Hyperlink"/>
            <w:lang w:eastAsia="en-AU"/>
          </w:rPr>
          <w:t>www.imha.vic.gov.au/know-your-rights/having-more-say-over-your-treatment/nominating-person-to-support-you</w:t>
        </w:r>
      </w:hyperlink>
    </w:p>
    <w:p w14:paraId="7F99FF7A" w14:textId="3184382A" w:rsidR="006A4CCD" w:rsidRDefault="006A4CCD" w:rsidP="00A63D14">
      <w:pPr>
        <w:pStyle w:val="Heading3"/>
      </w:pPr>
      <w:r w:rsidRPr="006A4CCD">
        <w:t>Plan Nominee</w:t>
      </w:r>
    </w:p>
    <w:p w14:paraId="2B155045" w14:textId="6D437CEA" w:rsidR="006A4CCD" w:rsidRDefault="006A4CCD" w:rsidP="006A4CCD">
      <w:pPr>
        <w:rPr>
          <w:lang w:eastAsia="en-AU"/>
        </w:rPr>
      </w:pPr>
      <w:r>
        <w:rPr>
          <w:lang w:eastAsia="en-AU"/>
        </w:rPr>
        <w:t>Once you have been accepted into the NDIS (become a participant), the Plan Nominee can do all the things that you would have to do in preparing for your plan (such as a statement of goals and aspirations), request a review or replacement of a plan.</w:t>
      </w:r>
    </w:p>
    <w:p w14:paraId="6BB53537" w14:textId="1CA61F3F" w:rsidR="006A4CCD" w:rsidRDefault="0015104F" w:rsidP="006A4CCD">
      <w:pPr>
        <w:rPr>
          <w:lang w:eastAsia="en-AU"/>
        </w:rPr>
      </w:pPr>
      <w:r>
        <w:rPr>
          <w:lang w:eastAsia="en-AU"/>
        </w:rPr>
        <w:t>They c</w:t>
      </w:r>
      <w:r w:rsidR="006A4CCD">
        <w:rPr>
          <w:lang w:eastAsia="en-AU"/>
        </w:rPr>
        <w:t>an manage the funding for the supports in your plan.</w:t>
      </w:r>
    </w:p>
    <w:p w14:paraId="386B6964" w14:textId="2C0962CB" w:rsidR="006A4CCD" w:rsidRDefault="0015104F" w:rsidP="006A4CCD">
      <w:pPr>
        <w:rPr>
          <w:lang w:eastAsia="en-AU"/>
        </w:rPr>
      </w:pPr>
      <w:r>
        <w:rPr>
          <w:lang w:eastAsia="en-AU"/>
        </w:rPr>
        <w:t>They c</w:t>
      </w:r>
      <w:r w:rsidR="006A4CCD">
        <w:rPr>
          <w:lang w:eastAsia="en-AU"/>
        </w:rPr>
        <w:t>an only do the things you nominate them for when requesting a Plan Nominee (specific functions).</w:t>
      </w:r>
    </w:p>
    <w:p w14:paraId="12B0C83E" w14:textId="77777777" w:rsidR="006A4CCD" w:rsidRDefault="006A4CCD" w:rsidP="006A4CCD">
      <w:pPr>
        <w:rPr>
          <w:lang w:eastAsia="en-AU"/>
        </w:rPr>
      </w:pPr>
      <w:r>
        <w:rPr>
          <w:lang w:eastAsia="en-AU"/>
        </w:rPr>
        <w:t>You would need to contact the NDIA and request for your support person to become a Plan Nominee.</w:t>
      </w:r>
    </w:p>
    <w:p w14:paraId="3BF03117" w14:textId="2F1B22F7" w:rsidR="006A4CCD" w:rsidRDefault="001903B1" w:rsidP="006A4CCD">
      <w:pPr>
        <w:rPr>
          <w:lang w:eastAsia="en-AU"/>
        </w:rPr>
      </w:pPr>
      <w:hyperlink r:id="rId20" w:history="1">
        <w:r w:rsidR="006A4CCD" w:rsidRPr="00E42DD3">
          <w:rPr>
            <w:rStyle w:val="Hyperlink"/>
            <w:lang w:eastAsia="en-AU"/>
          </w:rPr>
          <w:t>www.ndis.gov.au/operational-guideline/nominees</w:t>
        </w:r>
      </w:hyperlink>
    </w:p>
    <w:p w14:paraId="154A67A5" w14:textId="4C06EDD4" w:rsidR="006A4CCD" w:rsidRDefault="006A4CCD" w:rsidP="00435CFC">
      <w:pPr>
        <w:pStyle w:val="Heading3"/>
      </w:pPr>
      <w:r w:rsidRPr="006A4CCD">
        <w:t>Correspondence Nominee</w:t>
      </w:r>
    </w:p>
    <w:p w14:paraId="40DEC92A" w14:textId="7F1FD458" w:rsidR="006A4CCD" w:rsidRDefault="0015104F" w:rsidP="006A4CCD">
      <w:pPr>
        <w:rPr>
          <w:lang w:eastAsia="en-AU"/>
        </w:rPr>
      </w:pPr>
      <w:r>
        <w:rPr>
          <w:lang w:eastAsia="en-AU"/>
        </w:rPr>
        <w:t>A Correspondence Nominee c</w:t>
      </w:r>
      <w:r w:rsidR="006A4CCD" w:rsidRPr="006A4CCD">
        <w:rPr>
          <w:lang w:eastAsia="en-AU"/>
        </w:rPr>
        <w:t>an only manage paperwork regarding your NDIS plan including making requests on your behalf and receiving any letters and notices from the NDIA (agency which oversees the NDIS).</w:t>
      </w:r>
    </w:p>
    <w:p w14:paraId="60E8EEC1" w14:textId="77777777" w:rsidR="006A4CCD" w:rsidRDefault="006A4CCD" w:rsidP="006A4CCD">
      <w:pPr>
        <w:rPr>
          <w:lang w:eastAsia="en-AU"/>
        </w:rPr>
      </w:pPr>
      <w:r>
        <w:rPr>
          <w:lang w:eastAsia="en-AU"/>
        </w:rPr>
        <w:t>You would need to contact the NDIA and request for your support person to become a Plan Nominee.</w:t>
      </w:r>
    </w:p>
    <w:p w14:paraId="6007174B" w14:textId="2C3192FE" w:rsidR="006A4CCD" w:rsidRDefault="001903B1" w:rsidP="006A4CCD">
      <w:pPr>
        <w:rPr>
          <w:lang w:eastAsia="en-AU"/>
        </w:rPr>
      </w:pPr>
      <w:hyperlink r:id="rId21" w:anchor="7.3" w:history="1">
        <w:r w:rsidR="006A4CCD" w:rsidRPr="00E42DD3">
          <w:rPr>
            <w:rStyle w:val="Hyperlink"/>
            <w:lang w:eastAsia="en-AU"/>
          </w:rPr>
          <w:t>www.ndis.gov.au/operational-guideline/nominees#7.3</w:t>
        </w:r>
      </w:hyperlink>
    </w:p>
    <w:p w14:paraId="076921D8" w14:textId="4529B6B1" w:rsidR="006A4CCD" w:rsidRDefault="006A4CCD">
      <w:pPr>
        <w:spacing w:after="0" w:line="240" w:lineRule="auto"/>
        <w:rPr>
          <w:lang w:eastAsia="en-AU"/>
        </w:rPr>
      </w:pPr>
      <w:r>
        <w:rPr>
          <w:lang w:eastAsia="en-AU"/>
        </w:rPr>
        <w:br w:type="page"/>
      </w:r>
    </w:p>
    <w:p w14:paraId="3848436C" w14:textId="77777777" w:rsidR="006A4CCD" w:rsidRPr="006308CB" w:rsidRDefault="006A4CCD" w:rsidP="006308CB">
      <w:pPr>
        <w:pStyle w:val="Heading2"/>
      </w:pPr>
      <w:bookmarkStart w:id="12" w:name="_Advocacy_organisations"/>
      <w:bookmarkStart w:id="13" w:name="_Toc22903653"/>
      <w:bookmarkEnd w:id="12"/>
      <w:r w:rsidRPr="006308CB">
        <w:lastRenderedPageBreak/>
        <w:t>Advocacy organisations</w:t>
      </w:r>
      <w:bookmarkEnd w:id="13"/>
    </w:p>
    <w:p w14:paraId="474F5AE7" w14:textId="77777777" w:rsidR="006A4CCD" w:rsidRDefault="006A4CCD" w:rsidP="006308CB">
      <w:pPr>
        <w:pStyle w:val="Heading3"/>
      </w:pPr>
      <w:r>
        <w:t>Independent Mental Health Advocacy (IMHA)</w:t>
      </w:r>
    </w:p>
    <w:p w14:paraId="4A5F337F" w14:textId="77777777" w:rsidR="006A4CCD" w:rsidRDefault="006A4CCD" w:rsidP="006A4CCD">
      <w:pPr>
        <w:rPr>
          <w:lang w:eastAsia="en-AU"/>
        </w:rPr>
      </w:pPr>
      <w:r>
        <w:rPr>
          <w:lang w:eastAsia="en-AU"/>
        </w:rPr>
        <w:t>Supports people who are receiving or at risk of compulsory mental health treatment to make decisions and have as much say as possible about their assessment, treatment and recovery.</w:t>
      </w:r>
    </w:p>
    <w:p w14:paraId="41477856" w14:textId="77777777" w:rsidR="006A4CCD" w:rsidRDefault="006A4CCD" w:rsidP="006A4CCD">
      <w:pPr>
        <w:rPr>
          <w:lang w:eastAsia="en-AU"/>
        </w:rPr>
      </w:pPr>
      <w:r>
        <w:rPr>
          <w:lang w:eastAsia="en-AU"/>
        </w:rPr>
        <w:t>Advocates are based in Melbourne, Geelong, Bendigo and Dandenong, but support people across Victoria. The service is independent, free and confidential.</w:t>
      </w:r>
    </w:p>
    <w:p w14:paraId="524F56C0" w14:textId="7F74239B" w:rsidR="006A4CCD" w:rsidRDefault="006A4CCD" w:rsidP="006A4CCD">
      <w:pPr>
        <w:rPr>
          <w:lang w:eastAsia="en-AU"/>
        </w:rPr>
      </w:pPr>
      <w:r>
        <w:rPr>
          <w:lang w:eastAsia="en-AU"/>
        </w:rPr>
        <w:t xml:space="preserve">Tel: 1300 947 820 Monday to Friday, 9.30 am to 4.30 pm </w:t>
      </w:r>
      <w:r w:rsidR="006308CB">
        <w:rPr>
          <w:lang w:eastAsia="en-AU"/>
        </w:rPr>
        <w:br/>
      </w:r>
      <w:r>
        <w:rPr>
          <w:lang w:eastAsia="en-AU"/>
        </w:rPr>
        <w:t xml:space="preserve">Email: </w:t>
      </w:r>
      <w:hyperlink r:id="rId22" w:history="1">
        <w:r w:rsidRPr="00E42DD3">
          <w:rPr>
            <w:rStyle w:val="Hyperlink"/>
            <w:lang w:eastAsia="en-AU"/>
          </w:rPr>
          <w:t>contact@imha.vic.gov.au</w:t>
        </w:r>
      </w:hyperlink>
      <w:r>
        <w:rPr>
          <w:lang w:eastAsia="en-AU"/>
        </w:rPr>
        <w:t xml:space="preserve"> </w:t>
      </w:r>
      <w:r w:rsidR="006308CB">
        <w:rPr>
          <w:lang w:eastAsia="en-AU"/>
        </w:rPr>
        <w:br/>
      </w:r>
      <w:r>
        <w:rPr>
          <w:lang w:eastAsia="en-AU"/>
        </w:rPr>
        <w:t xml:space="preserve">Website: </w:t>
      </w:r>
      <w:hyperlink r:id="rId23" w:history="1">
        <w:r w:rsidR="006308CB" w:rsidRPr="008E4D76">
          <w:rPr>
            <w:rStyle w:val="Hyperlink"/>
            <w:lang w:eastAsia="en-AU"/>
          </w:rPr>
          <w:t>www.imha.vic.gov.au</w:t>
        </w:r>
      </w:hyperlink>
    </w:p>
    <w:p w14:paraId="48BFD233" w14:textId="77777777" w:rsidR="006A4CCD" w:rsidRDefault="006A4CCD" w:rsidP="006308CB">
      <w:pPr>
        <w:pStyle w:val="Heading3"/>
      </w:pPr>
      <w:r>
        <w:t>Victorian Mental Illness Awareness Council (VMIAC)</w:t>
      </w:r>
    </w:p>
    <w:p w14:paraId="01EFCF30" w14:textId="77777777" w:rsidR="006A4CCD" w:rsidRDefault="006A4CCD" w:rsidP="006A4CCD">
      <w:pPr>
        <w:rPr>
          <w:lang w:eastAsia="en-AU"/>
        </w:rPr>
      </w:pPr>
      <w:r>
        <w:rPr>
          <w:lang w:eastAsia="en-AU"/>
        </w:rPr>
        <w:t>The peak Victorian non-government organisation for people with lived experience of mental health or emotional issues. Services include:</w:t>
      </w:r>
    </w:p>
    <w:p w14:paraId="67EC240D" w14:textId="698F4D43" w:rsidR="006A4CCD" w:rsidRDefault="006A4CCD" w:rsidP="006A4CCD">
      <w:pPr>
        <w:pStyle w:val="Bullet1"/>
        <w:rPr>
          <w:lang w:eastAsia="en-AU"/>
        </w:rPr>
      </w:pPr>
      <w:r>
        <w:rPr>
          <w:lang w:eastAsia="en-AU"/>
        </w:rPr>
        <w:t>advocacy – general</w:t>
      </w:r>
    </w:p>
    <w:p w14:paraId="692FE8BB" w14:textId="7A482BFB" w:rsidR="006A4CCD" w:rsidRDefault="006A4CCD" w:rsidP="006A4CCD">
      <w:pPr>
        <w:pStyle w:val="Bullet1"/>
        <w:rPr>
          <w:lang w:eastAsia="en-AU"/>
        </w:rPr>
      </w:pPr>
      <w:r>
        <w:rPr>
          <w:lang w:eastAsia="en-AU"/>
        </w:rPr>
        <w:t>NDIS information and support</w:t>
      </w:r>
    </w:p>
    <w:p w14:paraId="1F231E73" w14:textId="77777777" w:rsidR="006A4CCD" w:rsidRDefault="006A4CCD" w:rsidP="006A4CCD">
      <w:pPr>
        <w:pStyle w:val="Bullet1"/>
        <w:rPr>
          <w:lang w:eastAsia="en-AU"/>
        </w:rPr>
      </w:pPr>
      <w:r>
        <w:rPr>
          <w:lang w:eastAsia="en-AU"/>
        </w:rPr>
        <w:t xml:space="preserve">NDIS appeals and review advocacy. </w:t>
      </w:r>
    </w:p>
    <w:p w14:paraId="482C4106" w14:textId="3947B0D4" w:rsidR="006A4CCD" w:rsidRDefault="006A4CCD" w:rsidP="006A4CCD">
      <w:pPr>
        <w:rPr>
          <w:lang w:eastAsia="en-AU"/>
        </w:rPr>
      </w:pPr>
      <w:r>
        <w:rPr>
          <w:lang w:eastAsia="en-AU"/>
        </w:rPr>
        <w:t>Tel: 9380 3900 Monday to Friday, 9.30 am to 4.00 pm</w:t>
      </w:r>
      <w:r w:rsidR="006308CB">
        <w:rPr>
          <w:lang w:eastAsia="en-AU"/>
        </w:rPr>
        <w:br/>
      </w:r>
      <w:r>
        <w:rPr>
          <w:lang w:eastAsia="en-AU"/>
        </w:rPr>
        <w:t xml:space="preserve">Website: </w:t>
      </w:r>
      <w:hyperlink r:id="rId24" w:history="1">
        <w:r w:rsidR="006308CB" w:rsidRPr="008E4D76">
          <w:rPr>
            <w:rStyle w:val="Hyperlink"/>
            <w:lang w:eastAsia="en-AU"/>
          </w:rPr>
          <w:t>www.vmiac.org.au</w:t>
        </w:r>
      </w:hyperlink>
    </w:p>
    <w:p w14:paraId="64C75599" w14:textId="77777777" w:rsidR="006A4CCD" w:rsidRDefault="006A4CCD" w:rsidP="006308CB">
      <w:pPr>
        <w:pStyle w:val="Heading3"/>
      </w:pPr>
      <w:r>
        <w:t>Tandem Inc.</w:t>
      </w:r>
    </w:p>
    <w:p w14:paraId="4E2BC74A" w14:textId="77777777" w:rsidR="006A4CCD" w:rsidRDefault="006A4CCD" w:rsidP="006A4CCD">
      <w:pPr>
        <w:rPr>
          <w:lang w:eastAsia="en-AU"/>
        </w:rPr>
      </w:pPr>
      <w:r>
        <w:rPr>
          <w:lang w:eastAsia="en-AU"/>
        </w:rPr>
        <w:t>Tandem is the Victorian peak body representing family and friends supporting people living with mental health issues. Services include:</w:t>
      </w:r>
    </w:p>
    <w:p w14:paraId="008953A1" w14:textId="35FD339B" w:rsidR="006A4CCD" w:rsidRDefault="006A4CCD" w:rsidP="006A4CCD">
      <w:pPr>
        <w:pStyle w:val="Bullet1"/>
        <w:rPr>
          <w:lang w:eastAsia="en-AU"/>
        </w:rPr>
      </w:pPr>
      <w:r>
        <w:rPr>
          <w:lang w:eastAsia="en-AU"/>
        </w:rPr>
        <w:t>advocacy</w:t>
      </w:r>
    </w:p>
    <w:p w14:paraId="34A60B90" w14:textId="77777777" w:rsidR="006A4CCD" w:rsidRDefault="006A4CCD" w:rsidP="006A4CCD">
      <w:pPr>
        <w:pStyle w:val="Bullet1"/>
        <w:rPr>
          <w:lang w:eastAsia="en-AU"/>
        </w:rPr>
      </w:pPr>
      <w:r>
        <w:rPr>
          <w:lang w:eastAsia="en-AU"/>
        </w:rPr>
        <w:t xml:space="preserve">NDIS information and support. </w:t>
      </w:r>
    </w:p>
    <w:p w14:paraId="2870F941" w14:textId="3620D8D7" w:rsidR="006A4CCD" w:rsidRDefault="006A4CCD" w:rsidP="006A4CCD">
      <w:pPr>
        <w:rPr>
          <w:lang w:eastAsia="en-AU"/>
        </w:rPr>
      </w:pPr>
      <w:r>
        <w:rPr>
          <w:lang w:eastAsia="en-AU"/>
        </w:rPr>
        <w:t>Tel: 8803 5555</w:t>
      </w:r>
      <w:r w:rsidR="006308CB">
        <w:rPr>
          <w:lang w:eastAsia="en-AU"/>
        </w:rPr>
        <w:br/>
      </w:r>
      <w:r>
        <w:rPr>
          <w:lang w:eastAsia="en-AU"/>
        </w:rPr>
        <w:t xml:space="preserve">Carer Advocate: (03) 8803 5501 </w:t>
      </w:r>
      <w:r w:rsidR="006308CB">
        <w:rPr>
          <w:lang w:eastAsia="en-AU"/>
        </w:rPr>
        <w:br/>
      </w:r>
      <w:r>
        <w:rPr>
          <w:lang w:eastAsia="en-AU"/>
        </w:rPr>
        <w:t xml:space="preserve">Website: </w:t>
      </w:r>
      <w:hyperlink r:id="rId25" w:history="1">
        <w:r w:rsidR="006308CB" w:rsidRPr="008E4D76">
          <w:rPr>
            <w:rStyle w:val="Hyperlink"/>
            <w:lang w:eastAsia="en-AU"/>
          </w:rPr>
          <w:t>www.tandemcarers.org.au</w:t>
        </w:r>
      </w:hyperlink>
    </w:p>
    <w:p w14:paraId="1116EA67" w14:textId="77777777" w:rsidR="006A4CCD" w:rsidRDefault="006A4CCD" w:rsidP="006308CB">
      <w:pPr>
        <w:pStyle w:val="Heading3"/>
      </w:pPr>
      <w:r>
        <w:t>Office of the Public Advocate</w:t>
      </w:r>
    </w:p>
    <w:p w14:paraId="6C4E2326" w14:textId="77777777" w:rsidR="006A4CCD" w:rsidRDefault="006A4CCD" w:rsidP="006A4CCD">
      <w:pPr>
        <w:rPr>
          <w:lang w:eastAsia="en-AU"/>
        </w:rPr>
      </w:pPr>
      <w:r>
        <w:rPr>
          <w:lang w:eastAsia="en-AU"/>
        </w:rPr>
        <w:t xml:space="preserve">The Office of the Public Advocate offers an information service and advocacy for people with disabilities. </w:t>
      </w:r>
    </w:p>
    <w:p w14:paraId="3E1B3821" w14:textId="1C252247" w:rsidR="006A4CCD" w:rsidRDefault="006A4CCD" w:rsidP="006A4CCD">
      <w:pPr>
        <w:rPr>
          <w:lang w:eastAsia="en-AU"/>
        </w:rPr>
      </w:pPr>
      <w:r>
        <w:rPr>
          <w:lang w:eastAsia="en-AU"/>
        </w:rPr>
        <w:t>Tel: 1300 309 337 Monday to Friday</w:t>
      </w:r>
      <w:r w:rsidR="006308CB">
        <w:rPr>
          <w:lang w:eastAsia="en-AU"/>
        </w:rPr>
        <w:br/>
      </w:r>
      <w:r>
        <w:rPr>
          <w:lang w:eastAsia="en-AU"/>
        </w:rPr>
        <w:t>National Disability Advocacy Finder</w:t>
      </w:r>
      <w:r w:rsidR="006308CB">
        <w:rPr>
          <w:lang w:eastAsia="en-AU"/>
        </w:rPr>
        <w:br/>
      </w:r>
      <w:r>
        <w:rPr>
          <w:lang w:eastAsia="en-AU"/>
        </w:rPr>
        <w:t xml:space="preserve">Website: </w:t>
      </w:r>
      <w:hyperlink r:id="rId26" w:history="1">
        <w:r w:rsidRPr="00E42DD3">
          <w:rPr>
            <w:rStyle w:val="Hyperlink"/>
            <w:lang w:eastAsia="en-AU"/>
          </w:rPr>
          <w:t>https://disabilityadvocacyfinder.dss.gov.au/disability/ndap</w:t>
        </w:r>
      </w:hyperlink>
    </w:p>
    <w:p w14:paraId="6D668344" w14:textId="317EB77E" w:rsidR="006A4CCD" w:rsidRDefault="006A4CCD">
      <w:pPr>
        <w:spacing w:after="0" w:line="240" w:lineRule="auto"/>
        <w:rPr>
          <w:lang w:eastAsia="en-AU"/>
        </w:rPr>
      </w:pPr>
      <w:r>
        <w:rPr>
          <w:lang w:eastAsia="en-AU"/>
        </w:rPr>
        <w:br w:type="page"/>
      </w:r>
    </w:p>
    <w:p w14:paraId="26FE04A9" w14:textId="77777777" w:rsidR="006A4CCD" w:rsidRDefault="006A4CCD" w:rsidP="00A63D14">
      <w:pPr>
        <w:pStyle w:val="Heading2"/>
      </w:pPr>
      <w:bookmarkStart w:id="14" w:name="_Organisations_that_handle"/>
      <w:bookmarkStart w:id="15" w:name="_Toc22903654"/>
      <w:bookmarkEnd w:id="14"/>
      <w:r>
        <w:lastRenderedPageBreak/>
        <w:t>Organisations that handle complaints</w:t>
      </w:r>
      <w:bookmarkEnd w:id="15"/>
    </w:p>
    <w:p w14:paraId="7A058CC6" w14:textId="13B96946" w:rsidR="006A4CCD" w:rsidRDefault="006A4CCD" w:rsidP="006308CB">
      <w:pPr>
        <w:pStyle w:val="Heading3"/>
      </w:pPr>
      <w:r>
        <w:t xml:space="preserve">The Victorian Equal Opportunities </w:t>
      </w:r>
      <w:r w:rsidR="0046617C">
        <w:t xml:space="preserve">and </w:t>
      </w:r>
      <w:r>
        <w:t>Human Rights Commission</w:t>
      </w:r>
    </w:p>
    <w:p w14:paraId="44E064AC" w14:textId="77777777" w:rsidR="006A4CCD" w:rsidRDefault="006A4CCD" w:rsidP="006A4CCD">
      <w:pPr>
        <w:rPr>
          <w:lang w:eastAsia="en-AU"/>
        </w:rPr>
      </w:pPr>
      <w:r>
        <w:rPr>
          <w:lang w:eastAsia="en-AU"/>
        </w:rPr>
        <w:t xml:space="preserve">Handles complaints about discrimination, sexual harassment, victimisation and vilification. </w:t>
      </w:r>
    </w:p>
    <w:p w14:paraId="4E559A49" w14:textId="1B21257D" w:rsidR="006A4CCD" w:rsidRDefault="006A4CCD" w:rsidP="006A4CCD">
      <w:pPr>
        <w:rPr>
          <w:lang w:eastAsia="en-AU"/>
        </w:rPr>
      </w:pPr>
      <w:r>
        <w:rPr>
          <w:lang w:eastAsia="en-AU"/>
        </w:rPr>
        <w:t>Enquiry line: 1300 292 153</w:t>
      </w:r>
      <w:r w:rsidR="00A2452A">
        <w:rPr>
          <w:lang w:eastAsia="en-AU"/>
        </w:rPr>
        <w:br/>
      </w:r>
      <w:r>
        <w:rPr>
          <w:lang w:eastAsia="en-AU"/>
        </w:rPr>
        <w:t>9.00 am to 12.30 pm, 1.30 pm to 4.30 pm</w:t>
      </w:r>
      <w:r w:rsidR="006308CB">
        <w:rPr>
          <w:lang w:eastAsia="en-AU"/>
        </w:rPr>
        <w:br/>
      </w:r>
      <w:r>
        <w:rPr>
          <w:lang w:eastAsia="en-AU"/>
        </w:rPr>
        <w:t xml:space="preserve">Website: </w:t>
      </w:r>
      <w:hyperlink r:id="rId27" w:history="1">
        <w:r w:rsidRPr="00E42DD3">
          <w:rPr>
            <w:rStyle w:val="Hyperlink"/>
            <w:lang w:eastAsia="en-AU"/>
          </w:rPr>
          <w:t>www.humanrightscommission.vic.gov.au/home/the-law</w:t>
        </w:r>
      </w:hyperlink>
    </w:p>
    <w:p w14:paraId="450CD2D6" w14:textId="77777777" w:rsidR="006A4CCD" w:rsidRDefault="006A4CCD" w:rsidP="006308CB">
      <w:pPr>
        <w:pStyle w:val="Heading3"/>
      </w:pPr>
      <w:r>
        <w:t>Mental Health Complaints Commissioner (MHCC)</w:t>
      </w:r>
    </w:p>
    <w:p w14:paraId="03517F2C" w14:textId="77777777" w:rsidR="006A4CCD" w:rsidRDefault="006A4CCD" w:rsidP="006A4CCD">
      <w:pPr>
        <w:rPr>
          <w:lang w:eastAsia="en-AU"/>
        </w:rPr>
      </w:pPr>
      <w:r>
        <w:rPr>
          <w:lang w:eastAsia="en-AU"/>
        </w:rPr>
        <w:t xml:space="preserve">Handles complaints about publicly funded mental health services. </w:t>
      </w:r>
    </w:p>
    <w:p w14:paraId="030C7450" w14:textId="1E41FD54" w:rsidR="006A4CCD" w:rsidRDefault="006A4CCD" w:rsidP="006A4CCD">
      <w:pPr>
        <w:rPr>
          <w:lang w:eastAsia="en-AU"/>
        </w:rPr>
      </w:pPr>
      <w:r>
        <w:rPr>
          <w:lang w:eastAsia="en-AU"/>
        </w:rPr>
        <w:t>Tel: 1800 246 054 or (03) 9032 3328</w:t>
      </w:r>
      <w:r w:rsidR="006308CB">
        <w:rPr>
          <w:lang w:eastAsia="en-AU"/>
        </w:rPr>
        <w:br/>
      </w:r>
      <w:r>
        <w:rPr>
          <w:lang w:eastAsia="en-AU"/>
        </w:rPr>
        <w:t xml:space="preserve">Website: </w:t>
      </w:r>
      <w:hyperlink r:id="rId28" w:history="1">
        <w:r w:rsidRPr="00E42DD3">
          <w:rPr>
            <w:rStyle w:val="Hyperlink"/>
            <w:lang w:eastAsia="en-AU"/>
          </w:rPr>
          <w:t>www.mhcc.vic.gov.au</w:t>
        </w:r>
      </w:hyperlink>
    </w:p>
    <w:p w14:paraId="0FD6C63B" w14:textId="77777777" w:rsidR="006A4CCD" w:rsidRDefault="006A4CCD" w:rsidP="006308CB">
      <w:pPr>
        <w:pStyle w:val="Heading3"/>
      </w:pPr>
      <w:r>
        <w:t>Health Complaints Commissioner</w:t>
      </w:r>
    </w:p>
    <w:p w14:paraId="6347AE1A" w14:textId="77777777" w:rsidR="006A4CCD" w:rsidRDefault="006A4CCD" w:rsidP="006A4CCD">
      <w:pPr>
        <w:rPr>
          <w:lang w:eastAsia="en-AU"/>
        </w:rPr>
      </w:pPr>
      <w:r>
        <w:rPr>
          <w:lang w:eastAsia="en-AU"/>
        </w:rPr>
        <w:t xml:space="preserve">Handles complaints about private health services including private mental health services. </w:t>
      </w:r>
    </w:p>
    <w:p w14:paraId="5ED8651C" w14:textId="7474620A" w:rsidR="006A4CCD" w:rsidRDefault="006A4CCD" w:rsidP="006A4CCD">
      <w:pPr>
        <w:rPr>
          <w:lang w:eastAsia="en-AU"/>
        </w:rPr>
      </w:pPr>
      <w:r>
        <w:rPr>
          <w:lang w:eastAsia="en-AU"/>
        </w:rPr>
        <w:t>Tel: 1300 582 113</w:t>
      </w:r>
      <w:r w:rsidR="006308CB">
        <w:rPr>
          <w:lang w:eastAsia="en-AU"/>
        </w:rPr>
        <w:br/>
      </w:r>
      <w:r>
        <w:rPr>
          <w:lang w:eastAsia="en-AU"/>
        </w:rPr>
        <w:t xml:space="preserve">Website: </w:t>
      </w:r>
      <w:hyperlink r:id="rId29" w:history="1">
        <w:r w:rsidRPr="00E42DD3">
          <w:rPr>
            <w:rStyle w:val="Hyperlink"/>
            <w:lang w:eastAsia="en-AU"/>
          </w:rPr>
          <w:t>https://hcc.vic.gov.au</w:t>
        </w:r>
      </w:hyperlink>
    </w:p>
    <w:p w14:paraId="6D86F489" w14:textId="77777777" w:rsidR="00D56FE1" w:rsidRDefault="006A4CCD" w:rsidP="006308CB">
      <w:pPr>
        <w:pStyle w:val="Heading3"/>
      </w:pPr>
      <w:r>
        <w:t xml:space="preserve">Australian Health Practitioner Regulation Agency (AHPRA) </w:t>
      </w:r>
    </w:p>
    <w:p w14:paraId="18DAD6CD" w14:textId="77777777" w:rsidR="00D56FE1" w:rsidRDefault="006A4CCD" w:rsidP="006A4CCD">
      <w:pPr>
        <w:rPr>
          <w:lang w:eastAsia="en-AU"/>
        </w:rPr>
      </w:pPr>
      <w:r>
        <w:rPr>
          <w:lang w:eastAsia="en-AU"/>
        </w:rPr>
        <w:t xml:space="preserve">Handles complaints about individual clinicians and their actions. </w:t>
      </w:r>
    </w:p>
    <w:p w14:paraId="10EBA652" w14:textId="11142C56" w:rsidR="006A4CCD" w:rsidRDefault="006A4CCD" w:rsidP="006A4CCD">
      <w:pPr>
        <w:rPr>
          <w:lang w:eastAsia="en-AU"/>
        </w:rPr>
      </w:pPr>
      <w:r>
        <w:rPr>
          <w:lang w:eastAsia="en-AU"/>
        </w:rPr>
        <w:t>Tel: 1300 419 495</w:t>
      </w:r>
      <w:r w:rsidR="006308CB">
        <w:rPr>
          <w:lang w:eastAsia="en-AU"/>
        </w:rPr>
        <w:br/>
      </w:r>
      <w:r>
        <w:rPr>
          <w:lang w:eastAsia="en-AU"/>
        </w:rPr>
        <w:t xml:space="preserve">Website: </w:t>
      </w:r>
      <w:hyperlink r:id="rId30" w:history="1">
        <w:r w:rsidR="00D56FE1" w:rsidRPr="00E42DD3">
          <w:rPr>
            <w:rStyle w:val="Hyperlink"/>
            <w:lang w:eastAsia="en-AU"/>
          </w:rPr>
          <w:t>www.ahpra.gov.au</w:t>
        </w:r>
      </w:hyperlink>
    </w:p>
    <w:p w14:paraId="3B5853E2" w14:textId="77777777" w:rsidR="006A4CCD" w:rsidRDefault="006A4CCD" w:rsidP="006308CB">
      <w:pPr>
        <w:pStyle w:val="Heading3"/>
      </w:pPr>
      <w:r>
        <w:t>The NDIS Quality and Safeguards Commission</w:t>
      </w:r>
    </w:p>
    <w:p w14:paraId="08866CB3" w14:textId="77777777" w:rsidR="00D56FE1" w:rsidRDefault="006A4CCD" w:rsidP="006A4CCD">
      <w:pPr>
        <w:rPr>
          <w:lang w:eastAsia="en-AU"/>
        </w:rPr>
      </w:pPr>
      <w:r>
        <w:rPr>
          <w:lang w:eastAsia="en-AU"/>
        </w:rPr>
        <w:t xml:space="preserve">Handles complaints about the quality of service they receive from an NDIS provider. </w:t>
      </w:r>
    </w:p>
    <w:p w14:paraId="4696D281" w14:textId="73BF2F4C" w:rsidR="006A4CCD" w:rsidRDefault="006A4CCD" w:rsidP="006A4CCD">
      <w:pPr>
        <w:rPr>
          <w:lang w:eastAsia="en-AU"/>
        </w:rPr>
      </w:pPr>
      <w:r>
        <w:rPr>
          <w:lang w:eastAsia="en-AU"/>
        </w:rPr>
        <w:t>Tel: 1800 035 544</w:t>
      </w:r>
    </w:p>
    <w:p w14:paraId="23166AB1" w14:textId="77777777" w:rsidR="006A4CCD" w:rsidRDefault="006A4CCD" w:rsidP="006308CB">
      <w:pPr>
        <w:pStyle w:val="Heading3"/>
      </w:pPr>
      <w:r>
        <w:t>The NDIA Fraud Reporting</w:t>
      </w:r>
    </w:p>
    <w:p w14:paraId="5B2D8EF2" w14:textId="77777777" w:rsidR="00D56FE1" w:rsidRDefault="006A4CCD" w:rsidP="006A4CCD">
      <w:pPr>
        <w:rPr>
          <w:lang w:eastAsia="en-AU"/>
        </w:rPr>
      </w:pPr>
      <w:r>
        <w:rPr>
          <w:lang w:eastAsia="en-AU"/>
        </w:rPr>
        <w:t xml:space="preserve">For NDIS participants with concerns about </w:t>
      </w:r>
      <w:proofErr w:type="gramStart"/>
      <w:r>
        <w:rPr>
          <w:lang w:eastAsia="en-AU"/>
        </w:rPr>
        <w:t>potential</w:t>
      </w:r>
      <w:proofErr w:type="gramEnd"/>
      <w:r>
        <w:rPr>
          <w:lang w:eastAsia="en-AU"/>
        </w:rPr>
        <w:t xml:space="preserve"> fraudulent activity and price gouging. </w:t>
      </w:r>
    </w:p>
    <w:p w14:paraId="7E72DCA5" w14:textId="6174C9BB" w:rsidR="006A4CCD" w:rsidRDefault="006A4CCD" w:rsidP="006A4CCD">
      <w:pPr>
        <w:rPr>
          <w:lang w:eastAsia="en-AU"/>
        </w:rPr>
      </w:pPr>
      <w:r>
        <w:rPr>
          <w:lang w:eastAsia="en-AU"/>
        </w:rPr>
        <w:t>Hotline: 1800 650 717</w:t>
      </w:r>
      <w:r w:rsidR="006308CB">
        <w:rPr>
          <w:lang w:eastAsia="en-AU"/>
        </w:rPr>
        <w:br/>
      </w:r>
      <w:r>
        <w:rPr>
          <w:lang w:eastAsia="en-AU"/>
        </w:rPr>
        <w:t xml:space="preserve">Email: </w:t>
      </w:r>
      <w:hyperlink r:id="rId31" w:history="1">
        <w:r w:rsidR="00D56FE1" w:rsidRPr="00E42DD3">
          <w:rPr>
            <w:rStyle w:val="Hyperlink"/>
            <w:lang w:eastAsia="en-AU"/>
          </w:rPr>
          <w:t>fraudreporting@ndis.gov.au</w:t>
        </w:r>
      </w:hyperlink>
    </w:p>
    <w:p w14:paraId="6C528182" w14:textId="61357965" w:rsidR="00D56FE1" w:rsidRDefault="00D56FE1">
      <w:pPr>
        <w:spacing w:after="0" w:line="240" w:lineRule="auto"/>
        <w:rPr>
          <w:lang w:eastAsia="en-AU"/>
        </w:rPr>
      </w:pPr>
      <w:r>
        <w:rPr>
          <w:lang w:eastAsia="en-AU"/>
        </w:rPr>
        <w:br w:type="page"/>
      </w:r>
    </w:p>
    <w:p w14:paraId="43EEC933" w14:textId="77777777" w:rsidR="00D56FE1" w:rsidRDefault="00D56FE1" w:rsidP="00A63D14">
      <w:pPr>
        <w:pStyle w:val="Heading2"/>
      </w:pPr>
      <w:bookmarkStart w:id="16" w:name="_Complaint_letter_outline"/>
      <w:bookmarkStart w:id="17" w:name="_Toc22903655"/>
      <w:bookmarkEnd w:id="16"/>
      <w:r>
        <w:lastRenderedPageBreak/>
        <w:t>Complaint letter outline – Writing a complaint for the first time</w:t>
      </w:r>
      <w:bookmarkEnd w:id="17"/>
    </w:p>
    <w:p w14:paraId="2723A7FD" w14:textId="06F4D243" w:rsidR="00D56FE1" w:rsidRPr="00A2452A" w:rsidRDefault="001903B1" w:rsidP="00D56FE1">
      <w:pPr>
        <w:rPr>
          <w:color w:val="971A4B" w:themeColor="text2"/>
          <w:lang w:eastAsia="en-AU"/>
        </w:rPr>
      </w:pPr>
      <w:sdt>
        <w:sdtPr>
          <w:rPr>
            <w:color w:val="971A4B" w:themeColor="text2"/>
            <w:lang w:eastAsia="en-AU"/>
          </w:rPr>
          <w:id w:val="848992349"/>
          <w:placeholder>
            <w:docPart w:val="DefaultPlaceholder_-1854013440"/>
          </w:placeholder>
        </w:sdtPr>
        <w:sdtContent>
          <w:r w:rsidR="00D56FE1" w:rsidRPr="00A2452A">
            <w:rPr>
              <w:color w:val="971A4B" w:themeColor="text2"/>
              <w:lang w:eastAsia="en-AU"/>
            </w:rPr>
            <w:t>(Your name)</w:t>
          </w:r>
        </w:sdtContent>
      </w:sdt>
      <w:r w:rsidR="00D56FE1" w:rsidRPr="00A2452A">
        <w:rPr>
          <w:color w:val="971A4B" w:themeColor="text2"/>
          <w:lang w:eastAsia="en-AU"/>
        </w:rPr>
        <w:t xml:space="preserve"> </w:t>
      </w:r>
      <w:sdt>
        <w:sdtPr>
          <w:rPr>
            <w:color w:val="971A4B" w:themeColor="text2"/>
            <w:lang w:eastAsia="en-AU"/>
          </w:rPr>
          <w:id w:val="-228233174"/>
          <w:placeholder>
            <w:docPart w:val="DefaultPlaceholder_-1854013440"/>
          </w:placeholder>
        </w:sdtPr>
        <w:sdtContent>
          <w:r w:rsidR="00D56FE1" w:rsidRPr="00A2452A">
            <w:rPr>
              <w:color w:val="971A4B" w:themeColor="text2"/>
              <w:lang w:eastAsia="en-AU"/>
            </w:rPr>
            <w:t>(Your address)</w:t>
          </w:r>
        </w:sdtContent>
      </w:sdt>
    </w:p>
    <w:p w14:paraId="3ECA30B0" w14:textId="45FDFB0C" w:rsidR="00D56FE1" w:rsidRPr="00763FB2" w:rsidRDefault="00D56FE1" w:rsidP="00A0573A">
      <w:pPr>
        <w:spacing w:after="840"/>
        <w:rPr>
          <w:color w:val="971A4B" w:themeColor="text2"/>
          <w:lang w:eastAsia="en-AU"/>
        </w:rPr>
      </w:pPr>
      <w:r w:rsidRPr="00A2452A">
        <w:rPr>
          <w:color w:val="971A4B" w:themeColor="text2"/>
          <w:lang w:eastAsia="en-AU"/>
        </w:rPr>
        <w:t>(</w:t>
      </w:r>
      <w:sdt>
        <w:sdtPr>
          <w:rPr>
            <w:color w:val="971A4B" w:themeColor="text2"/>
            <w:lang w:eastAsia="en-AU"/>
          </w:rPr>
          <w:id w:val="-1176967143"/>
          <w:placeholder>
            <w:docPart w:val="DefaultPlaceholder_-1854013440"/>
          </w:placeholder>
        </w:sdtPr>
        <w:sdtContent>
          <w:r w:rsidRPr="00A2452A">
            <w:rPr>
              <w:color w:val="971A4B" w:themeColor="text2"/>
              <w:lang w:eastAsia="en-AU"/>
            </w:rPr>
            <w:t>Your best contact details)</w:t>
          </w:r>
        </w:sdtContent>
      </w:sdt>
    </w:p>
    <w:p w14:paraId="6D2C9584" w14:textId="5D309C4C" w:rsidR="00D56FE1" w:rsidRPr="00A0573A" w:rsidRDefault="001903B1" w:rsidP="00A0573A">
      <w:pPr>
        <w:spacing w:after="720"/>
        <w:rPr>
          <w:color w:val="971A4B" w:themeColor="text2"/>
          <w:lang w:eastAsia="en-AU"/>
        </w:rPr>
      </w:pPr>
      <w:sdt>
        <w:sdtPr>
          <w:rPr>
            <w:color w:val="971A4B" w:themeColor="text2"/>
            <w:lang w:eastAsia="en-AU"/>
          </w:rPr>
          <w:id w:val="148187460"/>
          <w:placeholder>
            <w:docPart w:val="DefaultPlaceholder_-1854013440"/>
          </w:placeholder>
        </w:sdtPr>
        <w:sdtContent>
          <w:r w:rsidR="00D56FE1" w:rsidRPr="00A2452A">
            <w:rPr>
              <w:color w:val="971A4B" w:themeColor="text2"/>
              <w:lang w:eastAsia="en-AU"/>
            </w:rPr>
            <w:t>(Who you are writing to)</w:t>
          </w:r>
        </w:sdtContent>
      </w:sdt>
      <w:r w:rsidR="00D56FE1" w:rsidRPr="00A2452A">
        <w:rPr>
          <w:color w:val="971A4B" w:themeColor="text2"/>
          <w:lang w:eastAsia="en-AU"/>
        </w:rPr>
        <w:t xml:space="preserve"> </w:t>
      </w:r>
      <w:sdt>
        <w:sdtPr>
          <w:rPr>
            <w:color w:val="971A4B" w:themeColor="text2"/>
            <w:lang w:eastAsia="en-AU"/>
          </w:rPr>
          <w:id w:val="-1027876353"/>
          <w:placeholder>
            <w:docPart w:val="DefaultPlaceholder_-1854013440"/>
          </w:placeholder>
        </w:sdtPr>
        <w:sdtContent>
          <w:r w:rsidR="00D56FE1" w:rsidRPr="00A2452A">
            <w:rPr>
              <w:color w:val="971A4B" w:themeColor="text2"/>
              <w:lang w:eastAsia="en-AU"/>
            </w:rPr>
            <w:t>(Program/Service name)</w:t>
          </w:r>
        </w:sdtContent>
      </w:sdt>
      <w:r w:rsidR="00D56FE1" w:rsidRPr="00A2452A">
        <w:rPr>
          <w:color w:val="971A4B" w:themeColor="text2"/>
          <w:lang w:eastAsia="en-AU"/>
        </w:rPr>
        <w:t xml:space="preserve"> </w:t>
      </w:r>
      <w:sdt>
        <w:sdtPr>
          <w:rPr>
            <w:color w:val="971A4B" w:themeColor="text2"/>
            <w:lang w:eastAsia="en-AU"/>
          </w:rPr>
          <w:id w:val="1040329676"/>
          <w:placeholder>
            <w:docPart w:val="DefaultPlaceholder_-1854013440"/>
          </w:placeholder>
        </w:sdtPr>
        <w:sdtContent>
          <w:r w:rsidR="00D56FE1" w:rsidRPr="00A2452A">
            <w:rPr>
              <w:color w:val="971A4B" w:themeColor="text2"/>
              <w:lang w:eastAsia="en-AU"/>
            </w:rPr>
            <w:t>(Service address)</w:t>
          </w:r>
        </w:sdtContent>
      </w:sdt>
    </w:p>
    <w:sdt>
      <w:sdtPr>
        <w:rPr>
          <w:color w:val="971A4B" w:themeColor="text2"/>
          <w:lang w:eastAsia="en-AU"/>
        </w:rPr>
        <w:id w:val="1465303506"/>
        <w:placeholder>
          <w:docPart w:val="DefaultPlaceholder_-1854013440"/>
        </w:placeholder>
      </w:sdtPr>
      <w:sdtContent>
        <w:p w14:paraId="3CF1A399" w14:textId="2A81EB35" w:rsidR="00D56FE1" w:rsidRPr="00A0573A" w:rsidRDefault="00D56FE1" w:rsidP="00A0573A">
          <w:pPr>
            <w:spacing w:after="720"/>
            <w:rPr>
              <w:color w:val="971A4B" w:themeColor="text2"/>
              <w:lang w:eastAsia="en-AU"/>
            </w:rPr>
          </w:pPr>
          <w:r w:rsidRPr="00A2452A">
            <w:rPr>
              <w:color w:val="971A4B" w:themeColor="text2"/>
              <w:lang w:eastAsia="en-AU"/>
            </w:rPr>
            <w:t>(Date you wrote the letter)</w:t>
          </w:r>
        </w:p>
      </w:sdtContent>
    </w:sdt>
    <w:p w14:paraId="1FAE29D4" w14:textId="39FB1C81" w:rsidR="00D56FE1" w:rsidRPr="00A0573A" w:rsidRDefault="00D56FE1" w:rsidP="00A0573A">
      <w:pPr>
        <w:spacing w:after="600"/>
        <w:rPr>
          <w:color w:val="971A4B" w:themeColor="text2"/>
          <w:lang w:eastAsia="en-AU"/>
        </w:rPr>
      </w:pPr>
      <w:r>
        <w:rPr>
          <w:lang w:eastAsia="en-AU"/>
        </w:rPr>
        <w:t xml:space="preserve">Dear </w:t>
      </w:r>
      <w:r w:rsidRPr="00A2452A">
        <w:rPr>
          <w:color w:val="971A4B" w:themeColor="text2"/>
          <w:lang w:eastAsia="en-AU"/>
        </w:rPr>
        <w:t xml:space="preserve"> </w:t>
      </w:r>
      <w:sdt>
        <w:sdtPr>
          <w:rPr>
            <w:color w:val="971A4B" w:themeColor="text2"/>
            <w:lang w:eastAsia="en-AU"/>
          </w:rPr>
          <w:id w:val="1550569207"/>
          <w:placeholder>
            <w:docPart w:val="DefaultPlaceholder_-1854013440"/>
          </w:placeholder>
        </w:sdtPr>
        <w:sdtContent>
          <w:r w:rsidRPr="00A2452A">
            <w:rPr>
              <w:color w:val="971A4B" w:themeColor="text2"/>
              <w:lang w:eastAsia="en-AU"/>
            </w:rPr>
            <w:t xml:space="preserve">(who you address the letter </w:t>
          </w:r>
          <w:proofErr w:type="gramStart"/>
          <w:r w:rsidRPr="00A2452A">
            <w:rPr>
              <w:color w:val="971A4B" w:themeColor="text2"/>
              <w:lang w:eastAsia="en-AU"/>
            </w:rPr>
            <w:t>to</w:t>
          </w:r>
          <w:r w:rsidR="00A0573A">
            <w:rPr>
              <w:color w:val="971A4B" w:themeColor="text2"/>
              <w:lang w:eastAsia="en-AU"/>
            </w:rPr>
            <w:t xml:space="preserve"> </w:t>
          </w:r>
          <w:r w:rsidR="00A0573A" w:rsidRPr="00A2452A">
            <w:rPr>
              <w:color w:val="971A4B" w:themeColor="text2"/>
              <w:lang w:eastAsia="en-AU"/>
            </w:rPr>
            <w:t xml:space="preserve"> –</w:t>
          </w:r>
          <w:proofErr w:type="gramEnd"/>
          <w:r w:rsidR="00A0573A" w:rsidRPr="00A2452A">
            <w:rPr>
              <w:color w:val="971A4B" w:themeColor="text2"/>
              <w:lang w:eastAsia="en-AU"/>
            </w:rPr>
            <w:t xml:space="preserve"> </w:t>
          </w:r>
          <w:r w:rsidR="00A0573A">
            <w:rPr>
              <w:color w:val="971A4B" w:themeColor="text2"/>
              <w:lang w:eastAsia="en-AU"/>
            </w:rPr>
            <w:t xml:space="preserve"> </w:t>
          </w:r>
          <w:r w:rsidRPr="00A2452A">
            <w:rPr>
              <w:color w:val="971A4B" w:themeColor="text2"/>
              <w:lang w:eastAsia="en-AU"/>
            </w:rPr>
            <w:t>if you know their name – use it)</w:t>
          </w:r>
          <w:r w:rsidR="00A0573A">
            <w:rPr>
              <w:color w:val="971A4B" w:themeColor="text2"/>
              <w:lang w:eastAsia="en-AU"/>
            </w:rPr>
            <w:t>,</w:t>
          </w:r>
        </w:sdtContent>
      </w:sdt>
    </w:p>
    <w:sdt>
      <w:sdtPr>
        <w:rPr>
          <w:color w:val="971A4B" w:themeColor="text2"/>
          <w:lang w:eastAsia="en-AU"/>
        </w:rPr>
        <w:id w:val="1222260674"/>
        <w:placeholder>
          <w:docPart w:val="DefaultPlaceholder_-1854013440"/>
        </w:placeholder>
      </w:sdtPr>
      <w:sdtContent>
        <w:p w14:paraId="1F0EFCF7" w14:textId="2F11FE93" w:rsidR="00D56FE1" w:rsidRPr="00A0573A" w:rsidRDefault="00D56FE1" w:rsidP="00A0573A">
          <w:pPr>
            <w:spacing w:after="480"/>
            <w:rPr>
              <w:color w:val="971A4B" w:themeColor="text2"/>
              <w:lang w:eastAsia="en-AU"/>
            </w:rPr>
          </w:pPr>
          <w:r w:rsidRPr="00A2452A">
            <w:rPr>
              <w:color w:val="971A4B" w:themeColor="text2"/>
              <w:lang w:eastAsia="en-AU"/>
            </w:rPr>
            <w:t>(A sentence saying you are writing to complain)</w:t>
          </w:r>
        </w:p>
      </w:sdtContent>
    </w:sdt>
    <w:sdt>
      <w:sdtPr>
        <w:rPr>
          <w:color w:val="971A4B" w:themeColor="text2"/>
          <w:lang w:eastAsia="en-AU"/>
        </w:rPr>
        <w:id w:val="453758341"/>
        <w:placeholder>
          <w:docPart w:val="DefaultPlaceholder_-1854013440"/>
        </w:placeholder>
      </w:sdtPr>
      <w:sdtContent>
        <w:p w14:paraId="1D0B5365" w14:textId="6255B823" w:rsidR="00D56FE1" w:rsidRPr="00A2452A" w:rsidRDefault="00D56FE1" w:rsidP="00D56FE1">
          <w:pPr>
            <w:rPr>
              <w:color w:val="971A4B" w:themeColor="text2"/>
              <w:lang w:eastAsia="en-AU"/>
            </w:rPr>
          </w:pPr>
          <w:r w:rsidRPr="00A2452A">
            <w:rPr>
              <w:color w:val="971A4B" w:themeColor="text2"/>
              <w:lang w:eastAsia="en-AU"/>
            </w:rPr>
            <w:t>(Write down what you are not happy with and what you have done to try and ‘fix’ it. This may include:</w:t>
          </w:r>
        </w:p>
        <w:p w14:paraId="568AFDFE" w14:textId="69CE2000" w:rsidR="00D56FE1" w:rsidRPr="00A2452A" w:rsidRDefault="00D56FE1" w:rsidP="00D56FE1">
          <w:pPr>
            <w:pStyle w:val="Bullet1"/>
            <w:rPr>
              <w:color w:val="971A4B" w:themeColor="text2"/>
              <w:lang w:eastAsia="en-AU"/>
            </w:rPr>
          </w:pPr>
          <w:r w:rsidRPr="00A2452A">
            <w:rPr>
              <w:color w:val="971A4B" w:themeColor="text2"/>
              <w:lang w:eastAsia="en-AU"/>
            </w:rPr>
            <w:t>what arrangements are meant to be happening</w:t>
          </w:r>
        </w:p>
        <w:p w14:paraId="2D3ECADF" w14:textId="336071F6" w:rsidR="00D56FE1" w:rsidRPr="00A2452A" w:rsidRDefault="00D56FE1" w:rsidP="00D56FE1">
          <w:pPr>
            <w:pStyle w:val="Bullet1"/>
            <w:rPr>
              <w:color w:val="971A4B" w:themeColor="text2"/>
              <w:lang w:eastAsia="en-AU"/>
            </w:rPr>
          </w:pPr>
          <w:r w:rsidRPr="00A2452A">
            <w:rPr>
              <w:color w:val="971A4B" w:themeColor="text2"/>
              <w:lang w:eastAsia="en-AU"/>
            </w:rPr>
            <w:t>what has</w:t>
          </w:r>
          <w:r w:rsidR="00F12419">
            <w:rPr>
              <w:color w:val="971A4B" w:themeColor="text2"/>
              <w:lang w:eastAsia="en-AU"/>
            </w:rPr>
            <w:t xml:space="preserve"> </w:t>
          </w:r>
          <w:r w:rsidRPr="00A2452A">
            <w:rPr>
              <w:color w:val="971A4B" w:themeColor="text2"/>
              <w:lang w:eastAsia="en-AU"/>
            </w:rPr>
            <w:t>/</w:t>
          </w:r>
          <w:r w:rsidR="00F12419">
            <w:rPr>
              <w:color w:val="971A4B" w:themeColor="text2"/>
              <w:lang w:eastAsia="en-AU"/>
            </w:rPr>
            <w:t xml:space="preserve"> </w:t>
          </w:r>
          <w:r w:rsidRPr="00A2452A">
            <w:rPr>
              <w:color w:val="971A4B" w:themeColor="text2"/>
              <w:lang w:eastAsia="en-AU"/>
            </w:rPr>
            <w:t>has not happened</w:t>
          </w:r>
        </w:p>
        <w:p w14:paraId="5CF99F6E" w14:textId="0467B514" w:rsidR="00D56FE1" w:rsidRPr="00A2452A" w:rsidRDefault="00D56FE1" w:rsidP="00D56FE1">
          <w:pPr>
            <w:pStyle w:val="Bullet1"/>
            <w:rPr>
              <w:color w:val="971A4B" w:themeColor="text2"/>
              <w:lang w:eastAsia="en-AU"/>
            </w:rPr>
          </w:pPr>
          <w:r w:rsidRPr="00A2452A">
            <w:rPr>
              <w:color w:val="971A4B" w:themeColor="text2"/>
              <w:lang w:eastAsia="en-AU"/>
            </w:rPr>
            <w:t>who you have spoken with from the service about the complaint (informal complaint)</w:t>
          </w:r>
        </w:p>
        <w:p w14:paraId="6F6637AB" w14:textId="199A679B" w:rsidR="00D56FE1" w:rsidRPr="00A2452A" w:rsidRDefault="00D56FE1" w:rsidP="00D56FE1">
          <w:pPr>
            <w:pStyle w:val="Bullet1"/>
            <w:rPr>
              <w:color w:val="971A4B" w:themeColor="text2"/>
              <w:lang w:eastAsia="en-AU"/>
            </w:rPr>
          </w:pPr>
          <w:r w:rsidRPr="00A2452A">
            <w:rPr>
              <w:color w:val="971A4B" w:themeColor="text2"/>
              <w:lang w:eastAsia="en-AU"/>
            </w:rPr>
            <w:t>when you spoke with that person and what they said they would do</w:t>
          </w:r>
        </w:p>
        <w:p w14:paraId="2892C9F0" w14:textId="664887A1" w:rsidR="00D56FE1" w:rsidRPr="00A0573A" w:rsidRDefault="00D56FE1" w:rsidP="00D56FE1">
          <w:pPr>
            <w:pStyle w:val="Bullet1"/>
            <w:spacing w:after="360"/>
            <w:rPr>
              <w:color w:val="971A4B" w:themeColor="text2"/>
              <w:lang w:eastAsia="en-AU"/>
            </w:rPr>
          </w:pPr>
          <w:r w:rsidRPr="00A2452A">
            <w:rPr>
              <w:color w:val="971A4B" w:themeColor="text2"/>
              <w:lang w:eastAsia="en-AU"/>
            </w:rPr>
            <w:t>what has happened since they said they would do something)</w:t>
          </w:r>
        </w:p>
      </w:sdtContent>
    </w:sdt>
    <w:sdt>
      <w:sdtPr>
        <w:rPr>
          <w:color w:val="971A4B" w:themeColor="text2"/>
          <w:lang w:eastAsia="en-AU"/>
        </w:rPr>
        <w:id w:val="-1471124417"/>
        <w:placeholder>
          <w:docPart w:val="DefaultPlaceholder_-1854013440"/>
        </w:placeholder>
      </w:sdtPr>
      <w:sdtContent>
        <w:p w14:paraId="663078DE" w14:textId="42044605" w:rsidR="00D56FE1" w:rsidRPr="00A2452A" w:rsidRDefault="00D56FE1" w:rsidP="00A0573A">
          <w:pPr>
            <w:spacing w:after="480"/>
            <w:rPr>
              <w:color w:val="971A4B" w:themeColor="text2"/>
              <w:lang w:eastAsia="en-AU"/>
            </w:rPr>
          </w:pPr>
          <w:r w:rsidRPr="00A2452A">
            <w:rPr>
              <w:color w:val="971A4B" w:themeColor="text2"/>
              <w:lang w:eastAsia="en-AU"/>
            </w:rPr>
            <w:t>(Write down how this has made you feel and how it is affecting you. Write what you want to have happen)</w:t>
          </w:r>
        </w:p>
      </w:sdtContent>
    </w:sdt>
    <w:sdt>
      <w:sdtPr>
        <w:rPr>
          <w:color w:val="971A4B" w:themeColor="text2"/>
          <w:lang w:eastAsia="en-AU"/>
        </w:rPr>
        <w:id w:val="220952103"/>
        <w:placeholder>
          <w:docPart w:val="DefaultPlaceholder_-1854013440"/>
        </w:placeholder>
      </w:sdtPr>
      <w:sdtContent>
        <w:p w14:paraId="40208A3C" w14:textId="7AE448C1" w:rsidR="00D56FE1" w:rsidRPr="00A0573A" w:rsidRDefault="00D56FE1" w:rsidP="00A0573A">
          <w:pPr>
            <w:spacing w:after="720"/>
            <w:rPr>
              <w:color w:val="971A4B" w:themeColor="text2"/>
              <w:lang w:eastAsia="en-AU"/>
            </w:rPr>
          </w:pPr>
          <w:r w:rsidRPr="00A2452A">
            <w:rPr>
              <w:color w:val="971A4B" w:themeColor="text2"/>
              <w:lang w:eastAsia="en-AU"/>
            </w:rPr>
            <w:t xml:space="preserve">(Ask them to follow up this complaint and let you know the results. Let them know how to contact </w:t>
          </w:r>
          <w:proofErr w:type="gramStart"/>
          <w:r w:rsidRPr="00A2452A">
            <w:rPr>
              <w:color w:val="971A4B" w:themeColor="text2"/>
              <w:lang w:eastAsia="en-AU"/>
            </w:rPr>
            <w:t xml:space="preserve">you </w:t>
          </w:r>
          <w:r w:rsidR="00B455F0">
            <w:rPr>
              <w:color w:val="971A4B" w:themeColor="text2"/>
              <w:lang w:eastAsia="en-AU"/>
            </w:rPr>
            <w:t xml:space="preserve"> and</w:t>
          </w:r>
          <w:proofErr w:type="gramEnd"/>
          <w:r w:rsidR="00B455F0">
            <w:rPr>
              <w:color w:val="971A4B" w:themeColor="text2"/>
              <w:lang w:eastAsia="en-AU"/>
            </w:rPr>
            <w:t xml:space="preserve"> include </w:t>
          </w:r>
          <w:r w:rsidRPr="00A2452A">
            <w:rPr>
              <w:color w:val="971A4B" w:themeColor="text2"/>
              <w:lang w:eastAsia="en-AU"/>
            </w:rPr>
            <w:t>your best method of contact))</w:t>
          </w:r>
        </w:p>
      </w:sdtContent>
    </w:sdt>
    <w:sdt>
      <w:sdtPr>
        <w:rPr>
          <w:lang w:eastAsia="en-AU"/>
        </w:rPr>
        <w:id w:val="1585192689"/>
        <w:placeholder>
          <w:docPart w:val="DefaultPlaceholder_-1854013440"/>
        </w:placeholder>
      </w:sdtPr>
      <w:sdtEndPr>
        <w:rPr>
          <w:color w:val="971A4B" w:themeColor="text2"/>
        </w:rPr>
      </w:sdtEndPr>
      <w:sdtContent>
        <w:p w14:paraId="066F6840" w14:textId="139A8AFD" w:rsidR="00D56FE1" w:rsidRDefault="00B455F0" w:rsidP="00A0573A">
          <w:pPr>
            <w:spacing w:after="480"/>
            <w:rPr>
              <w:lang w:eastAsia="en-AU"/>
            </w:rPr>
          </w:pPr>
          <w:r>
            <w:rPr>
              <w:lang w:eastAsia="en-AU"/>
            </w:rPr>
            <w:t>(</w:t>
          </w:r>
          <w:r w:rsidR="00D56FE1" w:rsidRPr="00B455F0">
            <w:rPr>
              <w:color w:val="971A4B" w:themeColor="text2"/>
              <w:lang w:eastAsia="en-AU"/>
            </w:rPr>
            <w:t>Yours sincerely</w:t>
          </w:r>
          <w:r>
            <w:rPr>
              <w:color w:val="971A4B" w:themeColor="text2"/>
              <w:lang w:eastAsia="en-AU"/>
            </w:rPr>
            <w:t xml:space="preserve">, </w:t>
          </w:r>
          <w:r w:rsidR="00D56FE1" w:rsidRPr="00A2452A">
            <w:rPr>
              <w:color w:val="971A4B" w:themeColor="text2"/>
              <w:lang w:eastAsia="en-AU"/>
            </w:rPr>
            <w:t>or regards)</w:t>
          </w:r>
        </w:p>
      </w:sdtContent>
    </w:sdt>
    <w:sdt>
      <w:sdtPr>
        <w:rPr>
          <w:color w:val="971A4B" w:themeColor="text2"/>
          <w:lang w:eastAsia="en-AU"/>
        </w:rPr>
        <w:id w:val="1191192607"/>
        <w:placeholder>
          <w:docPart w:val="DefaultPlaceholder_-1854013440"/>
        </w:placeholder>
      </w:sdtPr>
      <w:sdtContent>
        <w:p w14:paraId="5B7EF07B" w14:textId="531D3B80" w:rsidR="006A4CCD" w:rsidRPr="00A2452A" w:rsidRDefault="00D56FE1" w:rsidP="007173AB">
          <w:pPr>
            <w:spacing w:after="960"/>
            <w:rPr>
              <w:color w:val="971A4B" w:themeColor="text2"/>
              <w:lang w:eastAsia="en-AU"/>
            </w:rPr>
          </w:pPr>
          <w:r w:rsidRPr="00A2452A">
            <w:rPr>
              <w:color w:val="971A4B" w:themeColor="text2"/>
              <w:lang w:eastAsia="en-AU"/>
            </w:rPr>
            <w:t>(Sign your name)</w:t>
          </w:r>
        </w:p>
      </w:sdtContent>
    </w:sdt>
    <w:p w14:paraId="054870DD" w14:textId="77777777" w:rsidR="00D56FE1" w:rsidRDefault="00D56FE1" w:rsidP="00A63D14">
      <w:pPr>
        <w:pStyle w:val="Heading2"/>
      </w:pPr>
      <w:bookmarkStart w:id="18" w:name="_Self-advocacy_skills"/>
      <w:bookmarkStart w:id="19" w:name="_Toc22903656"/>
      <w:bookmarkEnd w:id="18"/>
      <w:r>
        <w:lastRenderedPageBreak/>
        <w:t>Self-advocacy skills</w:t>
      </w:r>
      <w:bookmarkEnd w:id="19"/>
    </w:p>
    <w:p w14:paraId="784DE88B" w14:textId="0E51DF0D" w:rsidR="00D56FE1" w:rsidRDefault="00D56FE1" w:rsidP="00D56FE1">
      <w:pPr>
        <w:rPr>
          <w:lang w:eastAsia="en-AU"/>
        </w:rPr>
      </w:pPr>
      <w:r>
        <w:rPr>
          <w:lang w:eastAsia="en-AU"/>
        </w:rPr>
        <w:t>When a person is advocating for change, they may be faced with questions, differences of opinions and barriers. Being able to compromise is needed at times also. You will need to think about and plan how you will respond to these situations:</w:t>
      </w:r>
    </w:p>
    <w:p w14:paraId="5FDF16DA" w14:textId="77777777" w:rsidR="00D56FE1" w:rsidRDefault="00D56FE1" w:rsidP="00A63D14">
      <w:pPr>
        <w:pStyle w:val="Heading3"/>
      </w:pPr>
      <w:r>
        <w:t>Negotiating and compromising</w:t>
      </w:r>
    </w:p>
    <w:p w14:paraId="0C7C9ADD" w14:textId="77777777" w:rsidR="00D56FE1" w:rsidRDefault="00D56FE1" w:rsidP="00D56FE1">
      <w:pPr>
        <w:rPr>
          <w:lang w:eastAsia="en-AU"/>
        </w:rPr>
      </w:pPr>
      <w:r>
        <w:rPr>
          <w:lang w:eastAsia="en-AU"/>
        </w:rPr>
        <w:t>Negotiation is an important skill in order to reach agreements. It’s about looking at all the different suggestions and ideas raised, by both the other person and you, and looking for the similarities or even common solutions raised that you can both agree upon.</w:t>
      </w:r>
    </w:p>
    <w:p w14:paraId="234DD8D1" w14:textId="03222291" w:rsidR="00D56FE1" w:rsidRDefault="00D56FE1" w:rsidP="00D56FE1">
      <w:pPr>
        <w:rPr>
          <w:lang w:eastAsia="en-AU"/>
        </w:rPr>
      </w:pPr>
      <w:r>
        <w:rPr>
          <w:lang w:eastAsia="en-AU"/>
        </w:rPr>
        <w:t>Sometimes compromise may be needed, this means both people giving up some things. An example of this could be Geoff needing to be picked up from a party that finishes at 1 am. Geoff asks Jane to pick him up. The issue is that Jane has work at 7</w:t>
      </w:r>
      <w:r w:rsidR="00F12419">
        <w:rPr>
          <w:lang w:eastAsia="en-AU"/>
        </w:rPr>
        <w:t xml:space="preserve">.00 </w:t>
      </w:r>
      <w:r>
        <w:rPr>
          <w:lang w:eastAsia="en-AU"/>
        </w:rPr>
        <w:t>am the next morning and needs to get a good sleep. A good outcome from negotiation could be Jane agreeing to pick up Geoff at no later than 11</w:t>
      </w:r>
      <w:r w:rsidR="00F12419">
        <w:rPr>
          <w:lang w:eastAsia="en-AU"/>
        </w:rPr>
        <w:t>.00</w:t>
      </w:r>
      <w:r>
        <w:rPr>
          <w:lang w:eastAsia="en-AU"/>
        </w:rPr>
        <w:t xml:space="preserve"> pm. In this case, Geoff still gets to go to the party and leave a bit earlier while Jane will do the pick-up and still get enough sleep.</w:t>
      </w:r>
    </w:p>
    <w:p w14:paraId="7C839D2B" w14:textId="77777777" w:rsidR="00D56FE1" w:rsidRDefault="00D56FE1" w:rsidP="00D56FE1">
      <w:pPr>
        <w:pStyle w:val="Pullout"/>
      </w:pPr>
      <w:r>
        <w:t xml:space="preserve">There will be times when some </w:t>
      </w:r>
      <w:proofErr w:type="gramStart"/>
      <w:r>
        <w:t>really important</w:t>
      </w:r>
      <w:proofErr w:type="gramEnd"/>
      <w:r>
        <w:t xml:space="preserve"> needs and decisions are non-negotiable. This means you are not willing to make any changes to what you want. Let people know what these are.</w:t>
      </w:r>
    </w:p>
    <w:p w14:paraId="60317341" w14:textId="77777777" w:rsidR="00D56FE1" w:rsidRDefault="00D56FE1" w:rsidP="00A63D14">
      <w:pPr>
        <w:pStyle w:val="Heading3"/>
      </w:pPr>
      <w:r>
        <w:t>Managing conflict</w:t>
      </w:r>
    </w:p>
    <w:p w14:paraId="641F6F89" w14:textId="77777777" w:rsidR="00D56FE1" w:rsidRDefault="00D56FE1" w:rsidP="00D56FE1">
      <w:pPr>
        <w:rPr>
          <w:lang w:eastAsia="en-AU"/>
        </w:rPr>
      </w:pPr>
      <w:r>
        <w:rPr>
          <w:lang w:eastAsia="en-AU"/>
        </w:rPr>
        <w:t>Conflict means there is a difference in ideas and opinions. If you are doing self-advocacy, this is probably what is happening. Conflict is common and many people find it difficult to know what to do. It is okay to have different views and ideas, to listen to each other and learn from each other. It can also provide a wonderful opportunity for learning and understanding differences. The best solution is often to try and resolve conflict, here are some suggestions:</w:t>
      </w:r>
    </w:p>
    <w:p w14:paraId="2506BC54" w14:textId="77777777" w:rsidR="00D56FE1" w:rsidRDefault="00D56FE1" w:rsidP="00D56FE1">
      <w:pPr>
        <w:pStyle w:val="Bullet1"/>
        <w:rPr>
          <w:lang w:eastAsia="en-AU"/>
        </w:rPr>
      </w:pPr>
      <w:r w:rsidRPr="00A2452A">
        <w:rPr>
          <w:color w:val="971A4B" w:themeColor="text2"/>
          <w:lang w:eastAsia="en-AU"/>
        </w:rPr>
        <w:t>Listening</w:t>
      </w:r>
      <w:r>
        <w:rPr>
          <w:lang w:eastAsia="en-AU"/>
        </w:rPr>
        <w:t xml:space="preserve"> – Listen to what the other person says without interrupting. It helps to understand what their concerns are. You can then respond to their concerns and they will feel that they have been heard.</w:t>
      </w:r>
    </w:p>
    <w:p w14:paraId="0E73A907" w14:textId="77777777" w:rsidR="00D56FE1" w:rsidRDefault="00D56FE1" w:rsidP="00D56FE1">
      <w:pPr>
        <w:pStyle w:val="Bullet1"/>
        <w:rPr>
          <w:lang w:eastAsia="en-AU"/>
        </w:rPr>
      </w:pPr>
      <w:r w:rsidRPr="00A2452A">
        <w:rPr>
          <w:color w:val="971A4B" w:themeColor="text2"/>
          <w:lang w:eastAsia="en-AU"/>
        </w:rPr>
        <w:t xml:space="preserve">Clarify </w:t>
      </w:r>
      <w:r>
        <w:rPr>
          <w:lang w:eastAsia="en-AU"/>
        </w:rPr>
        <w:t>– You can ask the person if they understand what you are saying and get them to explain back to you what they think you said. Sometimes people interpret things differently</w:t>
      </w:r>
    </w:p>
    <w:p w14:paraId="0628221A" w14:textId="77777777" w:rsidR="00D56FE1" w:rsidRDefault="00D56FE1" w:rsidP="00D56FE1">
      <w:pPr>
        <w:pStyle w:val="Bullet1"/>
        <w:rPr>
          <w:lang w:eastAsia="en-AU"/>
        </w:rPr>
      </w:pPr>
      <w:r w:rsidRPr="00A2452A">
        <w:rPr>
          <w:color w:val="971A4B" w:themeColor="text2"/>
          <w:lang w:eastAsia="en-AU"/>
        </w:rPr>
        <w:t xml:space="preserve">Focus </w:t>
      </w:r>
      <w:r>
        <w:rPr>
          <w:lang w:eastAsia="en-AU"/>
        </w:rPr>
        <w:t>– Focus on the issue (what it is that you want) rather than how you think it ‘should’ happen. There may be more than one way to get what you want.</w:t>
      </w:r>
    </w:p>
    <w:p w14:paraId="4CB0E788" w14:textId="77777777" w:rsidR="00D56FE1" w:rsidRDefault="00D56FE1" w:rsidP="00D56FE1">
      <w:pPr>
        <w:pStyle w:val="Bullet1"/>
        <w:rPr>
          <w:lang w:eastAsia="en-AU"/>
        </w:rPr>
      </w:pPr>
      <w:r w:rsidRPr="00A2452A">
        <w:rPr>
          <w:color w:val="971A4B" w:themeColor="text2"/>
          <w:lang w:eastAsia="en-AU"/>
        </w:rPr>
        <w:t xml:space="preserve">Accept and respect </w:t>
      </w:r>
      <w:r>
        <w:rPr>
          <w:lang w:eastAsia="en-AU"/>
        </w:rPr>
        <w:t>– Accept and respect that individual opinions may differ. Look at the areas that you can both agree on instead of the areas that you disagree about.</w:t>
      </w:r>
    </w:p>
    <w:p w14:paraId="39AF2D11" w14:textId="77777777" w:rsidR="00D56FE1" w:rsidRDefault="00D56FE1" w:rsidP="00D56FE1">
      <w:pPr>
        <w:pStyle w:val="Bullet1"/>
        <w:rPr>
          <w:lang w:eastAsia="en-AU"/>
        </w:rPr>
      </w:pPr>
      <w:r w:rsidRPr="00A2452A">
        <w:rPr>
          <w:color w:val="971A4B" w:themeColor="text2"/>
          <w:lang w:eastAsia="en-AU"/>
        </w:rPr>
        <w:t xml:space="preserve">Be aware </w:t>
      </w:r>
      <w:r>
        <w:rPr>
          <w:lang w:eastAsia="en-AU"/>
        </w:rPr>
        <w:t xml:space="preserve">– A raised voice or angry body language can come across as aggressive and this will stop the other person from listening to what you are </w:t>
      </w:r>
      <w:proofErr w:type="gramStart"/>
      <w:r>
        <w:rPr>
          <w:lang w:eastAsia="en-AU"/>
        </w:rPr>
        <w:t>actually saying</w:t>
      </w:r>
      <w:proofErr w:type="gramEnd"/>
      <w:r>
        <w:rPr>
          <w:lang w:eastAsia="en-AU"/>
        </w:rPr>
        <w:t>.</w:t>
      </w:r>
    </w:p>
    <w:p w14:paraId="1060A4CB" w14:textId="77777777" w:rsidR="00D56FE1" w:rsidRDefault="00D56FE1" w:rsidP="00D56FE1">
      <w:pPr>
        <w:pStyle w:val="Bullet1"/>
        <w:rPr>
          <w:lang w:eastAsia="en-AU"/>
        </w:rPr>
      </w:pPr>
      <w:r w:rsidRPr="00A2452A">
        <w:rPr>
          <w:color w:val="971A4B" w:themeColor="text2"/>
          <w:lang w:eastAsia="en-AU"/>
        </w:rPr>
        <w:t>Ownership</w:t>
      </w:r>
      <w:r>
        <w:rPr>
          <w:lang w:eastAsia="en-AU"/>
        </w:rPr>
        <w:t xml:space="preserve"> – Use the word ‘I’ rather than ‘you’ when talking about how you feel, what you think will work for you and what you want.</w:t>
      </w:r>
    </w:p>
    <w:p w14:paraId="669EBB63" w14:textId="19FC4A22" w:rsidR="00D56FE1" w:rsidRDefault="00D56FE1" w:rsidP="00A63D14">
      <w:pPr>
        <w:pStyle w:val="Heading3"/>
      </w:pPr>
      <w:r>
        <w:t>Practicing self-advocacy</w:t>
      </w:r>
    </w:p>
    <w:p w14:paraId="7287B548" w14:textId="61A7EF78" w:rsidR="00D56FE1" w:rsidRDefault="00D56FE1" w:rsidP="00D56FE1">
      <w:pPr>
        <w:rPr>
          <w:lang w:eastAsia="en-AU"/>
        </w:rPr>
      </w:pPr>
      <w:r>
        <w:rPr>
          <w:lang w:eastAsia="en-AU"/>
        </w:rPr>
        <w:t>Start practicing on smaller things so that you can notice what works and doesn’t work. Notice how people respond to you – you can even ask for their feedback on what they were thinking when you were negotiating. This will assist you to make changes to how you might say things to achieve what you want.</w:t>
      </w:r>
    </w:p>
    <w:p w14:paraId="029ABE3E" w14:textId="293ACADB" w:rsidR="00A2452A" w:rsidRDefault="00A2452A" w:rsidP="00A2452A">
      <w:pPr>
        <w:pStyle w:val="Heading2"/>
      </w:pPr>
      <w:bookmarkStart w:id="20" w:name="_Toc22903657"/>
      <w:r>
        <w:lastRenderedPageBreak/>
        <w:t>Barriers</w:t>
      </w:r>
      <w:bookmarkEnd w:id="20"/>
    </w:p>
    <w:p w14:paraId="4F84EBD4" w14:textId="0DD84D7F" w:rsidR="00A2452A" w:rsidRDefault="00A2452A" w:rsidP="00D56FE1">
      <w:pPr>
        <w:rPr>
          <w:lang w:eastAsia="en-AU"/>
        </w:rPr>
      </w:pPr>
      <w:r w:rsidRPr="00A2452A">
        <w:rPr>
          <w:lang w:eastAsia="en-AU"/>
        </w:rPr>
        <w:t>Examples of common barriers that can make self-advocacy difficult include:</w:t>
      </w:r>
    </w:p>
    <w:tbl>
      <w:tblPr>
        <w:tblStyle w:val="PlainTable2"/>
        <w:tblW w:w="0" w:type="auto"/>
        <w:tblLook w:val="0420" w:firstRow="1" w:lastRow="0" w:firstColumn="0" w:lastColumn="0" w:noHBand="0" w:noVBand="1"/>
      </w:tblPr>
      <w:tblGrid>
        <w:gridCol w:w="1892"/>
        <w:gridCol w:w="2109"/>
        <w:gridCol w:w="3313"/>
        <w:gridCol w:w="2466"/>
      </w:tblGrid>
      <w:tr w:rsidR="00F7736B" w:rsidRPr="00C50EB0" w14:paraId="35463CF3" w14:textId="1CD4831F" w:rsidTr="00F7736B">
        <w:trPr>
          <w:cnfStyle w:val="100000000000" w:firstRow="1" w:lastRow="0" w:firstColumn="0" w:lastColumn="0" w:oddVBand="0" w:evenVBand="0" w:oddHBand="0" w:evenHBand="0" w:firstRowFirstColumn="0" w:firstRowLastColumn="0" w:lastRowFirstColumn="0" w:lastRowLastColumn="0"/>
          <w:cantSplit/>
          <w:tblHeader/>
        </w:trPr>
        <w:tc>
          <w:tcPr>
            <w:tcW w:w="1892" w:type="dxa"/>
          </w:tcPr>
          <w:p w14:paraId="046ADA9A" w14:textId="00E81887" w:rsidR="00F7736B" w:rsidRPr="00C50EB0" w:rsidRDefault="00F7736B" w:rsidP="00C50EB0">
            <w:pPr>
              <w:rPr>
                <w:lang w:eastAsia="en-AU"/>
              </w:rPr>
            </w:pPr>
            <w:bookmarkStart w:id="21" w:name="_Hlk22901639"/>
            <w:r w:rsidRPr="00C50EB0">
              <w:rPr>
                <w:lang w:eastAsia="en-AU"/>
              </w:rPr>
              <w:t>Th</w:t>
            </w:r>
            <w:r>
              <w:rPr>
                <w:lang w:eastAsia="en-AU"/>
              </w:rPr>
              <w:t>e</w:t>
            </w:r>
            <w:r w:rsidRPr="00C50EB0">
              <w:rPr>
                <w:lang w:eastAsia="en-AU"/>
              </w:rPr>
              <w:t xml:space="preserve"> barrier…</w:t>
            </w:r>
          </w:p>
        </w:tc>
        <w:tc>
          <w:tcPr>
            <w:tcW w:w="2109" w:type="dxa"/>
          </w:tcPr>
          <w:p w14:paraId="1250F262" w14:textId="77777777" w:rsidR="00F7736B" w:rsidRPr="00C50EB0" w:rsidRDefault="00F7736B" w:rsidP="00C50EB0">
            <w:pPr>
              <w:rPr>
                <w:lang w:eastAsia="en-AU"/>
              </w:rPr>
            </w:pPr>
            <w:r w:rsidRPr="00C50EB0">
              <w:rPr>
                <w:lang w:eastAsia="en-AU"/>
              </w:rPr>
              <w:t>Can lead to…</w:t>
            </w:r>
          </w:p>
        </w:tc>
        <w:tc>
          <w:tcPr>
            <w:tcW w:w="3313" w:type="dxa"/>
          </w:tcPr>
          <w:p w14:paraId="466F4210" w14:textId="77777777" w:rsidR="00F7736B" w:rsidRPr="00C50EB0" w:rsidRDefault="00F7736B" w:rsidP="00C50EB0">
            <w:pPr>
              <w:rPr>
                <w:lang w:eastAsia="en-AU"/>
              </w:rPr>
            </w:pPr>
            <w:r w:rsidRPr="00C50EB0">
              <w:rPr>
                <w:lang w:eastAsia="en-AU"/>
              </w:rPr>
              <w:t>But you have these options…</w:t>
            </w:r>
          </w:p>
        </w:tc>
        <w:tc>
          <w:tcPr>
            <w:tcW w:w="2466" w:type="dxa"/>
          </w:tcPr>
          <w:p w14:paraId="1FB705D8" w14:textId="77777777" w:rsidR="00F7736B" w:rsidRPr="00C50EB0" w:rsidRDefault="00F7736B" w:rsidP="00C50EB0">
            <w:pPr>
              <w:rPr>
                <w:lang w:eastAsia="en-AU"/>
              </w:rPr>
            </w:pPr>
          </w:p>
        </w:tc>
      </w:tr>
      <w:tr w:rsidR="00F7736B" w:rsidRPr="00C50EB0" w14:paraId="5DAF29B8" w14:textId="4B67F12E" w:rsidTr="00F7736B">
        <w:trPr>
          <w:cnfStyle w:val="000000100000" w:firstRow="0" w:lastRow="0" w:firstColumn="0" w:lastColumn="0" w:oddVBand="0" w:evenVBand="0" w:oddHBand="1" w:evenHBand="0" w:firstRowFirstColumn="0" w:firstRowLastColumn="0" w:lastRowFirstColumn="0" w:lastRowLastColumn="0"/>
          <w:cantSplit/>
        </w:trPr>
        <w:tc>
          <w:tcPr>
            <w:tcW w:w="1892" w:type="dxa"/>
          </w:tcPr>
          <w:p w14:paraId="33E09546" w14:textId="2B2F206D" w:rsidR="00F7736B" w:rsidRPr="00C50EB0" w:rsidRDefault="00F7736B" w:rsidP="00C50EB0">
            <w:pPr>
              <w:rPr>
                <w:lang w:eastAsia="en-AU"/>
              </w:rPr>
            </w:pPr>
            <w:r w:rsidRPr="006F66D4">
              <w:rPr>
                <w:lang w:eastAsia="en-AU"/>
              </w:rPr>
              <w:t>Don’t know your rights (and choices)</w:t>
            </w:r>
          </w:p>
        </w:tc>
        <w:tc>
          <w:tcPr>
            <w:tcW w:w="2109" w:type="dxa"/>
          </w:tcPr>
          <w:p w14:paraId="70F7E403" w14:textId="77777777" w:rsidR="00F7736B" w:rsidRDefault="00F7736B" w:rsidP="00C50EB0">
            <w:pPr>
              <w:rPr>
                <w:lang w:eastAsia="en-AU"/>
              </w:rPr>
            </w:pPr>
            <w:r w:rsidRPr="006F66D4">
              <w:rPr>
                <w:lang w:eastAsia="en-AU"/>
              </w:rPr>
              <w:t>Believing you don’t have any rights in situations</w:t>
            </w:r>
          </w:p>
          <w:p w14:paraId="70F33515" w14:textId="1A64CB1F" w:rsidR="00F7736B" w:rsidRDefault="00F7736B" w:rsidP="00C50EB0">
            <w:pPr>
              <w:rPr>
                <w:lang w:eastAsia="en-AU"/>
              </w:rPr>
            </w:pPr>
            <w:r>
              <w:rPr>
                <w:lang w:eastAsia="en-AU"/>
              </w:rPr>
              <w:t xml:space="preserve">Not questioning decisions being made about you </w:t>
            </w:r>
          </w:p>
          <w:p w14:paraId="49CB787E" w14:textId="1B986268" w:rsidR="00F7736B" w:rsidRPr="00C50EB0" w:rsidRDefault="00F7736B" w:rsidP="00C50EB0">
            <w:pPr>
              <w:rPr>
                <w:lang w:eastAsia="en-AU"/>
              </w:rPr>
            </w:pPr>
            <w:r>
              <w:rPr>
                <w:lang w:eastAsia="en-AU"/>
              </w:rPr>
              <w:t>Believing you have no say in what happens to you</w:t>
            </w:r>
          </w:p>
        </w:tc>
        <w:tc>
          <w:tcPr>
            <w:tcW w:w="3313" w:type="dxa"/>
          </w:tcPr>
          <w:p w14:paraId="65F85EEC" w14:textId="77777777" w:rsidR="00F7736B" w:rsidRDefault="00F7736B" w:rsidP="00C50EB0">
            <w:pPr>
              <w:rPr>
                <w:lang w:eastAsia="en-AU"/>
              </w:rPr>
            </w:pPr>
            <w:r>
              <w:rPr>
                <w:lang w:eastAsia="en-AU"/>
              </w:rPr>
              <w:t>Find out what your rights and choices are because you will have them. You can:</w:t>
            </w:r>
          </w:p>
          <w:p w14:paraId="045E8058" w14:textId="77777777" w:rsidR="00F7736B" w:rsidRDefault="00F7736B" w:rsidP="00C50EB0">
            <w:pPr>
              <w:pStyle w:val="Bullet1"/>
              <w:rPr>
                <w:lang w:eastAsia="en-AU"/>
              </w:rPr>
            </w:pPr>
            <w:r>
              <w:rPr>
                <w:lang w:eastAsia="en-AU"/>
              </w:rPr>
              <w:t>ask directly</w:t>
            </w:r>
          </w:p>
          <w:p w14:paraId="386E7188" w14:textId="77777777" w:rsidR="00F7736B" w:rsidRDefault="00F7736B" w:rsidP="00C50EB0">
            <w:pPr>
              <w:pStyle w:val="Bullet1"/>
              <w:rPr>
                <w:lang w:eastAsia="en-AU"/>
              </w:rPr>
            </w:pPr>
            <w:r>
              <w:rPr>
                <w:lang w:eastAsia="en-AU"/>
              </w:rPr>
              <w:t>research</w:t>
            </w:r>
          </w:p>
          <w:p w14:paraId="000645C7" w14:textId="77777777" w:rsidR="00F7736B" w:rsidRDefault="00F7736B" w:rsidP="00C50EB0">
            <w:pPr>
              <w:pStyle w:val="Bullet1"/>
              <w:rPr>
                <w:lang w:eastAsia="en-AU"/>
              </w:rPr>
            </w:pPr>
            <w:r>
              <w:rPr>
                <w:lang w:eastAsia="en-AU"/>
              </w:rPr>
              <w:t>ring an advocacy service.</w:t>
            </w:r>
          </w:p>
          <w:p w14:paraId="1DDA605A" w14:textId="0BAF8ED4" w:rsidR="00F7736B" w:rsidRPr="00C50EB0" w:rsidRDefault="00F7736B" w:rsidP="00C50EB0">
            <w:pPr>
              <w:rPr>
                <w:lang w:eastAsia="en-AU"/>
              </w:rPr>
            </w:pPr>
            <w:r>
              <w:rPr>
                <w:lang w:eastAsia="en-AU"/>
              </w:rPr>
              <w:t>Ask another person to help you find the information.</w:t>
            </w:r>
          </w:p>
        </w:tc>
        <w:tc>
          <w:tcPr>
            <w:tcW w:w="2466" w:type="dxa"/>
          </w:tcPr>
          <w:p w14:paraId="6D9C5703" w14:textId="77777777" w:rsidR="00F7736B" w:rsidRDefault="00F7736B" w:rsidP="00C50EB0">
            <w:pPr>
              <w:rPr>
                <w:lang w:eastAsia="en-AU"/>
              </w:rPr>
            </w:pPr>
          </w:p>
        </w:tc>
      </w:tr>
      <w:tr w:rsidR="00F7736B" w:rsidRPr="00C50EB0" w14:paraId="6284B5BF" w14:textId="21C2FE1C" w:rsidTr="00F7736B">
        <w:trPr>
          <w:cantSplit/>
        </w:trPr>
        <w:tc>
          <w:tcPr>
            <w:tcW w:w="1892" w:type="dxa"/>
          </w:tcPr>
          <w:p w14:paraId="4D29D916" w14:textId="1E626F58" w:rsidR="00F7736B" w:rsidRPr="006F66D4" w:rsidRDefault="00F7736B" w:rsidP="00C50EB0">
            <w:pPr>
              <w:rPr>
                <w:lang w:eastAsia="en-AU"/>
              </w:rPr>
            </w:pPr>
            <w:r w:rsidRPr="00EF1C00">
              <w:rPr>
                <w:lang w:eastAsia="en-AU"/>
              </w:rPr>
              <w:t>Feeling confused</w:t>
            </w:r>
          </w:p>
        </w:tc>
        <w:tc>
          <w:tcPr>
            <w:tcW w:w="2109" w:type="dxa"/>
          </w:tcPr>
          <w:p w14:paraId="6FE5F766" w14:textId="77777777" w:rsidR="00F7736B" w:rsidRDefault="00F7736B" w:rsidP="00C50EB0">
            <w:pPr>
              <w:rPr>
                <w:lang w:eastAsia="en-AU"/>
              </w:rPr>
            </w:pPr>
            <w:r w:rsidRPr="00EF1C00">
              <w:rPr>
                <w:lang w:eastAsia="en-AU"/>
              </w:rPr>
              <w:t>Thinking it’s all too hard and ‘giving-up’</w:t>
            </w:r>
          </w:p>
          <w:p w14:paraId="597A0C37" w14:textId="1A6A1A31" w:rsidR="00F7736B" w:rsidRPr="006F66D4" w:rsidRDefault="00F7736B" w:rsidP="00C50EB0">
            <w:pPr>
              <w:rPr>
                <w:lang w:eastAsia="en-AU"/>
              </w:rPr>
            </w:pPr>
            <w:r w:rsidRPr="00EF1C00">
              <w:rPr>
                <w:lang w:eastAsia="en-AU"/>
              </w:rPr>
              <w:t>Letting others make</w:t>
            </w:r>
            <w:r>
              <w:rPr>
                <w:lang w:eastAsia="en-AU"/>
              </w:rPr>
              <w:t xml:space="preserve"> </w:t>
            </w:r>
            <w:r w:rsidRPr="00EF1C00">
              <w:rPr>
                <w:lang w:eastAsia="en-AU"/>
              </w:rPr>
              <w:t>decisions for you</w:t>
            </w:r>
          </w:p>
        </w:tc>
        <w:tc>
          <w:tcPr>
            <w:tcW w:w="3313" w:type="dxa"/>
          </w:tcPr>
          <w:p w14:paraId="3A33710C" w14:textId="24FA7380" w:rsidR="00F7736B" w:rsidRDefault="00F7736B" w:rsidP="00C50EB0">
            <w:pPr>
              <w:rPr>
                <w:lang w:eastAsia="en-AU"/>
              </w:rPr>
            </w:pPr>
            <w:r w:rsidRPr="00EF1C00">
              <w:rPr>
                <w:lang w:eastAsia="en-AU"/>
              </w:rPr>
              <w:t>Ask questions – remember, there are no silly questions. It is OK to keep asking until you get answers that make sense to you.</w:t>
            </w:r>
          </w:p>
        </w:tc>
        <w:tc>
          <w:tcPr>
            <w:tcW w:w="2466" w:type="dxa"/>
          </w:tcPr>
          <w:p w14:paraId="509B40ED" w14:textId="77777777" w:rsidR="00F7736B" w:rsidRPr="00EF1C00" w:rsidRDefault="00F7736B" w:rsidP="00C50EB0">
            <w:pPr>
              <w:rPr>
                <w:lang w:eastAsia="en-AU"/>
              </w:rPr>
            </w:pPr>
          </w:p>
        </w:tc>
      </w:tr>
      <w:tr w:rsidR="00F7736B" w:rsidRPr="00C50EB0" w14:paraId="48609400" w14:textId="6F16AC3F" w:rsidTr="00F7736B">
        <w:trPr>
          <w:cnfStyle w:val="000000100000" w:firstRow="0" w:lastRow="0" w:firstColumn="0" w:lastColumn="0" w:oddVBand="0" w:evenVBand="0" w:oddHBand="1" w:evenHBand="0" w:firstRowFirstColumn="0" w:firstRowLastColumn="0" w:lastRowFirstColumn="0" w:lastRowLastColumn="0"/>
          <w:cantSplit/>
        </w:trPr>
        <w:tc>
          <w:tcPr>
            <w:tcW w:w="1892" w:type="dxa"/>
          </w:tcPr>
          <w:p w14:paraId="0BA4DB01" w14:textId="5247A8AD" w:rsidR="00F7736B" w:rsidRPr="00EF1C00" w:rsidRDefault="00F7736B" w:rsidP="00C50EB0">
            <w:pPr>
              <w:rPr>
                <w:lang w:eastAsia="en-AU"/>
              </w:rPr>
            </w:pPr>
            <w:r w:rsidRPr="00940942">
              <w:rPr>
                <w:lang w:eastAsia="en-AU"/>
              </w:rPr>
              <w:t>Things affecting your memory</w:t>
            </w:r>
          </w:p>
        </w:tc>
        <w:tc>
          <w:tcPr>
            <w:tcW w:w="2109" w:type="dxa"/>
          </w:tcPr>
          <w:p w14:paraId="3112147C" w14:textId="77777777" w:rsidR="00F7736B" w:rsidRDefault="00F7736B" w:rsidP="00C50EB0">
            <w:pPr>
              <w:rPr>
                <w:lang w:eastAsia="en-AU"/>
              </w:rPr>
            </w:pPr>
            <w:r w:rsidRPr="00940942">
              <w:rPr>
                <w:lang w:eastAsia="en-AU"/>
              </w:rPr>
              <w:t>Forgetting information that can help with decision making</w:t>
            </w:r>
          </w:p>
          <w:p w14:paraId="4E727188" w14:textId="50498F7A" w:rsidR="00F7736B" w:rsidRPr="00EF1C00" w:rsidRDefault="00F7736B" w:rsidP="00C50EB0">
            <w:pPr>
              <w:rPr>
                <w:lang w:eastAsia="en-AU"/>
              </w:rPr>
            </w:pPr>
            <w:r w:rsidRPr="00940942">
              <w:rPr>
                <w:lang w:eastAsia="en-AU"/>
              </w:rPr>
              <w:t>Missing opportunities to have your say and speak up for yourself</w:t>
            </w:r>
          </w:p>
        </w:tc>
        <w:tc>
          <w:tcPr>
            <w:tcW w:w="3313" w:type="dxa"/>
          </w:tcPr>
          <w:p w14:paraId="6CC3B60C" w14:textId="77777777" w:rsidR="00F7736B" w:rsidRDefault="00F7736B" w:rsidP="00C50EB0">
            <w:pPr>
              <w:rPr>
                <w:lang w:eastAsia="en-AU"/>
              </w:rPr>
            </w:pPr>
            <w:r w:rsidRPr="00940942">
              <w:rPr>
                <w:lang w:eastAsia="en-AU"/>
              </w:rPr>
              <w:t>Write down information.</w:t>
            </w:r>
          </w:p>
          <w:p w14:paraId="177A42C7" w14:textId="1DA8B8BC" w:rsidR="00F7736B" w:rsidRPr="00EF1C00" w:rsidRDefault="00F7736B" w:rsidP="00C50EB0">
            <w:pPr>
              <w:rPr>
                <w:lang w:eastAsia="en-AU"/>
              </w:rPr>
            </w:pPr>
            <w:r w:rsidRPr="00940942">
              <w:rPr>
                <w:lang w:eastAsia="en-AU"/>
              </w:rPr>
              <w:t>Use a diary or calendar for dates and times so you can remember them later.</w:t>
            </w:r>
          </w:p>
        </w:tc>
        <w:tc>
          <w:tcPr>
            <w:tcW w:w="2466" w:type="dxa"/>
          </w:tcPr>
          <w:p w14:paraId="53DAD928" w14:textId="77777777" w:rsidR="00F7736B" w:rsidRPr="00940942" w:rsidRDefault="00F7736B" w:rsidP="00C50EB0">
            <w:pPr>
              <w:rPr>
                <w:lang w:eastAsia="en-AU"/>
              </w:rPr>
            </w:pPr>
          </w:p>
        </w:tc>
      </w:tr>
      <w:tr w:rsidR="00F7736B" w:rsidRPr="00C50EB0" w14:paraId="031AC3AE" w14:textId="0DC9BF82" w:rsidTr="00F7736B">
        <w:trPr>
          <w:cantSplit/>
        </w:trPr>
        <w:tc>
          <w:tcPr>
            <w:tcW w:w="1892" w:type="dxa"/>
          </w:tcPr>
          <w:p w14:paraId="05DEA19D" w14:textId="36E79035" w:rsidR="00F7736B" w:rsidRPr="00940942" w:rsidRDefault="00F7736B" w:rsidP="00C50EB0">
            <w:pPr>
              <w:rPr>
                <w:lang w:eastAsia="en-AU"/>
              </w:rPr>
            </w:pPr>
            <w:r w:rsidRPr="00877A32">
              <w:rPr>
                <w:lang w:eastAsia="en-AU"/>
              </w:rPr>
              <w:lastRenderedPageBreak/>
              <w:t>Finding it hard to express yourself</w:t>
            </w:r>
          </w:p>
        </w:tc>
        <w:tc>
          <w:tcPr>
            <w:tcW w:w="2109" w:type="dxa"/>
          </w:tcPr>
          <w:p w14:paraId="511D6E04" w14:textId="77777777" w:rsidR="00F7736B" w:rsidRDefault="00F7736B" w:rsidP="00C50EB0">
            <w:pPr>
              <w:rPr>
                <w:lang w:eastAsia="en-AU"/>
              </w:rPr>
            </w:pPr>
            <w:r w:rsidRPr="00877A32">
              <w:rPr>
                <w:lang w:eastAsia="en-AU"/>
              </w:rPr>
              <w:t>Just agreeing with the other persons story of what you were really trying to say</w:t>
            </w:r>
          </w:p>
          <w:p w14:paraId="6E40C72B" w14:textId="77777777" w:rsidR="00F7736B" w:rsidRDefault="00F7736B" w:rsidP="00C50EB0">
            <w:pPr>
              <w:rPr>
                <w:lang w:eastAsia="en-AU"/>
              </w:rPr>
            </w:pPr>
            <w:r w:rsidRPr="00877A32">
              <w:rPr>
                <w:lang w:eastAsia="en-AU"/>
              </w:rPr>
              <w:t>Not giving your views or thoughts due to past experiences of not being listened to</w:t>
            </w:r>
          </w:p>
          <w:p w14:paraId="48EAA71A" w14:textId="71128337" w:rsidR="00F7736B" w:rsidRPr="00940942" w:rsidRDefault="00F7736B" w:rsidP="00C50EB0">
            <w:pPr>
              <w:rPr>
                <w:lang w:eastAsia="en-AU"/>
              </w:rPr>
            </w:pPr>
            <w:r w:rsidRPr="00877A32">
              <w:rPr>
                <w:lang w:eastAsia="en-AU"/>
              </w:rPr>
              <w:t>Feelings of frustration</w:t>
            </w:r>
          </w:p>
        </w:tc>
        <w:tc>
          <w:tcPr>
            <w:tcW w:w="3313" w:type="dxa"/>
          </w:tcPr>
          <w:p w14:paraId="2FC1484C" w14:textId="77777777" w:rsidR="00F7736B" w:rsidRDefault="00F7736B" w:rsidP="00C50EB0">
            <w:pPr>
              <w:rPr>
                <w:lang w:eastAsia="en-AU"/>
              </w:rPr>
            </w:pPr>
            <w:r w:rsidRPr="00877A32">
              <w:rPr>
                <w:lang w:eastAsia="en-AU"/>
              </w:rPr>
              <w:t>Remind yourself – what you have to say is important because you are the expert on your life. Your input is valuable.</w:t>
            </w:r>
          </w:p>
          <w:p w14:paraId="75315AF4" w14:textId="77777777" w:rsidR="00F7736B" w:rsidRDefault="00F7736B" w:rsidP="00C50EB0">
            <w:pPr>
              <w:rPr>
                <w:lang w:eastAsia="en-AU"/>
              </w:rPr>
            </w:pPr>
            <w:r w:rsidRPr="00877A32">
              <w:rPr>
                <w:lang w:eastAsia="en-AU"/>
              </w:rPr>
              <w:t>Prepare – prepare for meetings and appointments by writing things down.</w:t>
            </w:r>
          </w:p>
          <w:p w14:paraId="71418451" w14:textId="77777777" w:rsidR="00F7736B" w:rsidRDefault="00F7736B" w:rsidP="00C50EB0">
            <w:pPr>
              <w:rPr>
                <w:lang w:eastAsia="en-AU"/>
              </w:rPr>
            </w:pPr>
            <w:r w:rsidRPr="00877A32">
              <w:rPr>
                <w:lang w:eastAsia="en-AU"/>
              </w:rPr>
              <w:t>Practice – spend some time with someone you trust working out what message you want to get out.</w:t>
            </w:r>
          </w:p>
          <w:p w14:paraId="76406E7B" w14:textId="77777777" w:rsidR="00F7736B" w:rsidRDefault="00F7736B" w:rsidP="00C50EB0">
            <w:pPr>
              <w:rPr>
                <w:lang w:eastAsia="en-AU"/>
              </w:rPr>
            </w:pPr>
            <w:r w:rsidRPr="00877A32">
              <w:rPr>
                <w:lang w:eastAsia="en-AU"/>
              </w:rPr>
              <w:t>Explain you are having difficulties – if you are in a situation that you haven’t been able to prepare for and the other person really isn’t understanding what you are trying to say, let them know that isn’t what you meant and that you are struggling to find the right words to say.</w:t>
            </w:r>
          </w:p>
          <w:p w14:paraId="6D196A95" w14:textId="797E1D8C" w:rsidR="00F7736B" w:rsidRPr="00940942" w:rsidRDefault="00F7736B" w:rsidP="00C50EB0">
            <w:pPr>
              <w:rPr>
                <w:lang w:eastAsia="en-AU"/>
              </w:rPr>
            </w:pPr>
            <w:r w:rsidRPr="00877A32">
              <w:rPr>
                <w:lang w:eastAsia="en-AU"/>
              </w:rPr>
              <w:t>Take some time and a breath – if you feel yourself starting to get upset, you can take some time to breathe, refocus your message, ask for a break, and if you need, ask for another time to have the meeting.</w:t>
            </w:r>
          </w:p>
        </w:tc>
        <w:tc>
          <w:tcPr>
            <w:tcW w:w="2466" w:type="dxa"/>
          </w:tcPr>
          <w:p w14:paraId="0FC487E4" w14:textId="77777777" w:rsidR="00F7736B" w:rsidRPr="00877A32" w:rsidRDefault="00F7736B" w:rsidP="00C50EB0">
            <w:pPr>
              <w:rPr>
                <w:lang w:eastAsia="en-AU"/>
              </w:rPr>
            </w:pPr>
          </w:p>
        </w:tc>
      </w:tr>
      <w:tr w:rsidR="00F7736B" w:rsidRPr="00C50EB0" w14:paraId="5FD46BED" w14:textId="019DE902" w:rsidTr="00F7736B">
        <w:trPr>
          <w:cnfStyle w:val="000000100000" w:firstRow="0" w:lastRow="0" w:firstColumn="0" w:lastColumn="0" w:oddVBand="0" w:evenVBand="0" w:oddHBand="1" w:evenHBand="0" w:firstRowFirstColumn="0" w:firstRowLastColumn="0" w:lastRowFirstColumn="0" w:lastRowLastColumn="0"/>
          <w:cantSplit/>
        </w:trPr>
        <w:tc>
          <w:tcPr>
            <w:tcW w:w="1892" w:type="dxa"/>
          </w:tcPr>
          <w:p w14:paraId="26C2FF96" w14:textId="272DCAD0" w:rsidR="00F7736B" w:rsidRPr="00877A32" w:rsidRDefault="00F7736B" w:rsidP="00C50EB0">
            <w:pPr>
              <w:rPr>
                <w:lang w:eastAsia="en-AU"/>
              </w:rPr>
            </w:pPr>
            <w:r w:rsidRPr="002D6C11">
              <w:rPr>
                <w:lang w:eastAsia="en-AU"/>
              </w:rPr>
              <w:t>Being treated unfairly because of your mental health issues</w:t>
            </w:r>
          </w:p>
        </w:tc>
        <w:tc>
          <w:tcPr>
            <w:tcW w:w="2109" w:type="dxa"/>
          </w:tcPr>
          <w:p w14:paraId="21D3DA56" w14:textId="22CA45C3" w:rsidR="00F7736B" w:rsidRPr="00877A32" w:rsidRDefault="00F7736B" w:rsidP="00C50EB0">
            <w:pPr>
              <w:rPr>
                <w:lang w:eastAsia="en-AU"/>
              </w:rPr>
            </w:pPr>
            <w:r w:rsidRPr="002D6C11">
              <w:rPr>
                <w:lang w:eastAsia="en-AU"/>
              </w:rPr>
              <w:t>Feeling they disregard anything you might say</w:t>
            </w:r>
          </w:p>
        </w:tc>
        <w:tc>
          <w:tcPr>
            <w:tcW w:w="3313" w:type="dxa"/>
          </w:tcPr>
          <w:p w14:paraId="576BDB99" w14:textId="44E30628" w:rsidR="00F7736B" w:rsidRPr="00877A32" w:rsidRDefault="00F7736B" w:rsidP="00C50EB0">
            <w:pPr>
              <w:rPr>
                <w:lang w:eastAsia="en-AU"/>
              </w:rPr>
            </w:pPr>
            <w:r w:rsidRPr="002D6C11">
              <w:rPr>
                <w:lang w:eastAsia="en-AU"/>
              </w:rPr>
              <w:t>Explain what you need, why you need it and how this connects to your rights.</w:t>
            </w:r>
          </w:p>
        </w:tc>
        <w:tc>
          <w:tcPr>
            <w:tcW w:w="2466" w:type="dxa"/>
          </w:tcPr>
          <w:p w14:paraId="2200A787" w14:textId="77777777" w:rsidR="00F7736B" w:rsidRPr="002D6C11" w:rsidRDefault="00F7736B" w:rsidP="00C50EB0">
            <w:pPr>
              <w:rPr>
                <w:lang w:eastAsia="en-AU"/>
              </w:rPr>
            </w:pPr>
          </w:p>
        </w:tc>
      </w:tr>
      <w:tr w:rsidR="00F7736B" w:rsidRPr="00C50EB0" w14:paraId="4774A90D" w14:textId="0E27A98F" w:rsidTr="00F7736B">
        <w:trPr>
          <w:cantSplit/>
        </w:trPr>
        <w:tc>
          <w:tcPr>
            <w:tcW w:w="1892" w:type="dxa"/>
          </w:tcPr>
          <w:p w14:paraId="2A53FA5F" w14:textId="054FC4F1" w:rsidR="00F7736B" w:rsidRPr="002D6C11" w:rsidRDefault="00F7736B" w:rsidP="00C50EB0">
            <w:pPr>
              <w:rPr>
                <w:lang w:eastAsia="en-AU"/>
              </w:rPr>
            </w:pPr>
            <w:r w:rsidRPr="006766B2">
              <w:rPr>
                <w:lang w:eastAsia="en-AU"/>
              </w:rPr>
              <w:lastRenderedPageBreak/>
              <w:t>Not being listened to</w:t>
            </w:r>
          </w:p>
        </w:tc>
        <w:tc>
          <w:tcPr>
            <w:tcW w:w="2109" w:type="dxa"/>
          </w:tcPr>
          <w:p w14:paraId="72B8CBF3" w14:textId="60430267" w:rsidR="00F7736B" w:rsidRPr="002D6C11" w:rsidRDefault="00F7736B" w:rsidP="00C50EB0">
            <w:pPr>
              <w:rPr>
                <w:lang w:eastAsia="en-AU"/>
              </w:rPr>
            </w:pPr>
            <w:r w:rsidRPr="006766B2">
              <w:rPr>
                <w:lang w:eastAsia="en-AU"/>
              </w:rPr>
              <w:t>Feeling that you are not being listened to</w:t>
            </w:r>
          </w:p>
        </w:tc>
        <w:tc>
          <w:tcPr>
            <w:tcW w:w="3313" w:type="dxa"/>
          </w:tcPr>
          <w:p w14:paraId="18BFD5A5" w14:textId="77777777" w:rsidR="00F7736B" w:rsidRDefault="00F7736B" w:rsidP="00C50EB0">
            <w:pPr>
              <w:rPr>
                <w:lang w:eastAsia="en-AU"/>
              </w:rPr>
            </w:pPr>
            <w:r w:rsidRPr="006766B2">
              <w:rPr>
                <w:lang w:eastAsia="en-AU"/>
              </w:rPr>
              <w:t>Repeating back – you can repeat back to the person what they are saying. This shows you are listening to them and trying to understand what they are saying.</w:t>
            </w:r>
          </w:p>
          <w:p w14:paraId="7EDF9AC2" w14:textId="77777777" w:rsidR="00F7736B" w:rsidRDefault="00F7736B" w:rsidP="00C50EB0">
            <w:pPr>
              <w:rPr>
                <w:lang w:eastAsia="en-AU"/>
              </w:rPr>
            </w:pPr>
            <w:r w:rsidRPr="006766B2">
              <w:rPr>
                <w:lang w:eastAsia="en-AU"/>
              </w:rPr>
              <w:t>Clarify – if you are being misunderstood, you can explain that it is not what you were saying and repeat what you said (you may even point out the differences if you choose).</w:t>
            </w:r>
          </w:p>
          <w:p w14:paraId="4D581BD2" w14:textId="77777777" w:rsidR="00F7736B" w:rsidRDefault="00F7736B" w:rsidP="00C50EB0">
            <w:pPr>
              <w:rPr>
                <w:lang w:eastAsia="en-AU"/>
              </w:rPr>
            </w:pPr>
            <w:r w:rsidRPr="006766B2">
              <w:rPr>
                <w:lang w:eastAsia="en-AU"/>
              </w:rPr>
              <w:t>Ask for another time – if you believe they are still not listening – tell them. Let them know, that you don’t feel like they are listening to you and ask them if they would like to meet at another time when they are able to listen.</w:t>
            </w:r>
          </w:p>
          <w:p w14:paraId="36752762" w14:textId="6340F085" w:rsidR="00F7736B" w:rsidRPr="002D6C11" w:rsidRDefault="00F7736B" w:rsidP="00C50EB0">
            <w:pPr>
              <w:rPr>
                <w:lang w:eastAsia="en-AU"/>
              </w:rPr>
            </w:pPr>
            <w:r w:rsidRPr="006766B2">
              <w:rPr>
                <w:lang w:eastAsia="en-AU"/>
              </w:rPr>
              <w:t>Ask them for solutions – if they don’t want to do this, ask them what would help them to listen to what you are saying.</w:t>
            </w:r>
          </w:p>
        </w:tc>
        <w:tc>
          <w:tcPr>
            <w:tcW w:w="2466" w:type="dxa"/>
          </w:tcPr>
          <w:p w14:paraId="22A084D1" w14:textId="77777777" w:rsidR="00F7736B" w:rsidRPr="006766B2" w:rsidRDefault="00F7736B" w:rsidP="00C50EB0">
            <w:pPr>
              <w:rPr>
                <w:lang w:eastAsia="en-AU"/>
              </w:rPr>
            </w:pPr>
          </w:p>
        </w:tc>
      </w:tr>
      <w:tr w:rsidR="00F7736B" w:rsidRPr="00C50EB0" w14:paraId="3EB26094" w14:textId="0314080E" w:rsidTr="00F7736B">
        <w:trPr>
          <w:cnfStyle w:val="000000100000" w:firstRow="0" w:lastRow="0" w:firstColumn="0" w:lastColumn="0" w:oddVBand="0" w:evenVBand="0" w:oddHBand="1" w:evenHBand="0" w:firstRowFirstColumn="0" w:firstRowLastColumn="0" w:lastRowFirstColumn="0" w:lastRowLastColumn="0"/>
          <w:cantSplit/>
        </w:trPr>
        <w:tc>
          <w:tcPr>
            <w:tcW w:w="1892" w:type="dxa"/>
          </w:tcPr>
          <w:p w14:paraId="7FA57E2D" w14:textId="7CA4BB6C" w:rsidR="00F7736B" w:rsidRPr="006766B2" w:rsidRDefault="00F7736B" w:rsidP="002416F3">
            <w:pPr>
              <w:rPr>
                <w:lang w:eastAsia="en-AU"/>
              </w:rPr>
            </w:pPr>
            <w:r w:rsidRPr="00552785">
              <w:rPr>
                <w:lang w:eastAsia="en-AU"/>
              </w:rPr>
              <w:t xml:space="preserve">Staff say they </w:t>
            </w:r>
            <w:r>
              <w:rPr>
                <w:lang w:eastAsia="en-AU"/>
              </w:rPr>
              <w:br/>
            </w:r>
            <w:r w:rsidRPr="00552785">
              <w:rPr>
                <w:lang w:eastAsia="en-AU"/>
              </w:rPr>
              <w:t xml:space="preserve">do not have the resources or </w:t>
            </w:r>
            <w:r>
              <w:rPr>
                <w:lang w:eastAsia="en-AU"/>
              </w:rPr>
              <w:br/>
            </w:r>
            <w:r w:rsidRPr="00552785">
              <w:rPr>
                <w:lang w:eastAsia="en-AU"/>
              </w:rPr>
              <w:t xml:space="preserve">are not the </w:t>
            </w:r>
            <w:r>
              <w:rPr>
                <w:lang w:eastAsia="en-AU"/>
              </w:rPr>
              <w:br/>
            </w:r>
            <w:r w:rsidRPr="00552785">
              <w:rPr>
                <w:lang w:eastAsia="en-AU"/>
              </w:rPr>
              <w:t>decision-maker</w:t>
            </w:r>
          </w:p>
        </w:tc>
        <w:tc>
          <w:tcPr>
            <w:tcW w:w="2109" w:type="dxa"/>
          </w:tcPr>
          <w:p w14:paraId="27824BD7" w14:textId="77777777" w:rsidR="00F7736B" w:rsidRDefault="00F7736B" w:rsidP="002416F3">
            <w:pPr>
              <w:rPr>
                <w:lang w:eastAsia="en-AU"/>
              </w:rPr>
            </w:pPr>
            <w:r w:rsidRPr="00552785">
              <w:rPr>
                <w:lang w:eastAsia="en-AU"/>
              </w:rPr>
              <w:t>Feeling dismissed</w:t>
            </w:r>
          </w:p>
          <w:p w14:paraId="0AE689F3" w14:textId="632BEF25" w:rsidR="00F7736B" w:rsidRPr="006766B2" w:rsidRDefault="00F7736B" w:rsidP="002416F3">
            <w:pPr>
              <w:rPr>
                <w:lang w:eastAsia="en-AU"/>
              </w:rPr>
            </w:pPr>
            <w:r w:rsidRPr="00552785">
              <w:rPr>
                <w:lang w:eastAsia="en-AU"/>
              </w:rPr>
              <w:t>Not having your needs or concerns addressed</w:t>
            </w:r>
          </w:p>
        </w:tc>
        <w:tc>
          <w:tcPr>
            <w:tcW w:w="3313" w:type="dxa"/>
          </w:tcPr>
          <w:p w14:paraId="5221DADE" w14:textId="77777777" w:rsidR="00F7736B" w:rsidRDefault="00F7736B" w:rsidP="002416F3">
            <w:pPr>
              <w:rPr>
                <w:lang w:eastAsia="en-AU"/>
              </w:rPr>
            </w:pPr>
            <w:r w:rsidRPr="00552785">
              <w:rPr>
                <w:lang w:eastAsia="en-AU"/>
              </w:rPr>
              <w:t>Ask for the decision-maker – if the person is unable to make the decision on what you are needing, ask them who the best person to talk with would be.</w:t>
            </w:r>
          </w:p>
          <w:p w14:paraId="7544CCC9" w14:textId="4217181A" w:rsidR="00F7736B" w:rsidRDefault="00F7736B" w:rsidP="002416F3">
            <w:pPr>
              <w:rPr>
                <w:lang w:eastAsia="en-AU"/>
              </w:rPr>
            </w:pPr>
            <w:r w:rsidRPr="00552785">
              <w:rPr>
                <w:lang w:eastAsia="en-AU"/>
              </w:rPr>
              <w:t>Be clear with the decision-maker – when meeting with the ‘decision maker’, let them know that you were told they could make the decision</w:t>
            </w:r>
            <w:r>
              <w:rPr>
                <w:lang w:eastAsia="en-AU"/>
              </w:rPr>
              <w:t xml:space="preserve"> </w:t>
            </w:r>
            <w:r w:rsidRPr="00552785">
              <w:rPr>
                <w:lang w:eastAsia="en-AU"/>
              </w:rPr>
              <w:t>/</w:t>
            </w:r>
            <w:r>
              <w:rPr>
                <w:lang w:eastAsia="en-AU"/>
              </w:rPr>
              <w:t xml:space="preserve"> </w:t>
            </w:r>
            <w:r w:rsidRPr="00552785">
              <w:rPr>
                <w:lang w:eastAsia="en-AU"/>
              </w:rPr>
              <w:t>s.</w:t>
            </w:r>
          </w:p>
          <w:p w14:paraId="4946DDA8" w14:textId="4693C8FD" w:rsidR="00F7736B" w:rsidRPr="006766B2" w:rsidRDefault="00F7736B" w:rsidP="002416F3">
            <w:pPr>
              <w:rPr>
                <w:lang w:eastAsia="en-AU"/>
              </w:rPr>
            </w:pPr>
            <w:r w:rsidRPr="00552785">
              <w:rPr>
                <w:lang w:eastAsia="en-AU"/>
              </w:rPr>
              <w:t>Ask them to help – if the organisation</w:t>
            </w:r>
            <w:r>
              <w:rPr>
                <w:lang w:eastAsia="en-AU"/>
              </w:rPr>
              <w:t xml:space="preserve"> </w:t>
            </w:r>
            <w:r w:rsidRPr="00552785">
              <w:rPr>
                <w:lang w:eastAsia="en-AU"/>
              </w:rPr>
              <w:t>/</w:t>
            </w:r>
            <w:r>
              <w:rPr>
                <w:lang w:eastAsia="en-AU"/>
              </w:rPr>
              <w:t xml:space="preserve"> </w:t>
            </w:r>
            <w:r w:rsidRPr="00552785">
              <w:rPr>
                <w:lang w:eastAsia="en-AU"/>
              </w:rPr>
              <w:t>program doesn’t provide what you need, ask what they can do to help you. You could also ask them for ideas and contacts to organisations that may be of assistance to you.</w:t>
            </w:r>
          </w:p>
        </w:tc>
        <w:tc>
          <w:tcPr>
            <w:tcW w:w="2466" w:type="dxa"/>
          </w:tcPr>
          <w:p w14:paraId="3285ACCF" w14:textId="77777777" w:rsidR="00F7736B" w:rsidRPr="00552785" w:rsidRDefault="00F7736B" w:rsidP="002416F3">
            <w:pPr>
              <w:rPr>
                <w:lang w:eastAsia="en-AU"/>
              </w:rPr>
            </w:pPr>
          </w:p>
        </w:tc>
      </w:tr>
      <w:tr w:rsidR="00F7736B" w:rsidRPr="00C50EB0" w14:paraId="28EBAC6E" w14:textId="4D43475F" w:rsidTr="00F7736B">
        <w:trPr>
          <w:cantSplit/>
        </w:trPr>
        <w:tc>
          <w:tcPr>
            <w:tcW w:w="1892" w:type="dxa"/>
          </w:tcPr>
          <w:p w14:paraId="1651B56D" w14:textId="2A3C5739" w:rsidR="00F7736B" w:rsidRPr="00552785" w:rsidRDefault="00F7736B" w:rsidP="002416F3">
            <w:pPr>
              <w:rPr>
                <w:lang w:eastAsia="en-AU"/>
              </w:rPr>
            </w:pPr>
            <w:r w:rsidRPr="00773D1F">
              <w:rPr>
                <w:lang w:eastAsia="en-AU"/>
              </w:rPr>
              <w:lastRenderedPageBreak/>
              <w:t>There is a power</w:t>
            </w:r>
            <w:r w:rsidRPr="00773D1F">
              <w:rPr>
                <w:rFonts w:ascii="Cambria Math" w:hAnsi="Cambria Math" w:cs="Cambria Math"/>
                <w:lang w:eastAsia="en-AU"/>
              </w:rPr>
              <w:t>‑</w:t>
            </w:r>
            <w:r w:rsidRPr="00773D1F">
              <w:rPr>
                <w:lang w:eastAsia="en-AU"/>
              </w:rPr>
              <w:t>imbalance</w:t>
            </w:r>
          </w:p>
        </w:tc>
        <w:tc>
          <w:tcPr>
            <w:tcW w:w="2109" w:type="dxa"/>
          </w:tcPr>
          <w:p w14:paraId="565C4DE3" w14:textId="77777777" w:rsidR="00F7736B" w:rsidRDefault="00F7736B" w:rsidP="002416F3">
            <w:pPr>
              <w:rPr>
                <w:lang w:eastAsia="en-AU"/>
              </w:rPr>
            </w:pPr>
            <w:r w:rsidRPr="00773D1F">
              <w:rPr>
                <w:lang w:eastAsia="en-AU"/>
              </w:rPr>
              <w:t>Feel like you have no rights.</w:t>
            </w:r>
          </w:p>
          <w:p w14:paraId="57A9E040" w14:textId="13E157F3" w:rsidR="00F7736B" w:rsidRPr="00552785" w:rsidRDefault="00F7736B" w:rsidP="002416F3">
            <w:pPr>
              <w:rPr>
                <w:lang w:eastAsia="en-AU"/>
              </w:rPr>
            </w:pPr>
            <w:r w:rsidRPr="00773D1F">
              <w:rPr>
                <w:lang w:eastAsia="en-AU"/>
              </w:rPr>
              <w:t>Feel powerless to do anything</w:t>
            </w:r>
          </w:p>
        </w:tc>
        <w:tc>
          <w:tcPr>
            <w:tcW w:w="3313" w:type="dxa"/>
          </w:tcPr>
          <w:p w14:paraId="663AC43A" w14:textId="77777777" w:rsidR="00F7736B" w:rsidRDefault="00F7736B" w:rsidP="002416F3">
            <w:pPr>
              <w:rPr>
                <w:lang w:eastAsia="en-AU"/>
              </w:rPr>
            </w:pPr>
            <w:r w:rsidRPr="00773D1F">
              <w:rPr>
                <w:lang w:eastAsia="en-AU"/>
              </w:rPr>
              <w:t xml:space="preserve">This is where it is really important to know your rights, particularly </w:t>
            </w:r>
            <w:proofErr w:type="gramStart"/>
            <w:r w:rsidRPr="00773D1F">
              <w:rPr>
                <w:lang w:eastAsia="en-AU"/>
              </w:rPr>
              <w:t>in regards to</w:t>
            </w:r>
            <w:proofErr w:type="gramEnd"/>
            <w:r w:rsidRPr="00773D1F">
              <w:rPr>
                <w:lang w:eastAsia="en-AU"/>
              </w:rPr>
              <w:t xml:space="preserve"> decision making.</w:t>
            </w:r>
          </w:p>
          <w:p w14:paraId="1505E53D" w14:textId="77777777" w:rsidR="00F7736B" w:rsidRDefault="00F7736B" w:rsidP="002416F3">
            <w:pPr>
              <w:pStyle w:val="Bullet1"/>
              <w:rPr>
                <w:lang w:eastAsia="en-AU"/>
              </w:rPr>
            </w:pPr>
            <w:r>
              <w:rPr>
                <w:lang w:eastAsia="en-AU"/>
              </w:rPr>
              <w:t>Rights and consequences – you can begin by stating what you need and what you understand you have a right to. You can also add what you believe the consequences of your decision will be. (This shows you have thought through your choice and will accept responsibility for your choice).</w:t>
            </w:r>
          </w:p>
          <w:p w14:paraId="1E3817D9" w14:textId="77777777" w:rsidR="00F7736B" w:rsidRDefault="00F7736B" w:rsidP="002416F3">
            <w:pPr>
              <w:pStyle w:val="Bullet1"/>
              <w:rPr>
                <w:lang w:eastAsia="en-AU"/>
              </w:rPr>
            </w:pPr>
            <w:r>
              <w:rPr>
                <w:lang w:eastAsia="en-AU"/>
              </w:rPr>
              <w:t>You could also take a support person to any appointment or meeting.</w:t>
            </w:r>
          </w:p>
          <w:p w14:paraId="2B0CE64C" w14:textId="00A6A3AA" w:rsidR="00F7736B" w:rsidRPr="00552785" w:rsidRDefault="00F7736B" w:rsidP="002416F3">
            <w:pPr>
              <w:pStyle w:val="Bullet1"/>
              <w:rPr>
                <w:lang w:eastAsia="en-AU"/>
              </w:rPr>
            </w:pPr>
            <w:r>
              <w:rPr>
                <w:lang w:eastAsia="en-AU"/>
              </w:rPr>
              <w:t>If the other person refuses to consider what you are saying, you have a choice to make a complaint. You might even ask the person what the complaint process is for the service.</w:t>
            </w:r>
          </w:p>
        </w:tc>
        <w:tc>
          <w:tcPr>
            <w:tcW w:w="2466" w:type="dxa"/>
          </w:tcPr>
          <w:p w14:paraId="2915E942" w14:textId="77777777" w:rsidR="00F7736B" w:rsidRPr="00773D1F" w:rsidRDefault="00F7736B" w:rsidP="002416F3">
            <w:pPr>
              <w:rPr>
                <w:lang w:eastAsia="en-AU"/>
              </w:rPr>
            </w:pPr>
          </w:p>
        </w:tc>
      </w:tr>
    </w:tbl>
    <w:bookmarkEnd w:id="21"/>
    <w:p w14:paraId="37ED2D77" w14:textId="4C5000A9" w:rsidR="00D56FE1" w:rsidRDefault="002416F3" w:rsidP="002416F3">
      <w:pPr>
        <w:rPr>
          <w:lang w:eastAsia="en-AU"/>
        </w:rPr>
      </w:pPr>
      <w:r w:rsidRPr="002416F3">
        <w:rPr>
          <w:lang w:eastAsia="en-AU"/>
        </w:rPr>
        <w:t xml:space="preserve">This list isn’t complete, so you can start making your own list on the worksheet </w:t>
      </w:r>
      <w:r w:rsidR="00A2452A">
        <w:rPr>
          <w:lang w:eastAsia="en-AU"/>
        </w:rPr>
        <w:t>on page 25</w:t>
      </w:r>
      <w:r w:rsidRPr="002416F3">
        <w:rPr>
          <w:lang w:eastAsia="en-AU"/>
        </w:rPr>
        <w:t>:</w:t>
      </w:r>
    </w:p>
    <w:p w14:paraId="56F35A80" w14:textId="77777777" w:rsidR="00D6555D" w:rsidRDefault="00D6555D">
      <w:pPr>
        <w:spacing w:after="0" w:line="240" w:lineRule="auto"/>
        <w:rPr>
          <w:rFonts w:cs="Arial"/>
          <w:b/>
          <w:bCs/>
          <w:color w:val="971A4B"/>
          <w:kern w:val="32"/>
          <w:sz w:val="32"/>
          <w:szCs w:val="32"/>
          <w:lang w:eastAsia="en-AU"/>
        </w:rPr>
      </w:pPr>
      <w:r>
        <w:br w:type="page"/>
      </w:r>
    </w:p>
    <w:p w14:paraId="57503D45" w14:textId="6E0393F3" w:rsidR="002416F3" w:rsidRDefault="002416F3" w:rsidP="00A63D14">
      <w:pPr>
        <w:pStyle w:val="Heading2"/>
      </w:pPr>
      <w:bookmarkStart w:id="22" w:name="_Barrier_breakthrough:_Worksheet"/>
      <w:bookmarkStart w:id="23" w:name="_Toc22903658"/>
      <w:bookmarkEnd w:id="22"/>
      <w:r>
        <w:lastRenderedPageBreak/>
        <w:t>Barrier breakthrough: Worksheet</w:t>
      </w:r>
      <w:bookmarkEnd w:id="23"/>
    </w:p>
    <w:p w14:paraId="3C4B6EE3" w14:textId="38E3B843" w:rsidR="002416F3" w:rsidRPr="002416F3" w:rsidRDefault="002416F3" w:rsidP="004535A0">
      <w:pPr>
        <w:pStyle w:val="VLA1"/>
        <w:rPr>
          <w:lang w:eastAsia="en-AU"/>
        </w:rPr>
      </w:pPr>
      <w:r w:rsidRPr="002416F3">
        <w:rPr>
          <w:lang w:eastAsia="en-AU"/>
        </w:rPr>
        <w:t>Write down something that has stopped you from speaking up for yourself (Barrier)</w:t>
      </w:r>
    </w:p>
    <w:p w14:paraId="34E9C6BE" w14:textId="680A4FDE" w:rsidR="002416F3" w:rsidRPr="002416F3" w:rsidRDefault="002416F3" w:rsidP="004535A0">
      <w:pPr>
        <w:pStyle w:val="VLA1"/>
        <w:rPr>
          <w:lang w:eastAsia="en-AU"/>
        </w:rPr>
      </w:pPr>
      <w:r w:rsidRPr="002416F3">
        <w:rPr>
          <w:lang w:eastAsia="en-AU"/>
        </w:rPr>
        <w:t>How has this ‘barrier’ affected your thoughts and behaviour? (Can lead to)</w:t>
      </w:r>
    </w:p>
    <w:p w14:paraId="45A36F2A" w14:textId="7AB2946F" w:rsidR="002416F3" w:rsidRPr="002416F3" w:rsidRDefault="002416F3" w:rsidP="004535A0">
      <w:pPr>
        <w:pStyle w:val="VLA1"/>
        <w:rPr>
          <w:lang w:eastAsia="en-AU"/>
        </w:rPr>
      </w:pPr>
      <w:r w:rsidRPr="002416F3">
        <w:rPr>
          <w:lang w:eastAsia="en-AU"/>
        </w:rPr>
        <w:t>Brainstorm things that may help you get around the barriers (Options)</w:t>
      </w:r>
    </w:p>
    <w:tbl>
      <w:tblPr>
        <w:tblStyle w:val="PlainTable2"/>
        <w:tblW w:w="0" w:type="auto"/>
        <w:tblLook w:val="04A0" w:firstRow="1" w:lastRow="0" w:firstColumn="1" w:lastColumn="0" w:noHBand="0" w:noVBand="1"/>
      </w:tblPr>
      <w:tblGrid>
        <w:gridCol w:w="2294"/>
        <w:gridCol w:w="2502"/>
        <w:gridCol w:w="2451"/>
        <w:gridCol w:w="2533"/>
      </w:tblGrid>
      <w:tr w:rsidR="001F6201" w14:paraId="6E279CD6" w14:textId="77777777" w:rsidTr="001F620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94" w:type="dxa"/>
          </w:tcPr>
          <w:p w14:paraId="466265D5" w14:textId="77777777" w:rsidR="001F6201" w:rsidRPr="002416F3" w:rsidRDefault="001F6201" w:rsidP="00A409C4">
            <w:pPr>
              <w:rPr>
                <w:lang w:eastAsia="en-AU"/>
              </w:rPr>
            </w:pPr>
          </w:p>
        </w:tc>
        <w:tc>
          <w:tcPr>
            <w:tcW w:w="2502" w:type="dxa"/>
          </w:tcPr>
          <w:p w14:paraId="2277C017" w14:textId="3E044F49" w:rsidR="001F6201" w:rsidRPr="002416F3" w:rsidRDefault="001F6201" w:rsidP="00A409C4">
            <w:pPr>
              <w:cnfStyle w:val="100000000000" w:firstRow="1" w:lastRow="0" w:firstColumn="0" w:lastColumn="0" w:oddVBand="0" w:evenVBand="0" w:oddHBand="0" w:evenHBand="0" w:firstRowFirstColumn="0" w:firstRowLastColumn="0" w:lastRowFirstColumn="0" w:lastRowLastColumn="0"/>
              <w:rPr>
                <w:lang w:eastAsia="en-AU"/>
              </w:rPr>
            </w:pPr>
            <w:r w:rsidRPr="002416F3">
              <w:rPr>
                <w:lang w:eastAsia="en-AU"/>
              </w:rPr>
              <w:t>Barrier</w:t>
            </w:r>
          </w:p>
        </w:tc>
        <w:tc>
          <w:tcPr>
            <w:tcW w:w="2451" w:type="dxa"/>
          </w:tcPr>
          <w:p w14:paraId="6710F1AB" w14:textId="77777777" w:rsidR="001F6201" w:rsidRPr="002416F3" w:rsidRDefault="001F6201" w:rsidP="00A409C4">
            <w:pPr>
              <w:cnfStyle w:val="100000000000" w:firstRow="1" w:lastRow="0" w:firstColumn="0" w:lastColumn="0" w:oddVBand="0" w:evenVBand="0" w:oddHBand="0" w:evenHBand="0" w:firstRowFirstColumn="0" w:firstRowLastColumn="0" w:lastRowFirstColumn="0" w:lastRowLastColumn="0"/>
              <w:rPr>
                <w:lang w:eastAsia="en-AU"/>
              </w:rPr>
            </w:pPr>
            <w:r w:rsidRPr="002416F3">
              <w:rPr>
                <w:lang w:eastAsia="en-AU"/>
              </w:rPr>
              <w:t>Can lead to</w:t>
            </w:r>
          </w:p>
        </w:tc>
        <w:tc>
          <w:tcPr>
            <w:tcW w:w="2533" w:type="dxa"/>
          </w:tcPr>
          <w:p w14:paraId="1014199F" w14:textId="77777777" w:rsidR="001F6201" w:rsidRDefault="001F6201" w:rsidP="00A409C4">
            <w:pPr>
              <w:cnfStyle w:val="100000000000" w:firstRow="1" w:lastRow="0" w:firstColumn="0" w:lastColumn="0" w:oddVBand="0" w:evenVBand="0" w:oddHBand="0" w:evenHBand="0" w:firstRowFirstColumn="0" w:firstRowLastColumn="0" w:lastRowFirstColumn="0" w:lastRowLastColumn="0"/>
              <w:rPr>
                <w:lang w:eastAsia="en-AU"/>
              </w:rPr>
            </w:pPr>
            <w:r w:rsidRPr="002416F3">
              <w:rPr>
                <w:lang w:eastAsia="en-AU"/>
              </w:rPr>
              <w:t>Options</w:t>
            </w:r>
          </w:p>
        </w:tc>
      </w:tr>
      <w:tr w:rsidR="001F6201" w14:paraId="61CF8D80" w14:textId="77777777" w:rsidTr="001F6201">
        <w:trPr>
          <w:cnfStyle w:val="000000100000" w:firstRow="0" w:lastRow="0" w:firstColumn="0" w:lastColumn="0" w:oddVBand="0" w:evenVBand="0" w:oddHBand="1" w:evenHBand="0" w:firstRowFirstColumn="0" w:firstRowLastColumn="0" w:lastRowFirstColumn="0" w:lastRowLastColumn="0"/>
          <w:cantSplit/>
          <w:trHeight w:hRule="exact" w:val="1985"/>
        </w:trPr>
        <w:tc>
          <w:tcPr>
            <w:cnfStyle w:val="001000000000" w:firstRow="0" w:lastRow="0" w:firstColumn="1" w:lastColumn="0" w:oddVBand="0" w:evenVBand="0" w:oddHBand="0" w:evenHBand="0" w:firstRowFirstColumn="0" w:firstRowLastColumn="0" w:lastRowFirstColumn="0" w:lastRowLastColumn="0"/>
            <w:tcW w:w="2294" w:type="dxa"/>
          </w:tcPr>
          <w:p w14:paraId="60FC0470" w14:textId="3566A9F4" w:rsidR="001F6201" w:rsidRDefault="001F6201" w:rsidP="00A409C4">
            <w:pPr>
              <w:rPr>
                <w:lang w:eastAsia="en-AU"/>
              </w:rPr>
            </w:pPr>
            <w:r>
              <w:rPr>
                <w:lang w:eastAsia="en-AU"/>
              </w:rPr>
              <w:t>I have experienced…</w:t>
            </w:r>
          </w:p>
        </w:tc>
        <w:sdt>
          <w:sdtPr>
            <w:rPr>
              <w:lang w:eastAsia="en-AU"/>
            </w:rPr>
            <w:id w:val="-91158966"/>
            <w:placeholder>
              <w:docPart w:val="F86EE057B5854EEE91B133CA0231E4F7"/>
            </w:placeholder>
            <w:showingPlcHdr/>
          </w:sdtPr>
          <w:sdtContent>
            <w:tc>
              <w:tcPr>
                <w:tcW w:w="2502" w:type="dxa"/>
              </w:tcPr>
              <w:p w14:paraId="6E3B01B2" w14:textId="31C030DC" w:rsidR="001F6201" w:rsidRPr="001F6201" w:rsidRDefault="001F6201" w:rsidP="00A409C4">
                <w:pPr>
                  <w:cnfStyle w:val="000000100000" w:firstRow="0" w:lastRow="0" w:firstColumn="0" w:lastColumn="0" w:oddVBand="0" w:evenVBand="0" w:oddHBand="1" w:evenHBand="0" w:firstRowFirstColumn="0" w:firstRowLastColumn="0" w:lastRowFirstColumn="0" w:lastRowLastColumn="0"/>
                  <w:rPr>
                    <w:lang w:eastAsia="en-AU"/>
                  </w:rPr>
                </w:pPr>
                <w:r w:rsidRPr="001F6201">
                  <w:rPr>
                    <w:rStyle w:val="PlaceholderText"/>
                  </w:rPr>
                  <w:t>Identify barrier</w:t>
                </w:r>
              </w:p>
            </w:tc>
          </w:sdtContent>
        </w:sdt>
        <w:sdt>
          <w:sdtPr>
            <w:rPr>
              <w:lang w:eastAsia="en-AU"/>
            </w:rPr>
            <w:id w:val="1529758553"/>
            <w:placeholder>
              <w:docPart w:val="FF47DE8E3126408CA88E0B934896253D"/>
            </w:placeholder>
            <w:showingPlcHdr/>
          </w:sdtPr>
          <w:sdtContent>
            <w:tc>
              <w:tcPr>
                <w:tcW w:w="2451" w:type="dxa"/>
              </w:tcPr>
              <w:p w14:paraId="68BCE958" w14:textId="2DC6843A" w:rsidR="001F6201" w:rsidRPr="002416F3" w:rsidRDefault="001F6201" w:rsidP="00A409C4">
                <w:pPr>
                  <w:cnfStyle w:val="000000100000" w:firstRow="0" w:lastRow="0" w:firstColumn="0" w:lastColumn="0" w:oddVBand="0" w:evenVBand="0" w:oddHBand="1" w:evenHBand="0" w:firstRowFirstColumn="0" w:firstRowLastColumn="0" w:lastRowFirstColumn="0" w:lastRowLastColumn="0"/>
                  <w:rPr>
                    <w:lang w:eastAsia="en-AU"/>
                  </w:rPr>
                </w:pPr>
                <w:r>
                  <w:rPr>
                    <w:rStyle w:val="PlaceholderText"/>
                  </w:rPr>
                  <w:t>Can lead to…</w:t>
                </w:r>
              </w:p>
            </w:tc>
          </w:sdtContent>
        </w:sdt>
        <w:sdt>
          <w:sdtPr>
            <w:rPr>
              <w:lang w:eastAsia="en-AU"/>
            </w:rPr>
            <w:id w:val="76563392"/>
            <w:placeholder>
              <w:docPart w:val="DB994B3A2A7D42D48230499274DE1260"/>
            </w:placeholder>
            <w:showingPlcHdr/>
          </w:sdtPr>
          <w:sdtContent>
            <w:tc>
              <w:tcPr>
                <w:tcW w:w="2533" w:type="dxa"/>
              </w:tcPr>
              <w:p w14:paraId="3250D386" w14:textId="6DEC7464" w:rsidR="001F6201" w:rsidRPr="002416F3" w:rsidRDefault="001F6201" w:rsidP="00A409C4">
                <w:pPr>
                  <w:cnfStyle w:val="000000100000" w:firstRow="0" w:lastRow="0" w:firstColumn="0" w:lastColumn="0" w:oddVBand="0" w:evenVBand="0" w:oddHBand="1" w:evenHBand="0" w:firstRowFirstColumn="0" w:firstRowLastColumn="0" w:lastRowFirstColumn="0" w:lastRowLastColumn="0"/>
                  <w:rPr>
                    <w:lang w:eastAsia="en-AU"/>
                  </w:rPr>
                </w:pPr>
                <w:r>
                  <w:rPr>
                    <w:rStyle w:val="PlaceholderText"/>
                  </w:rPr>
                  <w:t>My options are…</w:t>
                </w:r>
              </w:p>
            </w:tc>
          </w:sdtContent>
        </w:sdt>
      </w:tr>
      <w:tr w:rsidR="001F6201" w14:paraId="2F9C347C" w14:textId="77777777" w:rsidTr="001F6201">
        <w:trPr>
          <w:cantSplit/>
          <w:trHeight w:hRule="exact" w:val="1985"/>
        </w:trPr>
        <w:tc>
          <w:tcPr>
            <w:cnfStyle w:val="001000000000" w:firstRow="0" w:lastRow="0" w:firstColumn="1" w:lastColumn="0" w:oddVBand="0" w:evenVBand="0" w:oddHBand="0" w:evenHBand="0" w:firstRowFirstColumn="0" w:firstRowLastColumn="0" w:lastRowFirstColumn="0" w:lastRowLastColumn="0"/>
            <w:tcW w:w="2294" w:type="dxa"/>
          </w:tcPr>
          <w:p w14:paraId="0F6480F2" w14:textId="2198CE93" w:rsidR="001F6201" w:rsidRDefault="001F6201" w:rsidP="00A409C4">
            <w:pPr>
              <w:rPr>
                <w:lang w:eastAsia="en-AU"/>
              </w:rPr>
            </w:pPr>
            <w:r>
              <w:rPr>
                <w:lang w:eastAsia="en-AU"/>
              </w:rPr>
              <w:t>I have experienced…</w:t>
            </w:r>
          </w:p>
        </w:tc>
        <w:sdt>
          <w:sdtPr>
            <w:rPr>
              <w:lang w:eastAsia="en-AU"/>
            </w:rPr>
            <w:id w:val="1816064536"/>
            <w:placeholder>
              <w:docPart w:val="55F00C0C31EE4D068F5A3200EEF01BB1"/>
            </w:placeholder>
            <w:showingPlcHdr/>
          </w:sdtPr>
          <w:sdtContent>
            <w:tc>
              <w:tcPr>
                <w:tcW w:w="2502" w:type="dxa"/>
              </w:tcPr>
              <w:p w14:paraId="25E19E9E" w14:textId="784FC549" w:rsidR="001F6201" w:rsidRPr="001F6201" w:rsidRDefault="001F6201" w:rsidP="00A409C4">
                <w:pPr>
                  <w:cnfStyle w:val="000000000000" w:firstRow="0" w:lastRow="0" w:firstColumn="0" w:lastColumn="0" w:oddVBand="0" w:evenVBand="0" w:oddHBand="0" w:evenHBand="0" w:firstRowFirstColumn="0" w:firstRowLastColumn="0" w:lastRowFirstColumn="0" w:lastRowLastColumn="0"/>
                  <w:rPr>
                    <w:lang w:eastAsia="en-AU"/>
                  </w:rPr>
                </w:pPr>
                <w:r w:rsidRPr="001F6201">
                  <w:rPr>
                    <w:rStyle w:val="PlaceholderText"/>
                  </w:rPr>
                  <w:t>Identify barrier</w:t>
                </w:r>
              </w:p>
            </w:tc>
          </w:sdtContent>
        </w:sdt>
        <w:sdt>
          <w:sdtPr>
            <w:rPr>
              <w:lang w:eastAsia="en-AU"/>
            </w:rPr>
            <w:id w:val="1449432144"/>
            <w:placeholder>
              <w:docPart w:val="D4852569D89340FC9E8E5C0D8A539FF9"/>
            </w:placeholder>
            <w:showingPlcHdr/>
          </w:sdtPr>
          <w:sdtContent>
            <w:tc>
              <w:tcPr>
                <w:tcW w:w="2451" w:type="dxa"/>
              </w:tcPr>
              <w:p w14:paraId="5B8EC9CC" w14:textId="143E21C6" w:rsidR="001F6201" w:rsidRPr="002416F3" w:rsidRDefault="001F6201" w:rsidP="00A409C4">
                <w:pPr>
                  <w:cnfStyle w:val="000000000000" w:firstRow="0" w:lastRow="0" w:firstColumn="0" w:lastColumn="0" w:oddVBand="0" w:evenVBand="0" w:oddHBand="0" w:evenHBand="0" w:firstRowFirstColumn="0" w:firstRowLastColumn="0" w:lastRowFirstColumn="0" w:lastRowLastColumn="0"/>
                  <w:rPr>
                    <w:lang w:eastAsia="en-AU"/>
                  </w:rPr>
                </w:pPr>
                <w:r>
                  <w:rPr>
                    <w:rStyle w:val="PlaceholderText"/>
                  </w:rPr>
                  <w:t>Can lead to…</w:t>
                </w:r>
              </w:p>
            </w:tc>
          </w:sdtContent>
        </w:sdt>
        <w:sdt>
          <w:sdtPr>
            <w:rPr>
              <w:lang w:eastAsia="en-AU"/>
            </w:rPr>
            <w:id w:val="-1731531968"/>
            <w:placeholder>
              <w:docPart w:val="339E62487AAC45FF8E69D500C1D200D6"/>
            </w:placeholder>
            <w:showingPlcHdr/>
          </w:sdtPr>
          <w:sdtContent>
            <w:tc>
              <w:tcPr>
                <w:tcW w:w="2533" w:type="dxa"/>
              </w:tcPr>
              <w:p w14:paraId="0FE06C02" w14:textId="325A30CF" w:rsidR="001F6201" w:rsidRPr="002416F3" w:rsidRDefault="001F6201" w:rsidP="00A409C4">
                <w:pPr>
                  <w:cnfStyle w:val="000000000000" w:firstRow="0" w:lastRow="0" w:firstColumn="0" w:lastColumn="0" w:oddVBand="0" w:evenVBand="0" w:oddHBand="0" w:evenHBand="0" w:firstRowFirstColumn="0" w:firstRowLastColumn="0" w:lastRowFirstColumn="0" w:lastRowLastColumn="0"/>
                  <w:rPr>
                    <w:lang w:eastAsia="en-AU"/>
                  </w:rPr>
                </w:pPr>
                <w:r>
                  <w:rPr>
                    <w:rStyle w:val="PlaceholderText"/>
                  </w:rPr>
                  <w:t>My options are…</w:t>
                </w:r>
              </w:p>
            </w:tc>
          </w:sdtContent>
        </w:sdt>
      </w:tr>
      <w:tr w:rsidR="001F6201" w14:paraId="33069698" w14:textId="77777777" w:rsidTr="001F6201">
        <w:trPr>
          <w:cnfStyle w:val="000000100000" w:firstRow="0" w:lastRow="0" w:firstColumn="0" w:lastColumn="0" w:oddVBand="0" w:evenVBand="0" w:oddHBand="1" w:evenHBand="0" w:firstRowFirstColumn="0" w:firstRowLastColumn="0" w:lastRowFirstColumn="0" w:lastRowLastColumn="0"/>
          <w:cantSplit/>
          <w:trHeight w:hRule="exact" w:val="1985"/>
        </w:trPr>
        <w:tc>
          <w:tcPr>
            <w:cnfStyle w:val="001000000000" w:firstRow="0" w:lastRow="0" w:firstColumn="1" w:lastColumn="0" w:oddVBand="0" w:evenVBand="0" w:oddHBand="0" w:evenHBand="0" w:firstRowFirstColumn="0" w:firstRowLastColumn="0" w:lastRowFirstColumn="0" w:lastRowLastColumn="0"/>
            <w:tcW w:w="2294" w:type="dxa"/>
          </w:tcPr>
          <w:p w14:paraId="0AA455BC" w14:textId="7E399166" w:rsidR="001F6201" w:rsidRPr="00CA509F" w:rsidRDefault="001F6201" w:rsidP="00A409C4">
            <w:pPr>
              <w:rPr>
                <w:b w:val="0"/>
                <w:bCs w:val="0"/>
                <w:lang w:eastAsia="en-AU"/>
              </w:rPr>
            </w:pPr>
            <w:r>
              <w:rPr>
                <w:lang w:eastAsia="en-AU"/>
              </w:rPr>
              <w:t>I have experienced…</w:t>
            </w:r>
          </w:p>
        </w:tc>
        <w:sdt>
          <w:sdtPr>
            <w:rPr>
              <w:lang w:eastAsia="en-AU"/>
            </w:rPr>
            <w:id w:val="1163740886"/>
            <w:placeholder>
              <w:docPart w:val="737068E6CEC548938F27962AA919774C"/>
            </w:placeholder>
            <w:showingPlcHdr/>
          </w:sdtPr>
          <w:sdtContent>
            <w:tc>
              <w:tcPr>
                <w:tcW w:w="2502" w:type="dxa"/>
              </w:tcPr>
              <w:p w14:paraId="30E3BA25" w14:textId="689660EF" w:rsidR="001F6201" w:rsidRPr="001F6201" w:rsidRDefault="001F6201" w:rsidP="00A409C4">
                <w:pPr>
                  <w:cnfStyle w:val="000000100000" w:firstRow="0" w:lastRow="0" w:firstColumn="0" w:lastColumn="0" w:oddVBand="0" w:evenVBand="0" w:oddHBand="1" w:evenHBand="0" w:firstRowFirstColumn="0" w:firstRowLastColumn="0" w:lastRowFirstColumn="0" w:lastRowLastColumn="0"/>
                  <w:rPr>
                    <w:lang w:eastAsia="en-AU"/>
                  </w:rPr>
                </w:pPr>
                <w:r w:rsidRPr="001F6201">
                  <w:rPr>
                    <w:rStyle w:val="PlaceholderText"/>
                  </w:rPr>
                  <w:t>Identify barrier</w:t>
                </w:r>
              </w:p>
            </w:tc>
          </w:sdtContent>
        </w:sdt>
        <w:sdt>
          <w:sdtPr>
            <w:rPr>
              <w:lang w:eastAsia="en-AU"/>
            </w:rPr>
            <w:id w:val="-168944457"/>
            <w:placeholder>
              <w:docPart w:val="4BDF3D9AF7FA4D7593D519D14448BDDC"/>
            </w:placeholder>
            <w:showingPlcHdr/>
          </w:sdtPr>
          <w:sdtContent>
            <w:tc>
              <w:tcPr>
                <w:tcW w:w="2451" w:type="dxa"/>
              </w:tcPr>
              <w:p w14:paraId="2B68F5C9" w14:textId="792B0F86" w:rsidR="001F6201" w:rsidRPr="002416F3" w:rsidRDefault="001F6201" w:rsidP="00A409C4">
                <w:pPr>
                  <w:cnfStyle w:val="000000100000" w:firstRow="0" w:lastRow="0" w:firstColumn="0" w:lastColumn="0" w:oddVBand="0" w:evenVBand="0" w:oddHBand="1" w:evenHBand="0" w:firstRowFirstColumn="0" w:firstRowLastColumn="0" w:lastRowFirstColumn="0" w:lastRowLastColumn="0"/>
                  <w:rPr>
                    <w:lang w:eastAsia="en-AU"/>
                  </w:rPr>
                </w:pPr>
                <w:r>
                  <w:rPr>
                    <w:rStyle w:val="PlaceholderText"/>
                  </w:rPr>
                  <w:t>Can lead to…</w:t>
                </w:r>
              </w:p>
            </w:tc>
          </w:sdtContent>
        </w:sdt>
        <w:sdt>
          <w:sdtPr>
            <w:rPr>
              <w:lang w:eastAsia="en-AU"/>
            </w:rPr>
            <w:id w:val="617261274"/>
            <w:placeholder>
              <w:docPart w:val="9F6C5A73A76041F2B5FD32A92FE56663"/>
            </w:placeholder>
            <w:showingPlcHdr/>
          </w:sdtPr>
          <w:sdtContent>
            <w:tc>
              <w:tcPr>
                <w:tcW w:w="2533" w:type="dxa"/>
              </w:tcPr>
              <w:p w14:paraId="74A9D969" w14:textId="0ED08100" w:rsidR="001F6201" w:rsidRPr="002416F3" w:rsidRDefault="001F6201" w:rsidP="00A409C4">
                <w:pPr>
                  <w:cnfStyle w:val="000000100000" w:firstRow="0" w:lastRow="0" w:firstColumn="0" w:lastColumn="0" w:oddVBand="0" w:evenVBand="0" w:oddHBand="1" w:evenHBand="0" w:firstRowFirstColumn="0" w:firstRowLastColumn="0" w:lastRowFirstColumn="0" w:lastRowLastColumn="0"/>
                  <w:rPr>
                    <w:lang w:eastAsia="en-AU"/>
                  </w:rPr>
                </w:pPr>
                <w:r>
                  <w:rPr>
                    <w:rStyle w:val="PlaceholderText"/>
                  </w:rPr>
                  <w:t>My options are…</w:t>
                </w:r>
              </w:p>
            </w:tc>
          </w:sdtContent>
        </w:sdt>
      </w:tr>
      <w:tr w:rsidR="001F6201" w14:paraId="7F357958" w14:textId="77777777" w:rsidTr="001F6201">
        <w:trPr>
          <w:cantSplit/>
          <w:trHeight w:hRule="exact" w:val="1985"/>
        </w:trPr>
        <w:tc>
          <w:tcPr>
            <w:cnfStyle w:val="001000000000" w:firstRow="0" w:lastRow="0" w:firstColumn="1" w:lastColumn="0" w:oddVBand="0" w:evenVBand="0" w:oddHBand="0" w:evenHBand="0" w:firstRowFirstColumn="0" w:firstRowLastColumn="0" w:lastRowFirstColumn="0" w:lastRowLastColumn="0"/>
            <w:tcW w:w="2294" w:type="dxa"/>
          </w:tcPr>
          <w:p w14:paraId="22CB5EC4" w14:textId="018BF882" w:rsidR="001F6201" w:rsidRPr="00CA509F" w:rsidRDefault="001F6201" w:rsidP="00A409C4">
            <w:pPr>
              <w:rPr>
                <w:b w:val="0"/>
                <w:bCs w:val="0"/>
                <w:lang w:eastAsia="en-AU"/>
              </w:rPr>
            </w:pPr>
            <w:r>
              <w:rPr>
                <w:lang w:eastAsia="en-AU"/>
              </w:rPr>
              <w:t>I have experienced…</w:t>
            </w:r>
          </w:p>
        </w:tc>
        <w:sdt>
          <w:sdtPr>
            <w:rPr>
              <w:lang w:eastAsia="en-AU"/>
            </w:rPr>
            <w:id w:val="-1983072700"/>
            <w:placeholder>
              <w:docPart w:val="977A5F2DF73B4BD59E3C1BBA77CE7E88"/>
            </w:placeholder>
            <w:showingPlcHdr/>
          </w:sdtPr>
          <w:sdtContent>
            <w:tc>
              <w:tcPr>
                <w:tcW w:w="2502" w:type="dxa"/>
              </w:tcPr>
              <w:p w14:paraId="7012FB63" w14:textId="51A33274" w:rsidR="001F6201" w:rsidRPr="001F6201" w:rsidRDefault="001F6201" w:rsidP="00A409C4">
                <w:pPr>
                  <w:cnfStyle w:val="000000000000" w:firstRow="0" w:lastRow="0" w:firstColumn="0" w:lastColumn="0" w:oddVBand="0" w:evenVBand="0" w:oddHBand="0" w:evenHBand="0" w:firstRowFirstColumn="0" w:firstRowLastColumn="0" w:lastRowFirstColumn="0" w:lastRowLastColumn="0"/>
                  <w:rPr>
                    <w:lang w:eastAsia="en-AU"/>
                  </w:rPr>
                </w:pPr>
                <w:r w:rsidRPr="001F6201">
                  <w:rPr>
                    <w:rStyle w:val="PlaceholderText"/>
                  </w:rPr>
                  <w:t>Identify barrier</w:t>
                </w:r>
              </w:p>
            </w:tc>
          </w:sdtContent>
        </w:sdt>
        <w:sdt>
          <w:sdtPr>
            <w:rPr>
              <w:lang w:eastAsia="en-AU"/>
            </w:rPr>
            <w:id w:val="1492365935"/>
            <w:placeholder>
              <w:docPart w:val="590D7BAB7E4848AB98CA57D9DA6630F2"/>
            </w:placeholder>
            <w:showingPlcHdr/>
          </w:sdtPr>
          <w:sdtContent>
            <w:tc>
              <w:tcPr>
                <w:tcW w:w="2451" w:type="dxa"/>
              </w:tcPr>
              <w:p w14:paraId="23430339" w14:textId="615D98D1" w:rsidR="001F6201" w:rsidRPr="002416F3" w:rsidRDefault="001F6201" w:rsidP="00A409C4">
                <w:pPr>
                  <w:cnfStyle w:val="000000000000" w:firstRow="0" w:lastRow="0" w:firstColumn="0" w:lastColumn="0" w:oddVBand="0" w:evenVBand="0" w:oddHBand="0" w:evenHBand="0" w:firstRowFirstColumn="0" w:firstRowLastColumn="0" w:lastRowFirstColumn="0" w:lastRowLastColumn="0"/>
                  <w:rPr>
                    <w:lang w:eastAsia="en-AU"/>
                  </w:rPr>
                </w:pPr>
                <w:r>
                  <w:rPr>
                    <w:rStyle w:val="PlaceholderText"/>
                  </w:rPr>
                  <w:t>Can lead to…</w:t>
                </w:r>
              </w:p>
            </w:tc>
          </w:sdtContent>
        </w:sdt>
        <w:sdt>
          <w:sdtPr>
            <w:rPr>
              <w:lang w:eastAsia="en-AU"/>
            </w:rPr>
            <w:id w:val="1354146220"/>
            <w:placeholder>
              <w:docPart w:val="5E68500AE9644F9C84E53B4EFA372185"/>
            </w:placeholder>
            <w:showingPlcHdr/>
          </w:sdtPr>
          <w:sdtContent>
            <w:tc>
              <w:tcPr>
                <w:tcW w:w="2533" w:type="dxa"/>
              </w:tcPr>
              <w:p w14:paraId="5CDF57BB" w14:textId="5B8C8562" w:rsidR="001F6201" w:rsidRPr="002416F3" w:rsidRDefault="001F6201" w:rsidP="00A409C4">
                <w:pPr>
                  <w:cnfStyle w:val="000000000000" w:firstRow="0" w:lastRow="0" w:firstColumn="0" w:lastColumn="0" w:oddVBand="0" w:evenVBand="0" w:oddHBand="0" w:evenHBand="0" w:firstRowFirstColumn="0" w:firstRowLastColumn="0" w:lastRowFirstColumn="0" w:lastRowLastColumn="0"/>
                  <w:rPr>
                    <w:lang w:eastAsia="en-AU"/>
                  </w:rPr>
                </w:pPr>
                <w:r>
                  <w:rPr>
                    <w:rStyle w:val="PlaceholderText"/>
                  </w:rPr>
                  <w:t>My options are…</w:t>
                </w:r>
              </w:p>
            </w:tc>
          </w:sdtContent>
        </w:sdt>
      </w:tr>
      <w:tr w:rsidR="001F6201" w14:paraId="200B676C" w14:textId="77777777" w:rsidTr="001F6201">
        <w:trPr>
          <w:cnfStyle w:val="000000100000" w:firstRow="0" w:lastRow="0" w:firstColumn="0" w:lastColumn="0" w:oddVBand="0" w:evenVBand="0" w:oddHBand="1" w:evenHBand="0" w:firstRowFirstColumn="0" w:firstRowLastColumn="0" w:lastRowFirstColumn="0" w:lastRowLastColumn="0"/>
          <w:cantSplit/>
          <w:trHeight w:hRule="exact" w:val="1985"/>
        </w:trPr>
        <w:tc>
          <w:tcPr>
            <w:cnfStyle w:val="001000000000" w:firstRow="0" w:lastRow="0" w:firstColumn="1" w:lastColumn="0" w:oddVBand="0" w:evenVBand="0" w:oddHBand="0" w:evenHBand="0" w:firstRowFirstColumn="0" w:firstRowLastColumn="0" w:lastRowFirstColumn="0" w:lastRowLastColumn="0"/>
            <w:tcW w:w="2294" w:type="dxa"/>
          </w:tcPr>
          <w:p w14:paraId="55ABDDA4" w14:textId="71C94FD7" w:rsidR="001F6201" w:rsidRPr="00CA509F" w:rsidRDefault="001F6201" w:rsidP="00A409C4">
            <w:pPr>
              <w:rPr>
                <w:b w:val="0"/>
                <w:bCs w:val="0"/>
                <w:lang w:eastAsia="en-AU"/>
              </w:rPr>
            </w:pPr>
            <w:r>
              <w:rPr>
                <w:lang w:eastAsia="en-AU"/>
              </w:rPr>
              <w:t>I have experienced…</w:t>
            </w:r>
          </w:p>
        </w:tc>
        <w:sdt>
          <w:sdtPr>
            <w:rPr>
              <w:lang w:eastAsia="en-AU"/>
            </w:rPr>
            <w:id w:val="1085263048"/>
            <w:placeholder>
              <w:docPart w:val="2AA05FAF7EE845FCA4585E9A9E58F659"/>
            </w:placeholder>
            <w:showingPlcHdr/>
          </w:sdtPr>
          <w:sdtContent>
            <w:tc>
              <w:tcPr>
                <w:tcW w:w="2502" w:type="dxa"/>
              </w:tcPr>
              <w:p w14:paraId="3B79A260" w14:textId="439B4EB1" w:rsidR="001F6201" w:rsidRPr="001F6201" w:rsidRDefault="001F6201" w:rsidP="00A409C4">
                <w:pPr>
                  <w:cnfStyle w:val="000000100000" w:firstRow="0" w:lastRow="0" w:firstColumn="0" w:lastColumn="0" w:oddVBand="0" w:evenVBand="0" w:oddHBand="1" w:evenHBand="0" w:firstRowFirstColumn="0" w:firstRowLastColumn="0" w:lastRowFirstColumn="0" w:lastRowLastColumn="0"/>
                  <w:rPr>
                    <w:lang w:eastAsia="en-AU"/>
                  </w:rPr>
                </w:pPr>
                <w:r w:rsidRPr="001F6201">
                  <w:rPr>
                    <w:rStyle w:val="PlaceholderText"/>
                  </w:rPr>
                  <w:t>Identify barrier</w:t>
                </w:r>
              </w:p>
            </w:tc>
          </w:sdtContent>
        </w:sdt>
        <w:sdt>
          <w:sdtPr>
            <w:rPr>
              <w:lang w:eastAsia="en-AU"/>
            </w:rPr>
            <w:id w:val="-1492098688"/>
            <w:placeholder>
              <w:docPart w:val="6F6D15C22DD54D5997502555D871EA79"/>
            </w:placeholder>
            <w:showingPlcHdr/>
          </w:sdtPr>
          <w:sdtContent>
            <w:tc>
              <w:tcPr>
                <w:tcW w:w="2451" w:type="dxa"/>
              </w:tcPr>
              <w:p w14:paraId="44571F08" w14:textId="5B9C3085" w:rsidR="001F6201" w:rsidRPr="002416F3" w:rsidRDefault="001F6201" w:rsidP="00A409C4">
                <w:pPr>
                  <w:cnfStyle w:val="000000100000" w:firstRow="0" w:lastRow="0" w:firstColumn="0" w:lastColumn="0" w:oddVBand="0" w:evenVBand="0" w:oddHBand="1" w:evenHBand="0" w:firstRowFirstColumn="0" w:firstRowLastColumn="0" w:lastRowFirstColumn="0" w:lastRowLastColumn="0"/>
                  <w:rPr>
                    <w:lang w:eastAsia="en-AU"/>
                  </w:rPr>
                </w:pPr>
                <w:r>
                  <w:rPr>
                    <w:rStyle w:val="PlaceholderText"/>
                  </w:rPr>
                  <w:t>Can lead to…</w:t>
                </w:r>
              </w:p>
            </w:tc>
          </w:sdtContent>
        </w:sdt>
        <w:sdt>
          <w:sdtPr>
            <w:rPr>
              <w:lang w:eastAsia="en-AU"/>
            </w:rPr>
            <w:id w:val="-563258481"/>
            <w:placeholder>
              <w:docPart w:val="5BCDF12F4C55456AB693DD9D401949BD"/>
            </w:placeholder>
            <w:showingPlcHdr/>
          </w:sdtPr>
          <w:sdtContent>
            <w:tc>
              <w:tcPr>
                <w:tcW w:w="2533" w:type="dxa"/>
              </w:tcPr>
              <w:p w14:paraId="5D4E4DCC" w14:textId="6D637641" w:rsidR="001F6201" w:rsidRPr="002416F3" w:rsidRDefault="001F6201" w:rsidP="00A409C4">
                <w:pPr>
                  <w:cnfStyle w:val="000000100000" w:firstRow="0" w:lastRow="0" w:firstColumn="0" w:lastColumn="0" w:oddVBand="0" w:evenVBand="0" w:oddHBand="1" w:evenHBand="0" w:firstRowFirstColumn="0" w:firstRowLastColumn="0" w:lastRowFirstColumn="0" w:lastRowLastColumn="0"/>
                  <w:rPr>
                    <w:lang w:eastAsia="en-AU"/>
                  </w:rPr>
                </w:pPr>
                <w:r>
                  <w:rPr>
                    <w:rStyle w:val="PlaceholderText"/>
                  </w:rPr>
                  <w:t>My options are…</w:t>
                </w:r>
              </w:p>
            </w:tc>
          </w:sdtContent>
        </w:sdt>
      </w:tr>
      <w:tr w:rsidR="001F6201" w14:paraId="1DCD6B8B" w14:textId="77777777" w:rsidTr="001F6201">
        <w:trPr>
          <w:cantSplit/>
          <w:trHeight w:hRule="exact" w:val="1985"/>
        </w:trPr>
        <w:tc>
          <w:tcPr>
            <w:cnfStyle w:val="001000000000" w:firstRow="0" w:lastRow="0" w:firstColumn="1" w:lastColumn="0" w:oddVBand="0" w:evenVBand="0" w:oddHBand="0" w:evenHBand="0" w:firstRowFirstColumn="0" w:firstRowLastColumn="0" w:lastRowFirstColumn="0" w:lastRowLastColumn="0"/>
            <w:tcW w:w="2294" w:type="dxa"/>
          </w:tcPr>
          <w:p w14:paraId="11A35A06" w14:textId="5308E949" w:rsidR="001F6201" w:rsidRPr="00CA509F" w:rsidRDefault="001F6201" w:rsidP="00A409C4">
            <w:pPr>
              <w:rPr>
                <w:b w:val="0"/>
                <w:bCs w:val="0"/>
                <w:lang w:eastAsia="en-AU"/>
              </w:rPr>
            </w:pPr>
            <w:r>
              <w:rPr>
                <w:lang w:eastAsia="en-AU"/>
              </w:rPr>
              <w:t>I have experienced…</w:t>
            </w:r>
          </w:p>
        </w:tc>
        <w:sdt>
          <w:sdtPr>
            <w:rPr>
              <w:lang w:eastAsia="en-AU"/>
            </w:rPr>
            <w:id w:val="2041857635"/>
            <w:placeholder>
              <w:docPart w:val="3F42C809AE6E4E48A01FB1FAEE24B6DD"/>
            </w:placeholder>
            <w:showingPlcHdr/>
          </w:sdtPr>
          <w:sdtContent>
            <w:tc>
              <w:tcPr>
                <w:tcW w:w="2502" w:type="dxa"/>
              </w:tcPr>
              <w:p w14:paraId="19E10101" w14:textId="495CD3D8" w:rsidR="001F6201" w:rsidRPr="001F6201" w:rsidRDefault="001F6201" w:rsidP="00A409C4">
                <w:pPr>
                  <w:cnfStyle w:val="000000000000" w:firstRow="0" w:lastRow="0" w:firstColumn="0" w:lastColumn="0" w:oddVBand="0" w:evenVBand="0" w:oddHBand="0" w:evenHBand="0" w:firstRowFirstColumn="0" w:firstRowLastColumn="0" w:lastRowFirstColumn="0" w:lastRowLastColumn="0"/>
                  <w:rPr>
                    <w:lang w:eastAsia="en-AU"/>
                  </w:rPr>
                </w:pPr>
                <w:r w:rsidRPr="001F6201">
                  <w:rPr>
                    <w:rStyle w:val="PlaceholderText"/>
                  </w:rPr>
                  <w:t>Identify barrier</w:t>
                </w:r>
              </w:p>
            </w:tc>
          </w:sdtContent>
        </w:sdt>
        <w:tc>
          <w:tcPr>
            <w:tcW w:w="2451" w:type="dxa"/>
          </w:tcPr>
          <w:p w14:paraId="67F051A9" w14:textId="7C3CB707" w:rsidR="001F6201" w:rsidRPr="002416F3" w:rsidRDefault="001903B1" w:rsidP="00A409C4">
            <w:pPr>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554906718"/>
                <w:placeholder>
                  <w:docPart w:val="073347E8B91543429AF6A95A7452FEFA"/>
                </w:placeholder>
                <w:showingPlcHdr/>
              </w:sdtPr>
              <w:sdtContent>
                <w:r w:rsidR="001F6201">
                  <w:rPr>
                    <w:rStyle w:val="PlaceholderText"/>
                  </w:rPr>
                  <w:t>Can lead to…</w:t>
                </w:r>
              </w:sdtContent>
            </w:sdt>
            <w:r w:rsidR="001F6201">
              <w:rPr>
                <w:lang w:eastAsia="en-AU"/>
              </w:rPr>
              <w:t xml:space="preserve"> </w:t>
            </w:r>
          </w:p>
        </w:tc>
        <w:sdt>
          <w:sdtPr>
            <w:rPr>
              <w:lang w:eastAsia="en-AU"/>
            </w:rPr>
            <w:id w:val="-1575581263"/>
            <w:placeholder>
              <w:docPart w:val="5D60E4E7960C43728770A04E1AD40E04"/>
            </w:placeholder>
            <w:showingPlcHdr/>
          </w:sdtPr>
          <w:sdtContent>
            <w:tc>
              <w:tcPr>
                <w:tcW w:w="2533" w:type="dxa"/>
              </w:tcPr>
              <w:p w14:paraId="0979B97B" w14:textId="4BD916F9" w:rsidR="001F6201" w:rsidRPr="002416F3" w:rsidRDefault="001F6201" w:rsidP="00A409C4">
                <w:pPr>
                  <w:cnfStyle w:val="000000000000" w:firstRow="0" w:lastRow="0" w:firstColumn="0" w:lastColumn="0" w:oddVBand="0" w:evenVBand="0" w:oddHBand="0" w:evenHBand="0" w:firstRowFirstColumn="0" w:firstRowLastColumn="0" w:lastRowFirstColumn="0" w:lastRowLastColumn="0"/>
                  <w:rPr>
                    <w:lang w:eastAsia="en-AU"/>
                  </w:rPr>
                </w:pPr>
                <w:r>
                  <w:rPr>
                    <w:rStyle w:val="PlaceholderText"/>
                  </w:rPr>
                  <w:t>My options are…</w:t>
                </w:r>
              </w:p>
            </w:tc>
          </w:sdtContent>
        </w:sdt>
      </w:tr>
    </w:tbl>
    <w:p w14:paraId="6E786982" w14:textId="62A037DE" w:rsidR="002416F3" w:rsidRDefault="00F7736B" w:rsidP="00A63D14">
      <w:pPr>
        <w:pStyle w:val="Heading1"/>
      </w:pPr>
      <w:bookmarkStart w:id="24" w:name="_Toc22903659"/>
      <w:r>
        <w:lastRenderedPageBreak/>
        <w:t>Module 2: Mental Health Services, the National Disability Insurance Scheme (N</w:t>
      </w:r>
      <w:r w:rsidR="00F1768C">
        <w:t>DIS</w:t>
      </w:r>
      <w:r>
        <w:t>) and Me</w:t>
      </w:r>
      <w:bookmarkEnd w:id="24"/>
    </w:p>
    <w:p w14:paraId="10BEA4D7" w14:textId="77777777" w:rsidR="00A63D14" w:rsidRDefault="00A63D14" w:rsidP="00A409C4">
      <w:pPr>
        <w:pStyle w:val="Heading2"/>
      </w:pPr>
      <w:bookmarkStart w:id="25" w:name="_Toc22903660"/>
      <w:r>
        <w:t>What is the purpose of this document?</w:t>
      </w:r>
      <w:bookmarkEnd w:id="25"/>
    </w:p>
    <w:p w14:paraId="64811B2A" w14:textId="7E62483E" w:rsidR="00A63D14" w:rsidRDefault="00A63D14" w:rsidP="00A63D14">
      <w:pPr>
        <w:rPr>
          <w:lang w:eastAsia="en-AU"/>
        </w:rPr>
      </w:pPr>
      <w:r>
        <w:rPr>
          <w:lang w:eastAsia="en-AU"/>
        </w:rPr>
        <w:t>To look at changes to mental health services with the introduction of the NDIS and how it effects people experiencing mental health issues.</w:t>
      </w:r>
    </w:p>
    <w:p w14:paraId="47FBFD63" w14:textId="77777777" w:rsidR="00A63D14" w:rsidRDefault="00A63D14" w:rsidP="00A409C4">
      <w:pPr>
        <w:pStyle w:val="Heading2"/>
      </w:pPr>
      <w:bookmarkStart w:id="26" w:name="_Toc22903661"/>
      <w:r>
        <w:t>Why is this information needed?</w:t>
      </w:r>
      <w:bookmarkEnd w:id="26"/>
    </w:p>
    <w:p w14:paraId="5C65B48C" w14:textId="19914E0B" w:rsidR="00A63D14" w:rsidRDefault="00A63D14" w:rsidP="00A63D14">
      <w:pPr>
        <w:rPr>
          <w:lang w:eastAsia="en-AU"/>
        </w:rPr>
      </w:pPr>
      <w:r>
        <w:rPr>
          <w:lang w:eastAsia="en-AU"/>
        </w:rPr>
        <w:t>The introduction of the NDIS changed the way certain mental health services are delivered. Many people with a lived experience of mental health issues have been affected by this change. Since the NDIS started rolling out in 2016, there continues to be lots of confusion and uncertainty felt by both people who work for mental health service providers and for the people that use these services. People who can advocate for themselves have a greater chance at getting the supports they need.</w:t>
      </w:r>
    </w:p>
    <w:p w14:paraId="6C5D67E8" w14:textId="1FE09073" w:rsidR="00A63D14" w:rsidRDefault="00A63D14" w:rsidP="00A63D14">
      <w:pPr>
        <w:rPr>
          <w:lang w:eastAsia="en-AU"/>
        </w:rPr>
      </w:pPr>
      <w:r>
        <w:rPr>
          <w:lang w:eastAsia="en-AU"/>
        </w:rPr>
        <w:t xml:space="preserve">You are the expert of your </w:t>
      </w:r>
      <w:proofErr w:type="gramStart"/>
      <w:r>
        <w:rPr>
          <w:lang w:eastAsia="en-AU"/>
        </w:rPr>
        <w:t>life,</w:t>
      </w:r>
      <w:proofErr w:type="gramEnd"/>
      <w:r>
        <w:rPr>
          <w:lang w:eastAsia="en-AU"/>
        </w:rPr>
        <w:t xml:space="preserve"> you know what will work for you and what you need. This resource module is designed to assist you in working your way through the NDIS and to advocate for what you need. It was co-designed which means that the topics and content were identified by family and friends supporting people living with mental health issues and people who have a lived experience of mental health issues or emotional distress.</w:t>
      </w:r>
    </w:p>
    <w:p w14:paraId="566820CC" w14:textId="77777777" w:rsidR="00A63D14" w:rsidRDefault="00A63D14" w:rsidP="00A409C4">
      <w:pPr>
        <w:pStyle w:val="Heading2"/>
      </w:pPr>
      <w:bookmarkStart w:id="27" w:name="_Toc22903662"/>
      <w:r>
        <w:t>How have mental health services changed?</w:t>
      </w:r>
      <w:bookmarkEnd w:id="27"/>
    </w:p>
    <w:p w14:paraId="465C0B52" w14:textId="675F5017" w:rsidR="00A63D14" w:rsidRDefault="00A63D14" w:rsidP="00A63D14">
      <w:pPr>
        <w:rPr>
          <w:lang w:eastAsia="en-AU"/>
        </w:rPr>
      </w:pPr>
      <w:r>
        <w:rPr>
          <w:lang w:eastAsia="en-AU"/>
        </w:rPr>
        <w:t>Before the NDIS, community organisations who provided services to people with mental health issues were funded directly by both the state and federal governments. This meant that they were given money from the government to provide support for people who needed it.</w:t>
      </w:r>
    </w:p>
    <w:p w14:paraId="511C3065" w14:textId="645A7696" w:rsidR="00A63D14" w:rsidRDefault="00A63D14" w:rsidP="00A63D14">
      <w:pPr>
        <w:rPr>
          <w:lang w:eastAsia="en-AU"/>
        </w:rPr>
      </w:pPr>
      <w:r>
        <w:rPr>
          <w:lang w:eastAsia="en-AU"/>
        </w:rPr>
        <w:t>Some people with mental health issues were referred to these organisations (also known as service providers) for support. They had to meet certain conditions before they were accepted into a program. Based on these conditions the organisations decided who received support, what the support was and how often that person received support.</w:t>
      </w:r>
    </w:p>
    <w:p w14:paraId="3EBC79D0" w14:textId="043DEE8E" w:rsidR="00A63D14" w:rsidRDefault="00A409C4" w:rsidP="00A409C4">
      <w:pPr>
        <w:pStyle w:val="Pullout"/>
      </w:pPr>
      <w:r>
        <w:t xml:space="preserve">Did you </w:t>
      </w:r>
      <w:proofErr w:type="gramStart"/>
      <w:r>
        <w:t>know</w:t>
      </w:r>
      <w:r w:rsidR="00BE639F">
        <w:t>?:</w:t>
      </w:r>
      <w:proofErr w:type="gramEnd"/>
      <w:r>
        <w:t xml:space="preserve"> </w:t>
      </w:r>
      <w:r w:rsidR="00A63D14">
        <w:t>The Australian government decided that the way services were provided to people with disabilities and mental health issues was ‘hit and miss’. Sometimes people got the supports they needed and sometimes they didn’t. There was also some worry about the limited range of services and support offered.</w:t>
      </w:r>
    </w:p>
    <w:p w14:paraId="5F9A06B0" w14:textId="77777777" w:rsidR="00A63D14" w:rsidRDefault="00A63D14" w:rsidP="00A409C4">
      <w:pPr>
        <w:pStyle w:val="Pullout"/>
      </w:pPr>
      <w:r>
        <w:t>A fairer way of providing useful supports was needed.</w:t>
      </w:r>
    </w:p>
    <w:p w14:paraId="32FF7DE2" w14:textId="77777777" w:rsidR="00A63D14" w:rsidRDefault="00A63D14" w:rsidP="00A409C4">
      <w:pPr>
        <w:pStyle w:val="Pullout"/>
      </w:pPr>
      <w:r>
        <w:t>The NDIS was introduced as a new way of funding and providing services.</w:t>
      </w:r>
    </w:p>
    <w:p w14:paraId="5397F8DD" w14:textId="53154558" w:rsidR="00A63D14" w:rsidRDefault="00A63D14" w:rsidP="00A63D14">
      <w:pPr>
        <w:rPr>
          <w:lang w:eastAsia="en-AU"/>
        </w:rPr>
      </w:pPr>
      <w:r>
        <w:rPr>
          <w:lang w:eastAsia="en-AU"/>
        </w:rPr>
        <w:t>Funding has now been transferred from state and federal programs to the NDIS. People who are accepted into the NDIS now receive an individual support package (NDIS plan).</w:t>
      </w:r>
    </w:p>
    <w:p w14:paraId="270F9DDA" w14:textId="36D27D67" w:rsidR="00A63D14" w:rsidRDefault="00A63D14" w:rsidP="00A63D14">
      <w:pPr>
        <w:rPr>
          <w:lang w:eastAsia="en-AU"/>
        </w:rPr>
      </w:pPr>
      <w:r>
        <w:rPr>
          <w:lang w:eastAsia="en-AU"/>
        </w:rPr>
        <w:t>This means that a person who has an NDIS plan will be able to choose which services they want, who they want to provide them and when they want them. The NDIS calls this ‘choice and control’.</w:t>
      </w:r>
    </w:p>
    <w:p w14:paraId="4421A944" w14:textId="5A676F2B" w:rsidR="00A409C4" w:rsidRDefault="00A409C4">
      <w:pPr>
        <w:spacing w:after="0" w:line="240" w:lineRule="auto"/>
        <w:rPr>
          <w:lang w:eastAsia="en-AU"/>
        </w:rPr>
      </w:pPr>
      <w:r>
        <w:rPr>
          <w:lang w:eastAsia="en-AU"/>
        </w:rPr>
        <w:br w:type="page"/>
      </w:r>
    </w:p>
    <w:p w14:paraId="4D2099D0" w14:textId="02267292" w:rsidR="00A409C4" w:rsidRDefault="00A409C4" w:rsidP="00A63D14">
      <w:pPr>
        <w:rPr>
          <w:lang w:eastAsia="en-AU"/>
        </w:rPr>
      </w:pPr>
      <w:r w:rsidRPr="00A409C4">
        <w:rPr>
          <w:lang w:eastAsia="en-AU"/>
        </w:rPr>
        <w:lastRenderedPageBreak/>
        <w:t>Below is a list of some things that have changed with the introduction of the NDIS:</w:t>
      </w:r>
    </w:p>
    <w:p w14:paraId="41E02A80" w14:textId="23611592" w:rsidR="002D3C1B" w:rsidRDefault="002D3C1B" w:rsidP="002D3C1B">
      <w:pPr>
        <w:rPr>
          <w:lang w:eastAsia="en-AU"/>
        </w:rPr>
      </w:pPr>
      <w:r>
        <w:rPr>
          <w:lang w:eastAsia="en-AU"/>
        </w:rPr>
        <w:t>For service providers, the changes mean that:</w:t>
      </w:r>
    </w:p>
    <w:p w14:paraId="4FCB5055" w14:textId="27D117D0" w:rsidR="002D3C1B" w:rsidRDefault="002D3C1B" w:rsidP="002D3C1B">
      <w:pPr>
        <w:pStyle w:val="Bullet1"/>
        <w:rPr>
          <w:lang w:eastAsia="en-AU"/>
        </w:rPr>
      </w:pPr>
      <w:r>
        <w:rPr>
          <w:lang w:eastAsia="en-AU"/>
        </w:rPr>
        <w:t>They have had to become more like businesses</w:t>
      </w:r>
    </w:p>
    <w:p w14:paraId="45D5B2EE" w14:textId="5E43F692" w:rsidR="002D3C1B" w:rsidRDefault="002D3C1B" w:rsidP="002D3C1B">
      <w:pPr>
        <w:pStyle w:val="Bullet1"/>
        <w:rPr>
          <w:lang w:eastAsia="en-AU"/>
        </w:rPr>
      </w:pPr>
      <w:r>
        <w:rPr>
          <w:lang w:eastAsia="en-AU"/>
        </w:rPr>
        <w:t>Some service providers have closed down</w:t>
      </w:r>
    </w:p>
    <w:p w14:paraId="323E3D70" w14:textId="29062166" w:rsidR="002D3C1B" w:rsidRDefault="002D3C1B" w:rsidP="002D3C1B">
      <w:pPr>
        <w:pStyle w:val="Bullet1"/>
        <w:rPr>
          <w:lang w:eastAsia="en-AU"/>
        </w:rPr>
      </w:pPr>
      <w:r>
        <w:rPr>
          <w:lang w:eastAsia="en-AU"/>
        </w:rPr>
        <w:t>Some have changed what services and supports they offer, and</w:t>
      </w:r>
    </w:p>
    <w:p w14:paraId="40D84E3F" w14:textId="31647D41" w:rsidR="002D3C1B" w:rsidRDefault="002D3C1B" w:rsidP="002D3C1B">
      <w:pPr>
        <w:pStyle w:val="Bullet1"/>
        <w:rPr>
          <w:lang w:eastAsia="en-AU"/>
        </w:rPr>
      </w:pPr>
      <w:r>
        <w:rPr>
          <w:lang w:eastAsia="en-AU"/>
        </w:rPr>
        <w:t>Some people who have been employed by service providers will lose their jobs.</w:t>
      </w:r>
    </w:p>
    <w:p w14:paraId="453E9410" w14:textId="5C3C350D" w:rsidR="002D3C1B" w:rsidRDefault="002D3C1B" w:rsidP="002D3C1B">
      <w:pPr>
        <w:rPr>
          <w:lang w:eastAsia="en-AU"/>
        </w:rPr>
      </w:pPr>
      <w:r>
        <w:rPr>
          <w:lang w:eastAsia="en-AU"/>
        </w:rPr>
        <w:t>For you, the consumer, the changes mean that:</w:t>
      </w:r>
    </w:p>
    <w:p w14:paraId="0CC3071A" w14:textId="0CCC131C" w:rsidR="002D3C1B" w:rsidRDefault="002D3C1B" w:rsidP="002D3C1B">
      <w:pPr>
        <w:pStyle w:val="Bullet1"/>
        <w:rPr>
          <w:lang w:eastAsia="en-AU"/>
        </w:rPr>
      </w:pPr>
      <w:r>
        <w:rPr>
          <w:lang w:eastAsia="en-AU"/>
        </w:rPr>
        <w:t>You can no longer access some services and supports if you are not a participant of the NDIS</w:t>
      </w:r>
    </w:p>
    <w:p w14:paraId="30F42964" w14:textId="479743B7" w:rsidR="002D3C1B" w:rsidRDefault="002D3C1B" w:rsidP="002D3C1B">
      <w:pPr>
        <w:pStyle w:val="Bullet1"/>
        <w:rPr>
          <w:lang w:eastAsia="en-AU"/>
        </w:rPr>
      </w:pPr>
      <w:r>
        <w:rPr>
          <w:lang w:eastAsia="en-AU"/>
        </w:rPr>
        <w:t>If you have a plan with the NDIS, you will be employing</w:t>
      </w:r>
      <w:r w:rsidR="00F12419">
        <w:rPr>
          <w:lang w:eastAsia="en-AU"/>
        </w:rPr>
        <w:t xml:space="preserve"> </w:t>
      </w:r>
      <w:r>
        <w:rPr>
          <w:lang w:eastAsia="en-AU"/>
        </w:rPr>
        <w:t>/</w:t>
      </w:r>
      <w:r w:rsidR="00F12419">
        <w:rPr>
          <w:lang w:eastAsia="en-AU"/>
        </w:rPr>
        <w:t xml:space="preserve"> </w:t>
      </w:r>
      <w:r>
        <w:rPr>
          <w:lang w:eastAsia="en-AU"/>
        </w:rPr>
        <w:t>hiring the service to pro-vide support for you</w:t>
      </w:r>
    </w:p>
    <w:p w14:paraId="21E4BCF8" w14:textId="56D91ED8" w:rsidR="002D3C1B" w:rsidRDefault="002D3C1B" w:rsidP="002D3C1B">
      <w:pPr>
        <w:pStyle w:val="Bullet1"/>
        <w:rPr>
          <w:lang w:eastAsia="en-AU"/>
        </w:rPr>
      </w:pPr>
      <w:r>
        <w:rPr>
          <w:lang w:eastAsia="en-AU"/>
        </w:rPr>
        <w:t>You will need to understand about the NDIS and what is needed to be accepted as a participant</w:t>
      </w:r>
    </w:p>
    <w:p w14:paraId="5F322F30" w14:textId="1B8B5F35" w:rsidR="002D3C1B" w:rsidRDefault="002D3C1B" w:rsidP="002D3C1B">
      <w:pPr>
        <w:pStyle w:val="Bullet1"/>
        <w:rPr>
          <w:lang w:eastAsia="en-AU"/>
        </w:rPr>
      </w:pPr>
      <w:r>
        <w:rPr>
          <w:lang w:eastAsia="en-AU"/>
        </w:rPr>
        <w:t>You will need to do some work to demonstrate you meet the NDIS eligibility requirements and prepare for the planning meeting, and</w:t>
      </w:r>
    </w:p>
    <w:p w14:paraId="23492E03" w14:textId="3DD63D24" w:rsidR="002D3C1B" w:rsidRDefault="002D3C1B" w:rsidP="002D3C1B">
      <w:pPr>
        <w:pStyle w:val="Bullet1"/>
        <w:rPr>
          <w:lang w:eastAsia="en-AU"/>
        </w:rPr>
      </w:pPr>
      <w:r>
        <w:rPr>
          <w:lang w:eastAsia="en-AU"/>
        </w:rPr>
        <w:t>You will need to be able to self-advocate to get the supports and services you need.</w:t>
      </w:r>
    </w:p>
    <w:p w14:paraId="2CB752CD" w14:textId="77777777" w:rsidR="00A409C4" w:rsidRDefault="00A409C4" w:rsidP="00A409C4">
      <w:pPr>
        <w:pStyle w:val="Heading2"/>
      </w:pPr>
      <w:bookmarkStart w:id="28" w:name="_Toc22903663"/>
      <w:r>
        <w:t>Why is this important for me?</w:t>
      </w:r>
      <w:bookmarkEnd w:id="28"/>
    </w:p>
    <w:p w14:paraId="3712B9AE" w14:textId="65AD6AC2" w:rsidR="00A409C4" w:rsidRDefault="00A409C4" w:rsidP="00A409C4">
      <w:pPr>
        <w:rPr>
          <w:lang w:eastAsia="en-AU"/>
        </w:rPr>
      </w:pPr>
      <w:r>
        <w:rPr>
          <w:lang w:eastAsia="en-AU"/>
        </w:rPr>
        <w:t>The NDIS may be able to provide you with supports on your recovery journey. It is one part of many things that you can use as you navigate your way. Friends, family and your local community may also have a part to play in providing you with support, along with other government services. If you are eligible to become a participant of the NDIS, the NDIS will fund supports that may help to increase your participation into your community.</w:t>
      </w:r>
    </w:p>
    <w:p w14:paraId="5475B7BE" w14:textId="267237D4" w:rsidR="00A409C4" w:rsidRDefault="00A409C4" w:rsidP="00A409C4">
      <w:pPr>
        <w:rPr>
          <w:lang w:eastAsia="en-AU"/>
        </w:rPr>
      </w:pPr>
      <w:r>
        <w:rPr>
          <w:lang w:eastAsia="en-AU"/>
        </w:rPr>
        <w:t>Understanding the NDIS, its eligibility requirements and support planning has been a bit tricky for many people with mental health issues and at times it’s hard to understand how the NDIS fits with your recovery journey. Your health and</w:t>
      </w:r>
    </w:p>
    <w:p w14:paraId="4316CF83" w14:textId="77777777" w:rsidR="00A409C4" w:rsidRDefault="00A409C4" w:rsidP="00A409C4">
      <w:pPr>
        <w:rPr>
          <w:lang w:eastAsia="en-AU"/>
        </w:rPr>
      </w:pPr>
      <w:r>
        <w:rPr>
          <w:lang w:eastAsia="en-AU"/>
        </w:rPr>
        <w:t xml:space="preserve">wellbeing </w:t>
      </w:r>
      <w:proofErr w:type="gramStart"/>
      <w:r>
        <w:rPr>
          <w:lang w:eastAsia="en-AU"/>
        </w:rPr>
        <w:t>are</w:t>
      </w:r>
      <w:proofErr w:type="gramEnd"/>
      <w:r>
        <w:rPr>
          <w:lang w:eastAsia="en-AU"/>
        </w:rPr>
        <w:t xml:space="preserve"> what is important, and you will need to decide if the NDIS is something that could help.</w:t>
      </w:r>
    </w:p>
    <w:p w14:paraId="5D23A61C" w14:textId="77777777" w:rsidR="00A409C4" w:rsidRDefault="00A409C4" w:rsidP="00A409C4">
      <w:pPr>
        <w:pStyle w:val="Heading2"/>
      </w:pPr>
      <w:bookmarkStart w:id="29" w:name="_Toc22903664"/>
      <w:r>
        <w:t>How does the NDIS fit in with my recovery journey?</w:t>
      </w:r>
      <w:bookmarkEnd w:id="29"/>
    </w:p>
    <w:p w14:paraId="3BA871FD" w14:textId="26257644" w:rsidR="00A409C4" w:rsidRDefault="00A409C4" w:rsidP="00A409C4">
      <w:pPr>
        <w:rPr>
          <w:lang w:eastAsia="en-AU"/>
        </w:rPr>
      </w:pPr>
      <w:r>
        <w:rPr>
          <w:lang w:eastAsia="en-AU"/>
        </w:rPr>
        <w:t>My recovery journey</w:t>
      </w:r>
      <w:r w:rsidR="00AA0645">
        <w:rPr>
          <w:lang w:eastAsia="en-AU"/>
        </w:rPr>
        <w:t>,</w:t>
      </w:r>
    </w:p>
    <w:p w14:paraId="4829CD61" w14:textId="25055965" w:rsidR="00A409C4" w:rsidRDefault="00A409C4" w:rsidP="00A409C4">
      <w:pPr>
        <w:pStyle w:val="Bullet1"/>
        <w:rPr>
          <w:lang w:eastAsia="en-AU"/>
        </w:rPr>
      </w:pPr>
      <w:r>
        <w:rPr>
          <w:lang w:eastAsia="en-AU"/>
        </w:rPr>
        <w:t>Hope and possibilities can provide the inspiration and drive to begin the journey.</w:t>
      </w:r>
    </w:p>
    <w:p w14:paraId="06B8CD3F" w14:textId="0659830E" w:rsidR="00A409C4" w:rsidRDefault="00A409C4" w:rsidP="00A409C4">
      <w:pPr>
        <w:pStyle w:val="Bullet1"/>
        <w:rPr>
          <w:lang w:eastAsia="en-AU"/>
        </w:rPr>
      </w:pPr>
      <w:r>
        <w:rPr>
          <w:lang w:eastAsia="en-AU"/>
        </w:rPr>
        <w:t>Each person’s journey will be unique (no better or worse – just different).</w:t>
      </w:r>
    </w:p>
    <w:p w14:paraId="63EA3639" w14:textId="61CE4D10" w:rsidR="00A409C4" w:rsidRDefault="00A409C4" w:rsidP="00A409C4">
      <w:pPr>
        <w:pStyle w:val="Bullet1"/>
        <w:rPr>
          <w:lang w:eastAsia="en-AU"/>
        </w:rPr>
      </w:pPr>
      <w:r>
        <w:rPr>
          <w:lang w:eastAsia="en-AU"/>
        </w:rPr>
        <w:t>There will be ups and downs, times when things go fast and go slow and this is OK, it’s all an experience to build upon and celebrate.</w:t>
      </w:r>
    </w:p>
    <w:p w14:paraId="001617A8" w14:textId="5F46CF2D" w:rsidR="00A409C4" w:rsidRDefault="00A409C4" w:rsidP="00A409C4">
      <w:pPr>
        <w:pStyle w:val="Bullet1"/>
        <w:rPr>
          <w:lang w:eastAsia="en-AU"/>
        </w:rPr>
      </w:pPr>
      <w:r>
        <w:rPr>
          <w:lang w:eastAsia="en-AU"/>
        </w:rPr>
        <w:t>Recovery is about ‘the adventure you undertake’ to reach a point where you feel good about your life and have a sense of purpose in all areas; personal, social and emotional wellbeing – despite the impact of your mental health condition.</w:t>
      </w:r>
    </w:p>
    <w:p w14:paraId="3A86E6B0" w14:textId="644CB2A5" w:rsidR="00A409C4" w:rsidRDefault="00A409C4">
      <w:pPr>
        <w:spacing w:after="0" w:line="240" w:lineRule="auto"/>
        <w:rPr>
          <w:lang w:eastAsia="en-AU"/>
        </w:rPr>
      </w:pPr>
      <w:r>
        <w:rPr>
          <w:lang w:eastAsia="en-AU"/>
        </w:rPr>
        <w:br w:type="page"/>
      </w:r>
    </w:p>
    <w:p w14:paraId="7A5BDB23" w14:textId="77777777" w:rsidR="00A409C4" w:rsidRDefault="00A409C4" w:rsidP="003D408F">
      <w:pPr>
        <w:pStyle w:val="Heading2"/>
      </w:pPr>
      <w:bookmarkStart w:id="30" w:name="_Toc22903665"/>
      <w:r>
        <w:lastRenderedPageBreak/>
        <w:t>My recovery and the NDIS</w:t>
      </w:r>
      <w:bookmarkEnd w:id="30"/>
    </w:p>
    <w:p w14:paraId="30F2CE25" w14:textId="77777777" w:rsidR="00A409C4" w:rsidRDefault="00A409C4" w:rsidP="00A409C4">
      <w:pPr>
        <w:rPr>
          <w:lang w:eastAsia="en-AU"/>
        </w:rPr>
      </w:pPr>
      <w:r>
        <w:rPr>
          <w:lang w:eastAsia="en-AU"/>
        </w:rPr>
        <w:t>The NDIS eligibility criteria initially focuses on whether there is a ‘remedy’ to your mental health condition, that is if your mental health condition is permanent, and on how the things you can’t do impacts on your life.</w:t>
      </w:r>
    </w:p>
    <w:p w14:paraId="6D6E536F" w14:textId="7D026C52" w:rsidR="00A409C4" w:rsidRDefault="00A409C4" w:rsidP="00A409C4">
      <w:pPr>
        <w:rPr>
          <w:lang w:eastAsia="en-AU"/>
        </w:rPr>
      </w:pPr>
      <w:r>
        <w:rPr>
          <w:lang w:eastAsia="en-AU"/>
        </w:rPr>
        <w:t>Keep in mind though, even though the NDIS uses this language and has this focus, you can still be heading towards your personal recovery.</w:t>
      </w:r>
    </w:p>
    <w:p w14:paraId="10F22D78" w14:textId="1E87243C" w:rsidR="003D408F" w:rsidRPr="003D408F" w:rsidRDefault="003D408F" w:rsidP="003D408F">
      <w:pPr>
        <w:pStyle w:val="Heading3"/>
        <w:pBdr>
          <w:top w:val="single" w:sz="4" w:space="1" w:color="971A4B" w:themeColor="text2"/>
        </w:pBdr>
      </w:pPr>
      <w:r>
        <w:br/>
      </w:r>
      <w:r w:rsidRPr="003D408F">
        <w:t>NDIS</w:t>
      </w:r>
    </w:p>
    <w:p w14:paraId="35C71BB4" w14:textId="77777777" w:rsidR="003D408F" w:rsidRPr="003D408F" w:rsidRDefault="003D408F" w:rsidP="003D408F">
      <w:pPr>
        <w:pStyle w:val="Heading4"/>
      </w:pPr>
      <w:r w:rsidRPr="003D408F">
        <w:t>Is your glass half empty?</w:t>
      </w:r>
    </w:p>
    <w:p w14:paraId="327E8A54" w14:textId="77777777" w:rsidR="003D408F" w:rsidRDefault="003D408F" w:rsidP="003D408F">
      <w:pPr>
        <w:pStyle w:val="BodyText"/>
      </w:pPr>
      <w:r>
        <w:t>The NDIS requires you to look at all the things you can’t do…</w:t>
      </w:r>
    </w:p>
    <w:p w14:paraId="61027B20" w14:textId="404E8914" w:rsidR="003D408F" w:rsidRDefault="003D408F" w:rsidP="003D408F">
      <w:r>
        <w:t>This can be retraumatising, so take good care of yourself.</w:t>
      </w:r>
    </w:p>
    <w:p w14:paraId="2697A411" w14:textId="77777777" w:rsidR="003D408F" w:rsidRDefault="003D408F" w:rsidP="003D408F">
      <w:pPr>
        <w:pStyle w:val="Heading3"/>
      </w:pPr>
      <w:r>
        <w:t>Personal recovery</w:t>
      </w:r>
    </w:p>
    <w:p w14:paraId="227DD7C6" w14:textId="77777777" w:rsidR="003D408F" w:rsidRDefault="003D408F" w:rsidP="003D408F">
      <w:pPr>
        <w:pStyle w:val="Heading4"/>
      </w:pPr>
      <w:r>
        <w:t>Is your glass half full?</w:t>
      </w:r>
    </w:p>
    <w:p w14:paraId="1FED8E13" w14:textId="4185C9B2" w:rsidR="003D408F" w:rsidRDefault="003D408F" w:rsidP="003D408F">
      <w:pPr>
        <w:pStyle w:val="BodyText"/>
        <w:pBdr>
          <w:bottom w:val="single" w:sz="4" w:space="1" w:color="971A4B" w:themeColor="text2"/>
        </w:pBdr>
      </w:pPr>
      <w:r>
        <w:t>Recovery focuses on all the things you can do.</w:t>
      </w:r>
      <w:r>
        <w:br/>
      </w:r>
    </w:p>
    <w:p w14:paraId="23F51B91" w14:textId="77777777" w:rsidR="00A409C4" w:rsidRDefault="00A409C4" w:rsidP="00A409C4">
      <w:pPr>
        <w:rPr>
          <w:lang w:eastAsia="en-AU"/>
        </w:rPr>
      </w:pPr>
      <w:r>
        <w:rPr>
          <w:lang w:eastAsia="en-AU"/>
        </w:rPr>
        <w:t>If it feels slightly confusing, don’t worry – you are not alone. Health practitioners and support workers are still trying to understand the NDIS and learning to write reports the ‘NDIS way’.</w:t>
      </w:r>
    </w:p>
    <w:p w14:paraId="0D2F57C1" w14:textId="77777777" w:rsidR="00A409C4" w:rsidRDefault="00A409C4" w:rsidP="00592D41">
      <w:pPr>
        <w:pStyle w:val="Heading3"/>
      </w:pPr>
      <w:proofErr w:type="gramStart"/>
      <w:r>
        <w:t>So</w:t>
      </w:r>
      <w:proofErr w:type="gramEnd"/>
      <w:r>
        <w:t xml:space="preserve"> where do the NDIS and Recovery Focus join paths?</w:t>
      </w:r>
    </w:p>
    <w:p w14:paraId="6C46506E" w14:textId="77777777" w:rsidR="00A409C4" w:rsidRDefault="00A409C4" w:rsidP="00A409C4">
      <w:pPr>
        <w:rPr>
          <w:lang w:eastAsia="en-AU"/>
        </w:rPr>
      </w:pPr>
      <w:r>
        <w:rPr>
          <w:lang w:eastAsia="en-AU"/>
        </w:rPr>
        <w:t>When it comes to your goals, dreams and plans…</w:t>
      </w:r>
    </w:p>
    <w:p w14:paraId="3FE5E3F5" w14:textId="50E555FB" w:rsidR="00A409C4" w:rsidRDefault="00A409C4" w:rsidP="00A409C4">
      <w:pPr>
        <w:rPr>
          <w:lang w:eastAsia="en-AU"/>
        </w:rPr>
      </w:pPr>
      <w:r>
        <w:rPr>
          <w:lang w:eastAsia="en-AU"/>
        </w:rPr>
        <w:t>Life changing opportunities can happen when you least expect it. We all experience feelings of insecurity and vulnerability and it takes great strength to identify and acknowledge them. Sometimes we need support to reach our goals and the NDIS may be the avenue which allows you to gather the supports you need. The NDIS provides a lifetime commitment and as you experience different life changes, the NDIS funded supports can also change to meet your needs.</w:t>
      </w:r>
    </w:p>
    <w:p w14:paraId="09206E21" w14:textId="53BB299E" w:rsidR="00A409C4" w:rsidRDefault="00A409C4" w:rsidP="00A409C4">
      <w:pPr>
        <w:pStyle w:val="Pullout"/>
      </w:pPr>
      <w:r>
        <w:t>Quote: ‘Recovery is about being resourceful and patient and having the right supports in place that provide you with the impetus and support to take on the great journeys in life.’</w:t>
      </w:r>
      <w:r w:rsidR="003D408F">
        <w:t xml:space="preserve"> –</w:t>
      </w:r>
      <w:r>
        <w:t xml:space="preserve"> Neil Turton-Lane</w:t>
      </w:r>
    </w:p>
    <w:p w14:paraId="4CA097A6" w14:textId="77777777" w:rsidR="00A409C4" w:rsidRDefault="00A409C4" w:rsidP="00A409C4">
      <w:pPr>
        <w:pStyle w:val="Heading2"/>
      </w:pPr>
      <w:bookmarkStart w:id="31" w:name="_Toc22903666"/>
      <w:r>
        <w:t>Working with change and uncertainty</w:t>
      </w:r>
      <w:bookmarkEnd w:id="31"/>
    </w:p>
    <w:p w14:paraId="0659DCD0" w14:textId="64A1B9CE" w:rsidR="00A409C4" w:rsidRDefault="00A409C4" w:rsidP="00A409C4">
      <w:r>
        <w:t xml:space="preserve">When change happens, it can make people feel uncomfortable and uncertain. When new large systems are introduced, like the NDIS – it effects many people and in </w:t>
      </w:r>
      <w:proofErr w:type="gramStart"/>
      <w:r>
        <w:t>many different ways</w:t>
      </w:r>
      <w:proofErr w:type="gramEnd"/>
      <w:r>
        <w:t>. Workplaces are changing and workers are having to adapt, supports are changing, health professionals are having to present information in a way they are not familiar with and you are being asked to do a lot more things to get the supports you need.</w:t>
      </w:r>
    </w:p>
    <w:p w14:paraId="48733C80" w14:textId="77777777" w:rsidR="00502EA7" w:rsidRDefault="00502EA7">
      <w:pPr>
        <w:spacing w:after="0" w:line="240" w:lineRule="auto"/>
      </w:pPr>
      <w:r>
        <w:br w:type="page"/>
      </w:r>
    </w:p>
    <w:p w14:paraId="103404CE" w14:textId="7C1EE63A" w:rsidR="00A409C4" w:rsidRDefault="00A409C4" w:rsidP="00A409C4">
      <w:r>
        <w:lastRenderedPageBreak/>
        <w:t>We can’t stop the change from happening, we have no control over this – but what we can have control over, is how we respond to the change. The following are some tips you may want to think about when deciding how you are going to respond to the change:</w:t>
      </w:r>
    </w:p>
    <w:p w14:paraId="36A9021E" w14:textId="77777777" w:rsidR="00A409C4" w:rsidRDefault="00A409C4" w:rsidP="00A409C4">
      <w:pPr>
        <w:pStyle w:val="Heading3"/>
      </w:pPr>
      <w:r>
        <w:t>Be gentle on yourself</w:t>
      </w:r>
    </w:p>
    <w:p w14:paraId="2FA74FCF" w14:textId="118AB0E1" w:rsidR="00A409C4" w:rsidRDefault="00A409C4" w:rsidP="00A409C4">
      <w:r>
        <w:t>Change can bring on many feelings, thoughts and a sense of loss. Each person will deal with this in their own way and in their own time. Take extra care of yourself and let those close to you know that you may need some understanding and support.</w:t>
      </w:r>
    </w:p>
    <w:p w14:paraId="40AD8959" w14:textId="77777777" w:rsidR="00A409C4" w:rsidRDefault="00A409C4" w:rsidP="00A409C4">
      <w:pPr>
        <w:pStyle w:val="Heading3"/>
      </w:pPr>
      <w:r>
        <w:t>Don’t fight it</w:t>
      </w:r>
    </w:p>
    <w:p w14:paraId="5C7AEA4E" w14:textId="77777777" w:rsidR="00A409C4" w:rsidRDefault="00A409C4" w:rsidP="00A409C4">
      <w:r>
        <w:t>Try to learn as much as possible about what the change is and what your options are.</w:t>
      </w:r>
    </w:p>
    <w:p w14:paraId="727B9D68" w14:textId="77777777" w:rsidR="00A409C4" w:rsidRDefault="00A409C4" w:rsidP="00A409C4">
      <w:pPr>
        <w:pStyle w:val="Heading3"/>
      </w:pPr>
      <w:r>
        <w:t>Rethink what change can mean to you</w:t>
      </w:r>
    </w:p>
    <w:p w14:paraId="71F8DADA" w14:textId="4CD02329" w:rsidR="00A409C4" w:rsidRDefault="00A409C4" w:rsidP="00A409C4">
      <w:r>
        <w:t xml:space="preserve">Does it set up the opportunity for you </w:t>
      </w:r>
      <w:r w:rsidR="00CC3E53">
        <w:t xml:space="preserve">to </w:t>
      </w:r>
      <w:r>
        <w:t xml:space="preserve">make decisions for yourself, such as deciding what supports you need and where to get the supports? In </w:t>
      </w:r>
      <w:r w:rsidR="00460C94">
        <w:t>other words</w:t>
      </w:r>
      <w:r>
        <w:t>, does it increase your self-determination? Is it an opportunity to set new challenges for yourself? One change can lead to another opening new possibilities.</w:t>
      </w:r>
    </w:p>
    <w:p w14:paraId="28BC0AD9" w14:textId="77777777" w:rsidR="00A409C4" w:rsidRDefault="00A409C4">
      <w:pPr>
        <w:spacing w:after="0" w:line="240" w:lineRule="auto"/>
      </w:pPr>
      <w:r>
        <w:br w:type="page"/>
      </w:r>
    </w:p>
    <w:p w14:paraId="22E209C5" w14:textId="546A049A" w:rsidR="003D408F" w:rsidRDefault="00A409C4" w:rsidP="008156DC">
      <w:pPr>
        <w:spacing w:after="480"/>
      </w:pPr>
      <w:r>
        <w:lastRenderedPageBreak/>
        <w:t>You would have faced changes in the past. Reflecting back can sometimes help you face the challenge of new changes:</w:t>
      </w:r>
    </w:p>
    <w:p w14:paraId="697FE3FC" w14:textId="65D7CD0B" w:rsidR="00A409C4" w:rsidRDefault="00A409C4" w:rsidP="008156DC">
      <w:pPr>
        <w:pStyle w:val="Pullout"/>
        <w:pBdr>
          <w:top w:val="single" w:sz="4" w:space="1" w:color="971A4B" w:themeColor="text2"/>
        </w:pBdr>
        <w:spacing w:before="240"/>
      </w:pPr>
      <w:r>
        <w:t>Think of a time you had to face a change?</w:t>
      </w:r>
    </w:p>
    <w:sdt>
      <w:sdtPr>
        <w:id w:val="-1892186091"/>
        <w:placeholder>
          <w:docPart w:val="5C3C46E1A8C847839E88FF805D25BE54"/>
        </w:placeholder>
        <w:showingPlcHdr/>
      </w:sdtPr>
      <w:sdtContent>
        <w:p w14:paraId="0ABEFA2E" w14:textId="5A2E3779" w:rsidR="00A409C4" w:rsidRDefault="008156DC" w:rsidP="008156DC">
          <w:pPr>
            <w:spacing w:after="960"/>
          </w:pPr>
          <w:r w:rsidRPr="00FD6D51">
            <w:rPr>
              <w:rStyle w:val="PlaceholderText"/>
            </w:rPr>
            <w:t>Click or tap here to enter text.</w:t>
          </w:r>
        </w:p>
      </w:sdtContent>
    </w:sdt>
    <w:p w14:paraId="6A5A362D" w14:textId="77777777" w:rsidR="00A409C4" w:rsidRDefault="00A409C4" w:rsidP="00A409C4">
      <w:pPr>
        <w:pStyle w:val="Pullout"/>
      </w:pPr>
      <w:r>
        <w:t>How did you feel?</w:t>
      </w:r>
    </w:p>
    <w:sdt>
      <w:sdtPr>
        <w:id w:val="-1475515237"/>
        <w:placeholder>
          <w:docPart w:val="60142A542B6B45CF98584C0366D67A62"/>
        </w:placeholder>
        <w:showingPlcHdr/>
      </w:sdtPr>
      <w:sdtContent>
        <w:p w14:paraId="217A3210" w14:textId="36532691" w:rsidR="00A409C4" w:rsidRDefault="008156DC" w:rsidP="008156DC">
          <w:pPr>
            <w:spacing w:after="960"/>
          </w:pPr>
          <w:r w:rsidRPr="00FD6D51">
            <w:rPr>
              <w:rStyle w:val="PlaceholderText"/>
            </w:rPr>
            <w:t>Click or tap here to enter text.</w:t>
          </w:r>
        </w:p>
      </w:sdtContent>
    </w:sdt>
    <w:p w14:paraId="21DD5150" w14:textId="205CC18E" w:rsidR="00A409C4" w:rsidRDefault="00A409C4" w:rsidP="00A409C4">
      <w:pPr>
        <w:pStyle w:val="Pullout"/>
      </w:pPr>
      <w:r>
        <w:t>What were your thoughts?</w:t>
      </w:r>
    </w:p>
    <w:sdt>
      <w:sdtPr>
        <w:id w:val="1741904303"/>
        <w:placeholder>
          <w:docPart w:val="3AAF684C34CF418E981CDF1952B26EB9"/>
        </w:placeholder>
        <w:showingPlcHdr/>
      </w:sdtPr>
      <w:sdtContent>
        <w:p w14:paraId="2806212B" w14:textId="5E2EBCF1" w:rsidR="00A409C4" w:rsidRDefault="008156DC" w:rsidP="008156DC">
          <w:pPr>
            <w:spacing w:after="960"/>
          </w:pPr>
          <w:r w:rsidRPr="00FD6D51">
            <w:rPr>
              <w:rStyle w:val="PlaceholderText"/>
            </w:rPr>
            <w:t>Click or tap here to enter text.</w:t>
          </w:r>
        </w:p>
      </w:sdtContent>
    </w:sdt>
    <w:p w14:paraId="4285324B" w14:textId="128F8C4D" w:rsidR="00A409C4" w:rsidRDefault="00A409C4" w:rsidP="00A409C4">
      <w:pPr>
        <w:pStyle w:val="Pullout"/>
      </w:pPr>
      <w:r>
        <w:t>How did you move through it?</w:t>
      </w:r>
    </w:p>
    <w:sdt>
      <w:sdtPr>
        <w:id w:val="2002618395"/>
        <w:placeholder>
          <w:docPart w:val="C0993D038F5049BC8DF3D5BB61B56C61"/>
        </w:placeholder>
        <w:showingPlcHdr/>
      </w:sdtPr>
      <w:sdtContent>
        <w:p w14:paraId="6B314462" w14:textId="42135659" w:rsidR="00A409C4" w:rsidRDefault="008156DC" w:rsidP="008156DC">
          <w:pPr>
            <w:spacing w:after="960"/>
          </w:pPr>
          <w:r w:rsidRPr="00FD6D51">
            <w:rPr>
              <w:rStyle w:val="PlaceholderText"/>
            </w:rPr>
            <w:t>Click or tap here to enter text.</w:t>
          </w:r>
        </w:p>
      </w:sdtContent>
    </w:sdt>
    <w:p w14:paraId="0AE744FC" w14:textId="0600E3D6" w:rsidR="00A409C4" w:rsidRDefault="00A409C4" w:rsidP="00A409C4">
      <w:pPr>
        <w:pStyle w:val="Pullout"/>
      </w:pPr>
      <w:r>
        <w:t>What worked well for you?</w:t>
      </w:r>
    </w:p>
    <w:sdt>
      <w:sdtPr>
        <w:id w:val="533313133"/>
        <w:placeholder>
          <w:docPart w:val="0888E19C873F4B5A9AD6BE2FED736FAE"/>
        </w:placeholder>
        <w:showingPlcHdr/>
      </w:sdtPr>
      <w:sdtContent>
        <w:p w14:paraId="7C1E11EA" w14:textId="7AE46447" w:rsidR="00A409C4" w:rsidRDefault="008156DC" w:rsidP="008156DC">
          <w:pPr>
            <w:spacing w:after="960"/>
          </w:pPr>
          <w:r w:rsidRPr="00FD6D51">
            <w:rPr>
              <w:rStyle w:val="PlaceholderText"/>
            </w:rPr>
            <w:t>Click or tap here to enter text.</w:t>
          </w:r>
        </w:p>
      </w:sdtContent>
    </w:sdt>
    <w:p w14:paraId="554CA14E" w14:textId="28A24987" w:rsidR="00A409C4" w:rsidRDefault="00A409C4" w:rsidP="00A409C4">
      <w:pPr>
        <w:pStyle w:val="Pullout"/>
      </w:pPr>
      <w:r>
        <w:t>Would you have done anything differently? If so, what?</w:t>
      </w:r>
    </w:p>
    <w:sdt>
      <w:sdtPr>
        <w:id w:val="-126933632"/>
        <w:placeholder>
          <w:docPart w:val="853E269AF8064C3AB98BBE0769D6F14D"/>
        </w:placeholder>
        <w:showingPlcHdr/>
      </w:sdtPr>
      <w:sdtContent>
        <w:p w14:paraId="714B059C" w14:textId="77777777" w:rsidR="008156DC" w:rsidRDefault="008156DC" w:rsidP="008156DC">
          <w:pPr>
            <w:spacing w:after="960"/>
          </w:pPr>
          <w:r w:rsidRPr="00FD6D51">
            <w:rPr>
              <w:rStyle w:val="PlaceholderText"/>
            </w:rPr>
            <w:t>Click or tap here to enter text.</w:t>
          </w:r>
        </w:p>
      </w:sdtContent>
    </w:sdt>
    <w:p w14:paraId="74EB7BE8" w14:textId="12EE97B5" w:rsidR="00A409C4" w:rsidRDefault="008156DC" w:rsidP="008156DC">
      <w:pPr>
        <w:spacing w:after="0" w:line="240" w:lineRule="auto"/>
      </w:pPr>
      <w:r>
        <w:t xml:space="preserve"> </w:t>
      </w:r>
      <w:r w:rsidR="00A409C4">
        <w:br w:type="page"/>
      </w:r>
    </w:p>
    <w:p w14:paraId="7F04C533" w14:textId="37CF8A88" w:rsidR="00A409C4" w:rsidRDefault="00F1768C" w:rsidP="00A409C4">
      <w:pPr>
        <w:pStyle w:val="Heading1"/>
      </w:pPr>
      <w:bookmarkStart w:id="32" w:name="_Toc22903667"/>
      <w:r>
        <w:lastRenderedPageBreak/>
        <w:t>Module 3: Beginning with the National Disability Insurance Scheme (NDIS)</w:t>
      </w:r>
      <w:bookmarkEnd w:id="32"/>
    </w:p>
    <w:p w14:paraId="4FADA2C5" w14:textId="77777777" w:rsidR="00A409C4" w:rsidRDefault="00A409C4" w:rsidP="004E7D02">
      <w:pPr>
        <w:pStyle w:val="Heading2"/>
      </w:pPr>
      <w:bookmarkStart w:id="33" w:name="_Toc22903668"/>
      <w:r>
        <w:t>What is the purpose of this document?</w:t>
      </w:r>
      <w:bookmarkEnd w:id="33"/>
    </w:p>
    <w:p w14:paraId="534A361C" w14:textId="77777777" w:rsidR="00A409C4" w:rsidRDefault="00A409C4" w:rsidP="00A409C4">
      <w:pPr>
        <w:rPr>
          <w:lang w:eastAsia="en-AU"/>
        </w:rPr>
      </w:pPr>
      <w:r>
        <w:rPr>
          <w:lang w:eastAsia="en-AU"/>
        </w:rPr>
        <w:t>To provide an overview of the NDIS, its eligibility criteria and psychosocial disability.</w:t>
      </w:r>
    </w:p>
    <w:p w14:paraId="610AA224" w14:textId="77777777" w:rsidR="00A409C4" w:rsidRDefault="00A409C4" w:rsidP="00E46557">
      <w:pPr>
        <w:pStyle w:val="Heading2"/>
      </w:pPr>
      <w:bookmarkStart w:id="34" w:name="_Toc22903669"/>
      <w:r>
        <w:t>What is the NDIS?</w:t>
      </w:r>
      <w:bookmarkEnd w:id="34"/>
    </w:p>
    <w:p w14:paraId="1313D1B6" w14:textId="3FFD3C20" w:rsidR="00A409C4" w:rsidRDefault="00A409C4" w:rsidP="00A409C4">
      <w:pPr>
        <w:rPr>
          <w:lang w:eastAsia="en-AU"/>
        </w:rPr>
      </w:pPr>
      <w:r>
        <w:rPr>
          <w:lang w:eastAsia="en-AU"/>
        </w:rPr>
        <w:t>The NDIS is a government run scheme which is changing the way disability services for people with permanent</w:t>
      </w:r>
      <w:r w:rsidR="00E46557">
        <w:rPr>
          <w:lang w:eastAsia="en-AU"/>
        </w:rPr>
        <w:t xml:space="preserve"> </w:t>
      </w:r>
      <w:r>
        <w:rPr>
          <w:lang w:eastAsia="en-AU"/>
        </w:rPr>
        <w:t>functional impairment are funded and provided.</w:t>
      </w:r>
    </w:p>
    <w:p w14:paraId="7A61005D" w14:textId="77777777" w:rsidR="00A409C4" w:rsidRDefault="00A409C4" w:rsidP="004E7D02">
      <w:r>
        <w:t>What does this mean for you?</w:t>
      </w:r>
    </w:p>
    <w:p w14:paraId="7657FA66" w14:textId="038AD1E9" w:rsidR="00A409C4" w:rsidRPr="00E46557" w:rsidRDefault="00A409C4" w:rsidP="003D408F">
      <w:pPr>
        <w:pStyle w:val="Heading3"/>
      </w:pPr>
      <w:r w:rsidRPr="00E46557">
        <w:t>The NDIS is a voluntary scheme</w:t>
      </w:r>
    </w:p>
    <w:p w14:paraId="361A2B8E" w14:textId="77777777" w:rsidR="00E46557" w:rsidRDefault="00A409C4" w:rsidP="00A409C4">
      <w:pPr>
        <w:rPr>
          <w:lang w:eastAsia="en-AU"/>
        </w:rPr>
      </w:pPr>
      <w:r>
        <w:rPr>
          <w:lang w:eastAsia="en-AU"/>
        </w:rPr>
        <w:t>It is worth noting that the NDIS is an insurance scheme with the aim to ‘invest’ in your life now in the hope of</w:t>
      </w:r>
      <w:r w:rsidR="00E46557">
        <w:rPr>
          <w:lang w:eastAsia="en-AU"/>
        </w:rPr>
        <w:t xml:space="preserve"> </w:t>
      </w:r>
      <w:r>
        <w:rPr>
          <w:lang w:eastAsia="en-AU"/>
        </w:rPr>
        <w:t>minimising the need for long-term, ongoing services.</w:t>
      </w:r>
    </w:p>
    <w:p w14:paraId="29E8D361" w14:textId="26842207" w:rsidR="00A409C4" w:rsidRDefault="00A409C4" w:rsidP="00A409C4">
      <w:pPr>
        <w:rPr>
          <w:lang w:eastAsia="en-AU"/>
        </w:rPr>
      </w:pPr>
      <w:r>
        <w:rPr>
          <w:lang w:eastAsia="en-AU"/>
        </w:rPr>
        <w:t>IF the NDIS were to have disclaimers – as do insurance schemes, they may look something like this:</w:t>
      </w:r>
    </w:p>
    <w:p w14:paraId="3C0D412A" w14:textId="64A07636" w:rsidR="00A409C4" w:rsidRPr="00E46557" w:rsidRDefault="00A409C4" w:rsidP="00A409C4">
      <w:pPr>
        <w:rPr>
          <w:i/>
          <w:iCs/>
          <w:lang w:eastAsia="en-AU"/>
        </w:rPr>
      </w:pPr>
      <w:r w:rsidRPr="00E46557">
        <w:rPr>
          <w:i/>
          <w:iCs/>
          <w:lang w:eastAsia="en-AU"/>
        </w:rPr>
        <w:t xml:space="preserve">It is not a </w:t>
      </w:r>
      <w:proofErr w:type="gramStart"/>
      <w:r w:rsidRPr="00E46557">
        <w:rPr>
          <w:i/>
          <w:iCs/>
          <w:lang w:eastAsia="en-AU"/>
        </w:rPr>
        <w:t>pension</w:t>
      </w:r>
      <w:proofErr w:type="gramEnd"/>
      <w:r w:rsidRPr="00E46557">
        <w:rPr>
          <w:i/>
          <w:iCs/>
          <w:lang w:eastAsia="en-AU"/>
        </w:rPr>
        <w:t xml:space="preserve"> or a welfare payment and it will not affect your pension if you get one although your transport</w:t>
      </w:r>
      <w:r w:rsidR="00E46557" w:rsidRPr="00E46557">
        <w:rPr>
          <w:i/>
          <w:iCs/>
          <w:lang w:eastAsia="en-AU"/>
        </w:rPr>
        <w:t xml:space="preserve"> </w:t>
      </w:r>
      <w:r w:rsidRPr="00E46557">
        <w:rPr>
          <w:i/>
          <w:iCs/>
          <w:lang w:eastAsia="en-AU"/>
        </w:rPr>
        <w:t>allowance will be removed.</w:t>
      </w:r>
    </w:p>
    <w:p w14:paraId="35C897B0" w14:textId="16406C21" w:rsidR="00A409C4" w:rsidRPr="00E46557" w:rsidRDefault="00A409C4" w:rsidP="00A409C4">
      <w:pPr>
        <w:rPr>
          <w:i/>
          <w:iCs/>
          <w:lang w:eastAsia="en-AU"/>
        </w:rPr>
      </w:pPr>
      <w:r w:rsidRPr="00E46557">
        <w:rPr>
          <w:i/>
          <w:iCs/>
          <w:lang w:eastAsia="en-AU"/>
        </w:rPr>
        <w:t>It will not replace services and support you receive from other service areas such as medical, schools, community</w:t>
      </w:r>
      <w:r w:rsidR="00E46557" w:rsidRPr="00E46557">
        <w:rPr>
          <w:i/>
          <w:iCs/>
          <w:lang w:eastAsia="en-AU"/>
        </w:rPr>
        <w:t xml:space="preserve"> </w:t>
      </w:r>
      <w:r w:rsidRPr="00E46557">
        <w:rPr>
          <w:i/>
          <w:iCs/>
          <w:lang w:eastAsia="en-AU"/>
        </w:rPr>
        <w:t>groups or even from friends or family who may assist at times.</w:t>
      </w:r>
    </w:p>
    <w:p w14:paraId="6B700A6F" w14:textId="2B1726C0" w:rsidR="00A409C4" w:rsidRDefault="00A409C4" w:rsidP="003D408F">
      <w:pPr>
        <w:pStyle w:val="Heading3"/>
      </w:pPr>
      <w:r>
        <w:t>The National Disability Insurance Agency (NDIA) is the government body that is responsible for the NDIS</w:t>
      </w:r>
    </w:p>
    <w:p w14:paraId="2C7ADF82" w14:textId="7758543A" w:rsidR="00A409C4" w:rsidRDefault="00A409C4" w:rsidP="00A409C4">
      <w:pPr>
        <w:rPr>
          <w:lang w:eastAsia="en-AU"/>
        </w:rPr>
      </w:pPr>
      <w:r>
        <w:rPr>
          <w:lang w:eastAsia="en-AU"/>
        </w:rPr>
        <w:t>The NDIA are the decision-makers. When dealing with government departments, people have often found that there</w:t>
      </w:r>
      <w:r w:rsidR="00E46557">
        <w:rPr>
          <w:lang w:eastAsia="en-AU"/>
        </w:rPr>
        <w:t xml:space="preserve"> </w:t>
      </w:r>
      <w:r>
        <w:rPr>
          <w:lang w:eastAsia="en-AU"/>
        </w:rPr>
        <w:t xml:space="preserve">are layers of things they </w:t>
      </w:r>
      <w:proofErr w:type="gramStart"/>
      <w:r>
        <w:rPr>
          <w:lang w:eastAsia="en-AU"/>
        </w:rPr>
        <w:t>have to</w:t>
      </w:r>
      <w:proofErr w:type="gramEnd"/>
      <w:r>
        <w:rPr>
          <w:lang w:eastAsia="en-AU"/>
        </w:rPr>
        <w:t xml:space="preserve"> do in order to get something with long waiting times. Be prepared – dealing with the</w:t>
      </w:r>
      <w:r w:rsidR="00E46557">
        <w:rPr>
          <w:lang w:eastAsia="en-AU"/>
        </w:rPr>
        <w:t xml:space="preserve"> </w:t>
      </w:r>
      <w:r>
        <w:rPr>
          <w:lang w:eastAsia="en-AU"/>
        </w:rPr>
        <w:t>NDIA is no different.</w:t>
      </w:r>
    </w:p>
    <w:p w14:paraId="00DD3D3F" w14:textId="413D88EF" w:rsidR="00A409C4" w:rsidRDefault="00A409C4" w:rsidP="003D408F">
      <w:pPr>
        <w:pStyle w:val="Heading3"/>
      </w:pPr>
      <w:r>
        <w:t>It has strict eligibility criteria</w:t>
      </w:r>
    </w:p>
    <w:p w14:paraId="40DA2A5E" w14:textId="54AAEB36" w:rsidR="00A409C4" w:rsidRDefault="00A409C4" w:rsidP="00A409C4">
      <w:pPr>
        <w:rPr>
          <w:lang w:eastAsia="en-AU"/>
        </w:rPr>
      </w:pPr>
      <w:r>
        <w:rPr>
          <w:lang w:eastAsia="en-AU"/>
        </w:rPr>
        <w:t>Government agencies sometimes use specific language, labels and criteria in assessments as this makes it easier</w:t>
      </w:r>
      <w:r w:rsidR="00E46557">
        <w:rPr>
          <w:lang w:eastAsia="en-AU"/>
        </w:rPr>
        <w:t xml:space="preserve"> </w:t>
      </w:r>
      <w:r>
        <w:rPr>
          <w:lang w:eastAsia="en-AU"/>
        </w:rPr>
        <w:t>for them to make decisions. The problem is, for many of us, we don’t fit the box they are trying to squeeze us into.</w:t>
      </w:r>
    </w:p>
    <w:p w14:paraId="0C94B183" w14:textId="50A80A33" w:rsidR="00A409C4" w:rsidRDefault="00A409C4" w:rsidP="00A409C4">
      <w:pPr>
        <w:rPr>
          <w:lang w:eastAsia="en-AU"/>
        </w:rPr>
      </w:pPr>
      <w:r>
        <w:rPr>
          <w:lang w:eastAsia="en-AU"/>
        </w:rPr>
        <w:t>This can result in some of us giving up on applying for something as it is too confusing, or maybe even thinking that</w:t>
      </w:r>
      <w:r w:rsidR="00E46557">
        <w:rPr>
          <w:lang w:eastAsia="en-AU"/>
        </w:rPr>
        <w:t xml:space="preserve"> </w:t>
      </w:r>
      <w:r>
        <w:rPr>
          <w:lang w:eastAsia="en-AU"/>
        </w:rPr>
        <w:t>what is being offered isn’t meant for us. We will look at eligibility criteria and evidence in more detail later in this</w:t>
      </w:r>
      <w:r w:rsidR="00E46557">
        <w:rPr>
          <w:lang w:eastAsia="en-AU"/>
        </w:rPr>
        <w:t xml:space="preserve"> </w:t>
      </w:r>
      <w:r>
        <w:rPr>
          <w:lang w:eastAsia="en-AU"/>
        </w:rPr>
        <w:t>module because if you are eligible, being an NDIS participant could assist you.</w:t>
      </w:r>
    </w:p>
    <w:p w14:paraId="3FC37C3E" w14:textId="77777777" w:rsidR="00E46557" w:rsidRDefault="00A409C4" w:rsidP="003D408F">
      <w:pPr>
        <w:pStyle w:val="Heading3"/>
      </w:pPr>
      <w:r>
        <w:t>NDIS participants receive an individual support plan package (NDIS plan) that is linked to their goals</w:t>
      </w:r>
    </w:p>
    <w:p w14:paraId="79FA8AC8" w14:textId="1FDEC1F4" w:rsidR="00A409C4" w:rsidRDefault="00A409C4" w:rsidP="00A409C4">
      <w:pPr>
        <w:rPr>
          <w:lang w:eastAsia="en-AU"/>
        </w:rPr>
      </w:pPr>
      <w:r>
        <w:rPr>
          <w:lang w:eastAsia="en-AU"/>
        </w:rPr>
        <w:t>If accepted, you get to say what is important for you and what supports you would need to work towards your goals.</w:t>
      </w:r>
    </w:p>
    <w:p w14:paraId="55881BE9" w14:textId="0361765E" w:rsidR="00A409C4" w:rsidRDefault="00A409C4" w:rsidP="00A409C4">
      <w:pPr>
        <w:rPr>
          <w:lang w:eastAsia="en-AU"/>
        </w:rPr>
      </w:pPr>
      <w:r>
        <w:rPr>
          <w:lang w:eastAsia="en-AU"/>
        </w:rPr>
        <w:t>There will be a case plan, or what the NDIS refers to as a NDIS plan, developed with you and this will be relooked at</w:t>
      </w:r>
      <w:r w:rsidR="00E46557">
        <w:rPr>
          <w:lang w:eastAsia="en-AU"/>
        </w:rPr>
        <w:t xml:space="preserve"> </w:t>
      </w:r>
      <w:r>
        <w:rPr>
          <w:lang w:eastAsia="en-AU"/>
        </w:rPr>
        <w:t>periodically to see if your goals have changed or you need different sorts of support. This is quite involved so we have</w:t>
      </w:r>
      <w:r w:rsidR="00E46557">
        <w:rPr>
          <w:lang w:eastAsia="en-AU"/>
        </w:rPr>
        <w:t xml:space="preserve"> </w:t>
      </w:r>
      <w:r>
        <w:rPr>
          <w:lang w:eastAsia="en-AU"/>
        </w:rPr>
        <w:t xml:space="preserve">developed a couple of modules specifically looking at </w:t>
      </w:r>
      <w:r>
        <w:rPr>
          <w:lang w:eastAsia="en-AU"/>
        </w:rPr>
        <w:lastRenderedPageBreak/>
        <w:t>plans. The NDIA will have the final say on what supports you</w:t>
      </w:r>
      <w:r w:rsidR="00E46557">
        <w:rPr>
          <w:lang w:eastAsia="en-AU"/>
        </w:rPr>
        <w:t xml:space="preserve"> </w:t>
      </w:r>
      <w:r>
        <w:rPr>
          <w:lang w:eastAsia="en-AU"/>
        </w:rPr>
        <w:t>can have and have guidelines that need to be met when spending the funding in your plan. If approved, you get to</w:t>
      </w:r>
      <w:r w:rsidR="00E46557">
        <w:rPr>
          <w:lang w:eastAsia="en-AU"/>
        </w:rPr>
        <w:t xml:space="preserve"> </w:t>
      </w:r>
      <w:r>
        <w:rPr>
          <w:lang w:eastAsia="en-AU"/>
        </w:rPr>
        <w:t>choose who will provide the supports.</w:t>
      </w:r>
    </w:p>
    <w:p w14:paraId="61A39FC5" w14:textId="1522823D" w:rsidR="00A409C4" w:rsidRDefault="00A409C4" w:rsidP="003D408F">
      <w:pPr>
        <w:pStyle w:val="Heading3"/>
      </w:pPr>
      <w:r>
        <w:t>If accepted, it will be for life (if you choose)</w:t>
      </w:r>
    </w:p>
    <w:p w14:paraId="277873CC" w14:textId="121A4BFF" w:rsidR="00A409C4" w:rsidRDefault="00A409C4" w:rsidP="00A409C4">
      <w:pPr>
        <w:rPr>
          <w:lang w:eastAsia="en-AU"/>
        </w:rPr>
      </w:pPr>
      <w:r>
        <w:rPr>
          <w:lang w:eastAsia="en-AU"/>
        </w:rPr>
        <w:t>You will not need to reapply if you remain living in Australia. When you turn 65 years old, you will have the choice</w:t>
      </w:r>
      <w:r w:rsidR="00E46557">
        <w:rPr>
          <w:lang w:eastAsia="en-AU"/>
        </w:rPr>
        <w:t xml:space="preserve"> </w:t>
      </w:r>
      <w:r>
        <w:rPr>
          <w:lang w:eastAsia="en-AU"/>
        </w:rPr>
        <w:t>of remaining in the NDIS or you can transfer over to the My Aged Care scheme.</w:t>
      </w:r>
    </w:p>
    <w:p w14:paraId="5114BB12" w14:textId="77777777" w:rsidR="00761D85" w:rsidRDefault="00761D85">
      <w:pPr>
        <w:spacing w:after="0" w:line="240" w:lineRule="auto"/>
        <w:rPr>
          <w:rFonts w:cs="Arial"/>
          <w:b/>
          <w:bCs/>
          <w:sz w:val="26"/>
          <w:szCs w:val="26"/>
          <w:lang w:eastAsia="en-AU"/>
        </w:rPr>
      </w:pPr>
      <w:r>
        <w:br w:type="page"/>
      </w:r>
    </w:p>
    <w:p w14:paraId="561D197B" w14:textId="4DFBD484" w:rsidR="00E46557" w:rsidRPr="003D408F" w:rsidRDefault="00E46557" w:rsidP="003D408F">
      <w:pPr>
        <w:pStyle w:val="Heading3"/>
      </w:pPr>
      <w:r w:rsidRPr="003D408F">
        <w:lastRenderedPageBreak/>
        <w:t>The NDIS process overview</w:t>
      </w:r>
    </w:p>
    <w:p w14:paraId="15E23242" w14:textId="00D48CD2" w:rsidR="00E46557" w:rsidRDefault="00E46557" w:rsidP="00E46557">
      <w:pPr>
        <w:rPr>
          <w:lang w:eastAsia="en-AU"/>
        </w:rPr>
      </w:pPr>
      <w:r>
        <w:rPr>
          <w:lang w:eastAsia="en-AU"/>
        </w:rPr>
        <w:t xml:space="preserve">There are </w:t>
      </w:r>
      <w:proofErr w:type="gramStart"/>
      <w:r>
        <w:rPr>
          <w:lang w:eastAsia="en-AU"/>
        </w:rPr>
        <w:t>a number of</w:t>
      </w:r>
      <w:proofErr w:type="gramEnd"/>
      <w:r>
        <w:rPr>
          <w:lang w:eastAsia="en-AU"/>
        </w:rPr>
        <w:t xml:space="preserve"> stages involved in the NDIS and we will explore each one throughout the modules. Below is a basic overview from beginning to end so you can see where everything fits:</w:t>
      </w:r>
    </w:p>
    <w:p w14:paraId="451881D2" w14:textId="2A454B51" w:rsidR="00731701" w:rsidRDefault="00761D85" w:rsidP="00596BDB">
      <w:r w:rsidRPr="007C402A">
        <w:rPr>
          <w:noProof/>
        </w:rPr>
        <w:drawing>
          <wp:inline distT="0" distB="0" distL="0" distR="0" wp14:anchorId="684847E0" wp14:editId="6E1B9C73">
            <wp:extent cx="5964555" cy="7411974"/>
            <wp:effectExtent l="0" t="0" r="4445" b="5080"/>
            <wp:docPr id="9" name="Picture 9" descr="The first stage is to check whether you fit the eligibility criteria for the NDIS.&#10;• If you fit the eligibility criteria, start gathering evidence to show that you fit the eligibility criteria.&#10;• Ring to apply for the NDIS and an Access Request Form will be sent out&#10;• Complete your Access Request Form and send it back within 28 days&#10;• You will be advised of your eligibility within 21 days&#10;At this stage, if you are not accepted, you can choose one of the following three options:&#10;• Do nothing&#10;• Start the appeal and review process (as outlined in MODULE 7: APPEALS AND REVIEWS of this booklet), or&#10;• Reapply.&#10;If you are reapplying, you would follow the steps outlined above in the first stage.&#10;If you are accepted, you can take the following steps:&#10;• Prepare for your planning meeting.&#10;• Attend your planning meeting.&#10;You will then Receive your NDIS plan.&#10;• If you are not happy with your plan, you can request a plan review for adjustment.&#10;• If you are happy with your plan, you can put your plan into action.&#10;Your plan will then be reviewed annual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_Page28.jpg"/>
                    <pic:cNvPicPr/>
                  </pic:nvPicPr>
                  <pic:blipFill rotWithShape="1">
                    <a:blip r:embed="rId32" cstate="print">
                      <a:extLst>
                        <a:ext uri="{28A0092B-C50C-407E-A947-70E740481C1C}">
                          <a14:useLocalDpi xmlns:a14="http://schemas.microsoft.com/office/drawing/2010/main" val="0"/>
                        </a:ext>
                      </a:extLst>
                    </a:blip>
                    <a:srcRect l="1753" t="1000" r="2189" b="1812"/>
                    <a:stretch/>
                  </pic:blipFill>
                  <pic:spPr bwMode="auto">
                    <a:xfrm>
                      <a:off x="0" y="0"/>
                      <a:ext cx="5965509" cy="7413160"/>
                    </a:xfrm>
                    <a:prstGeom prst="rect">
                      <a:avLst/>
                    </a:prstGeom>
                    <a:ln>
                      <a:noFill/>
                    </a:ln>
                    <a:extLst>
                      <a:ext uri="{53640926-AAD7-44D8-BBD7-CCE9431645EC}">
                        <a14:shadowObscured xmlns:a14="http://schemas.microsoft.com/office/drawing/2010/main"/>
                      </a:ext>
                    </a:extLst>
                  </pic:spPr>
                </pic:pic>
              </a:graphicData>
            </a:graphic>
          </wp:inline>
        </w:drawing>
      </w:r>
    </w:p>
    <w:p w14:paraId="232E298B" w14:textId="77777777" w:rsidR="00731701" w:rsidRDefault="00731701">
      <w:pPr>
        <w:spacing w:after="0" w:line="240" w:lineRule="auto"/>
        <w:rPr>
          <w:rFonts w:cs="Arial"/>
          <w:b/>
          <w:bCs/>
          <w:iCs/>
          <w:color w:val="971A4B"/>
          <w:sz w:val="28"/>
          <w:szCs w:val="28"/>
          <w:lang w:eastAsia="en-AU"/>
        </w:rPr>
      </w:pPr>
      <w:r>
        <w:br w:type="page"/>
      </w:r>
    </w:p>
    <w:p w14:paraId="784F7A08" w14:textId="58392430" w:rsidR="00E46557" w:rsidRDefault="00E46557" w:rsidP="004E7D02">
      <w:pPr>
        <w:pStyle w:val="Heading2"/>
      </w:pPr>
      <w:bookmarkStart w:id="35" w:name="_Toc22903670"/>
      <w:r>
        <w:lastRenderedPageBreak/>
        <w:t>Am I eligible?</w:t>
      </w:r>
      <w:bookmarkEnd w:id="35"/>
    </w:p>
    <w:p w14:paraId="2B1E5CF1" w14:textId="39FF71C7" w:rsidR="00E46557" w:rsidRDefault="00E46557" w:rsidP="00E46557">
      <w:pPr>
        <w:rPr>
          <w:lang w:eastAsia="en-AU"/>
        </w:rPr>
      </w:pPr>
      <w:r>
        <w:rPr>
          <w:lang w:eastAsia="en-AU"/>
        </w:rPr>
        <w:t>The NDIS has certain eligibility requirements which you must meet in order to be accepted into the scheme. You will not need evidence of these requirements when you call the NDIA to initially apply however proof (or evidence) will be required when you put in your Access Request Form.</w:t>
      </w:r>
    </w:p>
    <w:p w14:paraId="58B41774" w14:textId="5C5D11E8" w:rsidR="00E46557" w:rsidRDefault="00E46557" w:rsidP="00E46557">
      <w:pPr>
        <w:rPr>
          <w:lang w:eastAsia="en-AU"/>
        </w:rPr>
      </w:pPr>
      <w:r>
        <w:rPr>
          <w:lang w:eastAsia="en-AU"/>
        </w:rPr>
        <w:t>The NDIS eligibility criteria is as follows:</w:t>
      </w:r>
    </w:p>
    <w:p w14:paraId="43FA5C18" w14:textId="26F0EBD7" w:rsidR="002D3C1B" w:rsidRDefault="002D3C1B" w:rsidP="002D3C1B">
      <w:pPr>
        <w:pStyle w:val="VLA1"/>
        <w:numPr>
          <w:ilvl w:val="0"/>
          <w:numId w:val="32"/>
        </w:numPr>
        <w:rPr>
          <w:lang w:eastAsia="en-AU"/>
        </w:rPr>
      </w:pPr>
      <w:r>
        <w:rPr>
          <w:lang w:eastAsia="en-AU"/>
        </w:rPr>
        <w:t>You need to be under the age of 65 years old.</w:t>
      </w:r>
    </w:p>
    <w:p w14:paraId="76ABD1F8" w14:textId="42FDEB64" w:rsidR="002D3C1B" w:rsidRDefault="002D3C1B" w:rsidP="002D3C1B">
      <w:pPr>
        <w:pStyle w:val="Bullet2"/>
        <w:tabs>
          <w:tab w:val="clear" w:pos="340"/>
        </w:tabs>
        <w:ind w:left="567"/>
        <w:rPr>
          <w:lang w:eastAsia="en-AU"/>
        </w:rPr>
      </w:pPr>
      <w:r>
        <w:rPr>
          <w:lang w:eastAsia="en-AU"/>
        </w:rPr>
        <w:t>If it is close to your birthday and you are turning 65 years of age, make sure you apply quickly.</w:t>
      </w:r>
    </w:p>
    <w:p w14:paraId="38A2FB59" w14:textId="67E1AA7E" w:rsidR="002D3C1B" w:rsidRDefault="002D3C1B" w:rsidP="002D3C1B">
      <w:pPr>
        <w:pStyle w:val="Bullet2"/>
        <w:tabs>
          <w:tab w:val="clear" w:pos="340"/>
        </w:tabs>
        <w:ind w:left="567"/>
        <w:rPr>
          <w:lang w:eastAsia="en-AU"/>
        </w:rPr>
      </w:pPr>
      <w:r>
        <w:rPr>
          <w:lang w:eastAsia="en-AU"/>
        </w:rPr>
        <w:t xml:space="preserve">If you are under 65 years old at the date of the initial application this means that you have started the process and met this criterion </w:t>
      </w:r>
      <w:r w:rsidR="0097762C">
        <w:rPr>
          <w:lang w:eastAsia="en-AU"/>
        </w:rPr>
        <w:t>–</w:t>
      </w:r>
      <w:r>
        <w:rPr>
          <w:lang w:eastAsia="en-AU"/>
        </w:rPr>
        <w:t xml:space="preserve"> it then won't matter if you turn 65 years old during the process.</w:t>
      </w:r>
    </w:p>
    <w:p w14:paraId="67366A11" w14:textId="6F33F74D" w:rsidR="002D3C1B" w:rsidRDefault="002D3C1B" w:rsidP="002D3C1B">
      <w:pPr>
        <w:pStyle w:val="Bullet2"/>
        <w:tabs>
          <w:tab w:val="clear" w:pos="340"/>
        </w:tabs>
        <w:ind w:left="567"/>
        <w:rPr>
          <w:lang w:eastAsia="en-AU"/>
        </w:rPr>
      </w:pPr>
      <w:r>
        <w:rPr>
          <w:lang w:eastAsia="en-AU"/>
        </w:rPr>
        <w:t>If you are 65 years of age or over, look at the packages provided by My Aged Care - Home Care Packages by the Australian government.</w:t>
      </w:r>
    </w:p>
    <w:p w14:paraId="2D90083C" w14:textId="6F7C383B" w:rsidR="002D3C1B" w:rsidRDefault="002D3C1B" w:rsidP="002D3C1B">
      <w:pPr>
        <w:pStyle w:val="VLA1"/>
        <w:rPr>
          <w:lang w:eastAsia="en-AU"/>
        </w:rPr>
      </w:pPr>
      <w:r>
        <w:rPr>
          <w:lang w:eastAsia="en-AU"/>
        </w:rPr>
        <w:t xml:space="preserve">You need to be an Australian citizen, or hold a visa to live in Australia permanently, or be a </w:t>
      </w:r>
      <w:r w:rsidR="00502EA7">
        <w:rPr>
          <w:lang w:eastAsia="en-AU"/>
        </w:rPr>
        <w:br/>
      </w:r>
      <w:r>
        <w:rPr>
          <w:lang w:eastAsia="en-AU"/>
        </w:rPr>
        <w:t>New Zealand citizen who is a Protected Special Category Visa (SCV) holder.</w:t>
      </w:r>
    </w:p>
    <w:p w14:paraId="0998BB85" w14:textId="26A1B8BC" w:rsidR="002D3C1B" w:rsidRDefault="002D3C1B" w:rsidP="002D3C1B">
      <w:pPr>
        <w:pStyle w:val="Bullet1"/>
        <w:ind w:left="567"/>
        <w:rPr>
          <w:lang w:eastAsia="en-AU"/>
        </w:rPr>
      </w:pPr>
      <w:r>
        <w:rPr>
          <w:lang w:eastAsia="en-AU"/>
        </w:rPr>
        <w:t>You will need to be residing in Australia and remain an Australian resident. The NDIS will be stopped if you are no longer living in Australia.</w:t>
      </w:r>
    </w:p>
    <w:p w14:paraId="435E8900" w14:textId="2538BCF2" w:rsidR="002D3C1B" w:rsidRDefault="002D3C1B" w:rsidP="002D3C1B">
      <w:pPr>
        <w:pStyle w:val="Bullet1"/>
        <w:ind w:left="567"/>
        <w:rPr>
          <w:lang w:eastAsia="en-AU"/>
        </w:rPr>
      </w:pPr>
      <w:r>
        <w:rPr>
          <w:lang w:eastAsia="en-AU"/>
        </w:rPr>
        <w:t>You are a protected SCV holder if you arrived in Australia on a New Zealand passport and were either:</w:t>
      </w:r>
    </w:p>
    <w:p w14:paraId="1CBA9ADF" w14:textId="0CB54FAE" w:rsidR="002D3C1B" w:rsidRDefault="002D3C1B" w:rsidP="002D3C1B">
      <w:pPr>
        <w:pStyle w:val="Bullet2"/>
        <w:tabs>
          <w:tab w:val="clear" w:pos="340"/>
        </w:tabs>
        <w:ind w:left="851"/>
        <w:rPr>
          <w:lang w:eastAsia="en-AU"/>
        </w:rPr>
      </w:pPr>
      <w:r>
        <w:rPr>
          <w:lang w:eastAsia="en-AU"/>
        </w:rPr>
        <w:t>In Australia on 26 February 2001</w:t>
      </w:r>
    </w:p>
    <w:p w14:paraId="3DD416A2" w14:textId="22BE8FCB" w:rsidR="002D3C1B" w:rsidRDefault="002D3C1B" w:rsidP="002D3C1B">
      <w:pPr>
        <w:pStyle w:val="Bullet2"/>
        <w:tabs>
          <w:tab w:val="clear" w:pos="340"/>
        </w:tabs>
        <w:ind w:left="851"/>
        <w:rPr>
          <w:lang w:eastAsia="en-AU"/>
        </w:rPr>
      </w:pPr>
      <w:r>
        <w:rPr>
          <w:lang w:eastAsia="en-AU"/>
        </w:rPr>
        <w:t>In Australia for 12 months in the 2 years immediately before this date, or</w:t>
      </w:r>
    </w:p>
    <w:p w14:paraId="0252B30F" w14:textId="0BEF948D" w:rsidR="002D3C1B" w:rsidRDefault="002D3C1B" w:rsidP="002D3C1B">
      <w:pPr>
        <w:pStyle w:val="Bullet2"/>
        <w:tabs>
          <w:tab w:val="clear" w:pos="340"/>
        </w:tabs>
        <w:ind w:left="851"/>
        <w:rPr>
          <w:lang w:eastAsia="en-AU"/>
        </w:rPr>
      </w:pPr>
      <w:r>
        <w:rPr>
          <w:lang w:eastAsia="en-AU"/>
        </w:rPr>
        <w:t>Assessed as a protected SCV holder before 26 February 2004.</w:t>
      </w:r>
    </w:p>
    <w:p w14:paraId="7984C9EB" w14:textId="5756925E" w:rsidR="002D3C1B" w:rsidRDefault="002D3C1B" w:rsidP="002D3C1B">
      <w:pPr>
        <w:pStyle w:val="VLA1"/>
        <w:rPr>
          <w:lang w:eastAsia="en-AU"/>
        </w:rPr>
      </w:pPr>
      <w:r>
        <w:rPr>
          <w:lang w:eastAsia="en-AU"/>
        </w:rPr>
        <w:t xml:space="preserve">You must have a permanent </w:t>
      </w:r>
      <w:r w:rsidR="00174413">
        <w:rPr>
          <w:lang w:eastAsia="en-AU"/>
        </w:rPr>
        <w:t xml:space="preserve">and significant </w:t>
      </w:r>
      <w:r>
        <w:rPr>
          <w:lang w:eastAsia="en-AU"/>
        </w:rPr>
        <w:t>disability, which is defined below.</w:t>
      </w:r>
    </w:p>
    <w:p w14:paraId="76D69192" w14:textId="6DDF3BC3" w:rsidR="003A66B9" w:rsidRDefault="003A66B9" w:rsidP="004E7D02">
      <w:pPr>
        <w:pStyle w:val="Heading3"/>
      </w:pPr>
      <w:r>
        <w:t>What does the NDIA mean by ‘permanent and significant disability’?</w:t>
      </w:r>
    </w:p>
    <w:p w14:paraId="209B78E4" w14:textId="77777777" w:rsidR="003A66B9" w:rsidRDefault="003A66B9" w:rsidP="003A66B9">
      <w:pPr>
        <w:rPr>
          <w:lang w:eastAsia="en-AU"/>
        </w:rPr>
      </w:pPr>
      <w:r>
        <w:rPr>
          <w:lang w:eastAsia="en-AU"/>
        </w:rPr>
        <w:t xml:space="preserve">You have a mental health issue that affects your ability to function </w:t>
      </w:r>
      <w:proofErr w:type="gramStart"/>
      <w:r>
        <w:rPr>
          <w:lang w:eastAsia="en-AU"/>
        </w:rPr>
        <w:t>on a daily basis</w:t>
      </w:r>
      <w:proofErr w:type="gramEnd"/>
      <w:r>
        <w:rPr>
          <w:lang w:eastAsia="en-AU"/>
        </w:rPr>
        <w:t>.</w:t>
      </w:r>
    </w:p>
    <w:p w14:paraId="5608FCCE" w14:textId="54B8C10D" w:rsidR="003A66B9" w:rsidRDefault="003A66B9" w:rsidP="003A66B9">
      <w:pPr>
        <w:rPr>
          <w:lang w:eastAsia="en-AU"/>
        </w:rPr>
      </w:pPr>
      <w:r>
        <w:rPr>
          <w:lang w:eastAsia="en-AU"/>
        </w:rPr>
        <w:t xml:space="preserve">The NDIA use their own language to describe things. The NDIS says that for a person to be eligible, they must have a disability that results in a substantially reduced functional capacity as a result of a likely psychiatric condition affecting the person </w:t>
      </w:r>
      <w:proofErr w:type="gramStart"/>
      <w:r>
        <w:rPr>
          <w:lang w:eastAsia="en-AU"/>
        </w:rPr>
        <w:t>on a daily basis</w:t>
      </w:r>
      <w:proofErr w:type="gramEnd"/>
      <w:r>
        <w:rPr>
          <w:lang w:eastAsia="en-AU"/>
        </w:rPr>
        <w:t>. They also say that the disability needs to be permanent or likely to be permanent.</w:t>
      </w:r>
    </w:p>
    <w:p w14:paraId="186F196C" w14:textId="48B5DAB8" w:rsidR="003A66B9" w:rsidRDefault="003A66B9" w:rsidP="003A66B9">
      <w:pPr>
        <w:rPr>
          <w:lang w:eastAsia="en-AU"/>
        </w:rPr>
      </w:pPr>
      <w:proofErr w:type="gramStart"/>
      <w:r>
        <w:rPr>
          <w:lang w:eastAsia="en-AU"/>
        </w:rPr>
        <w:t>In regard to</w:t>
      </w:r>
      <w:proofErr w:type="gramEnd"/>
      <w:r>
        <w:rPr>
          <w:lang w:eastAsia="en-AU"/>
        </w:rPr>
        <w:t xml:space="preserve"> the NDIS however, it is important to look beyond the language and the labels and instead focus on what they mean. Below is an explanation of keywords to assist in this process:</w:t>
      </w:r>
    </w:p>
    <w:p w14:paraId="66413010" w14:textId="0DC76FAB" w:rsidR="002D3C1B" w:rsidRDefault="002D3C1B" w:rsidP="002D3C1B">
      <w:pPr>
        <w:rPr>
          <w:lang w:eastAsia="en-AU"/>
        </w:rPr>
      </w:pPr>
      <w:r w:rsidRPr="002D3C1B">
        <w:rPr>
          <w:color w:val="971A4B" w:themeColor="text2"/>
          <w:lang w:eastAsia="en-AU"/>
        </w:rPr>
        <w:t xml:space="preserve">Psychiatric Condition </w:t>
      </w:r>
      <w:r>
        <w:rPr>
          <w:lang w:eastAsia="en-AU"/>
        </w:rPr>
        <w:t xml:space="preserve">– A psychiatric condition can also be defined as 'mental health issues'. There does not need to be a diagnosis, </w:t>
      </w:r>
      <w:proofErr w:type="gramStart"/>
      <w:r>
        <w:rPr>
          <w:lang w:eastAsia="en-AU"/>
        </w:rPr>
        <w:t>however</w:t>
      </w:r>
      <w:proofErr w:type="gramEnd"/>
      <w:r>
        <w:rPr>
          <w:lang w:eastAsia="en-AU"/>
        </w:rPr>
        <w:t xml:space="preserve"> there needs to be some identification of how the mental health issues impact your life.</w:t>
      </w:r>
    </w:p>
    <w:p w14:paraId="7200ADC7" w14:textId="5D04F783" w:rsidR="002D3C1B" w:rsidRDefault="002D3C1B" w:rsidP="002D3C1B">
      <w:pPr>
        <w:rPr>
          <w:lang w:eastAsia="en-AU"/>
        </w:rPr>
      </w:pPr>
      <w:r w:rsidRPr="002D3C1B">
        <w:rPr>
          <w:color w:val="971A4B" w:themeColor="text2"/>
          <w:lang w:eastAsia="en-AU"/>
        </w:rPr>
        <w:t xml:space="preserve">Disability </w:t>
      </w:r>
      <w:r>
        <w:rPr>
          <w:lang w:eastAsia="en-AU"/>
        </w:rPr>
        <w:t>(also known as psychosocial impairment) – This is something that impacts and restricts your ability to do everyday things. The NDIS is for people who experience severe and long-term disability.</w:t>
      </w:r>
    </w:p>
    <w:p w14:paraId="694C0231" w14:textId="43C35343" w:rsidR="002D3C1B" w:rsidRDefault="002D3C1B" w:rsidP="002D3C1B">
      <w:pPr>
        <w:rPr>
          <w:lang w:eastAsia="en-AU"/>
        </w:rPr>
      </w:pPr>
      <w:r w:rsidRPr="002D3C1B">
        <w:rPr>
          <w:color w:val="971A4B" w:themeColor="text2"/>
          <w:lang w:eastAsia="en-AU"/>
        </w:rPr>
        <w:t xml:space="preserve">Psychosocial Disability </w:t>
      </w:r>
      <w:r>
        <w:rPr>
          <w:lang w:eastAsia="en-AU"/>
        </w:rPr>
        <w:t>– This is a disability related to your mental health issues. Some people will have mental health issues without experiencing any life impacts or restriction.</w:t>
      </w:r>
    </w:p>
    <w:p w14:paraId="3E1BA85F" w14:textId="2F39FDE3" w:rsidR="002D3C1B" w:rsidRDefault="002D3C1B" w:rsidP="002D3C1B">
      <w:pPr>
        <w:rPr>
          <w:lang w:eastAsia="en-AU"/>
        </w:rPr>
      </w:pPr>
      <w:r w:rsidRPr="002D3C1B">
        <w:rPr>
          <w:color w:val="971A4B" w:themeColor="text2"/>
          <w:lang w:eastAsia="en-AU"/>
        </w:rPr>
        <w:lastRenderedPageBreak/>
        <w:t xml:space="preserve">Permanent </w:t>
      </w:r>
      <w:r>
        <w:rPr>
          <w:lang w:eastAsia="en-AU"/>
        </w:rPr>
        <w:t>– This means something that is likely to be with you for life. The NDI</w:t>
      </w:r>
      <w:r w:rsidR="00174413">
        <w:rPr>
          <w:lang w:eastAsia="en-AU"/>
        </w:rPr>
        <w:t>A</w:t>
      </w:r>
      <w:r>
        <w:rPr>
          <w:lang w:eastAsia="en-AU"/>
        </w:rPr>
        <w:t xml:space="preserve"> says that all treatment </w:t>
      </w:r>
      <w:proofErr w:type="gramStart"/>
      <w:r>
        <w:rPr>
          <w:lang w:eastAsia="en-AU"/>
        </w:rPr>
        <w:t>has to</w:t>
      </w:r>
      <w:proofErr w:type="gramEnd"/>
      <w:r>
        <w:rPr>
          <w:lang w:eastAsia="en-AU"/>
        </w:rPr>
        <w:t xml:space="preserve"> have been explored to be permanent.</w:t>
      </w:r>
    </w:p>
    <w:p w14:paraId="016703B0" w14:textId="6971B55C" w:rsidR="002D3C1B" w:rsidRDefault="002D3C1B" w:rsidP="002D3C1B">
      <w:pPr>
        <w:rPr>
          <w:lang w:eastAsia="en-AU"/>
        </w:rPr>
      </w:pPr>
      <w:r w:rsidRPr="002D3C1B">
        <w:rPr>
          <w:color w:val="971A4B" w:themeColor="text2"/>
          <w:lang w:eastAsia="en-AU"/>
        </w:rPr>
        <w:t>Significant</w:t>
      </w:r>
      <w:r>
        <w:rPr>
          <w:lang w:eastAsia="en-AU"/>
        </w:rPr>
        <w:t xml:space="preserve"> (also known as substantially reduced) – This means that your mental health issues significantly </w:t>
      </w:r>
      <w:proofErr w:type="gramStart"/>
      <w:r>
        <w:rPr>
          <w:lang w:eastAsia="en-AU"/>
        </w:rPr>
        <w:t>effects</w:t>
      </w:r>
      <w:proofErr w:type="gramEnd"/>
      <w:r>
        <w:rPr>
          <w:lang w:eastAsia="en-AU"/>
        </w:rPr>
        <w:t xml:space="preserve"> your ability to take part in everyday activities. The NDIA are saying it needs to impact you every day.</w:t>
      </w:r>
    </w:p>
    <w:p w14:paraId="29F98D85" w14:textId="319BBBF8" w:rsidR="002D3C1B" w:rsidRDefault="002D3C1B" w:rsidP="002D3C1B">
      <w:pPr>
        <w:rPr>
          <w:lang w:eastAsia="en-AU"/>
        </w:rPr>
      </w:pPr>
      <w:r w:rsidRPr="002D3C1B">
        <w:rPr>
          <w:color w:val="971A4B" w:themeColor="text2"/>
          <w:lang w:eastAsia="en-AU"/>
        </w:rPr>
        <w:t xml:space="preserve">Functional capacity </w:t>
      </w:r>
      <w:r>
        <w:rPr>
          <w:lang w:eastAsia="en-AU"/>
        </w:rPr>
        <w:t>– This is the ability to function in different life activities. The activity domains the NDIS look at are:</w:t>
      </w:r>
    </w:p>
    <w:p w14:paraId="65B6DE3D" w14:textId="3E86D988" w:rsidR="002D3C1B" w:rsidRDefault="002D3C1B" w:rsidP="002D3C1B">
      <w:pPr>
        <w:pStyle w:val="Bullet1"/>
        <w:rPr>
          <w:lang w:eastAsia="en-AU"/>
        </w:rPr>
      </w:pPr>
      <w:r>
        <w:rPr>
          <w:lang w:eastAsia="en-AU"/>
        </w:rPr>
        <w:t>Communication</w:t>
      </w:r>
    </w:p>
    <w:p w14:paraId="3378A978" w14:textId="56541856" w:rsidR="002D3C1B" w:rsidRDefault="002D3C1B" w:rsidP="002D3C1B">
      <w:pPr>
        <w:pStyle w:val="Bullet1"/>
        <w:rPr>
          <w:lang w:eastAsia="en-AU"/>
        </w:rPr>
      </w:pPr>
      <w:r>
        <w:rPr>
          <w:lang w:eastAsia="en-AU"/>
        </w:rPr>
        <w:t>Social interaction</w:t>
      </w:r>
    </w:p>
    <w:p w14:paraId="370A3C3B" w14:textId="73368497" w:rsidR="002D3C1B" w:rsidRDefault="002D3C1B" w:rsidP="002D3C1B">
      <w:pPr>
        <w:pStyle w:val="Bullet1"/>
        <w:rPr>
          <w:lang w:eastAsia="en-AU"/>
        </w:rPr>
      </w:pPr>
      <w:r>
        <w:rPr>
          <w:lang w:eastAsia="en-AU"/>
        </w:rPr>
        <w:t>Learning</w:t>
      </w:r>
    </w:p>
    <w:p w14:paraId="1EB582E5" w14:textId="0D897D89" w:rsidR="002D3C1B" w:rsidRDefault="002D3C1B" w:rsidP="002D3C1B">
      <w:pPr>
        <w:pStyle w:val="Bullet1"/>
        <w:rPr>
          <w:lang w:eastAsia="en-AU"/>
        </w:rPr>
      </w:pPr>
      <w:r>
        <w:rPr>
          <w:lang w:eastAsia="en-AU"/>
        </w:rPr>
        <w:t>Mobility</w:t>
      </w:r>
    </w:p>
    <w:p w14:paraId="346B4E67" w14:textId="6EA19ACD" w:rsidR="002D3C1B" w:rsidRDefault="002D3C1B" w:rsidP="002D3C1B">
      <w:pPr>
        <w:pStyle w:val="Bullet1"/>
        <w:rPr>
          <w:lang w:eastAsia="en-AU"/>
        </w:rPr>
      </w:pPr>
      <w:r>
        <w:rPr>
          <w:lang w:eastAsia="en-AU"/>
        </w:rPr>
        <w:t>Self-care, and</w:t>
      </w:r>
    </w:p>
    <w:p w14:paraId="13AB9CA3" w14:textId="48BCA6DA" w:rsidR="002D3C1B" w:rsidRDefault="002D3C1B" w:rsidP="002D3C1B">
      <w:pPr>
        <w:pStyle w:val="Bullet1"/>
        <w:rPr>
          <w:lang w:eastAsia="en-AU"/>
        </w:rPr>
      </w:pPr>
      <w:r>
        <w:rPr>
          <w:lang w:eastAsia="en-AU"/>
        </w:rPr>
        <w:t>Self-management</w:t>
      </w:r>
    </w:p>
    <w:p w14:paraId="0394A04C" w14:textId="7C042F47" w:rsidR="002D3C1B" w:rsidRDefault="002D3C1B" w:rsidP="002D3C1B">
      <w:pPr>
        <w:rPr>
          <w:lang w:eastAsia="en-AU"/>
        </w:rPr>
      </w:pPr>
      <w:r w:rsidRPr="002D3C1B">
        <w:rPr>
          <w:color w:val="971A4B" w:themeColor="text2"/>
          <w:lang w:eastAsia="en-AU"/>
        </w:rPr>
        <w:t xml:space="preserve">No Remedy </w:t>
      </w:r>
      <w:r>
        <w:rPr>
          <w:lang w:eastAsia="en-AU"/>
        </w:rPr>
        <w:t>– This means 'no cure'. Medical practitioners can misunderstand what the NDIA mean by 'remedy'. It is important that you let them know that it means 'cure' - for example, is there something your doctor can give you right now to cure you? If the answer is no, then there is 'no remedy'.</w:t>
      </w:r>
    </w:p>
    <w:p w14:paraId="12E0B680" w14:textId="306B2D71" w:rsidR="003A66B9" w:rsidRDefault="003A66B9" w:rsidP="003A66B9">
      <w:pPr>
        <w:pStyle w:val="Pullout"/>
      </w:pPr>
      <w:r>
        <w:t xml:space="preserve">Note: </w:t>
      </w:r>
      <w:r w:rsidRPr="003D408F">
        <w:rPr>
          <w:i/>
        </w:rPr>
        <w:t xml:space="preserve">‘Psychosocial disability’ </w:t>
      </w:r>
      <w:r>
        <w:t xml:space="preserve">is the term the NDIS mostly uses. The use of this term throughout the modules, </w:t>
      </w:r>
      <w:proofErr w:type="gramStart"/>
      <w:r>
        <w:t>is a reflection of</w:t>
      </w:r>
      <w:proofErr w:type="gramEnd"/>
      <w:r>
        <w:t xml:space="preserve"> that. Further information on ‘what is psychosocial disability?’ is looked at </w:t>
      </w:r>
      <w:proofErr w:type="gramStart"/>
      <w:r>
        <w:t>later on</w:t>
      </w:r>
      <w:proofErr w:type="gramEnd"/>
      <w:r>
        <w:t xml:space="preserve"> in this module.</w:t>
      </w:r>
    </w:p>
    <w:p w14:paraId="786AF174" w14:textId="1FEE23B3" w:rsidR="003A66B9" w:rsidRDefault="003A66B9" w:rsidP="00BE639F">
      <w:pPr>
        <w:pStyle w:val="Pullout"/>
      </w:pPr>
      <w:r>
        <w:t xml:space="preserve">Did you </w:t>
      </w:r>
      <w:proofErr w:type="gramStart"/>
      <w:r>
        <w:t>know?:</w:t>
      </w:r>
      <w:proofErr w:type="gramEnd"/>
      <w:r>
        <w:t xml:space="preserve"> You can still apply for the NDIS if you need assistance in only one of the activity domains.</w:t>
      </w:r>
    </w:p>
    <w:p w14:paraId="287C6EDD" w14:textId="77777777" w:rsidR="002D3C1B" w:rsidRDefault="002D3C1B">
      <w:pPr>
        <w:spacing w:after="0" w:line="240" w:lineRule="auto"/>
        <w:rPr>
          <w:rFonts w:cs="Arial"/>
          <w:b/>
          <w:bCs/>
          <w:iCs/>
          <w:color w:val="971A4B"/>
          <w:sz w:val="28"/>
          <w:szCs w:val="28"/>
          <w:lang w:eastAsia="en-AU"/>
        </w:rPr>
      </w:pPr>
      <w:r>
        <w:br w:type="page"/>
      </w:r>
    </w:p>
    <w:p w14:paraId="39BDEA40" w14:textId="0122A0B8" w:rsidR="003A66B9" w:rsidRDefault="003A66B9" w:rsidP="003A66B9">
      <w:pPr>
        <w:pStyle w:val="Heading2"/>
      </w:pPr>
      <w:bookmarkStart w:id="36" w:name="_Toc22903671"/>
      <w:r>
        <w:lastRenderedPageBreak/>
        <w:t>How do I apply for the NDIS?</w:t>
      </w:r>
      <w:bookmarkEnd w:id="36"/>
    </w:p>
    <w:p w14:paraId="45D05D82" w14:textId="77777777" w:rsidR="003A66B9" w:rsidRDefault="003A66B9" w:rsidP="003A66B9">
      <w:pPr>
        <w:rPr>
          <w:lang w:eastAsia="en-AU"/>
        </w:rPr>
      </w:pPr>
      <w:r>
        <w:rPr>
          <w:lang w:eastAsia="en-AU"/>
        </w:rPr>
        <w:t>If you believe you meet the eligibility criteria and want to apply for the NDIS you can:</w:t>
      </w:r>
    </w:p>
    <w:p w14:paraId="65A03045" w14:textId="5A1E36C3" w:rsidR="003A66B9" w:rsidRDefault="003A66B9" w:rsidP="003A66B9">
      <w:pPr>
        <w:pStyle w:val="Bullet1"/>
        <w:rPr>
          <w:lang w:eastAsia="en-AU"/>
        </w:rPr>
      </w:pPr>
      <w:r>
        <w:rPr>
          <w:lang w:eastAsia="en-AU"/>
        </w:rPr>
        <w:t>call 1800 800 110 and ask to apply</w:t>
      </w:r>
    </w:p>
    <w:p w14:paraId="4D68C46C" w14:textId="10B7C023" w:rsidR="003A66B9" w:rsidRDefault="003A66B9" w:rsidP="003A66B9">
      <w:pPr>
        <w:pStyle w:val="Bullet1"/>
        <w:rPr>
          <w:lang w:eastAsia="en-AU"/>
        </w:rPr>
      </w:pPr>
      <w:r>
        <w:rPr>
          <w:lang w:eastAsia="en-AU"/>
        </w:rPr>
        <w:t>contact your local NDIA office</w:t>
      </w:r>
    </w:p>
    <w:p w14:paraId="474438A7" w14:textId="25765D5C" w:rsidR="003A66B9" w:rsidRDefault="003A66B9" w:rsidP="003A66B9">
      <w:pPr>
        <w:pStyle w:val="Bullet1"/>
        <w:rPr>
          <w:lang w:eastAsia="en-AU"/>
        </w:rPr>
      </w:pPr>
      <w:r>
        <w:rPr>
          <w:lang w:eastAsia="en-AU"/>
        </w:rPr>
        <w:t>visit your NDIS Local Area Coordinator.</w:t>
      </w:r>
    </w:p>
    <w:p w14:paraId="130CA1D1" w14:textId="48E85DB9" w:rsidR="003A66B9" w:rsidRDefault="003A66B9" w:rsidP="003A66B9">
      <w:pPr>
        <w:rPr>
          <w:lang w:eastAsia="en-AU"/>
        </w:rPr>
      </w:pPr>
      <w:r>
        <w:rPr>
          <w:lang w:eastAsia="en-AU"/>
        </w:rPr>
        <w:t>If you need help with English, call the Translating and Interpreting Service (TIS) on 131 450.</w:t>
      </w:r>
    </w:p>
    <w:p w14:paraId="14D1CCDA" w14:textId="12FA1FD6" w:rsidR="003A66B9" w:rsidRDefault="003A66B9" w:rsidP="003A66B9">
      <w:pPr>
        <w:rPr>
          <w:lang w:eastAsia="en-AU"/>
        </w:rPr>
      </w:pPr>
      <w:r>
        <w:rPr>
          <w:lang w:eastAsia="en-AU"/>
        </w:rPr>
        <w:t>If you have hearing or speech loss, call a TTY service on 1800 555 677. For Speak and Listen, call 1800 555 727,</w:t>
      </w:r>
      <w:r w:rsidR="000666DD">
        <w:rPr>
          <w:lang w:eastAsia="en-AU"/>
        </w:rPr>
        <w:t xml:space="preserve"> </w:t>
      </w:r>
      <w:r>
        <w:rPr>
          <w:lang w:eastAsia="en-AU"/>
        </w:rPr>
        <w:t>or for Internet relay services, visit the Relay Service webpage (</w:t>
      </w:r>
      <w:hyperlink r:id="rId33" w:history="1">
        <w:r w:rsidR="003152B5" w:rsidRPr="003F66F9">
          <w:rPr>
            <w:rStyle w:val="Hyperlink"/>
          </w:rPr>
          <w:t>https://www.communications.gov.au/what-we-do/phone/services-people-disability/accesshub/national-relay-service</w:t>
        </w:r>
      </w:hyperlink>
      <w:r w:rsidR="003152B5">
        <w:t xml:space="preserve"> </w:t>
      </w:r>
    </w:p>
    <w:p w14:paraId="520F206E" w14:textId="5FC054AE" w:rsidR="000666DD" w:rsidRDefault="003A66B9" w:rsidP="000666DD">
      <w:pPr>
        <w:pStyle w:val="Pullout"/>
      </w:pPr>
      <w:r>
        <w:t>A web link to the contact details is given in the ‘</w:t>
      </w:r>
      <w:hyperlink w:anchor="_MODULE_3:_RESOURCES" w:history="1">
        <w:r w:rsidR="00F1768C" w:rsidRPr="0097762C">
          <w:rPr>
            <w:rStyle w:val="Hyperlink"/>
          </w:rPr>
          <w:t>Module 3: Resources</w:t>
        </w:r>
      </w:hyperlink>
      <w:r>
        <w:t>’ section of this module.</w:t>
      </w:r>
    </w:p>
    <w:p w14:paraId="4641105A" w14:textId="774FFC03" w:rsidR="003A66B9" w:rsidRDefault="003A66B9" w:rsidP="003A66B9">
      <w:pPr>
        <w:rPr>
          <w:lang w:eastAsia="en-AU"/>
        </w:rPr>
      </w:pPr>
      <w:r>
        <w:rPr>
          <w:lang w:eastAsia="en-AU"/>
        </w:rPr>
        <w:t>In some cases, the NDIA might offer to complete the Access Request Form over the phone with you. It is your</w:t>
      </w:r>
      <w:r w:rsidR="000666DD">
        <w:rPr>
          <w:lang w:eastAsia="en-AU"/>
        </w:rPr>
        <w:t xml:space="preserve"> </w:t>
      </w:r>
      <w:r>
        <w:rPr>
          <w:lang w:eastAsia="en-AU"/>
        </w:rPr>
        <w:t xml:space="preserve">choice and before deciding to do this, think about whether you are </w:t>
      </w:r>
      <w:proofErr w:type="gramStart"/>
      <w:r>
        <w:rPr>
          <w:lang w:eastAsia="en-AU"/>
        </w:rPr>
        <w:t>in a position</w:t>
      </w:r>
      <w:proofErr w:type="gramEnd"/>
      <w:r>
        <w:rPr>
          <w:lang w:eastAsia="en-AU"/>
        </w:rPr>
        <w:t xml:space="preserve"> to provide all the information</w:t>
      </w:r>
      <w:r w:rsidR="000666DD">
        <w:rPr>
          <w:lang w:eastAsia="en-AU"/>
        </w:rPr>
        <w:t xml:space="preserve"> </w:t>
      </w:r>
      <w:r>
        <w:rPr>
          <w:lang w:eastAsia="en-AU"/>
        </w:rPr>
        <w:t>(evidence) needed?</w:t>
      </w:r>
    </w:p>
    <w:p w14:paraId="71748294" w14:textId="43C684B1" w:rsidR="003A66B9" w:rsidRDefault="003A66B9" w:rsidP="003A66B9">
      <w:pPr>
        <w:rPr>
          <w:lang w:eastAsia="en-AU"/>
        </w:rPr>
      </w:pPr>
      <w:r>
        <w:rPr>
          <w:lang w:eastAsia="en-AU"/>
        </w:rPr>
        <w:t>Some people find that phone interviews don’t give them a lot of time to think about what they want to say,</w:t>
      </w:r>
      <w:r w:rsidR="000666DD">
        <w:rPr>
          <w:lang w:eastAsia="en-AU"/>
        </w:rPr>
        <w:t xml:space="preserve"> </w:t>
      </w:r>
      <w:r>
        <w:rPr>
          <w:lang w:eastAsia="en-AU"/>
        </w:rPr>
        <w:t>and it can feel rushed. Some questions may even be a bit confusing and often people will give automatic answers</w:t>
      </w:r>
      <w:r w:rsidR="000666DD">
        <w:rPr>
          <w:lang w:eastAsia="en-AU"/>
        </w:rPr>
        <w:t xml:space="preserve"> </w:t>
      </w:r>
      <w:r>
        <w:rPr>
          <w:lang w:eastAsia="en-AU"/>
        </w:rPr>
        <w:t>to them without understanding what the question really means. For example:</w:t>
      </w:r>
    </w:p>
    <w:p w14:paraId="1DC24AE6" w14:textId="77777777" w:rsidR="003A66B9" w:rsidRDefault="003A66B9" w:rsidP="000666DD">
      <w:pPr>
        <w:pStyle w:val="Bullet1"/>
        <w:rPr>
          <w:lang w:eastAsia="en-AU"/>
        </w:rPr>
      </w:pPr>
      <w:r>
        <w:rPr>
          <w:lang w:eastAsia="en-AU"/>
        </w:rPr>
        <w:t>‘Do you need assistance to shower?’ or ’Can you shower without assistance?’</w:t>
      </w:r>
    </w:p>
    <w:p w14:paraId="41C01905" w14:textId="77777777" w:rsidR="003A66B9" w:rsidRDefault="003A66B9" w:rsidP="000666DD">
      <w:pPr>
        <w:pStyle w:val="Bullet1"/>
        <w:rPr>
          <w:lang w:eastAsia="en-AU"/>
        </w:rPr>
      </w:pPr>
      <w:r>
        <w:rPr>
          <w:lang w:eastAsia="en-AU"/>
        </w:rPr>
        <w:t>‘Do you need assistance to cook?’ or ‘Can you cook without assistance?’</w:t>
      </w:r>
    </w:p>
    <w:p w14:paraId="018CA8E4" w14:textId="77777777" w:rsidR="003A66B9" w:rsidRDefault="003A66B9" w:rsidP="000666DD">
      <w:pPr>
        <w:pStyle w:val="Bullet1"/>
        <w:rPr>
          <w:lang w:eastAsia="en-AU"/>
        </w:rPr>
      </w:pPr>
      <w:r>
        <w:rPr>
          <w:lang w:eastAsia="en-AU"/>
        </w:rPr>
        <w:t>‘Do you need assistance to clean the house?’ or ‘Can you clean without assistance?’</w:t>
      </w:r>
    </w:p>
    <w:p w14:paraId="6ACCF2A0" w14:textId="12B99011" w:rsidR="003A66B9" w:rsidRDefault="003A66B9" w:rsidP="003A66B9">
      <w:pPr>
        <w:rPr>
          <w:lang w:eastAsia="en-AU"/>
        </w:rPr>
      </w:pPr>
      <w:r>
        <w:rPr>
          <w:lang w:eastAsia="en-AU"/>
        </w:rPr>
        <w:t>These questions are more targeted at physical disabilities and yet they can also apply to people with psychosocial</w:t>
      </w:r>
      <w:r w:rsidR="000666DD">
        <w:rPr>
          <w:lang w:eastAsia="en-AU"/>
        </w:rPr>
        <w:t xml:space="preserve"> </w:t>
      </w:r>
      <w:r>
        <w:rPr>
          <w:lang w:eastAsia="en-AU"/>
        </w:rPr>
        <w:t>disability. Many people with mental health issues would answer these questions by saying they can shower, cook</w:t>
      </w:r>
      <w:r w:rsidR="000666DD">
        <w:rPr>
          <w:lang w:eastAsia="en-AU"/>
        </w:rPr>
        <w:t xml:space="preserve"> </w:t>
      </w:r>
      <w:r>
        <w:rPr>
          <w:lang w:eastAsia="en-AU"/>
        </w:rPr>
        <w:t>and clean. And they can! But do they? While people know how to do these things, sometimes the psychosocial</w:t>
      </w:r>
      <w:r w:rsidR="000666DD">
        <w:rPr>
          <w:lang w:eastAsia="en-AU"/>
        </w:rPr>
        <w:t xml:space="preserve"> </w:t>
      </w:r>
      <w:r>
        <w:rPr>
          <w:lang w:eastAsia="en-AU"/>
        </w:rPr>
        <w:t>disability prevents them from doing these things – they just can’t.</w:t>
      </w:r>
    </w:p>
    <w:p w14:paraId="5384D4E4" w14:textId="77777777" w:rsidR="003A66B9" w:rsidRDefault="003A66B9" w:rsidP="003A66B9">
      <w:pPr>
        <w:rPr>
          <w:lang w:eastAsia="en-AU"/>
        </w:rPr>
      </w:pPr>
      <w:r>
        <w:rPr>
          <w:lang w:eastAsia="en-AU"/>
        </w:rPr>
        <w:t>It is okay to say you want the Access Request Form sent out to you instead.</w:t>
      </w:r>
    </w:p>
    <w:p w14:paraId="75ACB0CC" w14:textId="77777777" w:rsidR="003D408F" w:rsidRDefault="003D408F">
      <w:pPr>
        <w:spacing w:after="0" w:line="240" w:lineRule="auto"/>
        <w:rPr>
          <w:lang w:eastAsia="en-AU"/>
        </w:rPr>
      </w:pPr>
      <w:r>
        <w:rPr>
          <w:lang w:eastAsia="en-AU"/>
        </w:rPr>
        <w:br w:type="page"/>
      </w:r>
    </w:p>
    <w:p w14:paraId="0A0F8578" w14:textId="18BF159C" w:rsidR="003A66B9" w:rsidRDefault="003A66B9" w:rsidP="003A66B9">
      <w:pPr>
        <w:rPr>
          <w:lang w:eastAsia="en-AU"/>
        </w:rPr>
      </w:pPr>
      <w:r>
        <w:rPr>
          <w:lang w:eastAsia="en-AU"/>
        </w:rPr>
        <w:lastRenderedPageBreak/>
        <w:t>Depending upon how you contacted the NDIA to let them know you want to apply, you will either be posted or handed</w:t>
      </w:r>
      <w:r w:rsidR="000666DD">
        <w:rPr>
          <w:lang w:eastAsia="en-AU"/>
        </w:rPr>
        <w:t xml:space="preserve"> </w:t>
      </w:r>
      <w:r>
        <w:rPr>
          <w:lang w:eastAsia="en-AU"/>
        </w:rPr>
        <w:t>an Access Request Form (also known as an ARF). This form will be registered against your name and the date it was</w:t>
      </w:r>
      <w:r w:rsidR="000666DD">
        <w:rPr>
          <w:lang w:eastAsia="en-AU"/>
        </w:rPr>
        <w:t xml:space="preserve"> </w:t>
      </w:r>
      <w:r>
        <w:rPr>
          <w:lang w:eastAsia="en-AU"/>
        </w:rPr>
        <w:t>sent or you received it. You will only have 28 days to gather the information that can be used as evidence and return</w:t>
      </w:r>
      <w:r w:rsidR="000666DD">
        <w:rPr>
          <w:lang w:eastAsia="en-AU"/>
        </w:rPr>
        <w:t xml:space="preserve"> </w:t>
      </w:r>
      <w:r>
        <w:rPr>
          <w:lang w:eastAsia="en-AU"/>
        </w:rPr>
        <w:t>the ARF. You can ask for an extension but try to do it before the deadline.</w:t>
      </w:r>
    </w:p>
    <w:p w14:paraId="1080076A" w14:textId="77777777" w:rsidR="003A66B9" w:rsidRDefault="003A66B9" w:rsidP="000666DD">
      <w:pPr>
        <w:pStyle w:val="Heading2"/>
      </w:pPr>
      <w:bookmarkStart w:id="37" w:name="_Toc22903672"/>
      <w:r>
        <w:t>What is included in the Access Request Form?</w:t>
      </w:r>
      <w:bookmarkEnd w:id="37"/>
    </w:p>
    <w:p w14:paraId="68C46E4A" w14:textId="65448CB9" w:rsidR="003A66B9" w:rsidRDefault="003A66B9" w:rsidP="003A66B9">
      <w:pPr>
        <w:rPr>
          <w:lang w:eastAsia="en-AU"/>
        </w:rPr>
      </w:pPr>
      <w:r>
        <w:rPr>
          <w:lang w:eastAsia="en-AU"/>
        </w:rPr>
        <w:t>You will need to complete some sections of the Access Request Form (ARF) and get your health practitioner</w:t>
      </w:r>
      <w:r w:rsidR="000666DD">
        <w:rPr>
          <w:lang w:eastAsia="en-AU"/>
        </w:rPr>
        <w:t xml:space="preserve"> </w:t>
      </w:r>
      <w:r>
        <w:rPr>
          <w:lang w:eastAsia="en-AU"/>
        </w:rPr>
        <w:t>(doctor, psychiatrist, occupational therapist) to complete some sections.</w:t>
      </w:r>
    </w:p>
    <w:p w14:paraId="52C7FFD2" w14:textId="77777777" w:rsidR="003A66B9" w:rsidRDefault="003A66B9" w:rsidP="003A66B9">
      <w:pPr>
        <w:rPr>
          <w:lang w:eastAsia="en-AU"/>
        </w:rPr>
      </w:pPr>
      <w:r>
        <w:rPr>
          <w:lang w:eastAsia="en-AU"/>
        </w:rPr>
        <w:t>The ARF includes:</w:t>
      </w:r>
    </w:p>
    <w:p w14:paraId="47AD3924" w14:textId="597BD934" w:rsidR="003A66B9" w:rsidRDefault="003A66B9" w:rsidP="003A66B9">
      <w:pPr>
        <w:pStyle w:val="Bullet1"/>
        <w:rPr>
          <w:lang w:eastAsia="en-AU"/>
        </w:rPr>
      </w:pPr>
      <w:r>
        <w:rPr>
          <w:lang w:eastAsia="en-AU"/>
        </w:rPr>
        <w:t>your personal details (full name, date of birth, gender, country of birth, citizenship, and residence)</w:t>
      </w:r>
      <w:r w:rsidR="000666DD">
        <w:rPr>
          <w:lang w:eastAsia="en-AU"/>
        </w:rPr>
        <w:t xml:space="preserve">. </w:t>
      </w:r>
      <w:r w:rsidRPr="00882551">
        <w:rPr>
          <w:i/>
          <w:lang w:eastAsia="en-AU"/>
        </w:rPr>
        <w:t>If you are currently homeless, there are some community organisations that will let you use their postal address –</w:t>
      </w:r>
      <w:r w:rsidR="000666DD" w:rsidRPr="00882551">
        <w:rPr>
          <w:i/>
          <w:lang w:eastAsia="en-AU"/>
        </w:rPr>
        <w:t xml:space="preserve"> </w:t>
      </w:r>
      <w:r w:rsidRPr="00882551">
        <w:rPr>
          <w:i/>
          <w:lang w:eastAsia="en-AU"/>
        </w:rPr>
        <w:t>you just need to ask them</w:t>
      </w:r>
    </w:p>
    <w:p w14:paraId="5B75EF6C" w14:textId="391D2E24" w:rsidR="003A66B9" w:rsidRDefault="003A66B9" w:rsidP="000666DD">
      <w:pPr>
        <w:pStyle w:val="Bullet1"/>
        <w:rPr>
          <w:lang w:eastAsia="en-AU"/>
        </w:rPr>
      </w:pPr>
      <w:r>
        <w:rPr>
          <w:lang w:eastAsia="en-AU"/>
        </w:rPr>
        <w:t>your permission for them to collect your personal information from third parties (other people, organisations)</w:t>
      </w:r>
    </w:p>
    <w:p w14:paraId="7559BDF1" w14:textId="7121856C" w:rsidR="003A66B9" w:rsidRDefault="003A66B9" w:rsidP="000666DD">
      <w:pPr>
        <w:pStyle w:val="Bullet1"/>
        <w:rPr>
          <w:lang w:eastAsia="en-AU"/>
        </w:rPr>
      </w:pPr>
      <w:r>
        <w:rPr>
          <w:lang w:eastAsia="en-AU"/>
        </w:rPr>
        <w:t xml:space="preserve">your consent to obtain information regarding your personal details from Centrelink (if you </w:t>
      </w:r>
      <w:r w:rsidR="00CC3E53">
        <w:rPr>
          <w:lang w:eastAsia="en-AU"/>
        </w:rPr>
        <w:t xml:space="preserve">are </w:t>
      </w:r>
      <w:r>
        <w:rPr>
          <w:lang w:eastAsia="en-AU"/>
        </w:rPr>
        <w:t>receiving</w:t>
      </w:r>
      <w:r w:rsidR="000666DD">
        <w:rPr>
          <w:lang w:eastAsia="en-AU"/>
        </w:rPr>
        <w:t xml:space="preserve"> </w:t>
      </w:r>
      <w:r>
        <w:rPr>
          <w:lang w:eastAsia="en-AU"/>
        </w:rPr>
        <w:t>a Centrelink benefit)</w:t>
      </w:r>
    </w:p>
    <w:p w14:paraId="2DF1846A" w14:textId="46D1A69F" w:rsidR="003A66B9" w:rsidRPr="00882551" w:rsidRDefault="003A66B9" w:rsidP="003A66B9">
      <w:pPr>
        <w:rPr>
          <w:i/>
          <w:lang w:eastAsia="en-AU"/>
        </w:rPr>
      </w:pPr>
      <w:r w:rsidRPr="00882551">
        <w:rPr>
          <w:i/>
          <w:lang w:eastAsia="en-AU"/>
        </w:rPr>
        <w:t>This is probably the easiest way to ‘prove’ your personal details. Another way is to provide ‘certified copies’</w:t>
      </w:r>
      <w:r w:rsidR="000666DD" w:rsidRPr="00882551">
        <w:rPr>
          <w:i/>
          <w:lang w:eastAsia="en-AU"/>
        </w:rPr>
        <w:t xml:space="preserve"> </w:t>
      </w:r>
      <w:r w:rsidRPr="00882551">
        <w:rPr>
          <w:i/>
          <w:lang w:eastAsia="en-AU"/>
        </w:rPr>
        <w:t>of paperwork; proof of citizenship, proof of age, proof of residence</w:t>
      </w:r>
      <w:r w:rsidR="000666DD" w:rsidRPr="00882551">
        <w:rPr>
          <w:i/>
          <w:lang w:eastAsia="en-AU"/>
        </w:rPr>
        <w:t>.</w:t>
      </w:r>
    </w:p>
    <w:p w14:paraId="365F09E6" w14:textId="710E5C71" w:rsidR="003A66B9" w:rsidRDefault="000666DD" w:rsidP="000666DD">
      <w:pPr>
        <w:pStyle w:val="Pullout"/>
      </w:pPr>
      <w:r>
        <w:t xml:space="preserve">Did you </w:t>
      </w:r>
      <w:proofErr w:type="gramStart"/>
      <w:r>
        <w:t>know</w:t>
      </w:r>
      <w:r w:rsidR="00BE639F">
        <w:t>?</w:t>
      </w:r>
      <w:r>
        <w:t>:</w:t>
      </w:r>
      <w:proofErr w:type="gramEnd"/>
      <w:r>
        <w:t xml:space="preserve"> </w:t>
      </w:r>
      <w:r w:rsidR="003A66B9">
        <w:t>A ‘certified copy’ is a photocopy of a document (for example: your birth certificate)</w:t>
      </w:r>
      <w:r>
        <w:t xml:space="preserve"> </w:t>
      </w:r>
      <w:r w:rsidR="003A66B9">
        <w:t>that has been stamped as a ‘true copy of the original’, signed and dated by an</w:t>
      </w:r>
      <w:r>
        <w:t xml:space="preserve"> </w:t>
      </w:r>
      <w:r w:rsidR="003A66B9">
        <w:t>authorised person. (Pharmacists, police and Justice of the Peace officers can all</w:t>
      </w:r>
      <w:r>
        <w:t xml:space="preserve"> </w:t>
      </w:r>
      <w:r w:rsidR="003A66B9">
        <w:t>sign the copy). When getting a certified copy – you will need to take the original document</w:t>
      </w:r>
      <w:r>
        <w:t xml:space="preserve"> </w:t>
      </w:r>
      <w:r w:rsidR="003A66B9">
        <w:t>and a photocopy of the original document so they can be compared.</w:t>
      </w:r>
    </w:p>
    <w:p w14:paraId="770B8ADA" w14:textId="2A1B75CA" w:rsidR="003A66B9" w:rsidRDefault="003A66B9" w:rsidP="000666DD">
      <w:pPr>
        <w:pStyle w:val="Bullet1"/>
        <w:rPr>
          <w:lang w:eastAsia="en-AU"/>
        </w:rPr>
      </w:pPr>
      <w:r>
        <w:rPr>
          <w:lang w:eastAsia="en-AU"/>
        </w:rPr>
        <w:t>best contact details</w:t>
      </w:r>
    </w:p>
    <w:p w14:paraId="10DAC648" w14:textId="7FF34041" w:rsidR="003A66B9" w:rsidRDefault="003A66B9" w:rsidP="000666DD">
      <w:pPr>
        <w:pStyle w:val="Bullet1"/>
        <w:rPr>
          <w:lang w:eastAsia="en-AU"/>
        </w:rPr>
      </w:pPr>
      <w:r>
        <w:rPr>
          <w:lang w:eastAsia="en-AU"/>
        </w:rPr>
        <w:t>parent, legal guardian, representative details (if applicable)</w:t>
      </w:r>
    </w:p>
    <w:p w14:paraId="33F58003" w14:textId="1FF07EB5" w:rsidR="003A66B9" w:rsidRDefault="003A66B9" w:rsidP="000666DD">
      <w:pPr>
        <w:pStyle w:val="Bullet1"/>
        <w:rPr>
          <w:lang w:eastAsia="en-AU"/>
        </w:rPr>
      </w:pPr>
      <w:r>
        <w:rPr>
          <w:lang w:eastAsia="en-AU"/>
        </w:rPr>
        <w:t>your carers and family members (if applicable)</w:t>
      </w:r>
    </w:p>
    <w:p w14:paraId="6C3CD458" w14:textId="07FCB87A" w:rsidR="003A66B9" w:rsidRDefault="003A66B9" w:rsidP="000666DD">
      <w:pPr>
        <w:pStyle w:val="Bullet1"/>
        <w:rPr>
          <w:lang w:eastAsia="en-AU"/>
        </w:rPr>
      </w:pPr>
      <w:r>
        <w:rPr>
          <w:lang w:eastAsia="en-AU"/>
        </w:rPr>
        <w:t>information about your disability.</w:t>
      </w:r>
    </w:p>
    <w:p w14:paraId="1560711B" w14:textId="73F2069D" w:rsidR="003A66B9" w:rsidRDefault="003A66B9" w:rsidP="003A66B9">
      <w:pPr>
        <w:rPr>
          <w:lang w:eastAsia="en-AU"/>
        </w:rPr>
      </w:pPr>
      <w:r>
        <w:rPr>
          <w:lang w:eastAsia="en-AU"/>
        </w:rPr>
        <w:t>Collecting evidence about your disability can take some time. You will also need to make sure the evidence</w:t>
      </w:r>
      <w:r w:rsidR="000666DD">
        <w:rPr>
          <w:lang w:eastAsia="en-AU"/>
        </w:rPr>
        <w:t xml:space="preserve"> </w:t>
      </w:r>
      <w:r>
        <w:rPr>
          <w:lang w:eastAsia="en-AU"/>
        </w:rPr>
        <w:t>demonstrates your ‘functional capacity’.</w:t>
      </w:r>
    </w:p>
    <w:p w14:paraId="578C82B3" w14:textId="77777777" w:rsidR="000666DD" w:rsidRDefault="000666DD" w:rsidP="000666DD">
      <w:pPr>
        <w:pStyle w:val="Heading2"/>
      </w:pPr>
      <w:bookmarkStart w:id="38" w:name="_Toc22903673"/>
      <w:r>
        <w:t>Evidence (and supporting evidence) can include…</w:t>
      </w:r>
      <w:bookmarkEnd w:id="38"/>
    </w:p>
    <w:p w14:paraId="447EFDA5" w14:textId="5760A18E" w:rsidR="000666DD" w:rsidRDefault="000666DD" w:rsidP="000666DD">
      <w:pPr>
        <w:pStyle w:val="Bullet1"/>
        <w:rPr>
          <w:lang w:eastAsia="en-AU"/>
        </w:rPr>
      </w:pPr>
      <w:r>
        <w:rPr>
          <w:lang w:eastAsia="en-AU"/>
        </w:rPr>
        <w:t>The completed Access Request Form.</w:t>
      </w:r>
    </w:p>
    <w:p w14:paraId="56D57D01" w14:textId="1877E986" w:rsidR="000666DD" w:rsidRDefault="000666DD" w:rsidP="000666DD">
      <w:pPr>
        <w:pStyle w:val="Bullet1"/>
        <w:rPr>
          <w:lang w:eastAsia="en-AU"/>
        </w:rPr>
      </w:pPr>
      <w:r>
        <w:rPr>
          <w:lang w:eastAsia="en-AU"/>
        </w:rPr>
        <w:t>Medical reports, tests and assessments.</w:t>
      </w:r>
    </w:p>
    <w:p w14:paraId="572975F0" w14:textId="671B919B" w:rsidR="000666DD" w:rsidRDefault="000666DD" w:rsidP="000666DD">
      <w:pPr>
        <w:pStyle w:val="Bullet1"/>
        <w:rPr>
          <w:lang w:eastAsia="en-AU"/>
        </w:rPr>
      </w:pPr>
      <w:r>
        <w:rPr>
          <w:lang w:eastAsia="en-AU"/>
        </w:rPr>
        <w:t>Functional assessments – within 6 months prior to applying</w:t>
      </w:r>
    </w:p>
    <w:p w14:paraId="6C9E6B93" w14:textId="556C4033" w:rsidR="000666DD" w:rsidRDefault="000666DD" w:rsidP="000666DD">
      <w:pPr>
        <w:pStyle w:val="Bullet2"/>
        <w:rPr>
          <w:lang w:eastAsia="en-AU"/>
        </w:rPr>
      </w:pPr>
      <w:r>
        <w:rPr>
          <w:lang w:eastAsia="en-AU"/>
        </w:rPr>
        <w:t>The Life Skill Profile (LSP) 16</w:t>
      </w:r>
    </w:p>
    <w:p w14:paraId="1491DC1E" w14:textId="3CF1661E" w:rsidR="000666DD" w:rsidRDefault="000666DD" w:rsidP="000666DD">
      <w:pPr>
        <w:pStyle w:val="Bullet2"/>
        <w:rPr>
          <w:lang w:eastAsia="en-AU"/>
        </w:rPr>
      </w:pPr>
      <w:r>
        <w:rPr>
          <w:lang w:eastAsia="en-AU"/>
        </w:rPr>
        <w:t>HONOS</w:t>
      </w:r>
    </w:p>
    <w:p w14:paraId="3AB62C29" w14:textId="2F6B91B0" w:rsidR="000666DD" w:rsidRDefault="000666DD" w:rsidP="000666DD">
      <w:pPr>
        <w:pStyle w:val="Bullet2"/>
        <w:rPr>
          <w:lang w:eastAsia="en-AU"/>
        </w:rPr>
      </w:pPr>
      <w:r>
        <w:rPr>
          <w:lang w:eastAsia="en-AU"/>
        </w:rPr>
        <w:t>WHODAS 2.0.</w:t>
      </w:r>
    </w:p>
    <w:p w14:paraId="79C902BF" w14:textId="1C3A764F" w:rsidR="000666DD" w:rsidRDefault="000666DD" w:rsidP="000666DD">
      <w:pPr>
        <w:pStyle w:val="Bullet1"/>
        <w:rPr>
          <w:lang w:eastAsia="en-AU"/>
        </w:rPr>
      </w:pPr>
      <w:r>
        <w:rPr>
          <w:lang w:eastAsia="en-AU"/>
        </w:rPr>
        <w:t>Letter from your GP or psychiatrist stating your disability is permanent or likely to be permanent.</w:t>
      </w:r>
    </w:p>
    <w:p w14:paraId="2F7B6222" w14:textId="757E2C82" w:rsidR="000666DD" w:rsidRDefault="000666DD" w:rsidP="000666DD">
      <w:pPr>
        <w:pStyle w:val="Bullet1"/>
        <w:rPr>
          <w:lang w:eastAsia="en-AU"/>
        </w:rPr>
      </w:pPr>
      <w:r>
        <w:rPr>
          <w:lang w:eastAsia="en-AU"/>
        </w:rPr>
        <w:lastRenderedPageBreak/>
        <w:t>Supporting letters from schools, service providers etc.</w:t>
      </w:r>
    </w:p>
    <w:p w14:paraId="2B7078DC" w14:textId="7F6E4EAC" w:rsidR="000666DD" w:rsidRDefault="000666DD" w:rsidP="000666DD">
      <w:pPr>
        <w:pStyle w:val="Bullet1"/>
        <w:rPr>
          <w:lang w:eastAsia="en-AU"/>
        </w:rPr>
      </w:pPr>
      <w:r>
        <w:rPr>
          <w:lang w:eastAsia="en-AU"/>
        </w:rPr>
        <w:t>Psychologist reports.</w:t>
      </w:r>
    </w:p>
    <w:p w14:paraId="14D966D7" w14:textId="67D28944" w:rsidR="000666DD" w:rsidRDefault="000666DD" w:rsidP="000666DD">
      <w:pPr>
        <w:pStyle w:val="Bullet1"/>
        <w:rPr>
          <w:lang w:eastAsia="en-AU"/>
        </w:rPr>
      </w:pPr>
      <w:r>
        <w:rPr>
          <w:lang w:eastAsia="en-AU"/>
        </w:rPr>
        <w:t>Occupational therapy reports.</w:t>
      </w:r>
    </w:p>
    <w:p w14:paraId="734B148D" w14:textId="0DAD3CC7" w:rsidR="000666DD" w:rsidRDefault="000666DD" w:rsidP="000666DD">
      <w:pPr>
        <w:pStyle w:val="Bullet1"/>
        <w:rPr>
          <w:lang w:eastAsia="en-AU"/>
        </w:rPr>
      </w:pPr>
      <w:r>
        <w:rPr>
          <w:lang w:eastAsia="en-AU"/>
        </w:rPr>
        <w:t>Hospital reports (including admission dates).</w:t>
      </w:r>
    </w:p>
    <w:p w14:paraId="22606C3F" w14:textId="2EA53002" w:rsidR="000666DD" w:rsidRDefault="000666DD" w:rsidP="000666DD">
      <w:pPr>
        <w:pStyle w:val="Bullet1"/>
        <w:rPr>
          <w:lang w:eastAsia="en-AU"/>
        </w:rPr>
      </w:pPr>
      <w:r>
        <w:rPr>
          <w:lang w:eastAsia="en-AU"/>
        </w:rPr>
        <w:t>Mental Health Plan.</w:t>
      </w:r>
    </w:p>
    <w:p w14:paraId="7EC60C3E" w14:textId="5373A1C0" w:rsidR="000666DD" w:rsidRDefault="000666DD" w:rsidP="000666DD">
      <w:pPr>
        <w:pStyle w:val="Bullet1"/>
        <w:rPr>
          <w:lang w:eastAsia="en-AU"/>
        </w:rPr>
      </w:pPr>
      <w:r>
        <w:rPr>
          <w:lang w:eastAsia="en-AU"/>
        </w:rPr>
        <w:t>Carer statements can also be used as supporting evidence. Tandem Carers have some great online tips for writing carer evidence.</w:t>
      </w:r>
    </w:p>
    <w:p w14:paraId="0ED0B4F7" w14:textId="66D88DA7" w:rsidR="000666DD" w:rsidRDefault="00882551" w:rsidP="000666DD">
      <w:pPr>
        <w:pStyle w:val="Pullout"/>
      </w:pPr>
      <w:r>
        <w:t xml:space="preserve">Lightbulb: </w:t>
      </w:r>
      <w:r w:rsidR="000666DD">
        <w:t>Tip: Start gathering your evidence before you apply.</w:t>
      </w:r>
    </w:p>
    <w:p w14:paraId="77BB26BE" w14:textId="77777777" w:rsidR="000666DD" w:rsidRDefault="000666DD" w:rsidP="000666DD">
      <w:pPr>
        <w:pStyle w:val="Heading3"/>
      </w:pPr>
      <w:r>
        <w:t>Be aware…</w:t>
      </w:r>
    </w:p>
    <w:p w14:paraId="4C385835" w14:textId="29A47919" w:rsidR="000666DD" w:rsidRDefault="000666DD" w:rsidP="000666DD">
      <w:pPr>
        <w:rPr>
          <w:lang w:eastAsia="en-AU"/>
        </w:rPr>
      </w:pPr>
      <w:r>
        <w:rPr>
          <w:lang w:eastAsia="en-AU"/>
        </w:rPr>
        <w:t>The information will need to be written with an NDIS focus, looking at the things you find difficult to do. Documentation before the NDIS may have been written from a ‘recovery’ perspective focussing on your strengths. The difference in focus can be distressing to people at times. Sometimes reading over the information can bring up past trauma and emotions can resurface. Keep this in mind when collecting evidence. Give yourself as much time as you need, let people who support you know that this may be a difficult time for you and put things in place that will provide you with support. Be gentle with yourself.</w:t>
      </w:r>
    </w:p>
    <w:p w14:paraId="289CC9EA" w14:textId="77777777" w:rsidR="000666DD" w:rsidRDefault="000666DD" w:rsidP="000666DD">
      <w:pPr>
        <w:pStyle w:val="Heading3"/>
      </w:pPr>
      <w:r>
        <w:t>Possible emotional barriers to think about…</w:t>
      </w:r>
    </w:p>
    <w:p w14:paraId="32904D86" w14:textId="1EBA389F" w:rsidR="000666DD" w:rsidRDefault="000666DD" w:rsidP="000666DD">
      <w:pPr>
        <w:rPr>
          <w:lang w:eastAsia="en-AU"/>
        </w:rPr>
      </w:pPr>
      <w:r>
        <w:rPr>
          <w:lang w:eastAsia="en-AU"/>
        </w:rPr>
        <w:t xml:space="preserve">The Victorian Mental Illness Awareness Council (VMIAC) has identified </w:t>
      </w:r>
      <w:proofErr w:type="gramStart"/>
      <w:r>
        <w:rPr>
          <w:lang w:eastAsia="en-AU"/>
        </w:rPr>
        <w:t>a number of</w:t>
      </w:r>
      <w:proofErr w:type="gramEnd"/>
      <w:r>
        <w:rPr>
          <w:lang w:eastAsia="en-AU"/>
        </w:rPr>
        <w:t xml:space="preserve"> emotional barriers that people may experience when applying for the NDIS. (</w:t>
      </w:r>
      <w:r w:rsidRPr="000666DD">
        <w:rPr>
          <w:i/>
          <w:iCs/>
          <w:lang w:eastAsia="en-AU"/>
        </w:rPr>
        <w:t>Supporting people with mental health needs to access the NDIS: Detailed information for medical and allied health professionals</w:t>
      </w:r>
      <w:r>
        <w:rPr>
          <w:lang w:eastAsia="en-AU"/>
        </w:rPr>
        <w:t>, page 4). These include:</w:t>
      </w:r>
    </w:p>
    <w:p w14:paraId="11102613" w14:textId="77777777" w:rsidR="000666DD" w:rsidRDefault="000666DD" w:rsidP="000666DD">
      <w:pPr>
        <w:pStyle w:val="Heading4"/>
      </w:pPr>
      <w:r>
        <w:t xml:space="preserve">Anxiety and fearfulness </w:t>
      </w:r>
    </w:p>
    <w:p w14:paraId="219B661F" w14:textId="519660E6" w:rsidR="000666DD" w:rsidRDefault="000666DD" w:rsidP="000666DD">
      <w:pPr>
        <w:rPr>
          <w:lang w:eastAsia="en-AU"/>
        </w:rPr>
      </w:pPr>
      <w:r>
        <w:rPr>
          <w:lang w:eastAsia="en-AU"/>
        </w:rPr>
        <w:t xml:space="preserve">Many people are fearful of being rejected, of losing supports they’ve had in the past, or of being judged by assessors. Some people liken the NDIS assessment experience to past experiences with Centrelink, where highly personal information </w:t>
      </w:r>
      <w:proofErr w:type="gramStart"/>
      <w:r>
        <w:rPr>
          <w:lang w:eastAsia="en-AU"/>
        </w:rPr>
        <w:t>has to</w:t>
      </w:r>
      <w:proofErr w:type="gramEnd"/>
      <w:r>
        <w:rPr>
          <w:lang w:eastAsia="en-AU"/>
        </w:rPr>
        <w:t xml:space="preserve"> be shared with strangers, and the power rests with a big bureaucracy. Some people are already fearful of using the telephone or opening mail–and this can present a very practical barrier to the NDIS application process.</w:t>
      </w:r>
    </w:p>
    <w:p w14:paraId="6A0B8F7F" w14:textId="77777777" w:rsidR="000666DD" w:rsidRDefault="000666DD" w:rsidP="000666DD">
      <w:pPr>
        <w:pStyle w:val="Heading4"/>
      </w:pPr>
      <w:r>
        <w:t xml:space="preserve">Frustration and anger </w:t>
      </w:r>
    </w:p>
    <w:p w14:paraId="1D845BAC" w14:textId="339158E1" w:rsidR="000666DD" w:rsidRDefault="000666DD" w:rsidP="000666DD">
      <w:pPr>
        <w:rPr>
          <w:lang w:eastAsia="en-AU"/>
        </w:rPr>
      </w:pPr>
      <w:r>
        <w:rPr>
          <w:lang w:eastAsia="en-AU"/>
        </w:rPr>
        <w:t xml:space="preserve">Some people may feel frustrated at having to go through a lengthy process to get support, especially if they are used to older service models where there was little, if any, bureaucracy. Others may feel frustrated about having to focus on deficits and disability, or having to justify their needs, or having to repeat their very personal struggles </w:t>
      </w:r>
      <w:proofErr w:type="gramStart"/>
      <w:r>
        <w:rPr>
          <w:lang w:eastAsia="en-AU"/>
        </w:rPr>
        <w:t>over and over again</w:t>
      </w:r>
      <w:proofErr w:type="gramEnd"/>
      <w:r>
        <w:rPr>
          <w:lang w:eastAsia="en-AU"/>
        </w:rPr>
        <w:t>.</w:t>
      </w:r>
    </w:p>
    <w:p w14:paraId="2E9C8371" w14:textId="77777777" w:rsidR="000666DD" w:rsidRDefault="000666DD" w:rsidP="000666DD">
      <w:pPr>
        <w:pStyle w:val="Heading4"/>
      </w:pPr>
      <w:r>
        <w:t xml:space="preserve">Shame and self-criticism </w:t>
      </w:r>
    </w:p>
    <w:p w14:paraId="26F4A19C" w14:textId="456B4B82" w:rsidR="000666DD" w:rsidRDefault="000666DD" w:rsidP="000666DD">
      <w:pPr>
        <w:rPr>
          <w:lang w:eastAsia="en-AU"/>
        </w:rPr>
      </w:pPr>
      <w:r>
        <w:rPr>
          <w:lang w:eastAsia="en-AU"/>
        </w:rPr>
        <w:t>Many people with a psychosocial disability struggle with feelings of shame, and this can lead to low self-esteem, self-criticism, and feeling unworthy of assistance… These feelings can all create barriers to expressing what the person needs.</w:t>
      </w:r>
    </w:p>
    <w:p w14:paraId="25C4DCF9" w14:textId="77777777" w:rsidR="008B5530" w:rsidRDefault="000666DD" w:rsidP="008B5530">
      <w:pPr>
        <w:pStyle w:val="Heading4"/>
      </w:pPr>
      <w:r>
        <w:lastRenderedPageBreak/>
        <w:t xml:space="preserve">Despair and hopelessness </w:t>
      </w:r>
    </w:p>
    <w:p w14:paraId="13A5143E" w14:textId="3361DDD5" w:rsidR="000666DD" w:rsidRDefault="000666DD" w:rsidP="000666DD">
      <w:pPr>
        <w:rPr>
          <w:lang w:eastAsia="en-AU"/>
        </w:rPr>
      </w:pPr>
      <w:r>
        <w:rPr>
          <w:lang w:eastAsia="en-AU"/>
        </w:rPr>
        <w:t>Many people already feel a sense of hopelessness, which may be a part of their</w:t>
      </w:r>
      <w:r w:rsidR="008B5530">
        <w:rPr>
          <w:lang w:eastAsia="en-AU"/>
        </w:rPr>
        <w:t xml:space="preserve"> </w:t>
      </w:r>
      <w:r>
        <w:rPr>
          <w:lang w:eastAsia="en-AU"/>
        </w:rPr>
        <w:t>mental health experiences, or of having been given poor prognoses, or of having spent many years already</w:t>
      </w:r>
      <w:r w:rsidR="008B5530">
        <w:rPr>
          <w:lang w:eastAsia="en-AU"/>
        </w:rPr>
        <w:t xml:space="preserve"> </w:t>
      </w:r>
      <w:r>
        <w:rPr>
          <w:lang w:eastAsia="en-AU"/>
        </w:rPr>
        <w:t>in distress, isolation and poverty. People with these feelings may find it difficult to imagine the better life that</w:t>
      </w:r>
      <w:r w:rsidR="008B5530">
        <w:rPr>
          <w:lang w:eastAsia="en-AU"/>
        </w:rPr>
        <w:t xml:space="preserve"> </w:t>
      </w:r>
      <w:r>
        <w:rPr>
          <w:lang w:eastAsia="en-AU"/>
        </w:rPr>
        <w:t>could come from having disability supports, or they may find it difficult to believe that they will be approved</w:t>
      </w:r>
      <w:r w:rsidR="008B5530">
        <w:rPr>
          <w:lang w:eastAsia="en-AU"/>
        </w:rPr>
        <w:t xml:space="preserve"> </w:t>
      </w:r>
      <w:r>
        <w:rPr>
          <w:lang w:eastAsia="en-AU"/>
        </w:rPr>
        <w:t>for the NDIS.</w:t>
      </w:r>
    </w:p>
    <w:p w14:paraId="17FB6A06" w14:textId="77777777" w:rsidR="008B5530" w:rsidRDefault="000666DD" w:rsidP="008B5530">
      <w:pPr>
        <w:pStyle w:val="Heading4"/>
      </w:pPr>
      <w:r>
        <w:t xml:space="preserve">Feeling overwhelmed </w:t>
      </w:r>
    </w:p>
    <w:p w14:paraId="0B436CDF" w14:textId="67259CA1" w:rsidR="000666DD" w:rsidRDefault="000666DD" w:rsidP="000666DD">
      <w:pPr>
        <w:rPr>
          <w:lang w:eastAsia="en-AU"/>
        </w:rPr>
      </w:pPr>
      <w:r>
        <w:rPr>
          <w:lang w:eastAsia="en-AU"/>
        </w:rPr>
        <w:t>Some people can feel overwhelmed by the many steps, detail and time involved in</w:t>
      </w:r>
      <w:r w:rsidR="008B5530">
        <w:rPr>
          <w:lang w:eastAsia="en-AU"/>
        </w:rPr>
        <w:t xml:space="preserve"> </w:t>
      </w:r>
      <w:r>
        <w:rPr>
          <w:lang w:eastAsia="en-AU"/>
        </w:rPr>
        <w:t>applying for the NDIS. This is a more complicated process than many people are used to, and people’s ability</w:t>
      </w:r>
      <w:r w:rsidR="008B5530">
        <w:rPr>
          <w:lang w:eastAsia="en-AU"/>
        </w:rPr>
        <w:t xml:space="preserve"> </w:t>
      </w:r>
      <w:r>
        <w:rPr>
          <w:lang w:eastAsia="en-AU"/>
        </w:rPr>
        <w:t>to cope with the complexity can be impacted by mental health symptoms and by medication side effects…’</w:t>
      </w:r>
    </w:p>
    <w:p w14:paraId="08956157" w14:textId="7E74E30D" w:rsidR="000666DD" w:rsidRDefault="008B5530" w:rsidP="00882551">
      <w:pPr>
        <w:pStyle w:val="Pullout"/>
      </w:pPr>
      <w:r>
        <w:t xml:space="preserve">Lightbulb: </w:t>
      </w:r>
      <w:r w:rsidR="000666DD">
        <w:t>There are lots of obstacles, however you will have a better chance if you</w:t>
      </w:r>
      <w:r>
        <w:t xml:space="preserve"> </w:t>
      </w:r>
      <w:r w:rsidR="000666DD">
        <w:t>understand what they are and prepare.</w:t>
      </w:r>
    </w:p>
    <w:p w14:paraId="65C404DE" w14:textId="77777777" w:rsidR="000666DD" w:rsidRDefault="000666DD" w:rsidP="008B5530">
      <w:pPr>
        <w:pStyle w:val="Heading3"/>
      </w:pPr>
      <w:r>
        <w:t>Tips for gathering evidence for your disability</w:t>
      </w:r>
    </w:p>
    <w:p w14:paraId="729BF89D" w14:textId="2725728D" w:rsidR="000666DD" w:rsidRDefault="000666DD" w:rsidP="00F8727A">
      <w:pPr>
        <w:pStyle w:val="Bullet1"/>
        <w:rPr>
          <w:lang w:eastAsia="en-AU"/>
        </w:rPr>
      </w:pPr>
      <w:r>
        <w:rPr>
          <w:lang w:eastAsia="en-AU"/>
        </w:rPr>
        <w:t>Use the self-advocacy model.</w:t>
      </w:r>
      <w:r w:rsidR="008B5530">
        <w:rPr>
          <w:lang w:eastAsia="en-AU"/>
        </w:rPr>
        <w:t xml:space="preserve"> </w:t>
      </w:r>
      <w:r>
        <w:rPr>
          <w:lang w:eastAsia="en-AU"/>
        </w:rPr>
        <w:t>You will need to self-advocate during this stage to let people know what it is that you want.</w:t>
      </w:r>
    </w:p>
    <w:p w14:paraId="649DA335" w14:textId="6D65B495" w:rsidR="000666DD" w:rsidRDefault="000666DD" w:rsidP="00F8727A">
      <w:pPr>
        <w:pStyle w:val="Bullet1"/>
        <w:rPr>
          <w:lang w:eastAsia="en-AU"/>
        </w:rPr>
      </w:pPr>
      <w:r>
        <w:rPr>
          <w:lang w:eastAsia="en-AU"/>
        </w:rPr>
        <w:t>Make sure you book in longer appointments with your health practitioner/s to complete the Access Request Form.</w:t>
      </w:r>
    </w:p>
    <w:p w14:paraId="083D88FA" w14:textId="2E2505AB" w:rsidR="000666DD" w:rsidRDefault="000666DD" w:rsidP="00F8727A">
      <w:pPr>
        <w:pStyle w:val="Bullet1"/>
        <w:rPr>
          <w:lang w:eastAsia="en-AU"/>
        </w:rPr>
      </w:pPr>
      <w:r>
        <w:rPr>
          <w:lang w:eastAsia="en-AU"/>
        </w:rPr>
        <w:t>You may need to inform your practitioner of the NDIS eligibility requirements, what information is needed and that</w:t>
      </w:r>
      <w:r w:rsidR="008B5530">
        <w:rPr>
          <w:lang w:eastAsia="en-AU"/>
        </w:rPr>
        <w:t xml:space="preserve"> </w:t>
      </w:r>
      <w:r>
        <w:rPr>
          <w:lang w:eastAsia="en-AU"/>
        </w:rPr>
        <w:t>it does include mental health issues. Some doctors, like many others, do not see mental health issues as a disability.</w:t>
      </w:r>
    </w:p>
    <w:p w14:paraId="25BE733D" w14:textId="58425221" w:rsidR="008B5530" w:rsidRDefault="000666DD" w:rsidP="00F8727A">
      <w:pPr>
        <w:pStyle w:val="Bullet1"/>
        <w:rPr>
          <w:lang w:eastAsia="en-AU"/>
        </w:rPr>
      </w:pPr>
      <w:r>
        <w:rPr>
          <w:lang w:eastAsia="en-AU"/>
        </w:rPr>
        <w:t>Let your health practitioner know that the question about ‘primary and secondary disabilities’ is relating to you being</w:t>
      </w:r>
      <w:r w:rsidR="008B5530">
        <w:rPr>
          <w:lang w:eastAsia="en-AU"/>
        </w:rPr>
        <w:t xml:space="preserve"> </w:t>
      </w:r>
      <w:r>
        <w:rPr>
          <w:lang w:eastAsia="en-AU"/>
        </w:rPr>
        <w:t>impacted as a result of a mental health issue or your diagnosis (or likely diagnosis).</w:t>
      </w:r>
      <w:r w:rsidR="008B5530">
        <w:rPr>
          <w:lang w:eastAsia="en-AU"/>
        </w:rPr>
        <w:t xml:space="preserve"> </w:t>
      </w:r>
      <w:r>
        <w:rPr>
          <w:lang w:eastAsia="en-AU"/>
        </w:rPr>
        <w:t>They may want to write something like:</w:t>
      </w:r>
      <w:r w:rsidR="008B5530">
        <w:rPr>
          <w:lang w:eastAsia="en-AU"/>
        </w:rPr>
        <w:t xml:space="preserve"> </w:t>
      </w:r>
    </w:p>
    <w:p w14:paraId="2CC0DD7C" w14:textId="3C0E8923" w:rsidR="000666DD" w:rsidRDefault="000666DD" w:rsidP="00F8727A">
      <w:pPr>
        <w:pStyle w:val="Pullout"/>
        <w:ind w:left="284"/>
      </w:pPr>
      <w:proofErr w:type="gramStart"/>
      <w:r>
        <w:t>‘ …</w:t>
      </w:r>
      <w:proofErr w:type="gramEnd"/>
      <w:r>
        <w:t>… (your name) …… lives with a diagnosis of …… (diagnosis) …… . There is a substantial impact to ……</w:t>
      </w:r>
      <w:r w:rsidR="008B5530">
        <w:t xml:space="preserve"> </w:t>
      </w:r>
      <w:r>
        <w:t xml:space="preserve">(what it is you find difficult to do; i.e. to perform tasks) …… </w:t>
      </w:r>
      <w:proofErr w:type="gramStart"/>
      <w:r>
        <w:t>on a daily basis</w:t>
      </w:r>
      <w:proofErr w:type="gramEnd"/>
      <w:r>
        <w:t xml:space="preserve"> and it is likely to be permanent.’</w:t>
      </w:r>
    </w:p>
    <w:p w14:paraId="7DFDB4CF" w14:textId="77777777" w:rsidR="000666DD" w:rsidRDefault="000666DD" w:rsidP="00F8727A">
      <w:pPr>
        <w:ind w:left="284"/>
        <w:rPr>
          <w:lang w:eastAsia="en-AU"/>
        </w:rPr>
      </w:pPr>
      <w:r>
        <w:rPr>
          <w:lang w:eastAsia="en-AU"/>
        </w:rPr>
        <w:t xml:space="preserve">This only needs to be a statement focussing on the impairment that impacts your life the most </w:t>
      </w:r>
      <w:proofErr w:type="gramStart"/>
      <w:r>
        <w:rPr>
          <w:lang w:eastAsia="en-AU"/>
        </w:rPr>
        <w:t>on a daily basis</w:t>
      </w:r>
      <w:proofErr w:type="gramEnd"/>
      <w:r>
        <w:rPr>
          <w:lang w:eastAsia="en-AU"/>
        </w:rPr>
        <w:t>.</w:t>
      </w:r>
    </w:p>
    <w:p w14:paraId="30AE3298" w14:textId="4357DF0C" w:rsidR="000666DD" w:rsidRDefault="000666DD" w:rsidP="00F8727A">
      <w:pPr>
        <w:pStyle w:val="Bullet1"/>
        <w:rPr>
          <w:lang w:eastAsia="en-AU"/>
        </w:rPr>
      </w:pPr>
      <w:r>
        <w:rPr>
          <w:lang w:eastAsia="en-AU"/>
        </w:rPr>
        <w:t>You will need to let your health practitioner know that when responding to the Access Request Form question about</w:t>
      </w:r>
      <w:r w:rsidR="008B5530">
        <w:rPr>
          <w:lang w:eastAsia="en-AU"/>
        </w:rPr>
        <w:t xml:space="preserve"> </w:t>
      </w:r>
      <w:r>
        <w:rPr>
          <w:lang w:eastAsia="en-AU"/>
        </w:rPr>
        <w:t xml:space="preserve">‘current treatment’ that they will also need to </w:t>
      </w:r>
      <w:r w:rsidRPr="00F8727A">
        <w:rPr>
          <w:color w:val="971A4B" w:themeColor="text2"/>
          <w:lang w:eastAsia="en-AU"/>
        </w:rPr>
        <w:t>write about previous treatment tried and that other treatment</w:t>
      </w:r>
      <w:r w:rsidR="008B5530" w:rsidRPr="00F8727A">
        <w:rPr>
          <w:color w:val="971A4B" w:themeColor="text2"/>
          <w:lang w:eastAsia="en-AU"/>
        </w:rPr>
        <w:t xml:space="preserve"> </w:t>
      </w:r>
      <w:r w:rsidRPr="00F8727A">
        <w:rPr>
          <w:color w:val="971A4B" w:themeColor="text2"/>
          <w:lang w:eastAsia="en-AU"/>
        </w:rPr>
        <w:t xml:space="preserve">options had been looked at but were deemed unsuitable </w:t>
      </w:r>
      <w:r w:rsidRPr="00F8727A">
        <w:rPr>
          <w:i/>
          <w:lang w:eastAsia="en-AU"/>
        </w:rPr>
        <w:t>(if that is the case).</w:t>
      </w:r>
    </w:p>
    <w:p w14:paraId="5C3F7E73" w14:textId="531F996D" w:rsidR="000666DD" w:rsidRDefault="000666DD" w:rsidP="00F8727A">
      <w:pPr>
        <w:pStyle w:val="Bullet1"/>
        <w:rPr>
          <w:lang w:eastAsia="en-AU"/>
        </w:rPr>
      </w:pPr>
      <w:r>
        <w:rPr>
          <w:lang w:eastAsia="en-AU"/>
        </w:rPr>
        <w:t>The NDIA view refusal or irregular taking of medication to be ‘not all treatment has been tried’. They do not</w:t>
      </w:r>
      <w:r w:rsidR="008B5530">
        <w:rPr>
          <w:lang w:eastAsia="en-AU"/>
        </w:rPr>
        <w:t xml:space="preserve"> </w:t>
      </w:r>
      <w:r>
        <w:rPr>
          <w:lang w:eastAsia="en-AU"/>
        </w:rPr>
        <w:t>understand that sometimes medication can create further difficulties or that irregular taking of medication can be</w:t>
      </w:r>
      <w:r w:rsidR="008B5530">
        <w:rPr>
          <w:lang w:eastAsia="en-AU"/>
        </w:rPr>
        <w:t xml:space="preserve"> </w:t>
      </w:r>
      <w:r>
        <w:rPr>
          <w:lang w:eastAsia="en-AU"/>
        </w:rPr>
        <w:t>a result of a psychosocial disability. It is better to not even mention it.</w:t>
      </w:r>
    </w:p>
    <w:p w14:paraId="3CE1E4A1" w14:textId="6AA7B3E3" w:rsidR="000666DD" w:rsidRDefault="000666DD" w:rsidP="00F8727A">
      <w:pPr>
        <w:pStyle w:val="Bullet1"/>
        <w:rPr>
          <w:lang w:eastAsia="en-AU"/>
        </w:rPr>
      </w:pPr>
      <w:r>
        <w:rPr>
          <w:lang w:eastAsia="en-AU"/>
        </w:rPr>
        <w:t>You will need to let your health practitioner know that the word ‘remedy’ means cure to the NDIA. If your doctor says</w:t>
      </w:r>
      <w:r w:rsidR="008B5530">
        <w:rPr>
          <w:lang w:eastAsia="en-AU"/>
        </w:rPr>
        <w:t xml:space="preserve"> </w:t>
      </w:r>
      <w:r>
        <w:rPr>
          <w:lang w:eastAsia="en-AU"/>
        </w:rPr>
        <w:t>there is a remedy – fantastic. Ask them to provide it for you.</w:t>
      </w:r>
    </w:p>
    <w:p w14:paraId="242BD47D" w14:textId="73E60F86" w:rsidR="000666DD" w:rsidRDefault="000666DD" w:rsidP="00F8727A">
      <w:pPr>
        <w:pStyle w:val="Bullet1"/>
        <w:rPr>
          <w:lang w:eastAsia="en-AU"/>
        </w:rPr>
      </w:pPr>
      <w:r>
        <w:rPr>
          <w:lang w:eastAsia="en-AU"/>
        </w:rPr>
        <w:t>There are questions on the ARF about the 6 areas of activity domains that the NDIS includes; mobility,</w:t>
      </w:r>
      <w:r w:rsidR="008B5530">
        <w:rPr>
          <w:lang w:eastAsia="en-AU"/>
        </w:rPr>
        <w:t xml:space="preserve"> </w:t>
      </w:r>
      <w:r>
        <w:rPr>
          <w:lang w:eastAsia="en-AU"/>
        </w:rPr>
        <w:t>communication, social interaction, learning, self-care and self-management.</w:t>
      </w:r>
    </w:p>
    <w:p w14:paraId="13366274" w14:textId="6570226C" w:rsidR="000666DD" w:rsidRDefault="000666DD" w:rsidP="00F8727A">
      <w:pPr>
        <w:ind w:left="426"/>
        <w:rPr>
          <w:lang w:eastAsia="en-AU"/>
        </w:rPr>
      </w:pPr>
      <w:r>
        <w:rPr>
          <w:lang w:eastAsia="en-AU"/>
        </w:rPr>
        <w:lastRenderedPageBreak/>
        <w:t>These questions are related to your ‘functional capacity’. Make sure that the person filling out the form focuses on</w:t>
      </w:r>
      <w:r w:rsidR="008B5530">
        <w:rPr>
          <w:lang w:eastAsia="en-AU"/>
        </w:rPr>
        <w:t xml:space="preserve"> </w:t>
      </w:r>
      <w:r>
        <w:rPr>
          <w:lang w:eastAsia="en-AU"/>
        </w:rPr>
        <w:t>what you are unable to do or need assistance to do rather that the emotional or psychological reason.</w:t>
      </w:r>
    </w:p>
    <w:p w14:paraId="286BA5F4" w14:textId="77777777" w:rsidR="000666DD" w:rsidRDefault="000666DD" w:rsidP="00F8727A">
      <w:pPr>
        <w:ind w:left="426"/>
        <w:rPr>
          <w:lang w:eastAsia="en-AU"/>
        </w:rPr>
      </w:pPr>
      <w:r>
        <w:rPr>
          <w:lang w:eastAsia="en-AU"/>
        </w:rPr>
        <w:t>The response might be written like this (example only):</w:t>
      </w:r>
    </w:p>
    <w:p w14:paraId="0426E24F" w14:textId="0F69D1D2" w:rsidR="00502081" w:rsidRDefault="000666DD" w:rsidP="00F8727A">
      <w:pPr>
        <w:pStyle w:val="Pullout"/>
        <w:ind w:left="426"/>
      </w:pPr>
      <w:proofErr w:type="gramStart"/>
      <w:r>
        <w:t>‘ …</w:t>
      </w:r>
      <w:proofErr w:type="gramEnd"/>
      <w:r>
        <w:t>… (your name) …… requires assistance to perform daily living tasks, prompting to manage personal</w:t>
      </w:r>
      <w:r w:rsidR="008B5530">
        <w:t xml:space="preserve"> </w:t>
      </w:r>
      <w:r>
        <w:t>finances, and supervision to self-manage medications.’</w:t>
      </w:r>
    </w:p>
    <w:p w14:paraId="5DE1DB59" w14:textId="65C81EA1" w:rsidR="000666DD" w:rsidRDefault="000666DD" w:rsidP="00F8727A">
      <w:pPr>
        <w:pStyle w:val="Pullout"/>
        <w:ind w:left="426"/>
      </w:pPr>
      <w:r>
        <w:t>Note: The ‘mobility’ domain now applies specifically to physical needs. If you need assistance to leave the house</w:t>
      </w:r>
      <w:r w:rsidR="008B5530">
        <w:t xml:space="preserve"> </w:t>
      </w:r>
      <w:r>
        <w:t>due to your psychosocial disability, catch public transport, etc., you will need to include this in the self-management</w:t>
      </w:r>
      <w:r w:rsidR="008B5530">
        <w:t xml:space="preserve"> </w:t>
      </w:r>
      <w:r>
        <w:t>activity section.</w:t>
      </w:r>
    </w:p>
    <w:p w14:paraId="3CA8BAC0" w14:textId="001D5A5B" w:rsidR="000666DD" w:rsidRDefault="000666DD" w:rsidP="00F8727A">
      <w:pPr>
        <w:pStyle w:val="Bullet1"/>
        <w:rPr>
          <w:lang w:eastAsia="en-AU"/>
        </w:rPr>
      </w:pPr>
      <w:r>
        <w:rPr>
          <w:lang w:eastAsia="en-AU"/>
        </w:rPr>
        <w:t>You will need to let your health practitioner know how your life is impacted.</w:t>
      </w:r>
    </w:p>
    <w:p w14:paraId="403CA2AD" w14:textId="62C4A2E6" w:rsidR="000666DD" w:rsidRPr="008F1D90" w:rsidRDefault="000666DD" w:rsidP="008F1D90">
      <w:pPr>
        <w:pStyle w:val="BodyText"/>
        <w:ind w:left="284"/>
        <w:rPr>
          <w:color w:val="971A4B" w:themeColor="text2"/>
        </w:rPr>
      </w:pPr>
      <w:r w:rsidRPr="008F1D90">
        <w:rPr>
          <w:color w:val="971A4B" w:themeColor="text2"/>
        </w:rPr>
        <w:t>We will look at what this means further on in this module.</w:t>
      </w:r>
    </w:p>
    <w:p w14:paraId="6378E908" w14:textId="6155C194" w:rsidR="00502081" w:rsidRDefault="00502081" w:rsidP="00F8727A">
      <w:pPr>
        <w:pStyle w:val="Bullet1"/>
      </w:pPr>
      <w:r>
        <w:t>Think about getting supporting evidence from an Occupational Therapist. They write their assessments in a way that the NDIA like.</w:t>
      </w:r>
    </w:p>
    <w:p w14:paraId="3A0B3D8B" w14:textId="64F85D22" w:rsidR="00502081" w:rsidRDefault="00502081" w:rsidP="00F8727A">
      <w:pPr>
        <w:pStyle w:val="Bullet1"/>
      </w:pPr>
      <w:r>
        <w:t>Ask your doctor about getting a Chronic Disease Management Plan, this may cover the cost of an Occupational Therapist appointment.</w:t>
      </w:r>
    </w:p>
    <w:p w14:paraId="72ED9483" w14:textId="386E6BBC" w:rsidR="00502081" w:rsidRDefault="00502081" w:rsidP="00F8727A">
      <w:pPr>
        <w:pStyle w:val="Bullet1"/>
      </w:pPr>
      <w:r>
        <w:t xml:space="preserve">You can use past reports from health professionals, hospitals, schools, community service providers that support and demonstrate your psychosocial disability. Read over them and make sure they don’t include phrases like ‘on a good day’. These phrases can be misinterpreted by the NDIA as meaning you are not substantially impacted by your mental health issues </w:t>
      </w:r>
      <w:proofErr w:type="gramStart"/>
      <w:r>
        <w:t>on a daily basis</w:t>
      </w:r>
      <w:proofErr w:type="gramEnd"/>
      <w:r>
        <w:t>. Don’t use them if they have been written from a ‘recovery’ focus. Remember, the focus is on ‘substantial functional impairment’; the things you struggle to do or need support to do.</w:t>
      </w:r>
    </w:p>
    <w:p w14:paraId="5732B8D7" w14:textId="467AE1ED" w:rsidR="00502081" w:rsidRDefault="00502081" w:rsidP="00F8727A">
      <w:pPr>
        <w:pStyle w:val="Bullet1"/>
      </w:pPr>
      <w:r>
        <w:t>The NDIA do not recognise drug and alcohol addiction as a mental health issue. If you mention drug and alcohol addiction, the NDIA will require you to be drug/alcohol free for some months and then undergo tests to see if you are still requiring assistance to do some things or struggle to do some things.</w:t>
      </w:r>
    </w:p>
    <w:p w14:paraId="5ABE0639" w14:textId="6611C240" w:rsidR="00502081" w:rsidRDefault="00502081" w:rsidP="00F8727A">
      <w:pPr>
        <w:pStyle w:val="Bullet1"/>
      </w:pPr>
      <w:r>
        <w:t xml:space="preserve">Keep copies of everything you send to the NDIA </w:t>
      </w:r>
      <w:proofErr w:type="gramStart"/>
      <w:r>
        <w:t>and also</w:t>
      </w:r>
      <w:proofErr w:type="gramEnd"/>
      <w:r>
        <w:t xml:space="preserve"> keep any mail (including the envelopes) you receive from the NDIA.</w:t>
      </w:r>
    </w:p>
    <w:p w14:paraId="0E20F410" w14:textId="2CF04E90" w:rsidR="00502081" w:rsidRDefault="00502081" w:rsidP="00F8727A">
      <w:pPr>
        <w:pStyle w:val="Bullet1"/>
      </w:pPr>
      <w:r>
        <w:t>Let your health professionals know that Department of Health and Human Services Victoria have released a new website called NDIS for Mental Health Clinicians. It has loads of information, resources and templates that they can use to support you in applying for the NDIS.</w:t>
      </w:r>
    </w:p>
    <w:p w14:paraId="252DF2FB" w14:textId="184CC70D" w:rsidR="00502081" w:rsidRDefault="00502081" w:rsidP="00563CCB">
      <w:pPr>
        <w:pStyle w:val="Pullout"/>
      </w:pPr>
      <w:r w:rsidRPr="00563CCB">
        <w:t>Report templates for clinicians and psychiatrist and a link to this website are located in the ‘</w:t>
      </w:r>
      <w:hyperlink w:anchor="_MODULE_3:_RESOURCES" w:history="1">
        <w:r w:rsidR="00F1768C" w:rsidRPr="00D567EF">
          <w:rPr>
            <w:rStyle w:val="Hyperlink"/>
          </w:rPr>
          <w:t>Module 3: Resources</w:t>
        </w:r>
      </w:hyperlink>
      <w:r w:rsidRPr="00563CCB">
        <w:t>’ section of this module</w:t>
      </w:r>
      <w:r>
        <w:t>.</w:t>
      </w:r>
    </w:p>
    <w:p w14:paraId="6ECF412D" w14:textId="24BCD061" w:rsidR="00502081" w:rsidRDefault="008F1D90" w:rsidP="00502081">
      <w:pPr>
        <w:pStyle w:val="Pullout"/>
      </w:pPr>
      <w:r>
        <w:t xml:space="preserve">Lightbulb: </w:t>
      </w:r>
      <w:r w:rsidR="00502081">
        <w:t xml:space="preserve">Tandem tip: Focusing on your strengths will not be </w:t>
      </w:r>
      <w:proofErr w:type="gramStart"/>
      <w:r w:rsidR="00502081">
        <w:t>really helpful</w:t>
      </w:r>
      <w:proofErr w:type="gramEnd"/>
      <w:r w:rsidR="00502081">
        <w:t>.</w:t>
      </w:r>
    </w:p>
    <w:p w14:paraId="20044BD1" w14:textId="77777777" w:rsidR="00502081" w:rsidRDefault="00502081" w:rsidP="004E7D02">
      <w:pPr>
        <w:pStyle w:val="Heading3"/>
      </w:pPr>
      <w:r>
        <w:t>What is psychosocial disability and how does it affect me?</w:t>
      </w:r>
    </w:p>
    <w:p w14:paraId="08346C87" w14:textId="2A5C0EFE" w:rsidR="00502081" w:rsidRDefault="00502081" w:rsidP="00502081">
      <w:r>
        <w:t>Psychosocial disability are the limitations and restrictions impacting someone’s activities due to their mental health issues. When someone is talking about psychosocial – they are talking about the combination of psychological and social behaviours. An example of this may be someone who feels that everyone is looking at them and judging them when out in public, so they don’t leave their house.</w:t>
      </w:r>
    </w:p>
    <w:p w14:paraId="3D02B726" w14:textId="77777777" w:rsidR="00014C22" w:rsidRDefault="001D0E7F" w:rsidP="00F87719">
      <w:r w:rsidRPr="00566D9E">
        <w:rPr>
          <w:noProof/>
        </w:rPr>
        <w:lastRenderedPageBreak/>
        <w:drawing>
          <wp:inline distT="0" distB="0" distL="0" distR="0" wp14:anchorId="5388FEAD" wp14:editId="781233E4">
            <wp:extent cx="5702300" cy="1663700"/>
            <wp:effectExtent l="0" t="0" r="0" b="0"/>
            <wp:docPr id="10" name="Picture 10" descr="Image of a of a set of scales, balancing the words ‘psychological’ and ‘social’, with the text ‘How we think and feel can affect what we do’ underneath, demonstrating the relationship between the ‘psychological’, ‘social’ and behavi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_Page3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02300" cy="1663700"/>
                    </a:xfrm>
                    <a:prstGeom prst="rect">
                      <a:avLst/>
                    </a:prstGeom>
                  </pic:spPr>
                </pic:pic>
              </a:graphicData>
            </a:graphic>
          </wp:inline>
        </w:drawing>
      </w:r>
    </w:p>
    <w:p w14:paraId="1278EA7D" w14:textId="2C390D9D" w:rsidR="00502081" w:rsidRDefault="00502081" w:rsidP="00F87719">
      <w:r>
        <w:t>Psychosocial disability is often considered to be a ‘hidden’ disability. To other people, it can look as if everything is okay. They don’t see the thoughts racing through our minds, the anxiety we may be feeling, the confusion we experience, the weight of depression and so on. They don’t see that it might have taken two weeks of self-talk and pushing through anxiety just to make a phone call or open the mail. Sometimes the effects of living with a psychosocial disability become so normal to us that we don’t even realise the limitations and restrictions on activities, we just don’t do the activities.</w:t>
      </w:r>
    </w:p>
    <w:p w14:paraId="2CAA4638" w14:textId="359832BD" w:rsidR="00502081" w:rsidRDefault="00502081" w:rsidP="00502081">
      <w:r>
        <w:t xml:space="preserve">To access the NDIS and identify the supports that can assist you, you will need to think about how your life is impacted by your mental health issues </w:t>
      </w:r>
      <w:proofErr w:type="gramStart"/>
      <w:r>
        <w:t>on a daily basis</w:t>
      </w:r>
      <w:proofErr w:type="gramEnd"/>
      <w:r>
        <w:t xml:space="preserve">. A good way to do this is to keep a record of what you do, find difficult to do and what support you get to do things on a day-to-day basis, over </w:t>
      </w:r>
      <w:proofErr w:type="gramStart"/>
      <w:r>
        <w:t>a period of time</w:t>
      </w:r>
      <w:proofErr w:type="gramEnd"/>
      <w:r>
        <w:t>.</w:t>
      </w:r>
    </w:p>
    <w:p w14:paraId="197968AB" w14:textId="5A8868D1" w:rsidR="00AA4350" w:rsidRDefault="004E7D02" w:rsidP="004E7D02">
      <w:pPr>
        <w:pStyle w:val="Pullout"/>
      </w:pPr>
      <w:r>
        <w:t xml:space="preserve">Lightbulb: </w:t>
      </w:r>
      <w:r w:rsidR="00AA4350">
        <w:t>Look at the reimagine today website: Mental Health, My Recovery</w:t>
      </w:r>
      <w:r>
        <w:t xml:space="preserve"> </w:t>
      </w:r>
      <w:r w:rsidR="00AA4350">
        <w:t>and the NDIS. They have a workbook that will help you prepare for the NDIS</w:t>
      </w:r>
      <w:r>
        <w:t xml:space="preserve"> </w:t>
      </w:r>
      <w:r w:rsidR="00AA4350">
        <w:t>(details in ‘</w:t>
      </w:r>
      <w:hyperlink w:anchor="_MODULE_3:_RESOURCES" w:history="1">
        <w:r w:rsidR="00F1768C" w:rsidRPr="00D567EF">
          <w:rPr>
            <w:rStyle w:val="Hyperlink"/>
          </w:rPr>
          <w:t>Module 3: Resources</w:t>
        </w:r>
      </w:hyperlink>
      <w:r w:rsidR="00AA4350">
        <w:t>’ section).</w:t>
      </w:r>
    </w:p>
    <w:p w14:paraId="61B13406" w14:textId="77777777" w:rsidR="00AA4350" w:rsidRDefault="00AA4350" w:rsidP="00AA4350">
      <w:r>
        <w:t xml:space="preserve">Some of the things the NDIA might be interested in </w:t>
      </w:r>
      <w:proofErr w:type="gramStart"/>
      <w:r>
        <w:t>include</w:t>
      </w:r>
      <w:proofErr w:type="gramEnd"/>
      <w:r>
        <w:t>:</w:t>
      </w:r>
    </w:p>
    <w:p w14:paraId="6625A417" w14:textId="17AD8AB8" w:rsidR="00AA4350" w:rsidRDefault="00AA4350" w:rsidP="004E7D02">
      <w:pPr>
        <w:pStyle w:val="Bullet1"/>
      </w:pPr>
      <w:r>
        <w:t>Whether you can express your needs and wants.</w:t>
      </w:r>
    </w:p>
    <w:p w14:paraId="4D15055C" w14:textId="2341356C" w:rsidR="00AA4350" w:rsidRDefault="00AA4350" w:rsidP="004E7D02">
      <w:pPr>
        <w:pStyle w:val="Bullet1"/>
      </w:pPr>
      <w:r>
        <w:t>Can you remember to do things?</w:t>
      </w:r>
    </w:p>
    <w:p w14:paraId="3A7B6FB1" w14:textId="1FD59D21" w:rsidR="00AA4350" w:rsidRDefault="00AA4350" w:rsidP="004E7D02">
      <w:pPr>
        <w:pStyle w:val="Bullet1"/>
      </w:pPr>
      <w:r>
        <w:t>Do you take care of yourself (personal care, physical health, managing medication etc.)?</w:t>
      </w:r>
    </w:p>
    <w:p w14:paraId="2C78A7E7" w14:textId="69E56C04" w:rsidR="00AA4350" w:rsidRDefault="00AA4350" w:rsidP="004E7D02">
      <w:pPr>
        <w:pStyle w:val="Bullet1"/>
      </w:pPr>
      <w:r>
        <w:t>Are you able to manage household responsibilities (like cooking, cleaning, shopping, laundry)?</w:t>
      </w:r>
    </w:p>
    <w:p w14:paraId="2BCE1127" w14:textId="0A1E0893" w:rsidR="00AA4350" w:rsidRDefault="00AA4350" w:rsidP="004E7D02">
      <w:pPr>
        <w:pStyle w:val="Bullet1"/>
      </w:pPr>
      <w:r>
        <w:t>Are you able to manage a budget and problem solve?</w:t>
      </w:r>
    </w:p>
    <w:p w14:paraId="1B74BC8B" w14:textId="3382A7CF" w:rsidR="00AA4350" w:rsidRDefault="00AA4350" w:rsidP="004E7D02">
      <w:pPr>
        <w:pStyle w:val="Bullet1"/>
      </w:pPr>
      <w:r>
        <w:t>Can you make and keep friends?</w:t>
      </w:r>
    </w:p>
    <w:p w14:paraId="6871DCE3" w14:textId="7AE78B19" w:rsidR="00AA4350" w:rsidRDefault="00AA4350" w:rsidP="004E7D02">
      <w:pPr>
        <w:pStyle w:val="Bullet1"/>
      </w:pPr>
      <w:r>
        <w:t>Do you have social contact?</w:t>
      </w:r>
    </w:p>
    <w:p w14:paraId="7333D9BC" w14:textId="11881891" w:rsidR="00AA4350" w:rsidRDefault="00AA4350" w:rsidP="004E7D02">
      <w:pPr>
        <w:pStyle w:val="Bullet1"/>
      </w:pPr>
      <w:r>
        <w:t>Can you follow and respond to a conversation?</w:t>
      </w:r>
    </w:p>
    <w:p w14:paraId="2735095E" w14:textId="36C96B5E" w:rsidR="00AA4350" w:rsidRDefault="00AA4350" w:rsidP="004E7D02">
      <w:pPr>
        <w:pStyle w:val="Bullet1"/>
      </w:pPr>
      <w:r>
        <w:t>Is your interaction with others affected by your behaviours?</w:t>
      </w:r>
    </w:p>
    <w:p w14:paraId="38B52F98" w14:textId="01CD23C0" w:rsidR="00AA4350" w:rsidRDefault="00AA4350" w:rsidP="004E7D02">
      <w:pPr>
        <w:pStyle w:val="Bullet1"/>
      </w:pPr>
      <w:r>
        <w:t>Do you have a sense of purpose in life?</w:t>
      </w:r>
    </w:p>
    <w:p w14:paraId="19EFA8E5" w14:textId="181B743E" w:rsidR="00AA4350" w:rsidRDefault="00AA4350" w:rsidP="004E7D02">
      <w:pPr>
        <w:pStyle w:val="Bullet1"/>
      </w:pPr>
      <w:r>
        <w:t>Can you plan?</w:t>
      </w:r>
    </w:p>
    <w:p w14:paraId="1A2F2865" w14:textId="77777777" w:rsidR="00AA4350" w:rsidRDefault="00AA4350" w:rsidP="00AA4350">
      <w:r>
        <w:t>These are just some things to think about as you start to explore the effects of psychosocial disability in your life.</w:t>
      </w:r>
    </w:p>
    <w:p w14:paraId="52A562CC" w14:textId="77777777" w:rsidR="00014C22" w:rsidRDefault="00014C22">
      <w:pPr>
        <w:spacing w:after="0" w:line="240" w:lineRule="auto"/>
        <w:rPr>
          <w:rFonts w:cs="Arial"/>
          <w:b/>
          <w:bCs/>
          <w:sz w:val="26"/>
          <w:szCs w:val="26"/>
          <w:lang w:eastAsia="en-AU"/>
        </w:rPr>
      </w:pPr>
      <w:r>
        <w:br w:type="page"/>
      </w:r>
    </w:p>
    <w:p w14:paraId="1E2D5DF2" w14:textId="531473A5" w:rsidR="00AA4350" w:rsidRDefault="00AA4350" w:rsidP="004E7D02">
      <w:pPr>
        <w:pStyle w:val="Heading3"/>
      </w:pPr>
      <w:r>
        <w:lastRenderedPageBreak/>
        <w:t>How do those that support me understand my psychosocial disability?</w:t>
      </w:r>
    </w:p>
    <w:p w14:paraId="533EF6B2" w14:textId="7A57BB3F" w:rsidR="00AA4350" w:rsidRDefault="00AA4350" w:rsidP="00AA4350">
      <w:r>
        <w:t>As you start to spend some time thinking about how your life is impacted by your mental health issues, it would be</w:t>
      </w:r>
      <w:r w:rsidR="004E7D02">
        <w:t xml:space="preserve"> </w:t>
      </w:r>
      <w:r>
        <w:t>a good time to ask people you trust, what they notice. Whether these people are family members, people that support</w:t>
      </w:r>
      <w:r w:rsidR="004E7D02">
        <w:t xml:space="preserve"> </w:t>
      </w:r>
      <w:r>
        <w:t xml:space="preserve">you or friends – they will see things that you don’t. They can be little things or big </w:t>
      </w:r>
      <w:proofErr w:type="gramStart"/>
      <w:r>
        <w:t>things</w:t>
      </w:r>
      <w:proofErr w:type="gramEnd"/>
      <w:r>
        <w:t xml:space="preserve"> but it will help to create the</w:t>
      </w:r>
      <w:r w:rsidR="004E7D02">
        <w:t xml:space="preserve"> </w:t>
      </w:r>
      <w:r>
        <w:t>picture of your day-to-day life.</w:t>
      </w:r>
    </w:p>
    <w:p w14:paraId="318AEE18" w14:textId="77777777" w:rsidR="00AA4350" w:rsidRDefault="00AA4350" w:rsidP="00AA4350">
      <w:r>
        <w:t>Think about the support you get from them…</w:t>
      </w:r>
    </w:p>
    <w:p w14:paraId="3C84B126" w14:textId="1AF12CE7" w:rsidR="004E7D02" w:rsidRDefault="00AA4350" w:rsidP="004E7D02">
      <w:pPr>
        <w:pStyle w:val="Bullet1"/>
      </w:pPr>
      <w:r>
        <w:t>Do they cook your meals and make sure you eat healthy?</w:t>
      </w:r>
    </w:p>
    <w:p w14:paraId="386C05A0" w14:textId="77777777" w:rsidR="004E7D02" w:rsidRDefault="00AA4350" w:rsidP="004E7D02">
      <w:pPr>
        <w:pStyle w:val="Bullet1"/>
      </w:pPr>
      <w:r>
        <w:t>Do they clean the house and do your laundry for you?</w:t>
      </w:r>
    </w:p>
    <w:p w14:paraId="37C6F97F" w14:textId="77777777" w:rsidR="004E7D02" w:rsidRDefault="00AA4350" w:rsidP="004E7D02">
      <w:pPr>
        <w:pStyle w:val="Bullet1"/>
      </w:pPr>
      <w:r>
        <w:t>Do they prompt you to have a shower?</w:t>
      </w:r>
    </w:p>
    <w:p w14:paraId="27F0F55E" w14:textId="77777777" w:rsidR="004E7D02" w:rsidRDefault="00AA4350" w:rsidP="004E7D02">
      <w:pPr>
        <w:pStyle w:val="Bullet1"/>
      </w:pPr>
      <w:r>
        <w:t>Do they take you to appointments?</w:t>
      </w:r>
    </w:p>
    <w:p w14:paraId="7BBE3729" w14:textId="77777777" w:rsidR="004E7D02" w:rsidRDefault="00AA4350" w:rsidP="004E7D02">
      <w:pPr>
        <w:pStyle w:val="Bullet1"/>
      </w:pPr>
      <w:r>
        <w:t>Do they sit in on appointments and help explain what is being said?</w:t>
      </w:r>
    </w:p>
    <w:p w14:paraId="698E0435" w14:textId="77777777" w:rsidR="004E7D02" w:rsidRDefault="00AA4350" w:rsidP="004E7D02">
      <w:pPr>
        <w:pStyle w:val="Bullet1"/>
      </w:pPr>
      <w:r>
        <w:t>Do they remind you to do things, like take your medication and pay bills?</w:t>
      </w:r>
    </w:p>
    <w:p w14:paraId="4079C7C2" w14:textId="77777777" w:rsidR="004E7D02" w:rsidRDefault="00AA4350" w:rsidP="004E7D02">
      <w:pPr>
        <w:pStyle w:val="Bullet1"/>
      </w:pPr>
      <w:r>
        <w:t>Do they help you manage your budget and money?</w:t>
      </w:r>
    </w:p>
    <w:p w14:paraId="0580178D" w14:textId="084454E7" w:rsidR="00AA4350" w:rsidRDefault="00AA4350" w:rsidP="004E7D02">
      <w:pPr>
        <w:pStyle w:val="Bullet1"/>
      </w:pPr>
      <w:r>
        <w:t>Do they fill out all your forms for you?</w:t>
      </w:r>
    </w:p>
    <w:p w14:paraId="1E142669" w14:textId="77777777" w:rsidR="00AA4350" w:rsidRDefault="00AA4350" w:rsidP="00AA4350">
      <w:r>
        <w:t>Think about whether you could do these things without their support…</w:t>
      </w:r>
    </w:p>
    <w:p w14:paraId="56352952" w14:textId="36232078" w:rsidR="00AA4350" w:rsidRDefault="00AA4350" w:rsidP="00AA4350">
      <w:r>
        <w:t>What they have to say can be important information to include in your NDIS evidence and it will be useful when it</w:t>
      </w:r>
      <w:r w:rsidR="004E7D02">
        <w:t xml:space="preserve"> </w:t>
      </w:r>
      <w:r>
        <w:t>comes time for preparing for your NDIS plan. There may be some things they do that you would prefer someone else</w:t>
      </w:r>
      <w:r w:rsidR="004E7D02">
        <w:t xml:space="preserve"> </w:t>
      </w:r>
      <w:r>
        <w:t>to do. In an NDIS psychosocial information session, a 40-year-old man spoke about his aging mother still coming to</w:t>
      </w:r>
      <w:r w:rsidR="004E7D02">
        <w:t xml:space="preserve"> </w:t>
      </w:r>
      <w:r>
        <w:t>his home and doing the housework. He didn’t want his mum to come and clean his house, he would rather spend time</w:t>
      </w:r>
      <w:r w:rsidR="004E7D02">
        <w:t xml:space="preserve"> </w:t>
      </w:r>
      <w:r>
        <w:t>with her as a son. Under the NDIS, he could ask for support to clean his house and pay for someone else to do it.</w:t>
      </w:r>
    </w:p>
    <w:p w14:paraId="2ADF5753" w14:textId="0801DE1C" w:rsidR="00502081" w:rsidRDefault="00AA4350" w:rsidP="004E7D02">
      <w:pPr>
        <w:pStyle w:val="Pullout"/>
      </w:pPr>
      <w:r>
        <w:t xml:space="preserve">We will expand upon this is the planning module </w:t>
      </w:r>
      <w:proofErr w:type="gramStart"/>
      <w:r>
        <w:t>and also</w:t>
      </w:r>
      <w:proofErr w:type="gramEnd"/>
      <w:r>
        <w:t xml:space="preserve"> look at some things you can ask for to assist your</w:t>
      </w:r>
      <w:r w:rsidR="004E7D02">
        <w:t xml:space="preserve"> </w:t>
      </w:r>
      <w:r>
        <w:t>support people.</w:t>
      </w:r>
    </w:p>
    <w:p w14:paraId="6C361C28" w14:textId="77777777" w:rsidR="004E7D02" w:rsidRDefault="004E7D02" w:rsidP="004E7D02">
      <w:pPr>
        <w:pStyle w:val="Heading3"/>
      </w:pPr>
      <w:r>
        <w:t>Let your health practitioners know how psychosocial disability impacts your life</w:t>
      </w:r>
    </w:p>
    <w:p w14:paraId="0B311691" w14:textId="069D8998" w:rsidR="004E7D02" w:rsidRDefault="004E7D02" w:rsidP="004E7D02">
      <w:r>
        <w:t xml:space="preserve">It is </w:t>
      </w:r>
      <w:proofErr w:type="gramStart"/>
      <w:r>
        <w:t>really important</w:t>
      </w:r>
      <w:proofErr w:type="gramEnd"/>
      <w:r>
        <w:t xml:space="preserve"> to let your health practitioners know how your psychosocial disability is affecting your life so they can support you in accessing the NDIS.</w:t>
      </w:r>
    </w:p>
    <w:p w14:paraId="0703BF90" w14:textId="780B059A" w:rsidR="004E7D02" w:rsidRDefault="004E7D02" w:rsidP="004E7D02">
      <w:r>
        <w:t xml:space="preserve">VMIAC developed a booklet and pamphlet for people to give their health practitioners explaining how they can support someone applying for the NDIS </w:t>
      </w:r>
      <w:r w:rsidRPr="001D0E7F">
        <w:rPr>
          <w:color w:val="971A4B" w:themeColor="text2"/>
        </w:rPr>
        <w:t>(see ‘</w:t>
      </w:r>
      <w:hyperlink w:anchor="_MODULE_3:_RESOURCES" w:history="1">
        <w:r w:rsidR="00F1768C" w:rsidRPr="009E0B60">
          <w:rPr>
            <w:rStyle w:val="Hyperlink"/>
          </w:rPr>
          <w:t>Module 3: Resources</w:t>
        </w:r>
      </w:hyperlink>
      <w:r w:rsidR="00F1768C">
        <w:rPr>
          <w:rStyle w:val="Hyperlink"/>
        </w:rPr>
        <w:t>’</w:t>
      </w:r>
      <w:r w:rsidRPr="001D0E7F">
        <w:rPr>
          <w:color w:val="971A4B" w:themeColor="text2"/>
        </w:rPr>
        <w:t xml:space="preserve"> section for website details).</w:t>
      </w:r>
    </w:p>
    <w:p w14:paraId="0541248C" w14:textId="416B4EDC" w:rsidR="004E7D02" w:rsidRDefault="009C5032" w:rsidP="004E7D02">
      <w:pPr>
        <w:pStyle w:val="Pullout"/>
      </w:pPr>
      <w:r>
        <w:t xml:space="preserve">Did you </w:t>
      </w:r>
      <w:proofErr w:type="gramStart"/>
      <w:r>
        <w:t>know?:</w:t>
      </w:r>
      <w:proofErr w:type="gramEnd"/>
      <w:r>
        <w:t xml:space="preserve"> </w:t>
      </w:r>
      <w:r w:rsidR="004E7D02">
        <w:t>Some people will be very clear about their issues and needs, but others may not disclose much information. Here are some considerations:</w:t>
      </w:r>
    </w:p>
    <w:p w14:paraId="27840017" w14:textId="77777777" w:rsidR="004E7D02" w:rsidRDefault="004E7D02" w:rsidP="004E7D02">
      <w:pPr>
        <w:pStyle w:val="Pullout"/>
      </w:pPr>
      <w:r w:rsidRPr="009C5032">
        <w:rPr>
          <w:b/>
        </w:rPr>
        <w:t>‘I don’t deserve anything better.’</w:t>
      </w:r>
      <w:r>
        <w:t xml:space="preserve"> Some people with psychosocial disability </w:t>
      </w:r>
      <w:proofErr w:type="gramStart"/>
      <w:r>
        <w:t>have</w:t>
      </w:r>
      <w:proofErr w:type="gramEnd"/>
      <w:r>
        <w:t xml:space="preserve"> very low self</w:t>
      </w:r>
      <w:r>
        <w:rPr>
          <w:rFonts w:ascii="Cambria Math" w:hAnsi="Cambria Math" w:cs="Cambria Math"/>
        </w:rPr>
        <w:t>‑</w:t>
      </w:r>
      <w:r>
        <w:t>esteem, and this may have been reinforced by experiencing many challenges in life.</w:t>
      </w:r>
    </w:p>
    <w:p w14:paraId="328A125D" w14:textId="02538061" w:rsidR="004E7D02" w:rsidRDefault="004E7D02" w:rsidP="004E7D02">
      <w:pPr>
        <w:pStyle w:val="Pullout"/>
      </w:pPr>
      <w:r w:rsidRPr="009C5032">
        <w:rPr>
          <w:b/>
        </w:rPr>
        <w:t>‘But I’m so used to that.’</w:t>
      </w:r>
      <w:r>
        <w:t xml:space="preserve"> Some people may take impairments for granted, particularly if they have lived with them for many years. However, the NDIS was established because people with disability are entitled to supports that help them to fully participate in life.</w:t>
      </w:r>
    </w:p>
    <w:p w14:paraId="3DEA2A95" w14:textId="69E9CE9B" w:rsidR="004E7D02" w:rsidRDefault="004E7D02" w:rsidP="004E7D02">
      <w:pPr>
        <w:pStyle w:val="Pullout"/>
      </w:pPr>
      <w:r w:rsidRPr="009C5032">
        <w:rPr>
          <w:b/>
        </w:rPr>
        <w:lastRenderedPageBreak/>
        <w:t>Not realising that impairments can be overcome.</w:t>
      </w:r>
      <w:r>
        <w:t xml:space="preserve"> Some people may not realise that there are strategies to overcome or adapt to impairments, particularly if they’ve never accessed disability support services before.</w:t>
      </w:r>
    </w:p>
    <w:p w14:paraId="007671F2" w14:textId="4C160B39" w:rsidR="004E7D02" w:rsidRDefault="004E7D02" w:rsidP="004E7D02">
      <w:pPr>
        <w:pStyle w:val="Pullout"/>
      </w:pPr>
      <w:r w:rsidRPr="009C5032">
        <w:rPr>
          <w:b/>
        </w:rPr>
        <w:t>‘Others are worse off than me.’</w:t>
      </w:r>
      <w:r>
        <w:t xml:space="preserve"> Some people may worry that others deserve help more than they do and may think that others will miss out if they apply for support.</w:t>
      </w:r>
    </w:p>
    <w:p w14:paraId="62A896B9" w14:textId="5109F070" w:rsidR="004E7D02" w:rsidRDefault="004E7D02" w:rsidP="004E7D02">
      <w:pPr>
        <w:pStyle w:val="Pullout"/>
      </w:pPr>
      <w:r w:rsidRPr="009C5032">
        <w:rPr>
          <w:b/>
        </w:rPr>
        <w:t>Memory or cognitive impairments.</w:t>
      </w:r>
      <w:r>
        <w:t xml:space="preserve"> Some people, particularly those on long-term antipsychotic medication or </w:t>
      </w:r>
      <w:r w:rsidR="00BF496E">
        <w:t>long-term</w:t>
      </w:r>
      <w:r>
        <w:t xml:space="preserve"> electroconvulsive therapy, may have cognitive impairments, including memory loss. This might make it difficult to recall impairments in their day-to-day life, or to think of types of assistance that might be helpful. Cognitive impairments may make it more difficult to complete paperwork as well.’</w:t>
      </w:r>
    </w:p>
    <w:p w14:paraId="56DEFDD7" w14:textId="7B029B3A" w:rsidR="004E7D02" w:rsidRPr="009C5032" w:rsidRDefault="004E7D02" w:rsidP="004E7D02">
      <w:pPr>
        <w:pStyle w:val="Pullout"/>
        <w:rPr>
          <w:i/>
        </w:rPr>
      </w:pPr>
      <w:r w:rsidRPr="009C5032">
        <w:rPr>
          <w:i/>
        </w:rPr>
        <w:t>Supporting people with mental health needs to access the NDIS: Detailed information for medical and allied health professionals, VMIAC, 2018.</w:t>
      </w:r>
    </w:p>
    <w:p w14:paraId="43BCFC25" w14:textId="77777777" w:rsidR="004E7D02" w:rsidRDefault="004E7D02" w:rsidP="004E7D02">
      <w:pPr>
        <w:pStyle w:val="Heading2"/>
      </w:pPr>
      <w:bookmarkStart w:id="39" w:name="_Toc22903674"/>
      <w:r>
        <w:t>Receiving your NDIS eligibility decision</w:t>
      </w:r>
      <w:bookmarkEnd w:id="39"/>
    </w:p>
    <w:p w14:paraId="636EDD21" w14:textId="4F9CBBE7" w:rsidR="004E7D02" w:rsidRDefault="004E7D02" w:rsidP="004E7D02">
      <w:r>
        <w:t>After you have sent off your Access Request Form and supporting evidence to the NDIA, they are required to provide you with their decision within 21 days.</w:t>
      </w:r>
    </w:p>
    <w:p w14:paraId="647A2D8B" w14:textId="4AD9BE12" w:rsidR="004E7D02" w:rsidRDefault="004E7D02" w:rsidP="004E7D02">
      <w:r>
        <w:t>They may contact you earlier than this to say they need more evidence. Ask them what sort of evidence they would need to help them make the decision. Write it down or ask them to send you an email or text with the information they need.</w:t>
      </w:r>
    </w:p>
    <w:p w14:paraId="25DC4007" w14:textId="08C7EDC4" w:rsidR="004E7D02" w:rsidRDefault="004E7D02" w:rsidP="004E7D02">
      <w:r>
        <w:t xml:space="preserve">The NDIA may contact you by phone to let you know the outcome and they </w:t>
      </w:r>
      <w:proofErr w:type="gramStart"/>
      <w:r>
        <w:t>have to</w:t>
      </w:r>
      <w:proofErr w:type="gramEnd"/>
      <w:r>
        <w:t xml:space="preserve"> send you a written decision of the outcome as well.</w:t>
      </w:r>
    </w:p>
    <w:p w14:paraId="0D912363" w14:textId="77777777" w:rsidR="004E7D02" w:rsidRDefault="004E7D02" w:rsidP="004E7D02">
      <w:r>
        <w:t>If you have been accepted into the NDIS, you will now be referred to as a ‘participant’.</w:t>
      </w:r>
    </w:p>
    <w:p w14:paraId="4AB29D41" w14:textId="0012E943" w:rsidR="004E7D02" w:rsidRDefault="004E7D02" w:rsidP="004E7D02">
      <w:r>
        <w:t xml:space="preserve">If your application to the NDIS was denied, it may be because there was not enough evidence for them to make their decision. All their decisions need to be made in accordance with the </w:t>
      </w:r>
      <w:r w:rsidRPr="001D0E7F">
        <w:rPr>
          <w:i/>
        </w:rPr>
        <w:t xml:space="preserve">National Disability Insurance Scheme Act </w:t>
      </w:r>
      <w:r>
        <w:t>2013 (</w:t>
      </w:r>
      <w:r w:rsidRPr="001D0E7F">
        <w:rPr>
          <w:i/>
        </w:rPr>
        <w:t>NDIS Act</w:t>
      </w:r>
      <w:r>
        <w:t xml:space="preserve"> 2013). Please read the module on Appeals and Reviews to inform your decision about your next step.</w:t>
      </w:r>
    </w:p>
    <w:p w14:paraId="0CA8D82D" w14:textId="77777777" w:rsidR="009C5032" w:rsidRDefault="009C5032">
      <w:pPr>
        <w:spacing w:after="0" w:line="240" w:lineRule="auto"/>
        <w:rPr>
          <w:rFonts w:cs="Arial"/>
          <w:b/>
          <w:bCs/>
          <w:iCs/>
          <w:color w:val="971A4B"/>
          <w:sz w:val="28"/>
          <w:szCs w:val="28"/>
          <w:lang w:eastAsia="en-AU"/>
        </w:rPr>
      </w:pPr>
      <w:r>
        <w:br w:type="page"/>
      </w:r>
    </w:p>
    <w:p w14:paraId="76411F20" w14:textId="424DDC5C" w:rsidR="000F39B7" w:rsidRDefault="00F1768C" w:rsidP="000F39B7">
      <w:pPr>
        <w:pStyle w:val="Heading2"/>
      </w:pPr>
      <w:bookmarkStart w:id="40" w:name="_MODULE_3:_RESOURCES"/>
      <w:bookmarkStart w:id="41" w:name="_Toc22903675"/>
      <w:bookmarkEnd w:id="40"/>
      <w:r>
        <w:lastRenderedPageBreak/>
        <w:t>Module 3: Resources</w:t>
      </w:r>
      <w:bookmarkEnd w:id="41"/>
    </w:p>
    <w:p w14:paraId="3B53FFFE" w14:textId="57F1E831" w:rsidR="000F39B7" w:rsidRPr="009C5032" w:rsidRDefault="001903B1" w:rsidP="009C5032">
      <w:pPr>
        <w:pStyle w:val="VLA1"/>
        <w:numPr>
          <w:ilvl w:val="0"/>
          <w:numId w:val="23"/>
        </w:numPr>
        <w:rPr>
          <w:color w:val="971A4B" w:themeColor="text2"/>
        </w:rPr>
      </w:pPr>
      <w:hyperlink w:anchor="_What_is_considered" w:history="1">
        <w:r w:rsidR="000F39B7" w:rsidRPr="001D0E7F">
          <w:rPr>
            <w:rStyle w:val="Hyperlink"/>
          </w:rPr>
          <w:t>NDIS: What is considered permanent and significant?</w:t>
        </w:r>
      </w:hyperlink>
    </w:p>
    <w:p w14:paraId="01E97A4A" w14:textId="77777777" w:rsidR="00606328" w:rsidRPr="007C402A" w:rsidRDefault="001903B1" w:rsidP="009C5032">
      <w:pPr>
        <w:pStyle w:val="VLA1"/>
        <w:rPr>
          <w:color w:val="971A4B" w:themeColor="text2"/>
        </w:rPr>
      </w:pPr>
      <w:hyperlink w:anchor="_Module_3:_Online" w:history="1">
        <w:r w:rsidR="00606328" w:rsidRPr="00606328">
          <w:rPr>
            <w:rStyle w:val="Hyperlink"/>
          </w:rPr>
          <w:t>Module 3: Online resources</w:t>
        </w:r>
      </w:hyperlink>
    </w:p>
    <w:p w14:paraId="637FAED8" w14:textId="6CF8051F" w:rsidR="000F39B7" w:rsidRPr="009C5032" w:rsidRDefault="001903B1" w:rsidP="009C5032">
      <w:pPr>
        <w:pStyle w:val="VLA1"/>
        <w:rPr>
          <w:color w:val="971A4B" w:themeColor="text2"/>
        </w:rPr>
      </w:pPr>
      <w:hyperlink w:anchor="_Clinician_report_template" w:history="1">
        <w:r w:rsidR="000F39B7" w:rsidRPr="001D0E7F">
          <w:rPr>
            <w:rStyle w:val="Hyperlink"/>
          </w:rPr>
          <w:t>Clinician report template</w:t>
        </w:r>
      </w:hyperlink>
    </w:p>
    <w:p w14:paraId="708B57E0" w14:textId="668D1712" w:rsidR="004E7D02" w:rsidRPr="009C5032" w:rsidRDefault="001903B1" w:rsidP="009C5032">
      <w:pPr>
        <w:pStyle w:val="VLA1"/>
        <w:rPr>
          <w:color w:val="971A4B" w:themeColor="text2"/>
        </w:rPr>
      </w:pPr>
      <w:hyperlink w:anchor="_Psychiatrist_letter_template" w:history="1">
        <w:r w:rsidR="000F39B7" w:rsidRPr="001D0E7F">
          <w:rPr>
            <w:rStyle w:val="Hyperlink"/>
          </w:rPr>
          <w:t>Psychiatrist letter template</w:t>
        </w:r>
      </w:hyperlink>
    </w:p>
    <w:p w14:paraId="74B27729" w14:textId="7D925F45" w:rsidR="000F39B7" w:rsidRDefault="000F39B7">
      <w:pPr>
        <w:spacing w:after="0" w:line="240" w:lineRule="auto"/>
      </w:pPr>
      <w:r>
        <w:br w:type="page"/>
      </w:r>
    </w:p>
    <w:p w14:paraId="6A97FFC0" w14:textId="77777777" w:rsidR="000F39B7" w:rsidRDefault="000F39B7" w:rsidP="000F39B7">
      <w:pPr>
        <w:pStyle w:val="Heading2"/>
      </w:pPr>
      <w:bookmarkStart w:id="42" w:name="_What_is_considered"/>
      <w:bookmarkStart w:id="43" w:name="_Toc22903676"/>
      <w:bookmarkEnd w:id="42"/>
      <w:r>
        <w:lastRenderedPageBreak/>
        <w:t>What is considered permanent and significant?</w:t>
      </w:r>
      <w:bookmarkEnd w:id="43"/>
    </w:p>
    <w:p w14:paraId="52174829" w14:textId="65F0D4CA" w:rsidR="000F39B7" w:rsidRDefault="000F39B7" w:rsidP="000F39B7">
      <w:r>
        <w:t xml:space="preserve">Excerpt taken from: National Disability Insurance Scheme (Becoming a Participant) Rules 2016 </w:t>
      </w:r>
      <w:hyperlink r:id="rId35" w:history="1">
        <w:r w:rsidRPr="0059274D">
          <w:rPr>
            <w:rStyle w:val="Hyperlink"/>
          </w:rPr>
          <w:t>www.legislation.gov.au/Details/F2018C00165</w:t>
        </w:r>
      </w:hyperlink>
    </w:p>
    <w:p w14:paraId="623831BF" w14:textId="77777777" w:rsidR="000F39B7" w:rsidRDefault="000F39B7" w:rsidP="000F39B7">
      <w:pPr>
        <w:pStyle w:val="Heading3"/>
      </w:pPr>
      <w:r>
        <w:t>Part 5 When does a person meet the disability requirements?</w:t>
      </w:r>
    </w:p>
    <w:p w14:paraId="20D958F6" w14:textId="46F6F02F" w:rsidR="000F39B7" w:rsidRDefault="000F39B7" w:rsidP="000F39B7">
      <w:pPr>
        <w:ind w:left="425" w:hanging="425"/>
        <w:outlineLvl w:val="3"/>
      </w:pPr>
      <w:r>
        <w:t>5.1</w:t>
      </w:r>
      <w:r>
        <w:tab/>
        <w:t>The Act sets out when a person meets the disability requirements. The requirements are met if:</w:t>
      </w:r>
    </w:p>
    <w:p w14:paraId="6871DF91" w14:textId="0BDC2CD5" w:rsidR="000F39B7" w:rsidRDefault="000F39B7" w:rsidP="000F39B7">
      <w:pPr>
        <w:ind w:left="765" w:hanging="340"/>
        <w:outlineLvl w:val="4"/>
      </w:pPr>
      <w:r>
        <w:t>(a)</w:t>
      </w:r>
      <w:r>
        <w:tab/>
        <w:t>the person has a disability that is attributable to one or more intellectual, cognitive, neurological, sensory or physical impairments, or to one or more impairments attributable to a psychiatric condition; and</w:t>
      </w:r>
    </w:p>
    <w:p w14:paraId="0B9D3D6E" w14:textId="3A35D9EA" w:rsidR="000F39B7" w:rsidRDefault="000F39B7" w:rsidP="000F39B7">
      <w:pPr>
        <w:ind w:left="765" w:hanging="340"/>
        <w:outlineLvl w:val="4"/>
      </w:pPr>
      <w:r>
        <w:t>(b)</w:t>
      </w:r>
      <w:r>
        <w:tab/>
        <w:t>the person’s impairment or impairments are, or are likely to be, permanent (</w:t>
      </w:r>
      <w:r w:rsidRPr="009C5032">
        <w:rPr>
          <w:color w:val="971A4B" w:themeColor="text2"/>
        </w:rPr>
        <w:t>see</w:t>
      </w:r>
      <w:r>
        <w:t xml:space="preserve"> paragraphs 5.4 to 5.7); and</w:t>
      </w:r>
    </w:p>
    <w:p w14:paraId="507FAA86" w14:textId="759130B5" w:rsidR="000F39B7" w:rsidRDefault="000F39B7" w:rsidP="000F39B7">
      <w:pPr>
        <w:ind w:left="765" w:hanging="340"/>
        <w:outlineLvl w:val="4"/>
      </w:pPr>
      <w:r>
        <w:t>(c)</w:t>
      </w:r>
      <w:r>
        <w:tab/>
        <w:t>the impairment or impairments result in substantially reduced functional capacity to undertake, or psychosocial functioning in undertaking, one or more of the following activities: communication, social interaction, learning, mobility, self-care, self-management (</w:t>
      </w:r>
      <w:r w:rsidRPr="009C5032">
        <w:rPr>
          <w:color w:val="971A4B" w:themeColor="text2"/>
        </w:rPr>
        <w:t>see</w:t>
      </w:r>
      <w:r>
        <w:t xml:space="preserve"> paragraph 5.8); and</w:t>
      </w:r>
    </w:p>
    <w:p w14:paraId="4CBDB504" w14:textId="3AFBD0B4" w:rsidR="000F39B7" w:rsidRDefault="000F39B7" w:rsidP="000F39B7">
      <w:pPr>
        <w:ind w:left="765" w:hanging="340"/>
        <w:outlineLvl w:val="4"/>
      </w:pPr>
      <w:r>
        <w:t>(d)</w:t>
      </w:r>
      <w:r>
        <w:tab/>
        <w:t>the impairment or impairments affect the person’s capacity for social and economic participation; and</w:t>
      </w:r>
    </w:p>
    <w:p w14:paraId="24D6283B" w14:textId="47B01C6D" w:rsidR="000F39B7" w:rsidRDefault="000F39B7" w:rsidP="000F39B7">
      <w:pPr>
        <w:ind w:left="765" w:hanging="340"/>
        <w:outlineLvl w:val="4"/>
      </w:pPr>
      <w:r>
        <w:t>(e)</w:t>
      </w:r>
      <w:r>
        <w:tab/>
        <w:t>the person is likely to require support under the NDIS for the person’s lifetime.</w:t>
      </w:r>
    </w:p>
    <w:p w14:paraId="7209686B" w14:textId="410A20ED" w:rsidR="000F39B7" w:rsidRDefault="000F39B7" w:rsidP="000F39B7">
      <w:pPr>
        <w:ind w:left="425" w:hanging="425"/>
        <w:outlineLvl w:val="3"/>
      </w:pPr>
      <w:r>
        <w:t>5.2</w:t>
      </w:r>
      <w:r>
        <w:tab/>
        <w:t>In relation to the above, an impairment that varies in intensity (for example because the impairment is of a chronic episodic nature) may be permanent, and the person is likely to require support under the NDIS for the person’s lifetime, despite the variation.</w:t>
      </w:r>
    </w:p>
    <w:p w14:paraId="6DF7BA84" w14:textId="77777777" w:rsidR="000F39B7" w:rsidRDefault="000F39B7" w:rsidP="000F39B7">
      <w:r>
        <w:t>Paragraphs 5.1 and 5.2 summarise section 24 of the Act.</w:t>
      </w:r>
    </w:p>
    <w:p w14:paraId="562AFA84" w14:textId="7745067B" w:rsidR="000F39B7" w:rsidRDefault="000F39B7" w:rsidP="000F39B7">
      <w:pPr>
        <w:ind w:left="425" w:hanging="425"/>
        <w:outlineLvl w:val="3"/>
      </w:pPr>
      <w:r>
        <w:t xml:space="preserve">5.3 This Part sets out rules relating to some of the elements in paragraph 5.1 above, however, in order to meet the disability requirements, </w:t>
      </w:r>
      <w:proofErr w:type="gramStart"/>
      <w:r>
        <w:t>all of</w:t>
      </w:r>
      <w:proofErr w:type="gramEnd"/>
      <w:r>
        <w:t xml:space="preserve"> the requirements in that paragraph need to be satisfied.</w:t>
      </w:r>
    </w:p>
    <w:p w14:paraId="49D98F97" w14:textId="77777777" w:rsidR="000F39B7" w:rsidRDefault="000F39B7" w:rsidP="000F39B7">
      <w:r>
        <w:t>When is an impairment permanent or likely to be permanent for the disability requirements?</w:t>
      </w:r>
    </w:p>
    <w:p w14:paraId="078DCBB3" w14:textId="14742E3E" w:rsidR="000F39B7" w:rsidRDefault="000F39B7" w:rsidP="000F39B7">
      <w:pPr>
        <w:ind w:left="425" w:hanging="425"/>
        <w:outlineLvl w:val="3"/>
      </w:pPr>
      <w:r>
        <w:t>5.4</w:t>
      </w:r>
      <w:r>
        <w:tab/>
        <w:t>An impairment is, or is likely to be, permanent (</w:t>
      </w:r>
      <w:r w:rsidRPr="009C5032">
        <w:rPr>
          <w:color w:val="971A4B" w:themeColor="text2"/>
        </w:rPr>
        <w:t xml:space="preserve">see </w:t>
      </w:r>
      <w:r>
        <w:t>paragraph 5.1(b)) only if there are no known, available and appropriate evidence-based clinical, medical or other treatments that would be likely to remedy the impairment.</w:t>
      </w:r>
    </w:p>
    <w:p w14:paraId="17E2323B" w14:textId="5CCF76F7" w:rsidR="000F39B7" w:rsidRDefault="000F39B7" w:rsidP="000F39B7">
      <w:pPr>
        <w:ind w:left="425" w:hanging="425"/>
        <w:outlineLvl w:val="3"/>
      </w:pPr>
      <w:r>
        <w:t>5.5</w:t>
      </w:r>
      <w:r>
        <w:tab/>
        <w:t>An impairment may be permanent notwithstanding that the severity of its impact on the functional capacity of the person may fluctuate or there are prospects that the severity of the impact of the impairment on the person’s functional capacity, including their psychosocial functioning, may improve.</w:t>
      </w:r>
    </w:p>
    <w:p w14:paraId="3CAF7774" w14:textId="766B9D92" w:rsidR="000F39B7" w:rsidRDefault="000F39B7" w:rsidP="000F39B7">
      <w:pPr>
        <w:ind w:left="425" w:hanging="425"/>
        <w:outlineLvl w:val="3"/>
      </w:pPr>
      <w:r>
        <w:t>5.6</w:t>
      </w:r>
      <w:r>
        <w:tab/>
        <w:t>An impairment may require medical treatment and review before a determination can be made about whether the impairment is permanent or likely to be permanent. The impairment is, or is likely to be, permanent only if the impairment does not require further medical treatment or review in order for its permanency or likely permanency to be demonstrated (even though the impairment may continue to be treated and reviewed after this has been demonstrated).</w:t>
      </w:r>
    </w:p>
    <w:p w14:paraId="69814485" w14:textId="31F9FC04" w:rsidR="000F39B7" w:rsidRDefault="000F39B7" w:rsidP="000F39B7">
      <w:pPr>
        <w:ind w:left="425" w:hanging="425"/>
        <w:outlineLvl w:val="3"/>
      </w:pPr>
      <w:r>
        <w:t>5.7</w:t>
      </w:r>
      <w:r>
        <w:tab/>
        <w:t>If an impairment is of a degenerative nature, the impairment is, or is likely to be, permanent if medical or other treatment would not, or would be unlikely to, improve the condition.</w:t>
      </w:r>
    </w:p>
    <w:p w14:paraId="1F2E94F6" w14:textId="77777777" w:rsidR="000F39B7" w:rsidRDefault="000F39B7" w:rsidP="000F39B7">
      <w:r>
        <w:t>Paragraphs 5.4 to 5.7 are made for the purposes of paragraph 27(a) of the Act.</w:t>
      </w:r>
    </w:p>
    <w:p w14:paraId="59155165" w14:textId="77777777" w:rsidR="000F39B7" w:rsidRDefault="000F39B7" w:rsidP="000F39B7">
      <w:r>
        <w:lastRenderedPageBreak/>
        <w:t>When does an impairment result in substantially reduced functional capacity to undertake relevant activities?</w:t>
      </w:r>
    </w:p>
    <w:p w14:paraId="34323A7E" w14:textId="004FABC4" w:rsidR="000F39B7" w:rsidRDefault="000F39B7" w:rsidP="000F39B7">
      <w:pPr>
        <w:ind w:left="425" w:hanging="425"/>
        <w:outlineLvl w:val="3"/>
      </w:pPr>
      <w:r>
        <w:t>5.8</w:t>
      </w:r>
      <w:r>
        <w:tab/>
        <w:t>An impairment results in substantially reduced functional capacity of a person to undertake one or more of the relevant activities—communication, social interaction, learning, mobility, self</w:t>
      </w:r>
      <w:r w:rsidR="009C5032">
        <w:t>-</w:t>
      </w:r>
      <w:r>
        <w:t>care, self-management (</w:t>
      </w:r>
      <w:r w:rsidRPr="009C5032">
        <w:rPr>
          <w:color w:val="971A4B" w:themeColor="text2"/>
        </w:rPr>
        <w:t>see</w:t>
      </w:r>
      <w:r>
        <w:t xml:space="preserve"> paragraph 5.1(c))—if its result is that:</w:t>
      </w:r>
    </w:p>
    <w:p w14:paraId="4A554A3C" w14:textId="4BE414AB" w:rsidR="000F39B7" w:rsidRDefault="000F39B7" w:rsidP="000F39B7">
      <w:pPr>
        <w:ind w:left="765" w:hanging="340"/>
        <w:outlineLvl w:val="4"/>
      </w:pPr>
      <w:r>
        <w:t>(a)</w:t>
      </w:r>
      <w:r>
        <w:tab/>
        <w:t>the person is unable to participate effectively or completely in the activity, or to perform tasks or actions required to undertake or participate effectively or completely in the activity, without assistive technology, equipment (other than commonly used items such as glasses) or home modifications; or</w:t>
      </w:r>
    </w:p>
    <w:p w14:paraId="476A107D" w14:textId="11BA4666" w:rsidR="000F39B7" w:rsidRDefault="000F39B7" w:rsidP="000F39B7">
      <w:pPr>
        <w:ind w:left="765" w:hanging="340"/>
        <w:outlineLvl w:val="4"/>
      </w:pPr>
      <w:r>
        <w:t>(b)</w:t>
      </w:r>
      <w:r>
        <w:tab/>
        <w:t>the person usually requires assistance (including physical assistance, guidance, supervision or prompting) from other people to participate in the activity or to perform tasks or actions required to undertake or participate in the activity; or</w:t>
      </w:r>
    </w:p>
    <w:p w14:paraId="381DD695" w14:textId="46215AE6" w:rsidR="000F39B7" w:rsidRDefault="000F39B7" w:rsidP="000F39B7">
      <w:pPr>
        <w:ind w:left="765" w:hanging="340"/>
        <w:outlineLvl w:val="4"/>
      </w:pPr>
      <w:r>
        <w:t>(c)</w:t>
      </w:r>
      <w:r>
        <w:tab/>
        <w:t>the person is unable to participate in the activity or to perform tasks or actions required to undertake or participate in the activity, even with assistive technology, equipment, home modifications or assistance from another person.</w:t>
      </w:r>
    </w:p>
    <w:p w14:paraId="735DD22C" w14:textId="2716DC91" w:rsidR="000F39B7" w:rsidRDefault="000F39B7" w:rsidP="000F39B7">
      <w:r>
        <w:t>Paragraph 5.8 is made for the purposes of paragraph 27(b) of the Act.</w:t>
      </w:r>
    </w:p>
    <w:p w14:paraId="2B5A9FDC" w14:textId="77777777" w:rsidR="00563CCB" w:rsidRDefault="00563CCB">
      <w:pPr>
        <w:spacing w:after="0" w:line="240" w:lineRule="auto"/>
        <w:rPr>
          <w:rFonts w:cs="Arial"/>
          <w:b/>
          <w:bCs/>
          <w:iCs/>
          <w:color w:val="971A4B"/>
          <w:sz w:val="28"/>
          <w:szCs w:val="28"/>
          <w:lang w:eastAsia="en-AU"/>
        </w:rPr>
      </w:pPr>
      <w:bookmarkStart w:id="44" w:name="_Online_resources"/>
      <w:bookmarkEnd w:id="44"/>
      <w:r>
        <w:br w:type="page"/>
      </w:r>
    </w:p>
    <w:p w14:paraId="0F2D1647" w14:textId="06B10985" w:rsidR="000F39B7" w:rsidRDefault="00606328" w:rsidP="000F39B7">
      <w:pPr>
        <w:pStyle w:val="Heading2"/>
      </w:pPr>
      <w:bookmarkStart w:id="45" w:name="_Module_3:_Online"/>
      <w:bookmarkStart w:id="46" w:name="_Toc22903677"/>
      <w:bookmarkEnd w:id="45"/>
      <w:r>
        <w:lastRenderedPageBreak/>
        <w:t xml:space="preserve">Module 3: </w:t>
      </w:r>
      <w:r w:rsidR="000F39B7">
        <w:t>Online resources</w:t>
      </w:r>
      <w:bookmarkEnd w:id="46"/>
    </w:p>
    <w:p w14:paraId="029E6CB2" w14:textId="77777777" w:rsidR="000F39B7" w:rsidRDefault="000F39B7" w:rsidP="00563CCB">
      <w:pPr>
        <w:pStyle w:val="Heading3"/>
      </w:pPr>
      <w:r>
        <w:t>NDIA office locations and Local Area Coordinator offices and contact numbers</w:t>
      </w:r>
    </w:p>
    <w:p w14:paraId="099E2D08" w14:textId="29F6F840" w:rsidR="000F39B7" w:rsidRDefault="001903B1" w:rsidP="000F39B7">
      <w:hyperlink r:id="rId36" w:history="1">
        <w:r w:rsidR="000F39B7" w:rsidRPr="0059274D">
          <w:rPr>
            <w:rStyle w:val="Hyperlink"/>
          </w:rPr>
          <w:t>www.ndis.gov.au/contact/locations</w:t>
        </w:r>
      </w:hyperlink>
    </w:p>
    <w:p w14:paraId="686E665F" w14:textId="77777777" w:rsidR="000F39B7" w:rsidRDefault="000F39B7" w:rsidP="00563CCB">
      <w:pPr>
        <w:pStyle w:val="Heading3"/>
      </w:pPr>
      <w:r>
        <w:t xml:space="preserve">Mental Health, My Recovery and the NDIS </w:t>
      </w:r>
    </w:p>
    <w:p w14:paraId="67855AF6" w14:textId="4A9E77A9" w:rsidR="000F39B7" w:rsidRDefault="001903B1" w:rsidP="000F39B7">
      <w:hyperlink r:id="rId37" w:history="1">
        <w:r w:rsidR="000F39B7" w:rsidRPr="0059274D">
          <w:rPr>
            <w:rStyle w:val="Hyperlink"/>
          </w:rPr>
          <w:t>http://reimagine.today</w:t>
        </w:r>
      </w:hyperlink>
    </w:p>
    <w:p w14:paraId="7DF74DD7" w14:textId="77777777" w:rsidR="000F39B7" w:rsidRDefault="000F39B7" w:rsidP="00563CCB">
      <w:pPr>
        <w:pStyle w:val="Heading3"/>
      </w:pPr>
      <w:r>
        <w:t xml:space="preserve">Tandem Carers </w:t>
      </w:r>
    </w:p>
    <w:p w14:paraId="3FE9971D" w14:textId="5ED9304B" w:rsidR="000F39B7" w:rsidRDefault="001903B1" w:rsidP="000F39B7">
      <w:hyperlink r:id="rId38" w:history="1">
        <w:r w:rsidR="000F39B7" w:rsidRPr="0059274D">
          <w:rPr>
            <w:rStyle w:val="Hyperlink"/>
          </w:rPr>
          <w:t>www.tandemcarers.org.au/gathering-evidence.php</w:t>
        </w:r>
      </w:hyperlink>
    </w:p>
    <w:p w14:paraId="2BA09595" w14:textId="77777777" w:rsidR="000F39B7" w:rsidRDefault="000F39B7" w:rsidP="00563CCB">
      <w:pPr>
        <w:pStyle w:val="Heading3"/>
      </w:pPr>
      <w:r>
        <w:t xml:space="preserve">NDIS for Mental Health Clinicians </w:t>
      </w:r>
    </w:p>
    <w:p w14:paraId="49CB82FF" w14:textId="42236C0E" w:rsidR="000F39B7" w:rsidRDefault="001903B1" w:rsidP="000F39B7">
      <w:hyperlink r:id="rId39" w:history="1">
        <w:r w:rsidR="000F39B7" w:rsidRPr="0059274D">
          <w:rPr>
            <w:rStyle w:val="Hyperlink"/>
          </w:rPr>
          <w:t>www.ndisforclinicians.com</w:t>
        </w:r>
      </w:hyperlink>
    </w:p>
    <w:p w14:paraId="4D0DEEB0" w14:textId="77777777" w:rsidR="000F39B7" w:rsidRDefault="000F39B7" w:rsidP="00563CCB">
      <w:pPr>
        <w:pStyle w:val="Heading3"/>
      </w:pPr>
      <w:r>
        <w:t xml:space="preserve">VMIAC NDIS resources </w:t>
      </w:r>
    </w:p>
    <w:p w14:paraId="33186EE8" w14:textId="1CF47E96" w:rsidR="000F39B7" w:rsidRDefault="001903B1" w:rsidP="000F39B7">
      <w:hyperlink r:id="rId40" w:history="1">
        <w:r w:rsidR="000F39B7" w:rsidRPr="0059274D">
          <w:rPr>
            <w:rStyle w:val="Hyperlink"/>
          </w:rPr>
          <w:t>www.vmiac.org.au/services/ndis</w:t>
        </w:r>
      </w:hyperlink>
    </w:p>
    <w:p w14:paraId="38DECD92" w14:textId="6AA907AC" w:rsidR="000F39B7" w:rsidRDefault="000F39B7">
      <w:pPr>
        <w:spacing w:after="0" w:line="240" w:lineRule="auto"/>
      </w:pPr>
      <w:r>
        <w:br w:type="page"/>
      </w:r>
    </w:p>
    <w:p w14:paraId="3B6E4959" w14:textId="77777777" w:rsidR="000F39B7" w:rsidRDefault="000F39B7" w:rsidP="000F39B7">
      <w:pPr>
        <w:pStyle w:val="Heading2"/>
      </w:pPr>
      <w:bookmarkStart w:id="47" w:name="_Clinician_report_template"/>
      <w:bookmarkStart w:id="48" w:name="_Toc22903678"/>
      <w:bookmarkEnd w:id="47"/>
      <w:r>
        <w:lastRenderedPageBreak/>
        <w:t>Clinician report template</w:t>
      </w:r>
      <w:bookmarkEnd w:id="48"/>
    </w:p>
    <w:p w14:paraId="1100BC4B" w14:textId="77777777" w:rsidR="000F39B7" w:rsidRDefault="000F39B7" w:rsidP="00FF32E6">
      <w:pPr>
        <w:spacing w:after="480"/>
      </w:pPr>
      <w:r>
        <w:t>Sourced from the NDIS for Mental Health Clinicians website</w:t>
      </w:r>
    </w:p>
    <w:sdt>
      <w:sdtPr>
        <w:rPr>
          <w:i/>
          <w:color w:val="971A4B" w:themeColor="text2"/>
        </w:rPr>
        <w:id w:val="-1325887268"/>
        <w:placeholder>
          <w:docPart w:val="DefaultPlaceholder_-1854013440"/>
        </w:placeholder>
      </w:sdtPr>
      <w:sdtContent>
        <w:p w14:paraId="64443E5E" w14:textId="60DB4F44" w:rsidR="000F39B7" w:rsidRPr="001D0E7F" w:rsidRDefault="000F39B7" w:rsidP="000F39B7">
          <w:pPr>
            <w:rPr>
              <w:i/>
              <w:color w:val="971A4B" w:themeColor="text2"/>
            </w:rPr>
          </w:pPr>
          <w:r w:rsidRPr="001D0E7F">
            <w:rPr>
              <w:i/>
              <w:color w:val="971A4B" w:themeColor="text2"/>
            </w:rPr>
            <w:t>(insert letterhead)</w:t>
          </w:r>
        </w:p>
      </w:sdtContent>
    </w:sdt>
    <w:sdt>
      <w:sdtPr>
        <w:rPr>
          <w:i/>
          <w:color w:val="971A4B" w:themeColor="text2"/>
        </w:rPr>
        <w:id w:val="979959460"/>
        <w:placeholder>
          <w:docPart w:val="DefaultPlaceholder_-1854013440"/>
        </w:placeholder>
      </w:sdtPr>
      <w:sdtContent>
        <w:p w14:paraId="29199409" w14:textId="44982E49" w:rsidR="000F39B7" w:rsidRPr="001D0E7F" w:rsidRDefault="000F39B7" w:rsidP="000F39B7">
          <w:pPr>
            <w:rPr>
              <w:i/>
              <w:color w:val="971A4B" w:themeColor="text2"/>
            </w:rPr>
          </w:pPr>
          <w:r w:rsidRPr="001D0E7F">
            <w:rPr>
              <w:i/>
              <w:color w:val="971A4B" w:themeColor="text2"/>
            </w:rPr>
            <w:t>(insert date)</w:t>
          </w:r>
        </w:p>
      </w:sdtContent>
    </w:sdt>
    <w:p w14:paraId="5550E8B9" w14:textId="77777777" w:rsidR="000F39B7" w:rsidRDefault="000F39B7" w:rsidP="000F39B7">
      <w:r>
        <w:t>To: National Disability Insurance Agency (NDIA)</w:t>
      </w:r>
    </w:p>
    <w:p w14:paraId="1BFCD7AD" w14:textId="69EE5DDA" w:rsidR="000F39B7" w:rsidRDefault="000F39B7" w:rsidP="000F39B7">
      <w:r>
        <w:t xml:space="preserve">Re: </w:t>
      </w:r>
      <w:sdt>
        <w:sdtPr>
          <w:id w:val="-1148890844"/>
          <w:placeholder>
            <w:docPart w:val="DefaultPlaceholder_-1854013440"/>
          </w:placeholder>
        </w:sdtPr>
        <w:sdtEndPr>
          <w:rPr>
            <w:i/>
            <w:color w:val="971A4B" w:themeColor="text2"/>
          </w:rPr>
        </w:sdtEndPr>
        <w:sdtContent>
          <w:r w:rsidRPr="001D0E7F">
            <w:rPr>
              <w:i/>
              <w:color w:val="971A4B" w:themeColor="text2"/>
            </w:rPr>
            <w:t>(insert name and date of birth)</w:t>
          </w:r>
        </w:sdtContent>
      </w:sdt>
      <w:r w:rsidRPr="001D0E7F">
        <w:rPr>
          <w:i/>
          <w:color w:val="971A4B" w:themeColor="text2"/>
        </w:rPr>
        <w:t xml:space="preserve"> of </w:t>
      </w:r>
      <w:sdt>
        <w:sdtPr>
          <w:rPr>
            <w:i/>
            <w:color w:val="971A4B" w:themeColor="text2"/>
          </w:rPr>
          <w:id w:val="-249196074"/>
          <w:placeholder>
            <w:docPart w:val="DefaultPlaceholder_-1854013440"/>
          </w:placeholder>
        </w:sdtPr>
        <w:sdtContent>
          <w:r w:rsidRPr="001D0E7F">
            <w:rPr>
              <w:i/>
              <w:color w:val="971A4B" w:themeColor="text2"/>
            </w:rPr>
            <w:t>(insert address)</w:t>
          </w:r>
        </w:sdtContent>
      </w:sdt>
    </w:p>
    <w:p w14:paraId="4DEAD2DA" w14:textId="77777777" w:rsidR="000F39B7" w:rsidRDefault="000F39B7" w:rsidP="000F39B7">
      <w:r>
        <w:t>This report is in support of the above-named person’s application for the National Disability Insurance Scheme (NDIS).</w:t>
      </w:r>
    </w:p>
    <w:p w14:paraId="73B8C9B5" w14:textId="10B633DC" w:rsidR="000F39B7" w:rsidRDefault="001903B1" w:rsidP="000F39B7">
      <w:sdt>
        <w:sdtPr>
          <w:rPr>
            <w:i/>
            <w:color w:val="971A4B" w:themeColor="text2"/>
          </w:rPr>
          <w:id w:val="-1943685060"/>
          <w:placeholder>
            <w:docPart w:val="DefaultPlaceholder_-1854013440"/>
          </w:placeholder>
        </w:sdtPr>
        <w:sdtContent>
          <w:r w:rsidR="000F39B7" w:rsidRPr="001D0E7F">
            <w:rPr>
              <w:i/>
              <w:color w:val="971A4B" w:themeColor="text2"/>
            </w:rPr>
            <w:t>(insert name)</w:t>
          </w:r>
        </w:sdtContent>
      </w:sdt>
      <w:r w:rsidR="000F39B7" w:rsidRPr="001D0E7F">
        <w:rPr>
          <w:color w:val="971A4B" w:themeColor="text2"/>
        </w:rPr>
        <w:t xml:space="preserve"> </w:t>
      </w:r>
      <w:r w:rsidR="000F39B7">
        <w:t xml:space="preserve">is diagnosed with </w:t>
      </w:r>
      <w:sdt>
        <w:sdtPr>
          <w:id w:val="-2101635766"/>
          <w:placeholder>
            <w:docPart w:val="DefaultPlaceholder_-1854013440"/>
          </w:placeholder>
        </w:sdtPr>
        <w:sdtEndPr>
          <w:rPr>
            <w:i/>
            <w:color w:val="971A4B" w:themeColor="text2"/>
          </w:rPr>
        </w:sdtEndPr>
        <w:sdtContent>
          <w:r w:rsidR="000F39B7" w:rsidRPr="001D0E7F">
            <w:rPr>
              <w:i/>
              <w:color w:val="971A4B" w:themeColor="text2"/>
            </w:rPr>
            <w:t>(insert diagnosis)</w:t>
          </w:r>
        </w:sdtContent>
      </w:sdt>
      <w:r w:rsidR="000F39B7" w:rsidRPr="001D0E7F">
        <w:rPr>
          <w:i/>
          <w:color w:val="971A4B" w:themeColor="text2"/>
        </w:rPr>
        <w:t>,</w:t>
      </w:r>
      <w:r w:rsidR="000F39B7" w:rsidRPr="001D0E7F">
        <w:rPr>
          <w:color w:val="971A4B" w:themeColor="text2"/>
        </w:rPr>
        <w:t xml:space="preserve"> </w:t>
      </w:r>
      <w:r w:rsidR="000F39B7">
        <w:t xml:space="preserve">has been a registered client of </w:t>
      </w:r>
      <w:r w:rsidR="000F39B7" w:rsidRPr="001D0E7F">
        <w:rPr>
          <w:i/>
          <w:color w:val="971A4B" w:themeColor="text2"/>
        </w:rPr>
        <w:t>(treating service)</w:t>
      </w:r>
      <w:r w:rsidR="000F39B7" w:rsidRPr="001D0E7F">
        <w:rPr>
          <w:color w:val="971A4B" w:themeColor="text2"/>
        </w:rPr>
        <w:t xml:space="preserve"> </w:t>
      </w:r>
      <w:r w:rsidR="000F39B7">
        <w:t xml:space="preserve">since </w:t>
      </w:r>
      <w:sdt>
        <w:sdtPr>
          <w:id w:val="1910498195"/>
          <w:placeholder>
            <w:docPart w:val="DefaultPlaceholder_-1854013440"/>
          </w:placeholder>
        </w:sdtPr>
        <w:sdtEndPr>
          <w:rPr>
            <w:i/>
            <w:color w:val="971A4B" w:themeColor="text2"/>
          </w:rPr>
        </w:sdtEndPr>
        <w:sdtContent>
          <w:r w:rsidR="000F39B7" w:rsidRPr="001D0E7F">
            <w:rPr>
              <w:i/>
              <w:color w:val="971A4B" w:themeColor="text2"/>
            </w:rPr>
            <w:t>(insert date)</w:t>
          </w:r>
        </w:sdtContent>
      </w:sdt>
      <w:r w:rsidR="003E470E" w:rsidRPr="001D0E7F">
        <w:rPr>
          <w:i/>
          <w:color w:val="971A4B" w:themeColor="text2"/>
        </w:rPr>
        <w:t xml:space="preserve"> </w:t>
      </w:r>
      <w:r w:rsidR="000F39B7">
        <w:t>and is currently treated by;</w:t>
      </w:r>
    </w:p>
    <w:p w14:paraId="131F1BE5" w14:textId="3C94377E" w:rsidR="000F39B7" w:rsidRDefault="000F39B7" w:rsidP="000F39B7">
      <w:r>
        <w:t xml:space="preserve">Consultant Psychiatrist: </w:t>
      </w:r>
      <w:sdt>
        <w:sdtPr>
          <w:id w:val="977494711"/>
          <w:placeholder>
            <w:docPart w:val="DefaultPlaceholder_-1854013440"/>
          </w:placeholder>
        </w:sdtPr>
        <w:sdtEndPr>
          <w:rPr>
            <w:i/>
            <w:color w:val="971A4B" w:themeColor="text2"/>
          </w:rPr>
        </w:sdtEndPr>
        <w:sdtContent>
          <w:r w:rsidRPr="001D0E7F">
            <w:rPr>
              <w:i/>
              <w:color w:val="971A4B" w:themeColor="text2"/>
            </w:rPr>
            <w:t>(insert name)</w:t>
          </w:r>
        </w:sdtContent>
      </w:sdt>
    </w:p>
    <w:p w14:paraId="2B7DCC7A" w14:textId="6C4FE7AA" w:rsidR="000F39B7" w:rsidRDefault="000F39B7" w:rsidP="000F39B7">
      <w:r>
        <w:t xml:space="preserve">Psychiatric Registrar: </w:t>
      </w:r>
      <w:sdt>
        <w:sdtPr>
          <w:id w:val="-1595007819"/>
          <w:placeholder>
            <w:docPart w:val="DefaultPlaceholder_-1854013440"/>
          </w:placeholder>
        </w:sdtPr>
        <w:sdtEndPr>
          <w:rPr>
            <w:i/>
            <w:color w:val="971A4B" w:themeColor="text2"/>
          </w:rPr>
        </w:sdtEndPr>
        <w:sdtContent>
          <w:r w:rsidRPr="001D0E7F">
            <w:rPr>
              <w:i/>
              <w:color w:val="971A4B" w:themeColor="text2"/>
            </w:rPr>
            <w:t>(insert name)</w:t>
          </w:r>
        </w:sdtContent>
      </w:sdt>
    </w:p>
    <w:p w14:paraId="141A2536" w14:textId="26655B3D" w:rsidR="000F39B7" w:rsidRDefault="000F39B7" w:rsidP="000F39B7">
      <w:r>
        <w:t xml:space="preserve">Key Clinician: </w:t>
      </w:r>
      <w:sdt>
        <w:sdtPr>
          <w:id w:val="852697250"/>
          <w:placeholder>
            <w:docPart w:val="DefaultPlaceholder_-1854013440"/>
          </w:placeholder>
        </w:sdtPr>
        <w:sdtEndPr>
          <w:rPr>
            <w:i/>
            <w:color w:val="971A4B" w:themeColor="text2"/>
          </w:rPr>
        </w:sdtEndPr>
        <w:sdtContent>
          <w:r w:rsidRPr="001D0E7F">
            <w:rPr>
              <w:i/>
              <w:color w:val="971A4B" w:themeColor="text2"/>
            </w:rPr>
            <w:t>(insert name)</w:t>
          </w:r>
        </w:sdtContent>
      </w:sdt>
    </w:p>
    <w:sdt>
      <w:sdtPr>
        <w:rPr>
          <w:i/>
          <w:color w:val="971A4B" w:themeColor="text2"/>
        </w:rPr>
        <w:id w:val="93601324"/>
        <w:placeholder>
          <w:docPart w:val="DefaultPlaceholder_-1854013440"/>
        </w:placeholder>
      </w:sdtPr>
      <w:sdtContent>
        <w:p w14:paraId="3A52E27A" w14:textId="1836A0F9" w:rsidR="000F39B7" w:rsidRPr="001D0E7F" w:rsidRDefault="000F39B7" w:rsidP="000F39B7">
          <w:pPr>
            <w:rPr>
              <w:i/>
              <w:color w:val="971A4B" w:themeColor="text2"/>
            </w:rPr>
          </w:pPr>
          <w:r w:rsidRPr="001D0E7F">
            <w:rPr>
              <w:i/>
              <w:color w:val="971A4B" w:themeColor="text2"/>
            </w:rPr>
            <w:t>(Provide brief context to clinical service delivery e.g. bed-based, community, outreach and, if appropriate, frequency</w:t>
          </w:r>
          <w:r w:rsidR="003E470E" w:rsidRPr="001D0E7F">
            <w:rPr>
              <w:i/>
              <w:color w:val="971A4B" w:themeColor="text2"/>
            </w:rPr>
            <w:t xml:space="preserve"> </w:t>
          </w:r>
          <w:r w:rsidRPr="001D0E7F">
            <w:rPr>
              <w:i/>
              <w:color w:val="971A4B" w:themeColor="text2"/>
            </w:rPr>
            <w:t>of contact.)</w:t>
          </w:r>
        </w:p>
      </w:sdtContent>
    </w:sdt>
    <w:p w14:paraId="3B26951E" w14:textId="4BCF6117" w:rsidR="000F39B7" w:rsidRDefault="000F39B7" w:rsidP="000F39B7">
      <w:r>
        <w:t xml:space="preserve">I can confirm </w:t>
      </w:r>
      <w:sdt>
        <w:sdtPr>
          <w:id w:val="-610748004"/>
          <w:placeholder>
            <w:docPart w:val="DefaultPlaceholder_-1854013440"/>
          </w:placeholder>
        </w:sdtPr>
        <w:sdtEndPr>
          <w:rPr>
            <w:i/>
            <w:color w:val="971A4B" w:themeColor="text2"/>
          </w:rPr>
        </w:sdtEndPr>
        <w:sdtContent>
          <w:r w:rsidRPr="001D0E7F">
            <w:rPr>
              <w:i/>
              <w:color w:val="971A4B" w:themeColor="text2"/>
            </w:rPr>
            <w:t>(insert name)</w:t>
          </w:r>
        </w:sdtContent>
      </w:sdt>
      <w:r w:rsidRPr="001D0E7F">
        <w:rPr>
          <w:i/>
          <w:color w:val="971A4B" w:themeColor="text2"/>
        </w:rPr>
        <w:t>,</w:t>
      </w:r>
      <w:r w:rsidRPr="001D0E7F">
        <w:rPr>
          <w:color w:val="971A4B" w:themeColor="text2"/>
        </w:rPr>
        <w:t xml:space="preserve"> </w:t>
      </w:r>
      <w:r>
        <w:t>experiences significant impairments in the following life areas as a result of his/her mental</w:t>
      </w:r>
      <w:r w:rsidR="003E470E">
        <w:t xml:space="preserve"> </w:t>
      </w:r>
      <w:r>
        <w:t>illness. Although the impact of the mental illness and impairments can vary over time the following assessment reflects</w:t>
      </w:r>
      <w:r w:rsidR="003E470E">
        <w:t xml:space="preserve"> </w:t>
      </w:r>
      <w:r>
        <w:t>functional capacity on an average day.</w:t>
      </w:r>
    </w:p>
    <w:p w14:paraId="1B61FE61" w14:textId="5E78201A" w:rsidR="000F39B7" w:rsidRDefault="000F39B7" w:rsidP="009C5032">
      <w:pPr>
        <w:pStyle w:val="VLA1"/>
        <w:numPr>
          <w:ilvl w:val="0"/>
          <w:numId w:val="24"/>
        </w:numPr>
      </w:pPr>
      <w:r w:rsidRPr="009C5032">
        <w:rPr>
          <w:color w:val="971A4B" w:themeColor="text2"/>
        </w:rPr>
        <w:t>Mobility</w:t>
      </w:r>
      <w:r w:rsidR="003E470E" w:rsidRPr="009C5032">
        <w:rPr>
          <w:color w:val="971A4B" w:themeColor="text2"/>
        </w:rPr>
        <w:t xml:space="preserve"> </w:t>
      </w:r>
      <w:r w:rsidRPr="001D0E7F">
        <w:rPr>
          <w:i/>
          <w:color w:val="971A4B" w:themeColor="text2"/>
        </w:rPr>
        <w:t>(delete section or text if not applicable. Provide examples to illustrate where relevant)</w:t>
      </w:r>
      <w:r w:rsidR="003E470E" w:rsidRPr="001D0E7F">
        <w:rPr>
          <w:color w:val="971A4B" w:themeColor="text2"/>
        </w:rPr>
        <w:t xml:space="preserve"> </w:t>
      </w:r>
      <w:r>
        <w:t>Due to</w:t>
      </w:r>
      <w:r w:rsidR="00F12419">
        <w:t>:</w:t>
      </w:r>
    </w:p>
    <w:p w14:paraId="5A710C62" w14:textId="6AF0F689" w:rsidR="000F39B7" w:rsidRDefault="000F39B7" w:rsidP="009C5032">
      <w:pPr>
        <w:pStyle w:val="Bullet2"/>
        <w:tabs>
          <w:tab w:val="clear" w:pos="340"/>
        </w:tabs>
        <w:ind w:left="567"/>
      </w:pPr>
      <w:r>
        <w:t>side effects of treatment (dizziness, tremor, weight gain, shortness of breath involuntary movements affecting</w:t>
      </w:r>
      <w:r w:rsidR="003E470E">
        <w:t xml:space="preserve"> </w:t>
      </w:r>
      <w:r>
        <w:t>trunk, arms or legs, impaired balance, coordination and/or physical health)</w:t>
      </w:r>
    </w:p>
    <w:p w14:paraId="5A7D4AD6" w14:textId="77777777" w:rsidR="003E470E" w:rsidRDefault="000F39B7" w:rsidP="009C5032">
      <w:pPr>
        <w:pStyle w:val="Bullet2"/>
        <w:tabs>
          <w:tab w:val="clear" w:pos="340"/>
        </w:tabs>
        <w:ind w:left="567"/>
      </w:pPr>
      <w:r>
        <w:t>slowed movements or reaction time due to symptoms</w:t>
      </w:r>
      <w:r w:rsidR="003E470E">
        <w:t xml:space="preserve"> </w:t>
      </w:r>
    </w:p>
    <w:p w14:paraId="784C439F" w14:textId="70D88590" w:rsidR="000F39B7" w:rsidRDefault="001903B1" w:rsidP="009C5032">
      <w:pPr>
        <w:pStyle w:val="Bullet2"/>
        <w:numPr>
          <w:ilvl w:val="0"/>
          <w:numId w:val="0"/>
        </w:numPr>
        <w:ind w:left="426"/>
      </w:pPr>
      <w:sdt>
        <w:sdtPr>
          <w:rPr>
            <w:i/>
            <w:color w:val="971A4B" w:themeColor="text2"/>
          </w:rPr>
          <w:id w:val="2064747018"/>
          <w:placeholder>
            <w:docPart w:val="DefaultPlaceholder_-1854013440"/>
          </w:placeholder>
        </w:sdtPr>
        <w:sdtContent>
          <w:r w:rsidR="000F39B7" w:rsidRPr="001D0E7F">
            <w:rPr>
              <w:i/>
              <w:color w:val="971A4B" w:themeColor="text2"/>
            </w:rPr>
            <w:t>(insert name)</w:t>
          </w:r>
        </w:sdtContent>
      </w:sdt>
      <w:r w:rsidR="000F39B7" w:rsidRPr="001D0E7F">
        <w:rPr>
          <w:color w:val="971A4B" w:themeColor="text2"/>
        </w:rPr>
        <w:t xml:space="preserve"> </w:t>
      </w:r>
      <w:r w:rsidR="000F39B7">
        <w:t>is unable or has difficulty</w:t>
      </w:r>
    </w:p>
    <w:p w14:paraId="20CB35AE" w14:textId="6AB31821" w:rsidR="000F39B7" w:rsidRDefault="000F39B7" w:rsidP="009C5032">
      <w:pPr>
        <w:pStyle w:val="Bullet2"/>
        <w:tabs>
          <w:tab w:val="clear" w:pos="340"/>
        </w:tabs>
        <w:ind w:left="567"/>
      </w:pPr>
      <w:r>
        <w:t>transferring in and out of bed or chair</w:t>
      </w:r>
    </w:p>
    <w:p w14:paraId="2ED7250F" w14:textId="011A5424" w:rsidR="000F39B7" w:rsidRDefault="000F39B7" w:rsidP="009C5032">
      <w:pPr>
        <w:pStyle w:val="Bullet2"/>
        <w:tabs>
          <w:tab w:val="clear" w:pos="340"/>
        </w:tabs>
        <w:ind w:left="567"/>
      </w:pPr>
      <w:r>
        <w:t>using public transport</w:t>
      </w:r>
    </w:p>
    <w:p w14:paraId="0EB589EB" w14:textId="1B08B8D9" w:rsidR="000F39B7" w:rsidRDefault="000F39B7" w:rsidP="009C5032">
      <w:pPr>
        <w:pStyle w:val="Bullet2"/>
        <w:tabs>
          <w:tab w:val="clear" w:pos="340"/>
        </w:tabs>
        <w:ind w:left="567"/>
      </w:pPr>
      <w:r>
        <w:t>shopping</w:t>
      </w:r>
    </w:p>
    <w:p w14:paraId="6578AB33" w14:textId="22611A0E" w:rsidR="000F39B7" w:rsidRDefault="000F39B7" w:rsidP="009C5032">
      <w:pPr>
        <w:pStyle w:val="Bullet2"/>
        <w:tabs>
          <w:tab w:val="clear" w:pos="340"/>
        </w:tabs>
        <w:ind w:left="567"/>
      </w:pPr>
      <w:r>
        <w:t>preparing meals – walking with hot food or drink, using knives/food preparation equipment, cutlery</w:t>
      </w:r>
    </w:p>
    <w:p w14:paraId="614CB185" w14:textId="38703282" w:rsidR="000F39B7" w:rsidRDefault="000F39B7" w:rsidP="009C5032">
      <w:pPr>
        <w:pStyle w:val="Bullet2"/>
        <w:tabs>
          <w:tab w:val="clear" w:pos="340"/>
        </w:tabs>
        <w:ind w:left="567"/>
      </w:pPr>
      <w:r>
        <w:t>using more than (indicate maximum number) stairs</w:t>
      </w:r>
    </w:p>
    <w:p w14:paraId="56432E08" w14:textId="346DC35D" w:rsidR="000F39B7" w:rsidRDefault="000F39B7" w:rsidP="009C5032">
      <w:pPr>
        <w:pStyle w:val="Bullet2"/>
        <w:tabs>
          <w:tab w:val="clear" w:pos="340"/>
        </w:tabs>
        <w:ind w:left="567"/>
      </w:pPr>
      <w:r>
        <w:t>standing more than 30 minutes</w:t>
      </w:r>
    </w:p>
    <w:p w14:paraId="6A49C644" w14:textId="19E71952" w:rsidR="000F39B7" w:rsidRDefault="000F39B7" w:rsidP="009C5032">
      <w:pPr>
        <w:pStyle w:val="Bullet2"/>
        <w:tabs>
          <w:tab w:val="clear" w:pos="340"/>
        </w:tabs>
        <w:ind w:left="567"/>
      </w:pPr>
      <w:r>
        <w:t>walking more than 100 metres</w:t>
      </w:r>
    </w:p>
    <w:p w14:paraId="2B4804FB" w14:textId="4840D718" w:rsidR="000F39B7" w:rsidRDefault="000F39B7" w:rsidP="009C5032">
      <w:pPr>
        <w:pStyle w:val="Bullet2"/>
        <w:tabs>
          <w:tab w:val="clear" w:pos="340"/>
        </w:tabs>
        <w:ind w:left="567"/>
      </w:pPr>
      <w:r>
        <w:t>crossing roads</w:t>
      </w:r>
    </w:p>
    <w:p w14:paraId="04F3E8B4" w14:textId="77777777" w:rsidR="000F39B7" w:rsidRDefault="000F39B7" w:rsidP="009C5032">
      <w:pPr>
        <w:pStyle w:val="Bullet2"/>
        <w:numPr>
          <w:ilvl w:val="0"/>
          <w:numId w:val="0"/>
        </w:numPr>
        <w:ind w:left="397"/>
      </w:pPr>
      <w:r>
        <w:t>and requires this type of assistance to independently mobilise</w:t>
      </w:r>
    </w:p>
    <w:p w14:paraId="1C32FADD" w14:textId="1FC894FA" w:rsidR="000F39B7" w:rsidRDefault="000F39B7" w:rsidP="009C5032">
      <w:pPr>
        <w:pStyle w:val="Bullet2"/>
        <w:tabs>
          <w:tab w:val="clear" w:pos="340"/>
        </w:tabs>
        <w:ind w:left="567"/>
      </w:pPr>
      <w:r>
        <w:lastRenderedPageBreak/>
        <w:t>aids</w:t>
      </w:r>
      <w:r w:rsidR="009C5032">
        <w:t xml:space="preserve"> </w:t>
      </w:r>
      <w:r>
        <w:t>/</w:t>
      </w:r>
      <w:r w:rsidR="009C5032">
        <w:t xml:space="preserve"> </w:t>
      </w:r>
      <w:r>
        <w:t>equipment to overcome movement difficulties</w:t>
      </w:r>
    </w:p>
    <w:p w14:paraId="6ACEAFF9" w14:textId="03297B6A" w:rsidR="000F39B7" w:rsidRDefault="000F39B7" w:rsidP="009C5032">
      <w:pPr>
        <w:pStyle w:val="Bullet2"/>
        <w:tabs>
          <w:tab w:val="clear" w:pos="340"/>
        </w:tabs>
        <w:ind w:left="567"/>
      </w:pPr>
      <w:r>
        <w:t>Mobility Allowance (current recipient)</w:t>
      </w:r>
    </w:p>
    <w:p w14:paraId="1641CC6F" w14:textId="14CDF54F" w:rsidR="000F39B7" w:rsidRDefault="000F39B7" w:rsidP="009C5032">
      <w:pPr>
        <w:pStyle w:val="Bullet2"/>
        <w:tabs>
          <w:tab w:val="clear" w:pos="340"/>
        </w:tabs>
        <w:ind w:left="567"/>
      </w:pPr>
      <w:r>
        <w:t>equipment to assist meal preparation</w:t>
      </w:r>
    </w:p>
    <w:p w14:paraId="754C843B" w14:textId="46522C0C" w:rsidR="000F39B7" w:rsidRDefault="000F39B7" w:rsidP="009C5032">
      <w:pPr>
        <w:pStyle w:val="Bullet2"/>
        <w:tabs>
          <w:tab w:val="clear" w:pos="340"/>
        </w:tabs>
        <w:ind w:left="567"/>
      </w:pPr>
      <w:r>
        <w:t>adapted cutlery.</w:t>
      </w:r>
    </w:p>
    <w:p w14:paraId="1379B755" w14:textId="658F8C06" w:rsidR="000F39B7" w:rsidRPr="001D0E7F" w:rsidRDefault="000F39B7" w:rsidP="003E470E">
      <w:pPr>
        <w:ind w:left="284" w:hanging="284"/>
        <w:rPr>
          <w:i/>
          <w:color w:val="971A4B" w:themeColor="text2"/>
        </w:rPr>
      </w:pPr>
      <w:r>
        <w:t>2.</w:t>
      </w:r>
      <w:r w:rsidR="003E470E">
        <w:tab/>
      </w:r>
      <w:r w:rsidRPr="009C5032">
        <w:rPr>
          <w:color w:val="971A4B" w:themeColor="text2"/>
        </w:rPr>
        <w:t xml:space="preserve">Communication </w:t>
      </w:r>
      <w:r w:rsidRPr="001D0E7F">
        <w:rPr>
          <w:i/>
          <w:color w:val="971A4B" w:themeColor="text2"/>
        </w:rPr>
        <w:t>(delete section or text if not applicable. Provide examples to illustrate where relevant)</w:t>
      </w:r>
    </w:p>
    <w:p w14:paraId="3F7B00EF" w14:textId="41746D39" w:rsidR="000F39B7" w:rsidRDefault="000F39B7" w:rsidP="009C5032">
      <w:pPr>
        <w:ind w:left="284"/>
      </w:pPr>
      <w:r>
        <w:t>Due to</w:t>
      </w:r>
      <w:r w:rsidR="00F12419">
        <w:t>:</w:t>
      </w:r>
    </w:p>
    <w:p w14:paraId="6CDFAE7B" w14:textId="29A52F10" w:rsidR="000F39B7" w:rsidRDefault="000F39B7" w:rsidP="009C5032">
      <w:pPr>
        <w:pStyle w:val="Bullet2"/>
        <w:tabs>
          <w:tab w:val="clear" w:pos="340"/>
        </w:tabs>
        <w:ind w:left="567"/>
      </w:pPr>
      <w:r>
        <w:t>side effects of treatment (slurred speech, involuntary movements affecting the mouth and tongue)</w:t>
      </w:r>
    </w:p>
    <w:p w14:paraId="719840C0" w14:textId="1859FCE5" w:rsidR="000F39B7" w:rsidRDefault="000F39B7" w:rsidP="009C5032">
      <w:pPr>
        <w:pStyle w:val="Bullet2"/>
        <w:tabs>
          <w:tab w:val="clear" w:pos="340"/>
        </w:tabs>
        <w:ind w:left="567"/>
      </w:pPr>
      <w:r>
        <w:t>difficulties interpreting communication, concentrating, reading nuances of verbal and non-verbal cues</w:t>
      </w:r>
    </w:p>
    <w:p w14:paraId="0C460344" w14:textId="081C4DFA" w:rsidR="003E470E" w:rsidRDefault="001903B1" w:rsidP="009C5032">
      <w:pPr>
        <w:ind w:left="567"/>
        <w:rPr>
          <w:lang w:eastAsia="en-AU"/>
        </w:rPr>
      </w:pPr>
      <w:sdt>
        <w:sdtPr>
          <w:rPr>
            <w:i/>
            <w:color w:val="971A4B" w:themeColor="text2"/>
            <w:lang w:eastAsia="en-AU"/>
          </w:rPr>
          <w:id w:val="-2117122386"/>
          <w:placeholder>
            <w:docPart w:val="DefaultPlaceholder_-1854013440"/>
          </w:placeholder>
        </w:sdtPr>
        <w:sdtContent>
          <w:r w:rsidR="003E470E" w:rsidRPr="001D0E7F">
            <w:rPr>
              <w:i/>
              <w:color w:val="971A4B" w:themeColor="text2"/>
              <w:lang w:eastAsia="en-AU"/>
            </w:rPr>
            <w:t>(insert name)</w:t>
          </w:r>
        </w:sdtContent>
      </w:sdt>
      <w:r w:rsidR="003E470E" w:rsidRPr="001D0E7F">
        <w:rPr>
          <w:color w:val="971A4B" w:themeColor="text2"/>
          <w:lang w:eastAsia="en-AU"/>
        </w:rPr>
        <w:t xml:space="preserve"> </w:t>
      </w:r>
      <w:r w:rsidR="003E470E">
        <w:rPr>
          <w:lang w:eastAsia="en-AU"/>
        </w:rPr>
        <w:t>is unable or has difficulty</w:t>
      </w:r>
    </w:p>
    <w:p w14:paraId="74F8096A" w14:textId="47206E7F" w:rsidR="003E470E" w:rsidRDefault="003E470E" w:rsidP="009C5032">
      <w:pPr>
        <w:pStyle w:val="Bullet2"/>
        <w:tabs>
          <w:tab w:val="clear" w:pos="340"/>
        </w:tabs>
        <w:ind w:left="567"/>
        <w:rPr>
          <w:lang w:eastAsia="en-AU"/>
        </w:rPr>
      </w:pPr>
      <w:r>
        <w:rPr>
          <w:lang w:eastAsia="en-AU"/>
        </w:rPr>
        <w:t>being understood</w:t>
      </w:r>
    </w:p>
    <w:p w14:paraId="6A8E0CCF" w14:textId="423BE3AA" w:rsidR="003E470E" w:rsidRDefault="003E470E" w:rsidP="009C5032">
      <w:pPr>
        <w:pStyle w:val="Bullet2"/>
        <w:tabs>
          <w:tab w:val="clear" w:pos="340"/>
        </w:tabs>
        <w:ind w:left="567"/>
        <w:rPr>
          <w:lang w:eastAsia="en-AU"/>
        </w:rPr>
      </w:pPr>
      <w:r>
        <w:rPr>
          <w:lang w:eastAsia="en-AU"/>
        </w:rPr>
        <w:t>following instructions, conversations and/or directions</w:t>
      </w:r>
    </w:p>
    <w:p w14:paraId="668E5137" w14:textId="059B44DC" w:rsidR="003E470E" w:rsidRDefault="003E470E" w:rsidP="009C5032">
      <w:pPr>
        <w:pStyle w:val="Bullet2"/>
        <w:tabs>
          <w:tab w:val="clear" w:pos="340"/>
        </w:tabs>
        <w:ind w:left="567"/>
        <w:rPr>
          <w:lang w:eastAsia="en-AU"/>
        </w:rPr>
      </w:pPr>
      <w:r>
        <w:rPr>
          <w:lang w:eastAsia="en-AU"/>
        </w:rPr>
        <w:t>asking for help when needed</w:t>
      </w:r>
    </w:p>
    <w:p w14:paraId="7CCE9A05" w14:textId="30AD57C2" w:rsidR="003E470E" w:rsidRDefault="003E470E" w:rsidP="009C5032">
      <w:pPr>
        <w:pStyle w:val="Bullet2"/>
        <w:tabs>
          <w:tab w:val="clear" w:pos="340"/>
        </w:tabs>
        <w:ind w:left="567"/>
        <w:rPr>
          <w:lang w:eastAsia="en-AU"/>
        </w:rPr>
      </w:pPr>
      <w:r>
        <w:rPr>
          <w:lang w:eastAsia="en-AU"/>
        </w:rPr>
        <w:t>understanding others</w:t>
      </w:r>
    </w:p>
    <w:p w14:paraId="1CF7B95D" w14:textId="050C6AEC" w:rsidR="003E470E" w:rsidRDefault="003E470E" w:rsidP="009C5032">
      <w:pPr>
        <w:pStyle w:val="Bullet2"/>
        <w:tabs>
          <w:tab w:val="clear" w:pos="340"/>
        </w:tabs>
        <w:ind w:left="567"/>
        <w:rPr>
          <w:lang w:eastAsia="en-AU"/>
        </w:rPr>
      </w:pPr>
      <w:r>
        <w:rPr>
          <w:lang w:eastAsia="en-AU"/>
        </w:rPr>
        <w:t>expressing needs</w:t>
      </w:r>
    </w:p>
    <w:p w14:paraId="668EEEE3" w14:textId="486E911D" w:rsidR="003E470E" w:rsidRDefault="003E470E" w:rsidP="009C5032">
      <w:pPr>
        <w:pStyle w:val="Bullet2"/>
        <w:tabs>
          <w:tab w:val="clear" w:pos="340"/>
        </w:tabs>
        <w:ind w:left="567"/>
        <w:rPr>
          <w:lang w:eastAsia="en-AU"/>
        </w:rPr>
      </w:pPr>
      <w:r>
        <w:rPr>
          <w:lang w:eastAsia="en-AU"/>
        </w:rPr>
        <w:t>communicating with various professionals regarding health and social support needs</w:t>
      </w:r>
    </w:p>
    <w:p w14:paraId="146F6CF5" w14:textId="54C1D3E9" w:rsidR="003E470E" w:rsidRDefault="003E470E" w:rsidP="009C5032">
      <w:pPr>
        <w:pStyle w:val="Bullet2"/>
        <w:tabs>
          <w:tab w:val="clear" w:pos="340"/>
        </w:tabs>
        <w:ind w:left="567"/>
        <w:rPr>
          <w:lang w:eastAsia="en-AU"/>
        </w:rPr>
      </w:pPr>
      <w:r>
        <w:rPr>
          <w:lang w:eastAsia="en-AU"/>
        </w:rPr>
        <w:t>using phone, email, mail</w:t>
      </w:r>
    </w:p>
    <w:p w14:paraId="11B3BB76" w14:textId="2A8EED23" w:rsidR="003E470E" w:rsidRDefault="003E470E" w:rsidP="009C5032">
      <w:pPr>
        <w:ind w:left="284"/>
        <w:rPr>
          <w:lang w:eastAsia="en-AU"/>
        </w:rPr>
      </w:pPr>
      <w:r>
        <w:rPr>
          <w:lang w:eastAsia="en-AU"/>
        </w:rPr>
        <w:t>and requires this type of assistance</w:t>
      </w:r>
      <w:r w:rsidR="00F12419">
        <w:rPr>
          <w:lang w:eastAsia="en-AU"/>
        </w:rPr>
        <w:t>:</w:t>
      </w:r>
    </w:p>
    <w:p w14:paraId="372B6A25" w14:textId="248185FB" w:rsidR="003E470E" w:rsidRDefault="003E470E" w:rsidP="009C5032">
      <w:pPr>
        <w:pStyle w:val="Bullet1"/>
        <w:ind w:left="567"/>
        <w:rPr>
          <w:lang w:eastAsia="en-AU"/>
        </w:rPr>
      </w:pPr>
      <w:r>
        <w:rPr>
          <w:lang w:eastAsia="en-AU"/>
        </w:rPr>
        <w:t>support to attend appointments, assist with interactions, to help communicate everyday activity needs</w:t>
      </w:r>
    </w:p>
    <w:p w14:paraId="1F984CC8" w14:textId="7792529E" w:rsidR="003E470E" w:rsidRDefault="003E470E" w:rsidP="009C5032">
      <w:pPr>
        <w:pStyle w:val="Bullet1"/>
        <w:ind w:left="567"/>
        <w:rPr>
          <w:lang w:eastAsia="en-AU"/>
        </w:rPr>
      </w:pPr>
      <w:r>
        <w:rPr>
          <w:lang w:eastAsia="en-AU"/>
        </w:rPr>
        <w:t>support to develop skills, implement strategies to organise thinking and behaviour and provide coaching and</w:t>
      </w:r>
      <w:r w:rsidR="0022058B">
        <w:rPr>
          <w:lang w:eastAsia="en-AU"/>
        </w:rPr>
        <w:t xml:space="preserve"> </w:t>
      </w:r>
      <w:r>
        <w:rPr>
          <w:lang w:eastAsia="en-AU"/>
        </w:rPr>
        <w:t>feedback/behavioural support</w:t>
      </w:r>
    </w:p>
    <w:p w14:paraId="30C64570" w14:textId="75B90110" w:rsidR="003E470E" w:rsidRDefault="003E470E" w:rsidP="009C5032">
      <w:pPr>
        <w:pStyle w:val="Bullet1"/>
        <w:ind w:left="567"/>
        <w:rPr>
          <w:lang w:eastAsia="en-AU"/>
        </w:rPr>
      </w:pPr>
      <w:r>
        <w:rPr>
          <w:lang w:eastAsia="en-AU"/>
        </w:rPr>
        <w:t>aids equipment to overcome communication difficulties.</w:t>
      </w:r>
    </w:p>
    <w:p w14:paraId="416296AE" w14:textId="37E24193" w:rsidR="003E470E" w:rsidRPr="001D0E7F" w:rsidRDefault="003E470E" w:rsidP="0022058B">
      <w:pPr>
        <w:ind w:left="284" w:hanging="284"/>
        <w:rPr>
          <w:i/>
          <w:color w:val="971A4B" w:themeColor="text2"/>
        </w:rPr>
      </w:pPr>
      <w:r>
        <w:t>3.</w:t>
      </w:r>
      <w:r w:rsidR="0022058B" w:rsidRPr="009C5032">
        <w:rPr>
          <w:color w:val="971A4B" w:themeColor="text2"/>
        </w:rPr>
        <w:tab/>
      </w:r>
      <w:r w:rsidRPr="009C5032">
        <w:rPr>
          <w:color w:val="971A4B" w:themeColor="text2"/>
        </w:rPr>
        <w:t xml:space="preserve">Social interaction </w:t>
      </w:r>
      <w:r w:rsidRPr="001D0E7F">
        <w:rPr>
          <w:i/>
          <w:color w:val="971A4B" w:themeColor="text2"/>
        </w:rPr>
        <w:t>(delete section or text if not applicable. Provide examples to illustrate where relevant)</w:t>
      </w:r>
    </w:p>
    <w:p w14:paraId="7E3B6580" w14:textId="482C31DA" w:rsidR="003E470E" w:rsidRDefault="003E470E" w:rsidP="009C5032">
      <w:pPr>
        <w:ind w:left="284"/>
        <w:rPr>
          <w:lang w:eastAsia="en-AU"/>
        </w:rPr>
      </w:pPr>
      <w:r>
        <w:rPr>
          <w:lang w:eastAsia="en-AU"/>
        </w:rPr>
        <w:t>Due to</w:t>
      </w:r>
      <w:r w:rsidR="00F12419">
        <w:rPr>
          <w:lang w:eastAsia="en-AU"/>
        </w:rPr>
        <w:t>:</w:t>
      </w:r>
    </w:p>
    <w:p w14:paraId="47B1ECF7" w14:textId="0EE39586" w:rsidR="003E470E" w:rsidRDefault="003E470E" w:rsidP="009C5032">
      <w:pPr>
        <w:pStyle w:val="Bullet1"/>
        <w:ind w:left="426"/>
        <w:rPr>
          <w:lang w:eastAsia="en-AU"/>
        </w:rPr>
      </w:pPr>
      <w:r>
        <w:rPr>
          <w:lang w:eastAsia="en-AU"/>
        </w:rPr>
        <w:t>difficulties initiating and responding to conversations, establishing, trust</w:t>
      </w:r>
    </w:p>
    <w:p w14:paraId="0FDC972D" w14:textId="3702D6AF" w:rsidR="003E470E" w:rsidRDefault="003E470E" w:rsidP="009C5032">
      <w:pPr>
        <w:pStyle w:val="Bullet1"/>
        <w:ind w:left="426"/>
        <w:rPr>
          <w:lang w:eastAsia="en-AU"/>
        </w:rPr>
      </w:pPr>
      <w:r>
        <w:rPr>
          <w:lang w:eastAsia="en-AU"/>
        </w:rPr>
        <w:t>social avoidance, withdrawal or isolation</w:t>
      </w:r>
    </w:p>
    <w:p w14:paraId="1CA04BDA" w14:textId="3641F93C" w:rsidR="003E470E" w:rsidRDefault="003E470E" w:rsidP="009C5032">
      <w:pPr>
        <w:pStyle w:val="Bullet1"/>
        <w:ind w:left="426"/>
        <w:rPr>
          <w:lang w:eastAsia="en-AU"/>
        </w:rPr>
      </w:pPr>
      <w:r>
        <w:rPr>
          <w:lang w:eastAsia="en-AU"/>
        </w:rPr>
        <w:t xml:space="preserve">sensitivity to </w:t>
      </w:r>
      <w:proofErr w:type="gramStart"/>
      <w:r>
        <w:rPr>
          <w:lang w:eastAsia="en-AU"/>
        </w:rPr>
        <w:t>particular environments</w:t>
      </w:r>
      <w:proofErr w:type="gramEnd"/>
      <w:r>
        <w:rPr>
          <w:lang w:eastAsia="en-AU"/>
        </w:rPr>
        <w:t xml:space="preserve"> and stimulus (e.g. crowds, excessive noise)</w:t>
      </w:r>
    </w:p>
    <w:p w14:paraId="7F4244F6" w14:textId="4E220BF9" w:rsidR="003E470E" w:rsidRDefault="003E470E" w:rsidP="009C5032">
      <w:pPr>
        <w:pStyle w:val="Bullet1"/>
        <w:ind w:left="426"/>
        <w:rPr>
          <w:lang w:eastAsia="en-AU"/>
        </w:rPr>
      </w:pPr>
      <w:r>
        <w:rPr>
          <w:lang w:eastAsia="en-AU"/>
        </w:rPr>
        <w:t>unusual behaviours, intrusiveness, thoughts or conversation that may attract negative attention or be</w:t>
      </w:r>
      <w:r w:rsidR="0022058B">
        <w:rPr>
          <w:lang w:eastAsia="en-AU"/>
        </w:rPr>
        <w:t xml:space="preserve"> </w:t>
      </w:r>
      <w:r>
        <w:rPr>
          <w:lang w:eastAsia="en-AU"/>
        </w:rPr>
        <w:t>inappropriate to the situation</w:t>
      </w:r>
    </w:p>
    <w:p w14:paraId="2C5C8116" w14:textId="1EF9B3B0" w:rsidR="003E470E" w:rsidRDefault="003E470E" w:rsidP="009C5032">
      <w:pPr>
        <w:pStyle w:val="Bullet1"/>
        <w:ind w:left="426"/>
        <w:rPr>
          <w:lang w:eastAsia="en-AU"/>
        </w:rPr>
      </w:pPr>
      <w:r>
        <w:rPr>
          <w:lang w:eastAsia="en-AU"/>
        </w:rPr>
        <w:t>severely disturbed behaviour which may include unprovoked aggression towards others</w:t>
      </w:r>
    </w:p>
    <w:p w14:paraId="73D0FC3C" w14:textId="0043646E" w:rsidR="003E470E" w:rsidRDefault="003E470E" w:rsidP="009C5032">
      <w:pPr>
        <w:pStyle w:val="Bullet1"/>
        <w:ind w:left="426"/>
        <w:rPr>
          <w:lang w:eastAsia="en-AU"/>
        </w:rPr>
      </w:pPr>
      <w:r>
        <w:rPr>
          <w:lang w:eastAsia="en-AU"/>
        </w:rPr>
        <w:t>side effects of treatment (extreme restlessness, hypersensitivity to light)</w:t>
      </w:r>
    </w:p>
    <w:p w14:paraId="3369826F" w14:textId="25F194F9" w:rsidR="003E470E" w:rsidRDefault="001903B1" w:rsidP="009C5032">
      <w:pPr>
        <w:ind w:left="426"/>
        <w:rPr>
          <w:lang w:eastAsia="en-AU"/>
        </w:rPr>
      </w:pPr>
      <w:sdt>
        <w:sdtPr>
          <w:rPr>
            <w:i/>
            <w:color w:val="971A4B" w:themeColor="text2"/>
            <w:lang w:eastAsia="en-AU"/>
          </w:rPr>
          <w:id w:val="2144990364"/>
          <w:placeholder>
            <w:docPart w:val="DefaultPlaceholder_-1854013440"/>
          </w:placeholder>
        </w:sdtPr>
        <w:sdtContent>
          <w:r w:rsidR="003E470E" w:rsidRPr="001D0E7F">
            <w:rPr>
              <w:i/>
              <w:color w:val="971A4B" w:themeColor="text2"/>
              <w:lang w:eastAsia="en-AU"/>
            </w:rPr>
            <w:t>(insert name)</w:t>
          </w:r>
        </w:sdtContent>
      </w:sdt>
      <w:r w:rsidR="003E470E" w:rsidRPr="001D0E7F">
        <w:rPr>
          <w:color w:val="971A4B" w:themeColor="text2"/>
          <w:lang w:eastAsia="en-AU"/>
        </w:rPr>
        <w:t xml:space="preserve"> </w:t>
      </w:r>
      <w:r w:rsidR="003E470E">
        <w:rPr>
          <w:lang w:eastAsia="en-AU"/>
        </w:rPr>
        <w:t>is unable or has difficulty</w:t>
      </w:r>
    </w:p>
    <w:p w14:paraId="71BDA0E2" w14:textId="5B2A3477" w:rsidR="003E470E" w:rsidRDefault="003E470E" w:rsidP="009C5032">
      <w:pPr>
        <w:pStyle w:val="Bullet1"/>
        <w:ind w:left="426"/>
        <w:rPr>
          <w:lang w:eastAsia="en-AU"/>
        </w:rPr>
      </w:pPr>
      <w:r>
        <w:rPr>
          <w:lang w:eastAsia="en-AU"/>
        </w:rPr>
        <w:lastRenderedPageBreak/>
        <w:t>accessing the community (e.g. does not leave house, cannot drive/use public transport)</w:t>
      </w:r>
    </w:p>
    <w:p w14:paraId="12D1DFA9" w14:textId="0B5FAF18" w:rsidR="003E470E" w:rsidRDefault="003E470E" w:rsidP="009C5032">
      <w:pPr>
        <w:pStyle w:val="Bullet1"/>
        <w:ind w:left="426"/>
        <w:rPr>
          <w:lang w:eastAsia="en-AU"/>
        </w:rPr>
      </w:pPr>
      <w:r>
        <w:rPr>
          <w:lang w:eastAsia="en-AU"/>
        </w:rPr>
        <w:t>talking to strangers or particular people</w:t>
      </w:r>
    </w:p>
    <w:p w14:paraId="187E1D0E" w14:textId="7FD1C4DD" w:rsidR="003E470E" w:rsidRDefault="003E470E" w:rsidP="009C5032">
      <w:pPr>
        <w:pStyle w:val="Bullet1"/>
        <w:ind w:left="426"/>
        <w:rPr>
          <w:lang w:eastAsia="en-AU"/>
        </w:rPr>
      </w:pPr>
      <w:r>
        <w:rPr>
          <w:lang w:eastAsia="en-AU"/>
        </w:rPr>
        <w:t>making and keeping friendships</w:t>
      </w:r>
    </w:p>
    <w:p w14:paraId="392D6094" w14:textId="4AFA3D4B" w:rsidR="003E470E" w:rsidRDefault="003E470E" w:rsidP="009C5032">
      <w:pPr>
        <w:pStyle w:val="Bullet1"/>
        <w:ind w:left="426"/>
        <w:rPr>
          <w:lang w:eastAsia="en-AU"/>
        </w:rPr>
      </w:pPr>
      <w:r>
        <w:rPr>
          <w:lang w:eastAsia="en-AU"/>
        </w:rPr>
        <w:t>sustaining relationships (including family)</w:t>
      </w:r>
    </w:p>
    <w:p w14:paraId="1CDED3FA" w14:textId="24EE927D" w:rsidR="003E470E" w:rsidRDefault="003E470E" w:rsidP="009C5032">
      <w:pPr>
        <w:pStyle w:val="Bullet1"/>
        <w:ind w:left="426"/>
        <w:rPr>
          <w:lang w:eastAsia="en-AU"/>
        </w:rPr>
      </w:pPr>
      <w:r>
        <w:rPr>
          <w:lang w:eastAsia="en-AU"/>
        </w:rPr>
        <w:t>coping with feelings and emotions, interacting with other people – friction, avoidance</w:t>
      </w:r>
    </w:p>
    <w:p w14:paraId="2B76D8DE" w14:textId="6046A4FB" w:rsidR="003E470E" w:rsidRDefault="003E470E" w:rsidP="009C5032">
      <w:pPr>
        <w:pStyle w:val="Bullet1"/>
        <w:ind w:left="426"/>
        <w:rPr>
          <w:lang w:eastAsia="en-AU"/>
        </w:rPr>
      </w:pPr>
      <w:r>
        <w:rPr>
          <w:lang w:eastAsia="en-AU"/>
        </w:rPr>
        <w:t>connecting with faith</w:t>
      </w:r>
      <w:r w:rsidR="001D0E7F">
        <w:rPr>
          <w:lang w:eastAsia="en-AU"/>
        </w:rPr>
        <w:t xml:space="preserve"> </w:t>
      </w:r>
      <w:r>
        <w:rPr>
          <w:lang w:eastAsia="en-AU"/>
        </w:rPr>
        <w:t>/</w:t>
      </w:r>
      <w:r w:rsidR="001D0E7F">
        <w:rPr>
          <w:lang w:eastAsia="en-AU"/>
        </w:rPr>
        <w:t xml:space="preserve"> </w:t>
      </w:r>
      <w:r>
        <w:rPr>
          <w:lang w:eastAsia="en-AU"/>
        </w:rPr>
        <w:t>spirituality</w:t>
      </w:r>
      <w:r w:rsidR="001D0E7F">
        <w:rPr>
          <w:lang w:eastAsia="en-AU"/>
        </w:rPr>
        <w:t xml:space="preserve"> </w:t>
      </w:r>
      <w:r>
        <w:rPr>
          <w:lang w:eastAsia="en-AU"/>
        </w:rPr>
        <w:t>/</w:t>
      </w:r>
      <w:r w:rsidR="001D0E7F">
        <w:rPr>
          <w:lang w:eastAsia="en-AU"/>
        </w:rPr>
        <w:t xml:space="preserve"> </w:t>
      </w:r>
      <w:r>
        <w:rPr>
          <w:lang w:eastAsia="en-AU"/>
        </w:rPr>
        <w:t>volunteering</w:t>
      </w:r>
      <w:r w:rsidR="001D0E7F">
        <w:rPr>
          <w:lang w:eastAsia="en-AU"/>
        </w:rPr>
        <w:t xml:space="preserve"> </w:t>
      </w:r>
      <w:r>
        <w:rPr>
          <w:lang w:eastAsia="en-AU"/>
        </w:rPr>
        <w:t>/</w:t>
      </w:r>
      <w:r w:rsidR="001D0E7F">
        <w:rPr>
          <w:lang w:eastAsia="en-AU"/>
        </w:rPr>
        <w:t xml:space="preserve"> </w:t>
      </w:r>
      <w:r>
        <w:rPr>
          <w:lang w:eastAsia="en-AU"/>
        </w:rPr>
        <w:t>community</w:t>
      </w:r>
    </w:p>
    <w:p w14:paraId="541FC480" w14:textId="266CBB80" w:rsidR="003E470E" w:rsidRPr="001D0E7F" w:rsidRDefault="003E470E" w:rsidP="009C5032">
      <w:pPr>
        <w:pStyle w:val="Bullet1"/>
        <w:ind w:left="426"/>
        <w:rPr>
          <w:color w:val="971A4B" w:themeColor="text2"/>
          <w:lang w:eastAsia="en-AU"/>
        </w:rPr>
      </w:pPr>
      <w:r>
        <w:rPr>
          <w:lang w:eastAsia="en-AU"/>
        </w:rPr>
        <w:t xml:space="preserve">attending social or recreational activities </w:t>
      </w:r>
      <w:r w:rsidRPr="001D0E7F">
        <w:rPr>
          <w:i/>
          <w:color w:val="971A4B" w:themeColor="text2"/>
          <w:lang w:eastAsia="en-AU"/>
        </w:rPr>
        <w:t>(no social contacts and involvement unless these are organised for the</w:t>
      </w:r>
      <w:r w:rsidR="0022058B" w:rsidRPr="001D0E7F">
        <w:rPr>
          <w:i/>
          <w:color w:val="971A4B" w:themeColor="text2"/>
          <w:lang w:eastAsia="en-AU"/>
        </w:rPr>
        <w:t xml:space="preserve"> </w:t>
      </w:r>
      <w:r w:rsidRPr="001D0E7F">
        <w:rPr>
          <w:i/>
          <w:color w:val="971A4B" w:themeColor="text2"/>
          <w:lang w:eastAsia="en-AU"/>
        </w:rPr>
        <w:t>person)</w:t>
      </w:r>
    </w:p>
    <w:p w14:paraId="61C25690" w14:textId="2966C3CD" w:rsidR="003E470E" w:rsidRDefault="003E470E" w:rsidP="009C5032">
      <w:pPr>
        <w:pStyle w:val="Bullet1"/>
        <w:ind w:left="426"/>
        <w:rPr>
          <w:lang w:eastAsia="en-AU"/>
        </w:rPr>
      </w:pPr>
      <w:r>
        <w:rPr>
          <w:lang w:eastAsia="en-AU"/>
        </w:rPr>
        <w:t>with vulnerability to the influence of others</w:t>
      </w:r>
    </w:p>
    <w:p w14:paraId="777FBA03" w14:textId="4D19C0ED" w:rsidR="003E470E" w:rsidRPr="001D0E7F" w:rsidRDefault="003E470E" w:rsidP="009C5032">
      <w:pPr>
        <w:pStyle w:val="Bullet1"/>
        <w:ind w:left="426"/>
        <w:rPr>
          <w:color w:val="971A4B" w:themeColor="text2"/>
          <w:lang w:eastAsia="en-AU"/>
        </w:rPr>
      </w:pPr>
      <w:r>
        <w:rPr>
          <w:lang w:eastAsia="en-AU"/>
        </w:rPr>
        <w:t xml:space="preserve">attending work, education or training </w:t>
      </w:r>
      <w:r w:rsidRPr="001D0E7F">
        <w:rPr>
          <w:i/>
          <w:color w:val="971A4B" w:themeColor="text2"/>
          <w:lang w:eastAsia="en-AU"/>
        </w:rPr>
        <w:t>(provide details of last work/training if relevant)</w:t>
      </w:r>
    </w:p>
    <w:p w14:paraId="7A0FEDE9" w14:textId="7537D57A" w:rsidR="003E470E" w:rsidRDefault="003E470E" w:rsidP="009C5032">
      <w:pPr>
        <w:pStyle w:val="Bullet1"/>
        <w:ind w:left="426"/>
        <w:rPr>
          <w:lang w:eastAsia="en-AU"/>
        </w:rPr>
      </w:pPr>
      <w:r>
        <w:rPr>
          <w:lang w:eastAsia="en-AU"/>
        </w:rPr>
        <w:t>engaging when attending social or recreational activities</w:t>
      </w:r>
    </w:p>
    <w:p w14:paraId="50270858" w14:textId="46454B6D" w:rsidR="003E470E" w:rsidRDefault="003E470E" w:rsidP="009C5032">
      <w:pPr>
        <w:pStyle w:val="Bullet1"/>
        <w:ind w:left="426"/>
        <w:rPr>
          <w:lang w:eastAsia="en-AU"/>
        </w:rPr>
      </w:pPr>
      <w:r>
        <w:rPr>
          <w:lang w:eastAsia="en-AU"/>
        </w:rPr>
        <w:t>using public transport</w:t>
      </w:r>
    </w:p>
    <w:p w14:paraId="0477E5D3" w14:textId="147584FB" w:rsidR="003E470E" w:rsidRDefault="003E470E" w:rsidP="009C5032">
      <w:pPr>
        <w:pStyle w:val="Bullet1"/>
        <w:ind w:left="426"/>
        <w:rPr>
          <w:lang w:eastAsia="en-AU"/>
        </w:rPr>
      </w:pPr>
      <w:r>
        <w:rPr>
          <w:lang w:eastAsia="en-AU"/>
        </w:rPr>
        <w:t>travelling alone to unfamiliar environments</w:t>
      </w:r>
    </w:p>
    <w:p w14:paraId="06B87891" w14:textId="461F355F" w:rsidR="003E470E" w:rsidRDefault="003E470E" w:rsidP="009C5032">
      <w:pPr>
        <w:pStyle w:val="Bullet1"/>
        <w:ind w:left="426"/>
        <w:rPr>
          <w:lang w:eastAsia="en-AU"/>
        </w:rPr>
      </w:pPr>
      <w:r>
        <w:rPr>
          <w:lang w:eastAsia="en-AU"/>
        </w:rPr>
        <w:t>feeling safe</w:t>
      </w:r>
    </w:p>
    <w:p w14:paraId="6DF60CE5" w14:textId="16B13EAC" w:rsidR="003E470E" w:rsidRDefault="003E470E" w:rsidP="009C5032">
      <w:pPr>
        <w:pStyle w:val="Bullet1"/>
        <w:ind w:left="426"/>
        <w:rPr>
          <w:lang w:eastAsia="en-AU"/>
        </w:rPr>
      </w:pPr>
      <w:r>
        <w:rPr>
          <w:lang w:eastAsia="en-AU"/>
        </w:rPr>
        <w:t>engaging with support providers and</w:t>
      </w:r>
      <w:r w:rsidR="001D0E7F">
        <w:rPr>
          <w:lang w:eastAsia="en-AU"/>
        </w:rPr>
        <w:t xml:space="preserve"> </w:t>
      </w:r>
      <w:r>
        <w:rPr>
          <w:lang w:eastAsia="en-AU"/>
        </w:rPr>
        <w:t>/</w:t>
      </w:r>
      <w:r w:rsidR="001D0E7F">
        <w:rPr>
          <w:lang w:eastAsia="en-AU"/>
        </w:rPr>
        <w:t xml:space="preserve"> </w:t>
      </w:r>
      <w:r>
        <w:rPr>
          <w:lang w:eastAsia="en-AU"/>
        </w:rPr>
        <w:t>health professionals</w:t>
      </w:r>
    </w:p>
    <w:p w14:paraId="13598C34" w14:textId="77777777" w:rsidR="003E470E" w:rsidRDefault="003E470E" w:rsidP="009C5032">
      <w:pPr>
        <w:ind w:left="284"/>
        <w:rPr>
          <w:lang w:eastAsia="en-AU"/>
        </w:rPr>
      </w:pPr>
      <w:r>
        <w:rPr>
          <w:lang w:eastAsia="en-AU"/>
        </w:rPr>
        <w:t>and requires this type of assistance</w:t>
      </w:r>
    </w:p>
    <w:p w14:paraId="3FC3049C" w14:textId="7A84E961" w:rsidR="003E470E" w:rsidRDefault="003E470E" w:rsidP="009C5032">
      <w:pPr>
        <w:pStyle w:val="Bullet1"/>
        <w:ind w:left="426"/>
        <w:rPr>
          <w:lang w:eastAsia="en-AU"/>
        </w:rPr>
      </w:pPr>
      <w:r>
        <w:rPr>
          <w:lang w:eastAsia="en-AU"/>
        </w:rPr>
        <w:t xml:space="preserve">community access and transport assistance. Support to accompany when attending social activities for </w:t>
      </w:r>
      <w:proofErr w:type="gramStart"/>
      <w:r>
        <w:rPr>
          <w:lang w:eastAsia="en-AU"/>
        </w:rPr>
        <w:t>a</w:t>
      </w:r>
      <w:r w:rsidR="0022058B">
        <w:rPr>
          <w:lang w:eastAsia="en-AU"/>
        </w:rPr>
        <w:t xml:space="preserve"> </w:t>
      </w:r>
      <w:r>
        <w:rPr>
          <w:lang w:eastAsia="en-AU"/>
        </w:rPr>
        <w:t>period of time</w:t>
      </w:r>
      <w:proofErr w:type="gramEnd"/>
      <w:r>
        <w:rPr>
          <w:lang w:eastAsia="en-AU"/>
        </w:rPr>
        <w:t>/until trust and relationships established</w:t>
      </w:r>
    </w:p>
    <w:p w14:paraId="601F906E" w14:textId="790D09CB" w:rsidR="003E470E" w:rsidRDefault="003E470E" w:rsidP="009C5032">
      <w:pPr>
        <w:pStyle w:val="Bullet1"/>
        <w:ind w:left="426"/>
        <w:rPr>
          <w:lang w:eastAsia="en-AU"/>
        </w:rPr>
      </w:pPr>
      <w:r>
        <w:rPr>
          <w:lang w:eastAsia="en-AU"/>
        </w:rPr>
        <w:t>encouragement through guided supervision and promoting participation in social and community activities</w:t>
      </w:r>
      <w:r w:rsidR="0022058B">
        <w:rPr>
          <w:lang w:eastAsia="en-AU"/>
        </w:rPr>
        <w:t xml:space="preserve"> </w:t>
      </w:r>
      <w:r>
        <w:rPr>
          <w:lang w:eastAsia="en-AU"/>
        </w:rPr>
        <w:t>and to build natural/informal supports</w:t>
      </w:r>
    </w:p>
    <w:p w14:paraId="35F4B3BD" w14:textId="4F71F829" w:rsidR="003E470E" w:rsidRDefault="003E470E" w:rsidP="009C5032">
      <w:pPr>
        <w:pStyle w:val="Bullet1"/>
        <w:ind w:left="426"/>
        <w:rPr>
          <w:lang w:eastAsia="en-AU"/>
        </w:rPr>
      </w:pPr>
      <w:r>
        <w:rPr>
          <w:lang w:eastAsia="en-AU"/>
        </w:rPr>
        <w:t>support to engage in social interactions and provide feedback</w:t>
      </w:r>
    </w:p>
    <w:p w14:paraId="3FCDE529" w14:textId="3EE4418B" w:rsidR="003E470E" w:rsidRDefault="003E470E" w:rsidP="009C5032">
      <w:pPr>
        <w:pStyle w:val="Bullet1"/>
        <w:ind w:left="426"/>
        <w:rPr>
          <w:lang w:eastAsia="en-AU"/>
        </w:rPr>
      </w:pPr>
      <w:r>
        <w:rPr>
          <w:lang w:eastAsia="en-AU"/>
        </w:rPr>
        <w:t>support to develop skills, provide motivation, accompany to build confidence, provide feedback</w:t>
      </w:r>
    </w:p>
    <w:p w14:paraId="7D5DD5D7" w14:textId="09D97F71" w:rsidR="0022058B" w:rsidRDefault="0022058B" w:rsidP="009C5032">
      <w:pPr>
        <w:pStyle w:val="Bullet1"/>
        <w:ind w:left="426"/>
        <w:rPr>
          <w:lang w:eastAsia="en-AU"/>
        </w:rPr>
      </w:pPr>
      <w:r>
        <w:rPr>
          <w:lang w:eastAsia="en-AU"/>
        </w:rPr>
        <w:t>behavioural support, weekly relationship coaching or mentoring</w:t>
      </w:r>
    </w:p>
    <w:p w14:paraId="13E186CE" w14:textId="6828785B" w:rsidR="0022058B" w:rsidRDefault="0022058B" w:rsidP="009C5032">
      <w:pPr>
        <w:pStyle w:val="Bullet1"/>
        <w:ind w:left="426"/>
        <w:rPr>
          <w:lang w:eastAsia="en-AU"/>
        </w:rPr>
      </w:pPr>
      <w:r>
        <w:rPr>
          <w:lang w:eastAsia="en-AU"/>
        </w:rPr>
        <w:t>equipment to assist person to cope with symptoms</w:t>
      </w:r>
    </w:p>
    <w:p w14:paraId="4DFD3D50" w14:textId="1B7EB8A3" w:rsidR="0022058B" w:rsidRDefault="0022058B" w:rsidP="009C5032">
      <w:pPr>
        <w:pStyle w:val="Bullet1"/>
        <w:ind w:left="426"/>
        <w:rPr>
          <w:lang w:eastAsia="en-AU"/>
        </w:rPr>
      </w:pPr>
      <w:r>
        <w:rPr>
          <w:lang w:eastAsia="en-AU"/>
        </w:rPr>
        <w:t>provision of assisted transport</w:t>
      </w:r>
      <w:r w:rsidR="001D0E7F">
        <w:rPr>
          <w:lang w:eastAsia="en-AU"/>
        </w:rPr>
        <w:t xml:space="preserve"> </w:t>
      </w:r>
      <w:r>
        <w:rPr>
          <w:lang w:eastAsia="en-AU"/>
        </w:rPr>
        <w:t>/</w:t>
      </w:r>
      <w:r w:rsidR="001D0E7F">
        <w:rPr>
          <w:lang w:eastAsia="en-AU"/>
        </w:rPr>
        <w:t xml:space="preserve"> </w:t>
      </w:r>
      <w:r>
        <w:rPr>
          <w:lang w:eastAsia="en-AU"/>
        </w:rPr>
        <w:t>low stimulus options.</w:t>
      </w:r>
    </w:p>
    <w:p w14:paraId="072613E9" w14:textId="77777777" w:rsidR="0022058B" w:rsidRDefault="0022058B" w:rsidP="0022058B">
      <w:pPr>
        <w:ind w:left="284" w:hanging="284"/>
      </w:pPr>
      <w:r>
        <w:t>4</w:t>
      </w:r>
      <w:r w:rsidRPr="009C5032">
        <w:rPr>
          <w:color w:val="971A4B" w:themeColor="text2"/>
        </w:rPr>
        <w:t>.</w:t>
      </w:r>
      <w:r w:rsidRPr="009C5032">
        <w:rPr>
          <w:color w:val="971A4B" w:themeColor="text2"/>
        </w:rPr>
        <w:tab/>
        <w:t xml:space="preserve">Self-management </w:t>
      </w:r>
      <w:r w:rsidRPr="001D0E7F">
        <w:rPr>
          <w:i/>
          <w:color w:val="971A4B" w:themeColor="text2"/>
        </w:rPr>
        <w:t>(delete section or text if not applicable. Provide examples to illustrate where relevant)</w:t>
      </w:r>
    </w:p>
    <w:p w14:paraId="5AD6900F" w14:textId="628165BD" w:rsidR="0022058B" w:rsidRDefault="0022058B" w:rsidP="007A18BE">
      <w:pPr>
        <w:ind w:left="284"/>
        <w:rPr>
          <w:lang w:eastAsia="en-AU"/>
        </w:rPr>
      </w:pPr>
      <w:r>
        <w:rPr>
          <w:lang w:eastAsia="en-AU"/>
        </w:rPr>
        <w:t>Due to</w:t>
      </w:r>
      <w:r w:rsidR="00F12419">
        <w:rPr>
          <w:lang w:eastAsia="en-AU"/>
        </w:rPr>
        <w:t>:</w:t>
      </w:r>
    </w:p>
    <w:p w14:paraId="7461750D" w14:textId="407B950D" w:rsidR="0022058B" w:rsidRDefault="0022058B" w:rsidP="007A18BE">
      <w:pPr>
        <w:pStyle w:val="Bullet1"/>
        <w:ind w:left="567"/>
        <w:rPr>
          <w:lang w:eastAsia="en-AU"/>
        </w:rPr>
      </w:pPr>
      <w:r>
        <w:rPr>
          <w:lang w:eastAsia="en-AU"/>
        </w:rPr>
        <w:t>impaired concentration, organisation, memory, motivation, judgement</w:t>
      </w:r>
    </w:p>
    <w:p w14:paraId="59D45940" w14:textId="6011DFFF" w:rsidR="0022058B" w:rsidRDefault="0022058B" w:rsidP="007A18BE">
      <w:pPr>
        <w:pStyle w:val="Bullet1"/>
        <w:ind w:left="567"/>
        <w:rPr>
          <w:lang w:eastAsia="en-AU"/>
        </w:rPr>
      </w:pPr>
      <w:r>
        <w:rPr>
          <w:lang w:eastAsia="en-AU"/>
        </w:rPr>
        <w:t>mood disturbances</w:t>
      </w:r>
    </w:p>
    <w:p w14:paraId="4270CAE2" w14:textId="28CB3665" w:rsidR="0022058B" w:rsidRDefault="0022058B" w:rsidP="007A18BE">
      <w:pPr>
        <w:pStyle w:val="Bullet1"/>
        <w:ind w:left="567"/>
        <w:rPr>
          <w:lang w:eastAsia="en-AU"/>
        </w:rPr>
      </w:pPr>
      <w:r>
        <w:rPr>
          <w:lang w:eastAsia="en-AU"/>
        </w:rPr>
        <w:t>difficulty coping with situations involving stress, pressure or performance demands</w:t>
      </w:r>
    </w:p>
    <w:p w14:paraId="7C2429BF" w14:textId="16F284BB" w:rsidR="0022058B" w:rsidRDefault="0022058B" w:rsidP="007A18BE">
      <w:pPr>
        <w:pStyle w:val="Bullet1"/>
        <w:ind w:left="567"/>
        <w:rPr>
          <w:lang w:eastAsia="en-AU"/>
        </w:rPr>
      </w:pPr>
      <w:r>
        <w:rPr>
          <w:lang w:eastAsia="en-AU"/>
        </w:rPr>
        <w:t>impulsivity</w:t>
      </w:r>
    </w:p>
    <w:p w14:paraId="126288F0" w14:textId="70DAAAB6" w:rsidR="0022058B" w:rsidRDefault="0022058B" w:rsidP="007A18BE">
      <w:pPr>
        <w:pStyle w:val="Bullet1"/>
        <w:ind w:left="567"/>
        <w:rPr>
          <w:lang w:eastAsia="en-AU"/>
        </w:rPr>
      </w:pPr>
      <w:r>
        <w:rPr>
          <w:lang w:eastAsia="en-AU"/>
        </w:rPr>
        <w:t>slowed or racing thoughts</w:t>
      </w:r>
    </w:p>
    <w:p w14:paraId="692C1F19" w14:textId="0FD3EB7A" w:rsidR="0022058B" w:rsidRDefault="0022058B" w:rsidP="007A18BE">
      <w:pPr>
        <w:pStyle w:val="Bullet1"/>
        <w:ind w:left="567"/>
        <w:rPr>
          <w:lang w:eastAsia="en-AU"/>
        </w:rPr>
      </w:pPr>
      <w:r>
        <w:rPr>
          <w:lang w:eastAsia="en-AU"/>
        </w:rPr>
        <w:t>side effects of treatment (lethargy, restlessness, sedation/drowsiness)</w:t>
      </w:r>
    </w:p>
    <w:p w14:paraId="5CB1FFF6" w14:textId="34E4857B" w:rsidR="0022058B" w:rsidRDefault="001903B1" w:rsidP="007A18BE">
      <w:pPr>
        <w:ind w:left="567"/>
        <w:rPr>
          <w:lang w:eastAsia="en-AU"/>
        </w:rPr>
      </w:pPr>
      <w:sdt>
        <w:sdtPr>
          <w:rPr>
            <w:i/>
            <w:color w:val="971A4B" w:themeColor="text2"/>
            <w:lang w:eastAsia="en-AU"/>
          </w:rPr>
          <w:id w:val="2076321835"/>
          <w:placeholder>
            <w:docPart w:val="DefaultPlaceholder_-1854013440"/>
          </w:placeholder>
        </w:sdtPr>
        <w:sdtContent>
          <w:r w:rsidR="0022058B" w:rsidRPr="001D0E7F">
            <w:rPr>
              <w:i/>
              <w:color w:val="971A4B" w:themeColor="text2"/>
              <w:lang w:eastAsia="en-AU"/>
            </w:rPr>
            <w:t>(insert name)</w:t>
          </w:r>
        </w:sdtContent>
      </w:sdt>
      <w:r w:rsidR="0022058B" w:rsidRPr="001D0E7F">
        <w:rPr>
          <w:color w:val="971A4B" w:themeColor="text2"/>
          <w:lang w:eastAsia="en-AU"/>
        </w:rPr>
        <w:t xml:space="preserve"> </w:t>
      </w:r>
      <w:r w:rsidR="0022058B">
        <w:rPr>
          <w:lang w:eastAsia="en-AU"/>
        </w:rPr>
        <w:t>is unable or has difficulty (areas of need)</w:t>
      </w:r>
    </w:p>
    <w:p w14:paraId="33B56034" w14:textId="44C21F18" w:rsidR="0022058B" w:rsidRDefault="0022058B" w:rsidP="007A18BE">
      <w:pPr>
        <w:pStyle w:val="Bullet1"/>
        <w:ind w:left="567"/>
        <w:rPr>
          <w:lang w:eastAsia="en-AU"/>
        </w:rPr>
      </w:pPr>
      <w:r>
        <w:rPr>
          <w:lang w:eastAsia="en-AU"/>
        </w:rPr>
        <w:lastRenderedPageBreak/>
        <w:t>organising, planning</w:t>
      </w:r>
    </w:p>
    <w:p w14:paraId="50386A94" w14:textId="4DBCD2FC" w:rsidR="0022058B" w:rsidRDefault="0022058B" w:rsidP="007A18BE">
      <w:pPr>
        <w:pStyle w:val="Bullet1"/>
        <w:ind w:left="709"/>
        <w:rPr>
          <w:lang w:eastAsia="en-AU"/>
        </w:rPr>
      </w:pPr>
      <w:r>
        <w:rPr>
          <w:lang w:eastAsia="en-AU"/>
        </w:rPr>
        <w:t>making decisions</w:t>
      </w:r>
    </w:p>
    <w:p w14:paraId="1F5D98BE" w14:textId="1F7C029A" w:rsidR="0022058B" w:rsidRDefault="0022058B" w:rsidP="007A18BE">
      <w:pPr>
        <w:pStyle w:val="Bullet1"/>
        <w:ind w:left="709"/>
        <w:rPr>
          <w:lang w:eastAsia="en-AU"/>
        </w:rPr>
      </w:pPr>
      <w:r>
        <w:rPr>
          <w:lang w:eastAsia="en-AU"/>
        </w:rPr>
        <w:t>managing emotional health – including use of joint wellness plan, coping strategies, recognising when becoming unwell, implementing strategies when becoming unwell</w:t>
      </w:r>
    </w:p>
    <w:p w14:paraId="64B976DB" w14:textId="737C9B0B" w:rsidR="0022058B" w:rsidRDefault="0022058B" w:rsidP="007A18BE">
      <w:pPr>
        <w:pStyle w:val="Bullet1"/>
        <w:ind w:left="709"/>
        <w:rPr>
          <w:lang w:eastAsia="en-AU"/>
        </w:rPr>
      </w:pPr>
      <w:r>
        <w:rPr>
          <w:lang w:eastAsia="en-AU"/>
        </w:rPr>
        <w:t>concentrating for 10 minutes or more</w:t>
      </w:r>
    </w:p>
    <w:p w14:paraId="3A11947D" w14:textId="0E54F1AE" w:rsidR="0022058B" w:rsidRDefault="0022058B" w:rsidP="007A18BE">
      <w:pPr>
        <w:pStyle w:val="Bullet1"/>
        <w:ind w:left="709"/>
        <w:rPr>
          <w:lang w:eastAsia="en-AU"/>
        </w:rPr>
      </w:pPr>
      <w:r>
        <w:rPr>
          <w:lang w:eastAsia="en-AU"/>
        </w:rPr>
        <w:t>managing day to day activities</w:t>
      </w:r>
    </w:p>
    <w:p w14:paraId="4F7A4C96" w14:textId="6BC85D46" w:rsidR="0022058B" w:rsidRDefault="0022058B" w:rsidP="007A18BE">
      <w:pPr>
        <w:pStyle w:val="Bullet1"/>
        <w:ind w:left="709"/>
        <w:rPr>
          <w:lang w:eastAsia="en-AU"/>
        </w:rPr>
      </w:pPr>
      <w:r>
        <w:rPr>
          <w:lang w:eastAsia="en-AU"/>
        </w:rPr>
        <w:t>having a regular routine – getting done what was planned</w:t>
      </w:r>
    </w:p>
    <w:p w14:paraId="21D8F3C8" w14:textId="00AF480F" w:rsidR="0022058B" w:rsidRDefault="0022058B" w:rsidP="007A18BE">
      <w:pPr>
        <w:pStyle w:val="Bullet1"/>
        <w:ind w:left="709"/>
        <w:rPr>
          <w:lang w:eastAsia="en-AU"/>
        </w:rPr>
      </w:pPr>
      <w:r>
        <w:rPr>
          <w:lang w:eastAsia="en-AU"/>
        </w:rPr>
        <w:t>attending appointments</w:t>
      </w:r>
    </w:p>
    <w:p w14:paraId="1B0CF89B" w14:textId="5F6C2437" w:rsidR="0022058B" w:rsidRDefault="0022058B" w:rsidP="007A18BE">
      <w:pPr>
        <w:pStyle w:val="Bullet1"/>
        <w:ind w:left="709"/>
        <w:rPr>
          <w:lang w:eastAsia="en-AU"/>
        </w:rPr>
      </w:pPr>
      <w:r>
        <w:rPr>
          <w:lang w:eastAsia="en-AU"/>
        </w:rPr>
        <w:t>solving problems that arise</w:t>
      </w:r>
    </w:p>
    <w:p w14:paraId="5BAA0795" w14:textId="52B637BC" w:rsidR="0022058B" w:rsidRDefault="0022058B" w:rsidP="007A18BE">
      <w:pPr>
        <w:pStyle w:val="Bullet1"/>
        <w:ind w:left="709"/>
        <w:rPr>
          <w:lang w:eastAsia="en-AU"/>
        </w:rPr>
      </w:pPr>
      <w:r>
        <w:rPr>
          <w:lang w:eastAsia="en-AU"/>
        </w:rPr>
        <w:t>attending to responsibilities</w:t>
      </w:r>
    </w:p>
    <w:p w14:paraId="24F1BE97" w14:textId="10588F97" w:rsidR="0022058B" w:rsidRDefault="0022058B" w:rsidP="007A18BE">
      <w:pPr>
        <w:pStyle w:val="Bullet2"/>
        <w:tabs>
          <w:tab w:val="clear" w:pos="340"/>
        </w:tabs>
        <w:ind w:left="851"/>
        <w:rPr>
          <w:lang w:eastAsia="en-AU"/>
        </w:rPr>
      </w:pPr>
      <w:r>
        <w:rPr>
          <w:lang w:eastAsia="en-AU"/>
        </w:rPr>
        <w:t>household responsibilities (e.g. laundry, paying bills, housecleaning)</w:t>
      </w:r>
    </w:p>
    <w:p w14:paraId="69296A10" w14:textId="1C7145D7" w:rsidR="0022058B" w:rsidRDefault="0022058B" w:rsidP="007A18BE">
      <w:pPr>
        <w:pStyle w:val="Bullet2"/>
        <w:tabs>
          <w:tab w:val="clear" w:pos="340"/>
        </w:tabs>
        <w:ind w:left="851"/>
        <w:rPr>
          <w:lang w:eastAsia="en-AU"/>
        </w:rPr>
      </w:pPr>
      <w:r>
        <w:rPr>
          <w:lang w:eastAsia="en-AU"/>
        </w:rPr>
        <w:t>managing money (include history of bankruptcy if relevant)</w:t>
      </w:r>
    </w:p>
    <w:p w14:paraId="74D6E564" w14:textId="69697110" w:rsidR="0022058B" w:rsidRDefault="0022058B" w:rsidP="007A18BE">
      <w:pPr>
        <w:pStyle w:val="Bullet2"/>
        <w:tabs>
          <w:tab w:val="clear" w:pos="340"/>
        </w:tabs>
        <w:ind w:left="851"/>
        <w:rPr>
          <w:lang w:eastAsia="en-AU"/>
        </w:rPr>
      </w:pPr>
      <w:r>
        <w:rPr>
          <w:lang w:eastAsia="en-AU"/>
        </w:rPr>
        <w:t>shopping</w:t>
      </w:r>
      <w:r w:rsidR="001D0E7F">
        <w:rPr>
          <w:lang w:eastAsia="en-AU"/>
        </w:rPr>
        <w:t xml:space="preserve"> </w:t>
      </w:r>
      <w:r>
        <w:rPr>
          <w:lang w:eastAsia="en-AU"/>
        </w:rPr>
        <w:t>/</w:t>
      </w:r>
      <w:r w:rsidR="001D0E7F">
        <w:rPr>
          <w:lang w:eastAsia="en-AU"/>
        </w:rPr>
        <w:t xml:space="preserve"> </w:t>
      </w:r>
      <w:r>
        <w:rPr>
          <w:lang w:eastAsia="en-AU"/>
        </w:rPr>
        <w:t>cooking</w:t>
      </w:r>
    </w:p>
    <w:p w14:paraId="732B17A6" w14:textId="200F3F85" w:rsidR="0022058B" w:rsidRDefault="0022058B" w:rsidP="007A18BE">
      <w:pPr>
        <w:pStyle w:val="Bullet1"/>
        <w:ind w:left="709"/>
        <w:rPr>
          <w:lang w:eastAsia="en-AU"/>
        </w:rPr>
      </w:pPr>
      <w:r>
        <w:rPr>
          <w:lang w:eastAsia="en-AU"/>
        </w:rPr>
        <w:t>behaving safely</w:t>
      </w:r>
      <w:r w:rsidR="001D0E7F">
        <w:rPr>
          <w:lang w:eastAsia="en-AU"/>
        </w:rPr>
        <w:t xml:space="preserve"> </w:t>
      </w:r>
      <w:r>
        <w:rPr>
          <w:lang w:eastAsia="en-AU"/>
        </w:rPr>
        <w:t>/</w:t>
      </w:r>
      <w:r w:rsidR="001D0E7F">
        <w:rPr>
          <w:lang w:eastAsia="en-AU"/>
        </w:rPr>
        <w:t xml:space="preserve"> </w:t>
      </w:r>
      <w:r>
        <w:rPr>
          <w:lang w:eastAsia="en-AU"/>
        </w:rPr>
        <w:t>responsibly</w:t>
      </w:r>
    </w:p>
    <w:p w14:paraId="573731EA" w14:textId="0559C75E" w:rsidR="0022058B" w:rsidRDefault="0022058B" w:rsidP="007A18BE">
      <w:pPr>
        <w:pStyle w:val="Bullet1"/>
        <w:ind w:left="709"/>
        <w:rPr>
          <w:lang w:eastAsia="en-AU"/>
        </w:rPr>
      </w:pPr>
      <w:r>
        <w:rPr>
          <w:lang w:eastAsia="en-AU"/>
        </w:rPr>
        <w:t>keeping safe in</w:t>
      </w:r>
      <w:r w:rsidR="00F12419">
        <w:rPr>
          <w:lang w:eastAsia="en-AU"/>
        </w:rPr>
        <w:t>-</w:t>
      </w:r>
      <w:r>
        <w:rPr>
          <w:lang w:eastAsia="en-AU"/>
        </w:rPr>
        <w:t>home environment (food storage, use of stove etc.)</w:t>
      </w:r>
    </w:p>
    <w:p w14:paraId="7B82CC86" w14:textId="4063A382" w:rsidR="0022058B" w:rsidRDefault="0022058B" w:rsidP="007A18BE">
      <w:pPr>
        <w:pStyle w:val="Bullet1"/>
        <w:ind w:left="709"/>
        <w:rPr>
          <w:lang w:eastAsia="en-AU"/>
        </w:rPr>
      </w:pPr>
      <w:r>
        <w:rPr>
          <w:lang w:eastAsia="en-AU"/>
        </w:rPr>
        <w:t>maintaining tenancy</w:t>
      </w:r>
      <w:r w:rsidR="001D0E7F">
        <w:rPr>
          <w:lang w:eastAsia="en-AU"/>
        </w:rPr>
        <w:t xml:space="preserve"> </w:t>
      </w:r>
      <w:r>
        <w:rPr>
          <w:lang w:eastAsia="en-AU"/>
        </w:rPr>
        <w:t>/</w:t>
      </w:r>
      <w:r w:rsidR="001D0E7F">
        <w:rPr>
          <w:lang w:eastAsia="en-AU"/>
        </w:rPr>
        <w:t xml:space="preserve"> </w:t>
      </w:r>
      <w:r>
        <w:rPr>
          <w:lang w:eastAsia="en-AU"/>
        </w:rPr>
        <w:t>managing tenancy issues</w:t>
      </w:r>
    </w:p>
    <w:p w14:paraId="63ED2DCF" w14:textId="1EE516B0" w:rsidR="0022058B" w:rsidRDefault="0022058B" w:rsidP="007A18BE">
      <w:pPr>
        <w:pStyle w:val="Bullet1"/>
        <w:ind w:left="709"/>
        <w:rPr>
          <w:lang w:eastAsia="en-AU"/>
        </w:rPr>
      </w:pPr>
      <w:r>
        <w:rPr>
          <w:lang w:eastAsia="en-AU"/>
        </w:rPr>
        <w:t>self-advocacy</w:t>
      </w:r>
    </w:p>
    <w:p w14:paraId="1D03453A" w14:textId="55A41216" w:rsidR="0022058B" w:rsidRDefault="0022058B" w:rsidP="007A18BE">
      <w:pPr>
        <w:pStyle w:val="Bullet1"/>
        <w:ind w:left="709"/>
        <w:rPr>
          <w:lang w:eastAsia="en-AU"/>
        </w:rPr>
      </w:pPr>
      <w:r>
        <w:rPr>
          <w:lang w:eastAsia="en-AU"/>
        </w:rPr>
        <w:t>with vulnerability to exploitation and requires this type of assistance</w:t>
      </w:r>
    </w:p>
    <w:p w14:paraId="2183928C" w14:textId="1256C005" w:rsidR="0022058B" w:rsidRDefault="0022058B" w:rsidP="007A18BE">
      <w:pPr>
        <w:pStyle w:val="Bullet1"/>
        <w:ind w:left="709"/>
        <w:rPr>
          <w:lang w:eastAsia="en-AU"/>
        </w:rPr>
      </w:pPr>
      <w:r>
        <w:rPr>
          <w:lang w:eastAsia="en-AU"/>
        </w:rPr>
        <w:t>support to supervise, prompt, support with care of house, managing money, getting services, problem solving, develop new skills, support coordination</w:t>
      </w:r>
    </w:p>
    <w:p w14:paraId="4F99BB7B" w14:textId="2511341E" w:rsidR="0022058B" w:rsidRDefault="0022058B" w:rsidP="007A18BE">
      <w:pPr>
        <w:pStyle w:val="Bullet1"/>
        <w:ind w:left="709"/>
        <w:rPr>
          <w:lang w:eastAsia="en-AU"/>
        </w:rPr>
      </w:pPr>
      <w:r>
        <w:rPr>
          <w:lang w:eastAsia="en-AU"/>
        </w:rPr>
        <w:t>support to make decisions (Guardianship order in place)</w:t>
      </w:r>
    </w:p>
    <w:p w14:paraId="57BA477B" w14:textId="2009347F" w:rsidR="0022058B" w:rsidRDefault="0022058B" w:rsidP="007A18BE">
      <w:pPr>
        <w:pStyle w:val="Bullet1"/>
        <w:ind w:left="709"/>
        <w:rPr>
          <w:lang w:eastAsia="en-AU"/>
        </w:rPr>
      </w:pPr>
      <w:r>
        <w:rPr>
          <w:lang w:eastAsia="en-AU"/>
        </w:rPr>
        <w:t>support with managing finances (Administration order in place), financial counselling</w:t>
      </w:r>
    </w:p>
    <w:p w14:paraId="205525CF" w14:textId="1C2FBE8F" w:rsidR="0022058B" w:rsidRDefault="0022058B" w:rsidP="007A18BE">
      <w:pPr>
        <w:pStyle w:val="Bullet1"/>
        <w:ind w:left="709"/>
        <w:rPr>
          <w:lang w:eastAsia="en-AU"/>
        </w:rPr>
      </w:pPr>
      <w:r>
        <w:rPr>
          <w:lang w:eastAsia="en-AU"/>
        </w:rPr>
        <w:t>support to develop and implement budget</w:t>
      </w:r>
    </w:p>
    <w:p w14:paraId="7D982DCB" w14:textId="6EAE464B" w:rsidR="0022058B" w:rsidRDefault="0022058B" w:rsidP="007A18BE">
      <w:pPr>
        <w:pStyle w:val="Bullet1"/>
        <w:ind w:left="709"/>
        <w:rPr>
          <w:lang w:eastAsia="en-AU"/>
        </w:rPr>
      </w:pPr>
      <w:r>
        <w:rPr>
          <w:lang w:eastAsia="en-AU"/>
        </w:rPr>
        <w:t>support to develop skills to maintain tenancy</w:t>
      </w:r>
    </w:p>
    <w:p w14:paraId="5221BC68" w14:textId="2ECB9CFD" w:rsidR="0022058B" w:rsidRDefault="0022058B" w:rsidP="007A18BE">
      <w:pPr>
        <w:pStyle w:val="Bullet1"/>
        <w:ind w:left="709"/>
        <w:rPr>
          <w:lang w:eastAsia="en-AU"/>
        </w:rPr>
      </w:pPr>
      <w:r>
        <w:rPr>
          <w:lang w:eastAsia="en-AU"/>
        </w:rPr>
        <w:t>devices that can assist with cognitive problems.</w:t>
      </w:r>
    </w:p>
    <w:p w14:paraId="7345BEC4" w14:textId="77777777" w:rsidR="0022058B" w:rsidRDefault="0022058B" w:rsidP="0022058B">
      <w:pPr>
        <w:ind w:left="284" w:hanging="284"/>
      </w:pPr>
      <w:r>
        <w:t>5.</w:t>
      </w:r>
      <w:r>
        <w:tab/>
      </w:r>
      <w:r w:rsidRPr="007A18BE">
        <w:rPr>
          <w:color w:val="971A4B" w:themeColor="text2"/>
        </w:rPr>
        <w:t xml:space="preserve">Self-care </w:t>
      </w:r>
      <w:r w:rsidRPr="001D0E7F">
        <w:rPr>
          <w:i/>
          <w:color w:val="971A4B" w:themeColor="text2"/>
        </w:rPr>
        <w:t>(delete section or text if not applicable. Provide examples to illustrate where relevant)</w:t>
      </w:r>
    </w:p>
    <w:p w14:paraId="55B44F00" w14:textId="2089B882" w:rsidR="0022058B" w:rsidRDefault="0022058B" w:rsidP="007A18BE">
      <w:pPr>
        <w:ind w:left="284"/>
        <w:rPr>
          <w:lang w:eastAsia="en-AU"/>
        </w:rPr>
      </w:pPr>
      <w:r>
        <w:rPr>
          <w:lang w:eastAsia="en-AU"/>
        </w:rPr>
        <w:t>Due to</w:t>
      </w:r>
      <w:r w:rsidR="00F12419">
        <w:rPr>
          <w:lang w:eastAsia="en-AU"/>
        </w:rPr>
        <w:t>:</w:t>
      </w:r>
    </w:p>
    <w:p w14:paraId="01479F20" w14:textId="780EFC02" w:rsidR="0022058B" w:rsidRDefault="0022058B" w:rsidP="007A18BE">
      <w:pPr>
        <w:pStyle w:val="Bullet1"/>
        <w:ind w:left="567"/>
        <w:rPr>
          <w:lang w:eastAsia="en-AU"/>
        </w:rPr>
      </w:pPr>
      <w:r>
        <w:rPr>
          <w:lang w:eastAsia="en-AU"/>
        </w:rPr>
        <w:t>side effects of treatment (sedation, dizziness, tremor, weight gain, shortness of breath involuntary movements affecting trunk, arms or legs, impaired balance, coordination and/or physical health)</w:t>
      </w:r>
    </w:p>
    <w:p w14:paraId="33B04639" w14:textId="3DCCCED9" w:rsidR="0022058B" w:rsidRDefault="0022058B" w:rsidP="007A18BE">
      <w:pPr>
        <w:pStyle w:val="Bullet1"/>
        <w:ind w:left="567"/>
        <w:rPr>
          <w:lang w:eastAsia="en-AU"/>
        </w:rPr>
      </w:pPr>
      <w:r>
        <w:rPr>
          <w:lang w:eastAsia="en-AU"/>
        </w:rPr>
        <w:t>impaired concentration, organisation, memory, motivation, judgement</w:t>
      </w:r>
    </w:p>
    <w:p w14:paraId="0C82CA02" w14:textId="2434283E" w:rsidR="0022058B" w:rsidRDefault="0022058B" w:rsidP="007A18BE">
      <w:pPr>
        <w:pStyle w:val="Bullet1"/>
        <w:ind w:left="567"/>
        <w:rPr>
          <w:lang w:eastAsia="en-AU"/>
        </w:rPr>
      </w:pPr>
      <w:r>
        <w:rPr>
          <w:lang w:eastAsia="en-AU"/>
        </w:rPr>
        <w:t>cognitive impairments impacting on skill development and maintenance</w:t>
      </w:r>
    </w:p>
    <w:p w14:paraId="145A793C" w14:textId="183FF28A" w:rsidR="0022058B" w:rsidRDefault="001903B1" w:rsidP="007A18BE">
      <w:pPr>
        <w:ind w:left="567"/>
        <w:rPr>
          <w:lang w:eastAsia="en-AU"/>
        </w:rPr>
      </w:pPr>
      <w:sdt>
        <w:sdtPr>
          <w:rPr>
            <w:i/>
            <w:color w:val="971A4B" w:themeColor="text2"/>
            <w:lang w:eastAsia="en-AU"/>
          </w:rPr>
          <w:id w:val="-795905550"/>
          <w:placeholder>
            <w:docPart w:val="DefaultPlaceholder_-1854013440"/>
          </w:placeholder>
        </w:sdtPr>
        <w:sdtContent>
          <w:r w:rsidR="0022058B" w:rsidRPr="001D0E7F">
            <w:rPr>
              <w:i/>
              <w:color w:val="971A4B" w:themeColor="text2"/>
              <w:lang w:eastAsia="en-AU"/>
            </w:rPr>
            <w:t>(insert name)</w:t>
          </w:r>
        </w:sdtContent>
      </w:sdt>
      <w:r w:rsidR="0022058B" w:rsidRPr="001D0E7F">
        <w:rPr>
          <w:color w:val="971A4B" w:themeColor="text2"/>
          <w:lang w:eastAsia="en-AU"/>
        </w:rPr>
        <w:t xml:space="preserve"> </w:t>
      </w:r>
      <w:r w:rsidR="0022058B">
        <w:rPr>
          <w:lang w:eastAsia="en-AU"/>
        </w:rPr>
        <w:t>is unable or has difficulty</w:t>
      </w:r>
    </w:p>
    <w:p w14:paraId="6DE9B2C8" w14:textId="19D8C0E1" w:rsidR="0022058B" w:rsidRDefault="0022058B" w:rsidP="007A18BE">
      <w:pPr>
        <w:pStyle w:val="Bullet1"/>
        <w:ind w:left="567"/>
        <w:rPr>
          <w:lang w:eastAsia="en-AU"/>
        </w:rPr>
      </w:pPr>
      <w:r>
        <w:rPr>
          <w:lang w:eastAsia="en-AU"/>
        </w:rPr>
        <w:t>maintaining adequate diet</w:t>
      </w:r>
      <w:r w:rsidR="001D0E7F">
        <w:rPr>
          <w:lang w:eastAsia="en-AU"/>
        </w:rPr>
        <w:t xml:space="preserve"> </w:t>
      </w:r>
      <w:r>
        <w:rPr>
          <w:lang w:eastAsia="en-AU"/>
        </w:rPr>
        <w:t>/</w:t>
      </w:r>
      <w:r w:rsidR="001D0E7F">
        <w:rPr>
          <w:lang w:eastAsia="en-AU"/>
        </w:rPr>
        <w:t xml:space="preserve"> </w:t>
      </w:r>
      <w:r>
        <w:rPr>
          <w:lang w:eastAsia="en-AU"/>
        </w:rPr>
        <w:t>nutrition</w:t>
      </w:r>
    </w:p>
    <w:p w14:paraId="397CA781" w14:textId="7C26A38B" w:rsidR="0022058B" w:rsidRDefault="0022058B" w:rsidP="007A18BE">
      <w:pPr>
        <w:pStyle w:val="Bullet1"/>
        <w:ind w:left="567"/>
        <w:rPr>
          <w:lang w:eastAsia="en-AU"/>
        </w:rPr>
      </w:pPr>
      <w:r>
        <w:rPr>
          <w:lang w:eastAsia="en-AU"/>
        </w:rPr>
        <w:t>showering</w:t>
      </w:r>
      <w:r w:rsidR="001D0E7F">
        <w:rPr>
          <w:lang w:eastAsia="en-AU"/>
        </w:rPr>
        <w:t xml:space="preserve"> </w:t>
      </w:r>
      <w:r>
        <w:rPr>
          <w:lang w:eastAsia="en-AU"/>
        </w:rPr>
        <w:t>/</w:t>
      </w:r>
      <w:r w:rsidR="001D0E7F">
        <w:rPr>
          <w:lang w:eastAsia="en-AU"/>
        </w:rPr>
        <w:t xml:space="preserve"> </w:t>
      </w:r>
      <w:r>
        <w:rPr>
          <w:lang w:eastAsia="en-AU"/>
        </w:rPr>
        <w:t>bathing regularly</w:t>
      </w:r>
    </w:p>
    <w:p w14:paraId="7E32DBA6" w14:textId="6AB7CCB6" w:rsidR="0022058B" w:rsidRDefault="0022058B" w:rsidP="007A18BE">
      <w:pPr>
        <w:pStyle w:val="Bullet1"/>
        <w:ind w:left="567"/>
        <w:rPr>
          <w:lang w:eastAsia="en-AU"/>
        </w:rPr>
      </w:pPr>
      <w:r>
        <w:rPr>
          <w:lang w:eastAsia="en-AU"/>
        </w:rPr>
        <w:lastRenderedPageBreak/>
        <w:t>grooming, toileting, dental hygiene</w:t>
      </w:r>
    </w:p>
    <w:p w14:paraId="00215CB4" w14:textId="283541BA" w:rsidR="0022058B" w:rsidRDefault="0022058B" w:rsidP="007A18BE">
      <w:pPr>
        <w:pStyle w:val="Bullet1"/>
        <w:ind w:left="567"/>
        <w:rPr>
          <w:lang w:eastAsia="en-AU"/>
        </w:rPr>
      </w:pPr>
      <w:r>
        <w:rPr>
          <w:lang w:eastAsia="en-AU"/>
        </w:rPr>
        <w:t>caring for own health needs – including maintaining physical health, dental health, sexual health and wellbeing</w:t>
      </w:r>
    </w:p>
    <w:p w14:paraId="1AEE205D" w14:textId="1E274DB8" w:rsidR="0022058B" w:rsidRDefault="0022058B" w:rsidP="007A18BE">
      <w:pPr>
        <w:pStyle w:val="Bullet1"/>
        <w:ind w:left="567"/>
        <w:rPr>
          <w:lang w:eastAsia="en-AU"/>
        </w:rPr>
      </w:pPr>
      <w:r>
        <w:rPr>
          <w:lang w:eastAsia="en-AU"/>
        </w:rPr>
        <w:t>managing medication</w:t>
      </w:r>
    </w:p>
    <w:p w14:paraId="3C5C4164" w14:textId="64DD5AD1" w:rsidR="0022058B" w:rsidRDefault="0022058B" w:rsidP="007A18BE">
      <w:pPr>
        <w:pStyle w:val="Bullet1"/>
        <w:ind w:left="567"/>
        <w:rPr>
          <w:lang w:eastAsia="en-AU"/>
        </w:rPr>
      </w:pPr>
      <w:r>
        <w:rPr>
          <w:lang w:eastAsia="en-AU"/>
        </w:rPr>
        <w:t>shopping, cooking, cleaning and laundry</w:t>
      </w:r>
    </w:p>
    <w:p w14:paraId="3A4564A2" w14:textId="1AF1EF00" w:rsidR="0022058B" w:rsidRDefault="0022058B" w:rsidP="007A18BE">
      <w:pPr>
        <w:pStyle w:val="Bullet1"/>
        <w:ind w:left="567"/>
        <w:rPr>
          <w:lang w:eastAsia="en-AU"/>
        </w:rPr>
      </w:pPr>
      <w:r>
        <w:rPr>
          <w:lang w:eastAsia="en-AU"/>
        </w:rPr>
        <w:t>learning new tasks</w:t>
      </w:r>
    </w:p>
    <w:p w14:paraId="13326363" w14:textId="4E6A9C21" w:rsidR="0022058B" w:rsidRDefault="0022058B" w:rsidP="007A18BE">
      <w:pPr>
        <w:pStyle w:val="Bullet1"/>
        <w:ind w:left="567"/>
        <w:rPr>
          <w:lang w:eastAsia="en-AU"/>
        </w:rPr>
      </w:pPr>
      <w:r>
        <w:rPr>
          <w:lang w:eastAsia="en-AU"/>
        </w:rPr>
        <w:t>exercising regularly</w:t>
      </w:r>
    </w:p>
    <w:p w14:paraId="0F1B79DA" w14:textId="6AF4829D" w:rsidR="0022058B" w:rsidRDefault="0022058B" w:rsidP="007A18BE">
      <w:pPr>
        <w:pStyle w:val="Bullet1"/>
        <w:ind w:left="567"/>
        <w:rPr>
          <w:lang w:eastAsia="en-AU"/>
        </w:rPr>
      </w:pPr>
      <w:r>
        <w:rPr>
          <w:lang w:eastAsia="en-AU"/>
        </w:rPr>
        <w:t>identifying and implementing activities promote health and wellbeing</w:t>
      </w:r>
    </w:p>
    <w:p w14:paraId="2C1E4C1B" w14:textId="4143BF11" w:rsidR="0022058B" w:rsidRDefault="0022058B" w:rsidP="007A18BE">
      <w:pPr>
        <w:pStyle w:val="Bullet1"/>
        <w:ind w:left="567"/>
        <w:rPr>
          <w:lang w:eastAsia="en-AU"/>
        </w:rPr>
      </w:pPr>
      <w:r>
        <w:rPr>
          <w:lang w:eastAsia="en-AU"/>
        </w:rPr>
        <w:t>establishing a routine that supports health and wellbeing – including a balance of ‘work, rest and play’ and requires this type of assistance</w:t>
      </w:r>
    </w:p>
    <w:p w14:paraId="215A6C38" w14:textId="5F05B6BB" w:rsidR="0022058B" w:rsidRDefault="0022058B" w:rsidP="007A18BE">
      <w:pPr>
        <w:pStyle w:val="Bullet1"/>
        <w:ind w:left="567"/>
        <w:rPr>
          <w:lang w:eastAsia="en-AU"/>
        </w:rPr>
      </w:pPr>
      <w:r>
        <w:rPr>
          <w:lang w:eastAsia="en-AU"/>
        </w:rPr>
        <w:t>assistive equipment to enable self-care activities (see also ‘Mobility’)</w:t>
      </w:r>
    </w:p>
    <w:p w14:paraId="24F673F7" w14:textId="794F0541" w:rsidR="0022058B" w:rsidRDefault="0022058B" w:rsidP="007A18BE">
      <w:pPr>
        <w:pStyle w:val="Bullet1"/>
        <w:ind w:left="567"/>
        <w:rPr>
          <w:lang w:eastAsia="en-AU"/>
        </w:rPr>
      </w:pPr>
      <w:r>
        <w:rPr>
          <w:lang w:eastAsia="en-AU"/>
        </w:rPr>
        <w:t>access to healthy lifestyle</w:t>
      </w:r>
      <w:r w:rsidR="00F12419">
        <w:rPr>
          <w:lang w:eastAsia="en-AU"/>
        </w:rPr>
        <w:t xml:space="preserve"> </w:t>
      </w:r>
      <w:r>
        <w:rPr>
          <w:lang w:eastAsia="en-AU"/>
        </w:rPr>
        <w:t>/</w:t>
      </w:r>
      <w:r w:rsidR="00F12419">
        <w:rPr>
          <w:lang w:eastAsia="en-AU"/>
        </w:rPr>
        <w:t xml:space="preserve"> </w:t>
      </w:r>
      <w:r>
        <w:rPr>
          <w:lang w:eastAsia="en-AU"/>
        </w:rPr>
        <w:t>health promoting activities including nutritionist/dietitian, exercise physiologist/ personal trainer, food preparation/cooking lessons</w:t>
      </w:r>
    </w:p>
    <w:p w14:paraId="1DCB997C" w14:textId="29A667B2" w:rsidR="0022058B" w:rsidRDefault="0022058B" w:rsidP="007A18BE">
      <w:pPr>
        <w:pStyle w:val="Bullet1"/>
        <w:ind w:left="567"/>
        <w:rPr>
          <w:lang w:eastAsia="en-AU"/>
        </w:rPr>
      </w:pPr>
      <w:r>
        <w:rPr>
          <w:lang w:eastAsia="en-AU"/>
        </w:rPr>
        <w:t>support to provide prompts/cues, supervise (e.g. for safety), assist (e.g. work alongside), encourage and provide feedback</w:t>
      </w:r>
    </w:p>
    <w:p w14:paraId="26CBD9DA" w14:textId="6FE4D747" w:rsidR="0022058B" w:rsidRDefault="0022058B" w:rsidP="007A18BE">
      <w:pPr>
        <w:pStyle w:val="Bullet1"/>
        <w:ind w:left="567"/>
        <w:rPr>
          <w:lang w:eastAsia="en-AU"/>
        </w:rPr>
      </w:pPr>
      <w:r>
        <w:rPr>
          <w:lang w:eastAsia="en-AU"/>
        </w:rPr>
        <w:t>devices to assist with cognitive problems e.g. electronic reminders, monitors/feedback devices, visual cues and prompts</w:t>
      </w:r>
    </w:p>
    <w:p w14:paraId="757155B0" w14:textId="77777777" w:rsidR="0022058B" w:rsidRPr="001D0E7F" w:rsidRDefault="0022058B" w:rsidP="0022058B">
      <w:pPr>
        <w:ind w:left="284" w:hanging="284"/>
        <w:rPr>
          <w:i/>
          <w:color w:val="971A4B" w:themeColor="text2"/>
        </w:rPr>
      </w:pPr>
      <w:r>
        <w:t>6.</w:t>
      </w:r>
      <w:r>
        <w:tab/>
      </w:r>
      <w:r w:rsidRPr="007A18BE">
        <w:rPr>
          <w:color w:val="971A4B" w:themeColor="text2"/>
        </w:rPr>
        <w:t xml:space="preserve">Learning </w:t>
      </w:r>
      <w:r w:rsidRPr="001D0E7F">
        <w:rPr>
          <w:i/>
          <w:color w:val="971A4B" w:themeColor="text2"/>
        </w:rPr>
        <w:t>(delete section or text if not applicable. Provide examples to illustrate where relevant)</w:t>
      </w:r>
    </w:p>
    <w:p w14:paraId="17F12472" w14:textId="67897CE8" w:rsidR="0022058B" w:rsidRDefault="0022058B" w:rsidP="007A18BE">
      <w:pPr>
        <w:ind w:left="284"/>
        <w:rPr>
          <w:lang w:eastAsia="en-AU"/>
        </w:rPr>
      </w:pPr>
      <w:r>
        <w:rPr>
          <w:lang w:eastAsia="en-AU"/>
        </w:rPr>
        <w:t>Due to</w:t>
      </w:r>
      <w:r w:rsidR="00F12419">
        <w:rPr>
          <w:lang w:eastAsia="en-AU"/>
        </w:rPr>
        <w:t>:</w:t>
      </w:r>
    </w:p>
    <w:p w14:paraId="190FE549" w14:textId="63CDA8B4" w:rsidR="0022058B" w:rsidRDefault="0022058B" w:rsidP="007A18BE">
      <w:pPr>
        <w:pStyle w:val="Bullet1"/>
        <w:ind w:left="567"/>
        <w:rPr>
          <w:lang w:eastAsia="en-AU"/>
        </w:rPr>
      </w:pPr>
      <w:r>
        <w:rPr>
          <w:lang w:eastAsia="en-AU"/>
        </w:rPr>
        <w:t>impaired concentration, organisation, memory, motivation, judgement</w:t>
      </w:r>
    </w:p>
    <w:p w14:paraId="11DBDA05" w14:textId="63CDE1D2" w:rsidR="0022058B" w:rsidRDefault="0022058B" w:rsidP="007A18BE">
      <w:pPr>
        <w:pStyle w:val="Bullet1"/>
        <w:ind w:left="567"/>
        <w:rPr>
          <w:lang w:eastAsia="en-AU"/>
        </w:rPr>
      </w:pPr>
      <w:r>
        <w:rPr>
          <w:lang w:eastAsia="en-AU"/>
        </w:rPr>
        <w:t>difficulty coping with situations involving stress, pressure or performance demands</w:t>
      </w:r>
    </w:p>
    <w:p w14:paraId="3A47A3A5" w14:textId="6C5D2CB9" w:rsidR="0022058B" w:rsidRDefault="0022058B" w:rsidP="007A18BE">
      <w:pPr>
        <w:pStyle w:val="Bullet1"/>
        <w:ind w:left="567"/>
        <w:rPr>
          <w:lang w:eastAsia="en-AU"/>
        </w:rPr>
      </w:pPr>
      <w:r>
        <w:rPr>
          <w:lang w:eastAsia="en-AU"/>
        </w:rPr>
        <w:t>impulsivity</w:t>
      </w:r>
    </w:p>
    <w:p w14:paraId="695DC2C3" w14:textId="4D89A393" w:rsidR="0022058B" w:rsidRDefault="0022058B" w:rsidP="007A18BE">
      <w:pPr>
        <w:pStyle w:val="Bullet1"/>
        <w:ind w:left="567"/>
        <w:rPr>
          <w:lang w:eastAsia="en-AU"/>
        </w:rPr>
      </w:pPr>
      <w:r>
        <w:rPr>
          <w:lang w:eastAsia="en-AU"/>
        </w:rPr>
        <w:t>slowed or racing thoughts</w:t>
      </w:r>
    </w:p>
    <w:p w14:paraId="4D059A2A" w14:textId="34552DAC" w:rsidR="0022058B" w:rsidRDefault="0022058B" w:rsidP="007A18BE">
      <w:pPr>
        <w:pStyle w:val="Bullet1"/>
        <w:ind w:left="567"/>
        <w:rPr>
          <w:lang w:eastAsia="en-AU"/>
        </w:rPr>
      </w:pPr>
      <w:r>
        <w:rPr>
          <w:lang w:eastAsia="en-AU"/>
        </w:rPr>
        <w:t>side effects of treatment (lethargy, restlessness, sedation/drowsiness)</w:t>
      </w:r>
    </w:p>
    <w:p w14:paraId="6AF8299A" w14:textId="7CDCCD8D" w:rsidR="0022058B" w:rsidRDefault="001903B1" w:rsidP="007A18BE">
      <w:pPr>
        <w:ind w:left="426"/>
        <w:rPr>
          <w:lang w:eastAsia="en-AU"/>
        </w:rPr>
      </w:pPr>
      <w:sdt>
        <w:sdtPr>
          <w:rPr>
            <w:i/>
            <w:color w:val="971A4B" w:themeColor="text2"/>
            <w:lang w:eastAsia="en-AU"/>
          </w:rPr>
          <w:id w:val="2072776409"/>
          <w:placeholder>
            <w:docPart w:val="DefaultPlaceholder_-1854013440"/>
          </w:placeholder>
        </w:sdtPr>
        <w:sdtContent>
          <w:r w:rsidR="0022058B" w:rsidRPr="001D0E7F">
            <w:rPr>
              <w:i/>
              <w:color w:val="971A4B" w:themeColor="text2"/>
              <w:lang w:eastAsia="en-AU"/>
            </w:rPr>
            <w:t>(insert name)</w:t>
          </w:r>
        </w:sdtContent>
      </w:sdt>
      <w:r w:rsidR="0022058B" w:rsidRPr="001D0E7F">
        <w:rPr>
          <w:color w:val="971A4B" w:themeColor="text2"/>
          <w:lang w:eastAsia="en-AU"/>
        </w:rPr>
        <w:t xml:space="preserve"> </w:t>
      </w:r>
      <w:r w:rsidR="0022058B">
        <w:rPr>
          <w:lang w:eastAsia="en-AU"/>
        </w:rPr>
        <w:t>is unable or has difficulty</w:t>
      </w:r>
    </w:p>
    <w:p w14:paraId="4D60EBCF" w14:textId="42C5EF35" w:rsidR="0022058B" w:rsidRDefault="0022058B" w:rsidP="007A18BE">
      <w:pPr>
        <w:pStyle w:val="Bullet1"/>
        <w:ind w:left="567"/>
        <w:rPr>
          <w:lang w:eastAsia="en-AU"/>
        </w:rPr>
      </w:pPr>
      <w:r>
        <w:rPr>
          <w:lang w:eastAsia="en-AU"/>
        </w:rPr>
        <w:t>learning new things</w:t>
      </w:r>
    </w:p>
    <w:p w14:paraId="1A434F93" w14:textId="3E76A849" w:rsidR="0022058B" w:rsidRDefault="0022058B" w:rsidP="007A18BE">
      <w:pPr>
        <w:pStyle w:val="Bullet1"/>
        <w:ind w:left="567"/>
        <w:rPr>
          <w:lang w:eastAsia="en-AU"/>
        </w:rPr>
      </w:pPr>
      <w:r>
        <w:rPr>
          <w:lang w:eastAsia="en-AU"/>
        </w:rPr>
        <w:t>understanding and remembering information</w:t>
      </w:r>
    </w:p>
    <w:p w14:paraId="2350790B" w14:textId="6922BECD" w:rsidR="0022058B" w:rsidRDefault="0022058B" w:rsidP="007A18BE">
      <w:pPr>
        <w:pStyle w:val="Bullet1"/>
        <w:ind w:left="567"/>
        <w:rPr>
          <w:lang w:eastAsia="en-AU"/>
        </w:rPr>
      </w:pPr>
      <w:r>
        <w:rPr>
          <w:lang w:eastAsia="en-AU"/>
        </w:rPr>
        <w:t>practicing, mastering and using new skills</w:t>
      </w:r>
    </w:p>
    <w:p w14:paraId="61406F24" w14:textId="74FEA6D8" w:rsidR="0022058B" w:rsidRDefault="0022058B" w:rsidP="007A18BE">
      <w:pPr>
        <w:pStyle w:val="Bullet1"/>
        <w:ind w:left="567"/>
        <w:rPr>
          <w:lang w:eastAsia="en-AU"/>
        </w:rPr>
      </w:pPr>
      <w:r>
        <w:rPr>
          <w:lang w:eastAsia="en-AU"/>
        </w:rPr>
        <w:t>following instructions and paying attention</w:t>
      </w:r>
    </w:p>
    <w:p w14:paraId="7FF4913D" w14:textId="6853ADA5" w:rsidR="0022058B" w:rsidRDefault="0022058B" w:rsidP="007A18BE">
      <w:pPr>
        <w:pStyle w:val="Bullet1"/>
        <w:ind w:left="567"/>
        <w:rPr>
          <w:lang w:eastAsia="en-AU"/>
        </w:rPr>
      </w:pPr>
      <w:r>
        <w:rPr>
          <w:lang w:eastAsia="en-AU"/>
        </w:rPr>
        <w:t>completing tasks</w:t>
      </w:r>
    </w:p>
    <w:p w14:paraId="6474D734" w14:textId="1928F2EE" w:rsidR="0022058B" w:rsidRDefault="0022058B" w:rsidP="007A18BE">
      <w:pPr>
        <w:ind w:left="426"/>
        <w:rPr>
          <w:lang w:eastAsia="en-AU"/>
        </w:rPr>
      </w:pPr>
      <w:r>
        <w:rPr>
          <w:lang w:eastAsia="en-AU"/>
        </w:rPr>
        <w:t>and requires this type of assistance</w:t>
      </w:r>
      <w:r w:rsidR="00F12419">
        <w:rPr>
          <w:lang w:eastAsia="en-AU"/>
        </w:rPr>
        <w:t>:</w:t>
      </w:r>
    </w:p>
    <w:p w14:paraId="7170E471" w14:textId="4FE97C80" w:rsidR="0022058B" w:rsidRDefault="0022058B" w:rsidP="007A18BE">
      <w:pPr>
        <w:pStyle w:val="Bullet1"/>
        <w:ind w:left="567"/>
        <w:rPr>
          <w:lang w:eastAsia="en-AU"/>
        </w:rPr>
      </w:pPr>
      <w:r>
        <w:rPr>
          <w:lang w:eastAsia="en-AU"/>
        </w:rPr>
        <w:t>equipment that assists with recording and organising</w:t>
      </w:r>
    </w:p>
    <w:p w14:paraId="12F8BB3D" w14:textId="58CE2AA8" w:rsidR="0022058B" w:rsidRDefault="0022058B" w:rsidP="007A18BE">
      <w:pPr>
        <w:pStyle w:val="Bullet1"/>
        <w:ind w:left="567"/>
        <w:rPr>
          <w:lang w:eastAsia="en-AU"/>
        </w:rPr>
      </w:pPr>
      <w:r>
        <w:rPr>
          <w:lang w:eastAsia="en-AU"/>
        </w:rPr>
        <w:t>support to assist with learning and engaging in new activities, develop required skill and provide feedback/ behavioural support</w:t>
      </w:r>
    </w:p>
    <w:p w14:paraId="6B33D41F" w14:textId="644D0774" w:rsidR="0022058B" w:rsidRDefault="0022058B" w:rsidP="007A18BE">
      <w:pPr>
        <w:pStyle w:val="Bullet1"/>
        <w:ind w:left="567"/>
        <w:rPr>
          <w:lang w:eastAsia="en-AU"/>
        </w:rPr>
      </w:pPr>
      <w:r>
        <w:rPr>
          <w:lang w:eastAsia="en-AU"/>
        </w:rPr>
        <w:t>devices that can assist with cognitive problems.</w:t>
      </w:r>
    </w:p>
    <w:p w14:paraId="1EDB406B" w14:textId="77777777" w:rsidR="007A18BE" w:rsidRDefault="007A18BE">
      <w:pPr>
        <w:spacing w:after="0" w:line="240" w:lineRule="auto"/>
        <w:rPr>
          <w:lang w:eastAsia="en-AU"/>
        </w:rPr>
      </w:pPr>
      <w:r>
        <w:rPr>
          <w:lang w:eastAsia="en-AU"/>
        </w:rPr>
        <w:br w:type="page"/>
      </w:r>
    </w:p>
    <w:p w14:paraId="0ED50F9C" w14:textId="447F88C8" w:rsidR="0022058B" w:rsidRDefault="0022058B" w:rsidP="0022058B">
      <w:pPr>
        <w:rPr>
          <w:lang w:eastAsia="en-AU"/>
        </w:rPr>
      </w:pPr>
      <w:r>
        <w:rPr>
          <w:lang w:eastAsia="en-AU"/>
        </w:rPr>
        <w:lastRenderedPageBreak/>
        <w:t xml:space="preserve">If you wish to contact me about </w:t>
      </w:r>
      <w:sdt>
        <w:sdtPr>
          <w:rPr>
            <w:lang w:eastAsia="en-AU"/>
          </w:rPr>
          <w:id w:val="-627935864"/>
          <w:placeholder>
            <w:docPart w:val="DefaultPlaceholder_-1854013440"/>
          </w:placeholder>
        </w:sdtPr>
        <w:sdtEndPr>
          <w:rPr>
            <w:i/>
            <w:color w:val="971A4B" w:themeColor="text2"/>
          </w:rPr>
        </w:sdtEndPr>
        <w:sdtContent>
          <w:r w:rsidRPr="002152BE">
            <w:rPr>
              <w:i/>
              <w:color w:val="971A4B" w:themeColor="text2"/>
              <w:lang w:eastAsia="en-AU"/>
            </w:rPr>
            <w:t>(insert name)</w:t>
          </w:r>
        </w:sdtContent>
      </w:sdt>
      <w:r>
        <w:rPr>
          <w:lang w:eastAsia="en-AU"/>
        </w:rPr>
        <w:t xml:space="preserve">’s application for the NDIS please do not hesitate to contact me on </w:t>
      </w:r>
      <w:sdt>
        <w:sdtPr>
          <w:rPr>
            <w:lang w:eastAsia="en-AU"/>
          </w:rPr>
          <w:id w:val="-681738997"/>
          <w:placeholder>
            <w:docPart w:val="DefaultPlaceholder_-1854013440"/>
          </w:placeholder>
        </w:sdtPr>
        <w:sdtEndPr>
          <w:rPr>
            <w:i/>
          </w:rPr>
        </w:sdtEndPr>
        <w:sdtContent>
          <w:r w:rsidRPr="002152BE">
            <w:rPr>
              <w:i/>
              <w:color w:val="971A4B" w:themeColor="text2"/>
              <w:lang w:eastAsia="en-AU"/>
            </w:rPr>
            <w:t>(insert phone number</w:t>
          </w:r>
          <w:r w:rsidR="002152BE" w:rsidRPr="002152BE">
            <w:rPr>
              <w:i/>
              <w:color w:val="971A4B" w:themeColor="text2"/>
              <w:lang w:eastAsia="en-AU"/>
            </w:rPr>
            <w:t xml:space="preserve"> </w:t>
          </w:r>
          <w:r w:rsidRPr="002152BE">
            <w:rPr>
              <w:i/>
              <w:color w:val="971A4B" w:themeColor="text2"/>
              <w:lang w:eastAsia="en-AU"/>
            </w:rPr>
            <w:t>/</w:t>
          </w:r>
          <w:r w:rsidR="002152BE" w:rsidRPr="002152BE">
            <w:rPr>
              <w:i/>
              <w:color w:val="971A4B" w:themeColor="text2"/>
              <w:lang w:eastAsia="en-AU"/>
            </w:rPr>
            <w:t xml:space="preserve"> </w:t>
          </w:r>
          <w:r w:rsidRPr="002152BE">
            <w:rPr>
              <w:i/>
              <w:color w:val="971A4B" w:themeColor="text2"/>
              <w:lang w:eastAsia="en-AU"/>
            </w:rPr>
            <w:t>email</w:t>
          </w:r>
          <w:r w:rsidRPr="007A18BE">
            <w:rPr>
              <w:i/>
              <w:lang w:eastAsia="en-AU"/>
            </w:rPr>
            <w:t>)</w:t>
          </w:r>
        </w:sdtContent>
      </w:sdt>
      <w:r w:rsidRPr="007A18BE">
        <w:rPr>
          <w:i/>
          <w:lang w:eastAsia="en-AU"/>
        </w:rPr>
        <w:t>.</w:t>
      </w:r>
      <w:r>
        <w:rPr>
          <w:lang w:eastAsia="en-AU"/>
        </w:rPr>
        <w:t xml:space="preserve"> </w:t>
      </w:r>
    </w:p>
    <w:p w14:paraId="27414E53" w14:textId="358A1F07" w:rsidR="0022058B" w:rsidRDefault="0022058B" w:rsidP="0022058B">
      <w:pPr>
        <w:rPr>
          <w:lang w:eastAsia="en-AU"/>
        </w:rPr>
      </w:pPr>
      <w:r>
        <w:rPr>
          <w:lang w:eastAsia="en-AU"/>
        </w:rPr>
        <w:t>Yours sincerely,</w:t>
      </w:r>
    </w:p>
    <w:sdt>
      <w:sdtPr>
        <w:rPr>
          <w:i/>
          <w:color w:val="971A4B" w:themeColor="text2"/>
          <w:lang w:eastAsia="en-AU"/>
        </w:rPr>
        <w:id w:val="-614992509"/>
        <w:placeholder>
          <w:docPart w:val="DefaultPlaceholder_-1854013440"/>
        </w:placeholder>
      </w:sdtPr>
      <w:sdtContent>
        <w:p w14:paraId="0F669907" w14:textId="739D1E9A" w:rsidR="0022058B" w:rsidRPr="002152BE" w:rsidRDefault="0022058B" w:rsidP="0022058B">
          <w:pPr>
            <w:rPr>
              <w:i/>
              <w:color w:val="971A4B" w:themeColor="text2"/>
              <w:lang w:eastAsia="en-AU"/>
            </w:rPr>
          </w:pPr>
          <w:r w:rsidRPr="002152BE">
            <w:rPr>
              <w:i/>
              <w:color w:val="971A4B" w:themeColor="text2"/>
              <w:lang w:eastAsia="en-AU"/>
            </w:rPr>
            <w:t>(Full name)</w:t>
          </w:r>
        </w:p>
      </w:sdtContent>
    </w:sdt>
    <w:sdt>
      <w:sdtPr>
        <w:rPr>
          <w:i/>
          <w:color w:val="971A4B" w:themeColor="text2"/>
          <w:lang w:eastAsia="en-AU"/>
        </w:rPr>
        <w:id w:val="424463749"/>
        <w:placeholder>
          <w:docPart w:val="DefaultPlaceholder_-1854013440"/>
        </w:placeholder>
      </w:sdtPr>
      <w:sdtContent>
        <w:p w14:paraId="6E0950F8" w14:textId="68973A59" w:rsidR="0022058B" w:rsidRPr="002152BE" w:rsidRDefault="0022058B" w:rsidP="0022058B">
          <w:pPr>
            <w:rPr>
              <w:i/>
              <w:color w:val="971A4B" w:themeColor="text2"/>
              <w:lang w:eastAsia="en-AU"/>
            </w:rPr>
          </w:pPr>
          <w:r w:rsidRPr="002152BE">
            <w:rPr>
              <w:i/>
              <w:color w:val="971A4B" w:themeColor="text2"/>
              <w:lang w:eastAsia="en-AU"/>
            </w:rPr>
            <w:t>(Professional qualification)</w:t>
          </w:r>
        </w:p>
      </w:sdtContent>
    </w:sdt>
    <w:p w14:paraId="55B336A7" w14:textId="1EC492C4" w:rsidR="0022058B" w:rsidRDefault="0022058B">
      <w:pPr>
        <w:spacing w:after="0" w:line="240" w:lineRule="auto"/>
        <w:rPr>
          <w:lang w:eastAsia="en-AU"/>
        </w:rPr>
      </w:pPr>
      <w:r>
        <w:rPr>
          <w:lang w:eastAsia="en-AU"/>
        </w:rPr>
        <w:br w:type="page"/>
      </w:r>
    </w:p>
    <w:p w14:paraId="40F0D437" w14:textId="77777777" w:rsidR="0022058B" w:rsidRDefault="0022058B" w:rsidP="0022058B">
      <w:pPr>
        <w:pStyle w:val="Heading2"/>
      </w:pPr>
      <w:bookmarkStart w:id="49" w:name="_Psychiatrist_letter_template"/>
      <w:bookmarkStart w:id="50" w:name="_Toc22903679"/>
      <w:bookmarkEnd w:id="49"/>
      <w:r>
        <w:lastRenderedPageBreak/>
        <w:t>Psychiatrist letter template</w:t>
      </w:r>
      <w:bookmarkEnd w:id="50"/>
    </w:p>
    <w:p w14:paraId="141F0E3E" w14:textId="0B5083EA" w:rsidR="007A18BE" w:rsidRDefault="0022058B" w:rsidP="00A066DD">
      <w:pPr>
        <w:spacing w:after="480"/>
        <w:rPr>
          <w:lang w:eastAsia="en-AU"/>
        </w:rPr>
      </w:pPr>
      <w:r>
        <w:rPr>
          <w:lang w:eastAsia="en-AU"/>
        </w:rPr>
        <w:t>Sourced from the NDIS for Mental Health Clinicians website</w:t>
      </w:r>
    </w:p>
    <w:p w14:paraId="2DD14F62" w14:textId="2B933EA3" w:rsidR="0022058B" w:rsidRPr="002152BE" w:rsidRDefault="001903B1" w:rsidP="0022058B">
      <w:pPr>
        <w:rPr>
          <w:i/>
          <w:color w:val="971A4B" w:themeColor="text2"/>
          <w:lang w:eastAsia="en-AU"/>
        </w:rPr>
      </w:pPr>
      <w:sdt>
        <w:sdtPr>
          <w:rPr>
            <w:i/>
            <w:color w:val="971A4B" w:themeColor="text2"/>
            <w:lang w:eastAsia="en-AU"/>
          </w:rPr>
          <w:id w:val="415988851"/>
          <w:placeholder>
            <w:docPart w:val="DefaultPlaceholder_-1854013440"/>
          </w:placeholder>
        </w:sdtPr>
        <w:sdtContent>
          <w:r w:rsidR="0022058B" w:rsidRPr="002152BE">
            <w:rPr>
              <w:i/>
              <w:color w:val="971A4B" w:themeColor="text2"/>
              <w:lang w:eastAsia="en-AU"/>
            </w:rPr>
            <w:t>(insert letterhead</w:t>
          </w:r>
        </w:sdtContent>
      </w:sdt>
      <w:r w:rsidR="0022058B" w:rsidRPr="002152BE">
        <w:rPr>
          <w:i/>
          <w:color w:val="971A4B" w:themeColor="text2"/>
          <w:lang w:eastAsia="en-AU"/>
        </w:rPr>
        <w:t xml:space="preserve">) </w:t>
      </w:r>
      <w:sdt>
        <w:sdtPr>
          <w:rPr>
            <w:i/>
            <w:color w:val="971A4B" w:themeColor="text2"/>
            <w:lang w:eastAsia="en-AU"/>
          </w:rPr>
          <w:id w:val="-1783867522"/>
          <w:placeholder>
            <w:docPart w:val="DefaultPlaceholder_-1854013440"/>
          </w:placeholder>
        </w:sdtPr>
        <w:sdtContent>
          <w:r w:rsidR="0022058B" w:rsidRPr="002152BE">
            <w:rPr>
              <w:i/>
              <w:color w:val="971A4B" w:themeColor="text2"/>
              <w:lang w:eastAsia="en-AU"/>
            </w:rPr>
            <w:t>(insert date)</w:t>
          </w:r>
        </w:sdtContent>
      </w:sdt>
    </w:p>
    <w:p w14:paraId="51DF3F83" w14:textId="4EFFEAFB" w:rsidR="0022058B" w:rsidRDefault="0022058B" w:rsidP="0022058B">
      <w:pPr>
        <w:rPr>
          <w:lang w:eastAsia="en-AU"/>
        </w:rPr>
      </w:pPr>
      <w:r>
        <w:rPr>
          <w:lang w:eastAsia="en-AU"/>
        </w:rPr>
        <w:t>To: National Disability Insurance Agency (NDIA)</w:t>
      </w:r>
    </w:p>
    <w:p w14:paraId="7C94676B" w14:textId="382997B4" w:rsidR="0022058B" w:rsidRDefault="0022058B" w:rsidP="0022058B">
      <w:pPr>
        <w:rPr>
          <w:lang w:eastAsia="en-AU"/>
        </w:rPr>
      </w:pPr>
      <w:r>
        <w:rPr>
          <w:lang w:eastAsia="en-AU"/>
        </w:rPr>
        <w:t xml:space="preserve">Re: </w:t>
      </w:r>
      <w:sdt>
        <w:sdtPr>
          <w:rPr>
            <w:lang w:eastAsia="en-AU"/>
          </w:rPr>
          <w:id w:val="257574505"/>
          <w:placeholder>
            <w:docPart w:val="DefaultPlaceholder_-1854013440"/>
          </w:placeholder>
        </w:sdtPr>
        <w:sdtEndPr>
          <w:rPr>
            <w:i/>
            <w:color w:val="971A4B" w:themeColor="text2"/>
          </w:rPr>
        </w:sdtEndPr>
        <w:sdtContent>
          <w:r w:rsidRPr="002152BE">
            <w:rPr>
              <w:i/>
              <w:color w:val="971A4B" w:themeColor="text2"/>
              <w:lang w:eastAsia="en-AU"/>
            </w:rPr>
            <w:t>(insert name and date of birth)</w:t>
          </w:r>
        </w:sdtContent>
      </w:sdt>
      <w:r w:rsidRPr="002152BE">
        <w:rPr>
          <w:i/>
          <w:color w:val="971A4B" w:themeColor="text2"/>
          <w:lang w:eastAsia="en-AU"/>
        </w:rPr>
        <w:t xml:space="preserve"> </w:t>
      </w:r>
      <w:r w:rsidRPr="007A18BE">
        <w:rPr>
          <w:i/>
          <w:lang w:eastAsia="en-AU"/>
        </w:rPr>
        <w:t xml:space="preserve">of </w:t>
      </w:r>
      <w:sdt>
        <w:sdtPr>
          <w:rPr>
            <w:i/>
            <w:lang w:eastAsia="en-AU"/>
          </w:rPr>
          <w:id w:val="1566290532"/>
          <w:placeholder>
            <w:docPart w:val="DefaultPlaceholder_-1854013440"/>
          </w:placeholder>
        </w:sdtPr>
        <w:sdtEndPr>
          <w:rPr>
            <w:color w:val="971A4B" w:themeColor="text2"/>
          </w:rPr>
        </w:sdtEndPr>
        <w:sdtContent>
          <w:r w:rsidRPr="002152BE">
            <w:rPr>
              <w:i/>
              <w:color w:val="971A4B" w:themeColor="text2"/>
              <w:lang w:eastAsia="en-AU"/>
            </w:rPr>
            <w:t>(insert address)</w:t>
          </w:r>
        </w:sdtContent>
      </w:sdt>
    </w:p>
    <w:p w14:paraId="7B1D8A44" w14:textId="77777777" w:rsidR="0022058B" w:rsidRDefault="0022058B" w:rsidP="0022058B">
      <w:pPr>
        <w:rPr>
          <w:lang w:eastAsia="en-AU"/>
        </w:rPr>
      </w:pPr>
      <w:r>
        <w:rPr>
          <w:lang w:eastAsia="en-AU"/>
        </w:rPr>
        <w:t>This letter is in support of the above-named person’s application for the National Disability Insurance Scheme (NDIS).</w:t>
      </w:r>
    </w:p>
    <w:p w14:paraId="374E5BD3" w14:textId="77777777" w:rsidR="0022058B" w:rsidRDefault="0022058B" w:rsidP="0022058B">
      <w:pPr>
        <w:rPr>
          <w:lang w:eastAsia="en-AU"/>
        </w:rPr>
      </w:pPr>
      <w:r>
        <w:rPr>
          <w:lang w:eastAsia="en-AU"/>
        </w:rPr>
        <w:t xml:space="preserve">I am the Doctor currently treating them for a psychiatric condition. I can confirm that </w:t>
      </w:r>
      <w:r w:rsidRPr="002152BE">
        <w:rPr>
          <w:i/>
          <w:color w:val="971A4B" w:themeColor="text2"/>
          <w:lang w:eastAsia="en-AU"/>
        </w:rPr>
        <w:t>(insert name)</w:t>
      </w:r>
      <w:r w:rsidRPr="002152BE">
        <w:rPr>
          <w:color w:val="971A4B" w:themeColor="text2"/>
          <w:lang w:eastAsia="en-AU"/>
        </w:rPr>
        <w:t xml:space="preserve"> </w:t>
      </w:r>
      <w:r>
        <w:rPr>
          <w:lang w:eastAsia="en-AU"/>
        </w:rPr>
        <w:t>has impairments resulting from their psychiatric condition that result in substantially reduced capacity to carry out daily activities.</w:t>
      </w:r>
    </w:p>
    <w:p w14:paraId="542570B6" w14:textId="394C35EA" w:rsidR="0022058B" w:rsidRDefault="0022058B" w:rsidP="0022058B">
      <w:pPr>
        <w:rPr>
          <w:lang w:eastAsia="en-AU"/>
        </w:rPr>
      </w:pPr>
      <w:r>
        <w:rPr>
          <w:lang w:eastAsia="en-AU"/>
        </w:rPr>
        <w:t xml:space="preserve">They have been diagnosed with </w:t>
      </w:r>
      <w:sdt>
        <w:sdtPr>
          <w:rPr>
            <w:lang w:eastAsia="en-AU"/>
          </w:rPr>
          <w:id w:val="-1855716586"/>
          <w:placeholder>
            <w:docPart w:val="DefaultPlaceholder_-1854013440"/>
          </w:placeholder>
        </w:sdtPr>
        <w:sdtEndPr>
          <w:rPr>
            <w:i/>
            <w:color w:val="971A4B" w:themeColor="text2"/>
          </w:rPr>
        </w:sdtEndPr>
        <w:sdtContent>
          <w:r w:rsidRPr="002152BE">
            <w:rPr>
              <w:i/>
              <w:color w:val="971A4B" w:themeColor="text2"/>
              <w:lang w:eastAsia="en-AU"/>
            </w:rPr>
            <w:t>(insert psychiatric diagnosis)</w:t>
          </w:r>
        </w:sdtContent>
      </w:sdt>
      <w:r w:rsidRPr="002152BE">
        <w:rPr>
          <w:color w:val="971A4B" w:themeColor="text2"/>
          <w:lang w:eastAsia="en-AU"/>
        </w:rPr>
        <w:t xml:space="preserve"> </w:t>
      </w:r>
      <w:r>
        <w:rPr>
          <w:lang w:eastAsia="en-AU"/>
        </w:rPr>
        <w:t xml:space="preserve">which they have had for approximately </w:t>
      </w:r>
      <w:sdt>
        <w:sdtPr>
          <w:rPr>
            <w:lang w:eastAsia="en-AU"/>
          </w:rPr>
          <w:id w:val="1149402565"/>
          <w:placeholder>
            <w:docPart w:val="DefaultPlaceholder_-1854013440"/>
          </w:placeholder>
        </w:sdtPr>
        <w:sdtContent>
          <w:r>
            <w:rPr>
              <w:lang w:eastAsia="en-AU"/>
            </w:rPr>
            <w:t>(number of years)</w:t>
          </w:r>
        </w:sdtContent>
      </w:sdt>
      <w:r>
        <w:rPr>
          <w:lang w:eastAsia="en-AU"/>
        </w:rPr>
        <w:t xml:space="preserve">. This condition was first diagnosed in </w:t>
      </w:r>
      <w:sdt>
        <w:sdtPr>
          <w:rPr>
            <w:lang w:eastAsia="en-AU"/>
          </w:rPr>
          <w:id w:val="1378510372"/>
          <w:placeholder>
            <w:docPart w:val="DefaultPlaceholder_-1854013440"/>
          </w:placeholder>
        </w:sdtPr>
        <w:sdtEndPr>
          <w:rPr>
            <w:i/>
          </w:rPr>
        </w:sdtEndPr>
        <w:sdtContent>
          <w:r w:rsidRPr="007A18BE">
            <w:rPr>
              <w:i/>
              <w:lang w:eastAsia="en-AU"/>
            </w:rPr>
            <w:t>(year)</w:t>
          </w:r>
        </w:sdtContent>
      </w:sdt>
      <w:r w:rsidRPr="007A18BE">
        <w:rPr>
          <w:i/>
          <w:lang w:eastAsia="en-AU"/>
        </w:rPr>
        <w:t>.</w:t>
      </w:r>
      <w:r>
        <w:rPr>
          <w:lang w:eastAsia="en-AU"/>
        </w:rPr>
        <w:t xml:space="preserve"> They also have a secondary diagnosis of </w:t>
      </w:r>
      <w:sdt>
        <w:sdtPr>
          <w:rPr>
            <w:lang w:eastAsia="en-AU"/>
          </w:rPr>
          <w:id w:val="2004469189"/>
          <w:placeholder>
            <w:docPart w:val="DefaultPlaceholder_-1854013440"/>
          </w:placeholder>
        </w:sdtPr>
        <w:sdtContent>
          <w:r>
            <w:rPr>
              <w:lang w:eastAsia="en-AU"/>
            </w:rPr>
            <w:t>(secondary diagnosis if available)</w:t>
          </w:r>
        </w:sdtContent>
      </w:sdt>
      <w:r>
        <w:rPr>
          <w:lang w:eastAsia="en-AU"/>
        </w:rPr>
        <w:t>.</w:t>
      </w:r>
    </w:p>
    <w:p w14:paraId="3B61E5C3" w14:textId="0B432E13" w:rsidR="0022058B" w:rsidRDefault="0022058B" w:rsidP="0022058B">
      <w:pPr>
        <w:rPr>
          <w:lang w:eastAsia="en-AU"/>
        </w:rPr>
      </w:pPr>
      <w:r>
        <w:rPr>
          <w:lang w:eastAsia="en-AU"/>
        </w:rPr>
        <w:t xml:space="preserve">They have had </w:t>
      </w:r>
      <w:sdt>
        <w:sdtPr>
          <w:rPr>
            <w:lang w:eastAsia="en-AU"/>
          </w:rPr>
          <w:id w:val="-1273548697"/>
          <w:placeholder>
            <w:docPart w:val="DefaultPlaceholder_-1854013440"/>
          </w:placeholder>
        </w:sdtPr>
        <w:sdtEndPr>
          <w:rPr>
            <w:i/>
            <w:color w:val="971A4B" w:themeColor="text2"/>
          </w:rPr>
        </w:sdtEndPr>
        <w:sdtContent>
          <w:r w:rsidRPr="002152BE">
            <w:rPr>
              <w:i/>
              <w:color w:val="971A4B" w:themeColor="text2"/>
              <w:lang w:eastAsia="en-AU"/>
            </w:rPr>
            <w:t>(insert number)</w:t>
          </w:r>
        </w:sdtContent>
      </w:sdt>
      <w:r w:rsidRPr="002152BE">
        <w:rPr>
          <w:i/>
          <w:color w:val="971A4B" w:themeColor="text2"/>
          <w:lang w:eastAsia="en-AU"/>
        </w:rPr>
        <w:t xml:space="preserve"> </w:t>
      </w:r>
      <w:r>
        <w:rPr>
          <w:lang w:eastAsia="en-AU"/>
        </w:rPr>
        <w:t xml:space="preserve">of psychiatric inpatient admission/s between (years i.e. 2010–2016). Their most recent admission was </w:t>
      </w:r>
      <w:sdt>
        <w:sdtPr>
          <w:rPr>
            <w:lang w:eastAsia="en-AU"/>
          </w:rPr>
          <w:id w:val="-1686129386"/>
          <w:placeholder>
            <w:docPart w:val="DefaultPlaceholder_-1854013440"/>
          </w:placeholder>
        </w:sdtPr>
        <w:sdtEndPr>
          <w:rPr>
            <w:color w:val="971A4B" w:themeColor="text2"/>
          </w:rPr>
        </w:sdtEndPr>
        <w:sdtContent>
          <w:r w:rsidRPr="002152BE">
            <w:rPr>
              <w:i/>
              <w:color w:val="971A4B" w:themeColor="text2"/>
              <w:lang w:eastAsia="en-AU"/>
            </w:rPr>
            <w:t>(insert date</w:t>
          </w:r>
          <w:r w:rsidRPr="002152BE">
            <w:rPr>
              <w:color w:val="971A4B" w:themeColor="text2"/>
              <w:lang w:eastAsia="en-AU"/>
            </w:rPr>
            <w:t>)</w:t>
          </w:r>
        </w:sdtContent>
      </w:sdt>
      <w:r w:rsidRPr="002152BE">
        <w:rPr>
          <w:color w:val="971A4B" w:themeColor="text2"/>
          <w:lang w:eastAsia="en-AU"/>
        </w:rPr>
        <w:t xml:space="preserve"> </w:t>
      </w:r>
      <w:r>
        <w:rPr>
          <w:lang w:eastAsia="en-AU"/>
        </w:rPr>
        <w:t xml:space="preserve">at </w:t>
      </w:r>
      <w:sdt>
        <w:sdtPr>
          <w:rPr>
            <w:lang w:eastAsia="en-AU"/>
          </w:rPr>
          <w:id w:val="-1664848527"/>
          <w:placeholder>
            <w:docPart w:val="DefaultPlaceholder_-1854013440"/>
          </w:placeholder>
        </w:sdtPr>
        <w:sdtContent>
          <w:r>
            <w:rPr>
              <w:lang w:eastAsia="en-AU"/>
            </w:rPr>
            <w:t>(name of hospital)</w:t>
          </w:r>
        </w:sdtContent>
      </w:sdt>
      <w:r>
        <w:rPr>
          <w:lang w:eastAsia="en-AU"/>
        </w:rPr>
        <w:t xml:space="preserve"> lasting approximately </w:t>
      </w:r>
      <w:sdt>
        <w:sdtPr>
          <w:rPr>
            <w:lang w:eastAsia="en-AU"/>
          </w:rPr>
          <w:id w:val="1452672929"/>
          <w:placeholder>
            <w:docPart w:val="DefaultPlaceholder_-1854013440"/>
          </w:placeholder>
        </w:sdtPr>
        <w:sdtContent>
          <w:r>
            <w:rPr>
              <w:lang w:eastAsia="en-AU"/>
            </w:rPr>
            <w:t>(length of stay)</w:t>
          </w:r>
        </w:sdtContent>
      </w:sdt>
      <w:r>
        <w:rPr>
          <w:lang w:eastAsia="en-AU"/>
        </w:rPr>
        <w:t>.</w:t>
      </w:r>
    </w:p>
    <w:p w14:paraId="35B8360B" w14:textId="2FB80DEE" w:rsidR="0022058B" w:rsidRDefault="0022058B" w:rsidP="0022058B">
      <w:pPr>
        <w:rPr>
          <w:lang w:eastAsia="en-AU"/>
        </w:rPr>
      </w:pPr>
      <w:r>
        <w:rPr>
          <w:lang w:eastAsia="en-AU"/>
        </w:rPr>
        <w:t>Past treatments/interventions undertaken</w:t>
      </w:r>
      <w:r w:rsidRPr="007A18BE">
        <w:rPr>
          <w:lang w:eastAsia="en-AU"/>
        </w:rPr>
        <w:t>:</w:t>
      </w:r>
      <w:r w:rsidRPr="007A18BE">
        <w:rPr>
          <w:i/>
          <w:lang w:eastAsia="en-AU"/>
        </w:rPr>
        <w:t xml:space="preserve"> </w:t>
      </w:r>
      <w:sdt>
        <w:sdtPr>
          <w:rPr>
            <w:i/>
            <w:lang w:eastAsia="en-AU"/>
          </w:rPr>
          <w:id w:val="-2047511964"/>
          <w:placeholder>
            <w:docPart w:val="DefaultPlaceholder_-1854013440"/>
          </w:placeholder>
        </w:sdtPr>
        <w:sdtEndPr>
          <w:rPr>
            <w:color w:val="971A4B" w:themeColor="text2"/>
          </w:rPr>
        </w:sdtEndPr>
        <w:sdtContent>
          <w:r w:rsidRPr="002152BE">
            <w:rPr>
              <w:i/>
              <w:color w:val="971A4B" w:themeColor="text2"/>
              <w:lang w:eastAsia="en-AU"/>
            </w:rPr>
            <w:t>(insert type of treatment i.e. medication name and/or psychological treatment, and summary of outcomes)</w:t>
          </w:r>
        </w:sdtContent>
      </w:sdt>
      <w:r w:rsidRPr="002152BE">
        <w:rPr>
          <w:i/>
          <w:color w:val="971A4B" w:themeColor="text2"/>
          <w:lang w:eastAsia="en-AU"/>
        </w:rPr>
        <w:t>.</w:t>
      </w:r>
    </w:p>
    <w:p w14:paraId="76FE136B" w14:textId="026A8DF6" w:rsidR="0022058B" w:rsidRDefault="0022058B" w:rsidP="0022058B">
      <w:pPr>
        <w:rPr>
          <w:lang w:eastAsia="en-AU"/>
        </w:rPr>
      </w:pPr>
      <w:r>
        <w:rPr>
          <w:lang w:eastAsia="en-AU"/>
        </w:rPr>
        <w:t xml:space="preserve">They are currently receiving treatment in the form of </w:t>
      </w:r>
      <w:sdt>
        <w:sdtPr>
          <w:rPr>
            <w:lang w:eastAsia="en-AU"/>
          </w:rPr>
          <w:id w:val="-1717030292"/>
          <w:placeholder>
            <w:docPart w:val="DefaultPlaceholder_-1854013440"/>
          </w:placeholder>
        </w:sdtPr>
        <w:sdtEndPr>
          <w:rPr>
            <w:i/>
            <w:color w:val="971A4B" w:themeColor="text2"/>
          </w:rPr>
        </w:sdtEndPr>
        <w:sdtContent>
          <w:r w:rsidRPr="002152BE">
            <w:rPr>
              <w:i/>
              <w:color w:val="971A4B" w:themeColor="text2"/>
              <w:lang w:eastAsia="en-AU"/>
            </w:rPr>
            <w:t>(insert type of treatment, i.e. such as medication name</w:t>
          </w:r>
          <w:r w:rsidR="001A1B61">
            <w:rPr>
              <w:i/>
              <w:color w:val="971A4B" w:themeColor="text2"/>
              <w:lang w:eastAsia="en-AU"/>
            </w:rPr>
            <w:t xml:space="preserve"> </w:t>
          </w:r>
          <w:r w:rsidRPr="002152BE">
            <w:rPr>
              <w:i/>
              <w:color w:val="971A4B" w:themeColor="text2"/>
              <w:lang w:eastAsia="en-AU"/>
            </w:rPr>
            <w:t>/ pharmacotherapy and/or psychological treatment)</w:t>
          </w:r>
        </w:sdtContent>
      </w:sdt>
      <w:r w:rsidRPr="007A18BE">
        <w:rPr>
          <w:i/>
          <w:lang w:eastAsia="en-AU"/>
        </w:rPr>
        <w:t>.</w:t>
      </w:r>
    </w:p>
    <w:p w14:paraId="0C3BDE65" w14:textId="6C506DEF" w:rsidR="0022058B" w:rsidRDefault="0022058B" w:rsidP="0022058B">
      <w:pPr>
        <w:rPr>
          <w:lang w:eastAsia="en-AU"/>
        </w:rPr>
      </w:pPr>
      <w:r w:rsidRPr="002152BE">
        <w:rPr>
          <w:i/>
          <w:color w:val="971A4B" w:themeColor="text2"/>
          <w:lang w:eastAsia="en-AU"/>
        </w:rPr>
        <w:t>(delete this sentence if not applicable)</w:t>
      </w:r>
      <w:r w:rsidRPr="002152BE">
        <w:rPr>
          <w:color w:val="971A4B" w:themeColor="text2"/>
          <w:lang w:eastAsia="en-AU"/>
        </w:rPr>
        <w:t xml:space="preserve"> </w:t>
      </w:r>
      <w:r>
        <w:rPr>
          <w:lang w:eastAsia="en-AU"/>
        </w:rPr>
        <w:t xml:space="preserve">Although </w:t>
      </w:r>
      <w:sdt>
        <w:sdtPr>
          <w:rPr>
            <w:lang w:eastAsia="en-AU"/>
          </w:rPr>
          <w:id w:val="641864071"/>
          <w:placeholder>
            <w:docPart w:val="DefaultPlaceholder_-1854013440"/>
          </w:placeholder>
        </w:sdtPr>
        <w:sdtEndPr>
          <w:rPr>
            <w:i/>
            <w:color w:val="971A4B" w:themeColor="text2"/>
          </w:rPr>
        </w:sdtEndPr>
        <w:sdtContent>
          <w:r w:rsidRPr="002152BE">
            <w:rPr>
              <w:i/>
              <w:color w:val="971A4B" w:themeColor="text2"/>
              <w:lang w:eastAsia="en-AU"/>
            </w:rPr>
            <w:t>(insert type of treatment)</w:t>
          </w:r>
        </w:sdtContent>
      </w:sdt>
      <w:r w:rsidRPr="007A18BE">
        <w:rPr>
          <w:i/>
          <w:lang w:eastAsia="en-AU"/>
        </w:rPr>
        <w:t xml:space="preserve"> </w:t>
      </w:r>
      <w:r>
        <w:rPr>
          <w:lang w:eastAsia="en-AU"/>
        </w:rPr>
        <w:t xml:space="preserve">is a commonly known treatment for this condition this has not been undertaken due </w:t>
      </w:r>
      <w:r w:rsidRPr="002152BE">
        <w:rPr>
          <w:color w:val="971A4B" w:themeColor="text2"/>
          <w:lang w:eastAsia="en-AU"/>
        </w:rPr>
        <w:t xml:space="preserve">to </w:t>
      </w:r>
      <w:sdt>
        <w:sdtPr>
          <w:rPr>
            <w:color w:val="971A4B" w:themeColor="text2"/>
            <w:lang w:eastAsia="en-AU"/>
          </w:rPr>
          <w:id w:val="-919800935"/>
          <w:placeholder>
            <w:docPart w:val="DefaultPlaceholder_-1854013440"/>
          </w:placeholder>
        </w:sdtPr>
        <w:sdtEndPr>
          <w:rPr>
            <w:i/>
          </w:rPr>
        </w:sdtEndPr>
        <w:sdtContent>
          <w:r w:rsidRPr="002152BE">
            <w:rPr>
              <w:i/>
              <w:color w:val="971A4B" w:themeColor="text2"/>
              <w:lang w:eastAsia="en-AU"/>
            </w:rPr>
            <w:t>(insert clinical rationale)</w:t>
          </w:r>
        </w:sdtContent>
      </w:sdt>
      <w:r w:rsidRPr="007A18BE">
        <w:rPr>
          <w:i/>
          <w:lang w:eastAsia="en-AU"/>
        </w:rPr>
        <w:t>.</w:t>
      </w:r>
    </w:p>
    <w:p w14:paraId="6FCF792B" w14:textId="52FC642F" w:rsidR="0022058B" w:rsidRDefault="0022058B" w:rsidP="0022058B">
      <w:pPr>
        <w:rPr>
          <w:lang w:eastAsia="en-AU"/>
        </w:rPr>
      </w:pPr>
      <w:r>
        <w:rPr>
          <w:lang w:eastAsia="en-AU"/>
        </w:rPr>
        <w:t>I can confirm that</w:t>
      </w:r>
      <w:r w:rsidR="00F12419">
        <w:rPr>
          <w:lang w:eastAsia="en-AU"/>
        </w:rPr>
        <w:t>:</w:t>
      </w:r>
    </w:p>
    <w:p w14:paraId="05685478" w14:textId="65082C8B" w:rsidR="0022058B" w:rsidRDefault="0022058B" w:rsidP="0022058B">
      <w:pPr>
        <w:pStyle w:val="Bullet1"/>
        <w:rPr>
          <w:lang w:eastAsia="en-AU"/>
        </w:rPr>
      </w:pPr>
      <w:r>
        <w:rPr>
          <w:lang w:eastAsia="en-AU"/>
        </w:rPr>
        <w:t>all appropriate and available treatment</w:t>
      </w:r>
      <w:r w:rsidR="007A18BE">
        <w:rPr>
          <w:lang w:eastAsia="en-AU"/>
        </w:rPr>
        <w:t xml:space="preserve"> </w:t>
      </w:r>
      <w:r>
        <w:rPr>
          <w:lang w:eastAsia="en-AU"/>
        </w:rPr>
        <w:t>/</w:t>
      </w:r>
      <w:r w:rsidR="007A18BE">
        <w:rPr>
          <w:lang w:eastAsia="en-AU"/>
        </w:rPr>
        <w:t xml:space="preserve"> </w:t>
      </w:r>
      <w:r>
        <w:rPr>
          <w:lang w:eastAsia="en-AU"/>
        </w:rPr>
        <w:t>intervention options have been explored and the impairment is likely to be permanent</w:t>
      </w:r>
    </w:p>
    <w:p w14:paraId="0E7D3E2A" w14:textId="7E249DFF" w:rsidR="0022058B" w:rsidRPr="007A18BE" w:rsidRDefault="0022058B" w:rsidP="0022058B">
      <w:pPr>
        <w:pStyle w:val="Bullet1"/>
        <w:rPr>
          <w:i/>
          <w:lang w:eastAsia="en-AU"/>
        </w:rPr>
      </w:pPr>
      <w:r>
        <w:rPr>
          <w:lang w:eastAsia="en-AU"/>
        </w:rPr>
        <w:t xml:space="preserve">the impairment is assessed as permanent because, although it may vary in intensity due to the episodic nature of their psychiatric condition, </w:t>
      </w:r>
      <w:sdt>
        <w:sdtPr>
          <w:rPr>
            <w:lang w:eastAsia="en-AU"/>
          </w:rPr>
          <w:id w:val="-1147430106"/>
          <w:placeholder>
            <w:docPart w:val="DefaultPlaceholder_-1854013440"/>
          </w:placeholder>
        </w:sdtPr>
        <w:sdtEndPr>
          <w:rPr>
            <w:i/>
            <w:color w:val="971A4B" w:themeColor="text2"/>
          </w:rPr>
        </w:sdtEndPr>
        <w:sdtContent>
          <w:r w:rsidRPr="002152BE">
            <w:rPr>
              <w:i/>
              <w:color w:val="971A4B" w:themeColor="text2"/>
              <w:lang w:eastAsia="en-AU"/>
            </w:rPr>
            <w:t>(insert clinical rationale to support likeliness of impairment remaining across the person’s lifetime e.g. clinical course that has been lengthy or chronic; no known, available and appropriate evidence-based clinical, medical or other treatments that would remedy the impairment</w:t>
          </w:r>
        </w:sdtContent>
      </w:sdt>
      <w:r w:rsidRPr="002152BE">
        <w:rPr>
          <w:i/>
          <w:color w:val="971A4B" w:themeColor="text2"/>
          <w:lang w:eastAsia="en-AU"/>
        </w:rPr>
        <w:t>)</w:t>
      </w:r>
    </w:p>
    <w:p w14:paraId="75C67811" w14:textId="054E2A0B" w:rsidR="0022058B" w:rsidRDefault="0022058B" w:rsidP="0022058B">
      <w:pPr>
        <w:pStyle w:val="Bullet1"/>
        <w:rPr>
          <w:lang w:eastAsia="en-AU"/>
        </w:rPr>
      </w:pPr>
      <w:r>
        <w:rPr>
          <w:lang w:eastAsia="en-AU"/>
        </w:rPr>
        <w:t xml:space="preserve">ongoing treatment and intervention </w:t>
      </w:r>
      <w:proofErr w:type="gramStart"/>
      <w:r>
        <w:rPr>
          <w:lang w:eastAsia="en-AU"/>
        </w:rPr>
        <w:t>is</w:t>
      </w:r>
      <w:proofErr w:type="gramEnd"/>
      <w:r>
        <w:rPr>
          <w:lang w:eastAsia="en-AU"/>
        </w:rPr>
        <w:t xml:space="preserve"> aimed at maintenance and personal recovery </w:t>
      </w:r>
      <w:r w:rsidR="007A18BE">
        <w:rPr>
          <w:lang w:eastAsia="en-AU"/>
        </w:rPr>
        <w:br/>
      </w:r>
      <w:r>
        <w:rPr>
          <w:lang w:eastAsia="en-AU"/>
        </w:rPr>
        <w:t>i.e. the impairment is likely to remain regardless of ongoing treatment</w:t>
      </w:r>
      <w:r w:rsidR="007A18BE">
        <w:rPr>
          <w:lang w:eastAsia="en-AU"/>
        </w:rPr>
        <w:t xml:space="preserve"> </w:t>
      </w:r>
      <w:r>
        <w:rPr>
          <w:lang w:eastAsia="en-AU"/>
        </w:rPr>
        <w:t>/</w:t>
      </w:r>
      <w:r w:rsidR="007A18BE">
        <w:rPr>
          <w:lang w:eastAsia="en-AU"/>
        </w:rPr>
        <w:t xml:space="preserve"> </w:t>
      </w:r>
      <w:r>
        <w:rPr>
          <w:lang w:eastAsia="en-AU"/>
        </w:rPr>
        <w:t>interventions.</w:t>
      </w:r>
    </w:p>
    <w:p w14:paraId="59F927D3" w14:textId="379C431B" w:rsidR="0022058B" w:rsidRDefault="0022058B" w:rsidP="0022058B">
      <w:pPr>
        <w:rPr>
          <w:lang w:eastAsia="en-AU"/>
        </w:rPr>
      </w:pPr>
      <w:r>
        <w:rPr>
          <w:lang w:eastAsia="en-AU"/>
        </w:rPr>
        <w:t>If you wish to contact me about this person’s application for the NDIS please do not hesitate to contact me on</w:t>
      </w:r>
      <w:r w:rsidR="00F12419">
        <w:rPr>
          <w:lang w:eastAsia="en-AU"/>
        </w:rPr>
        <w:t>:</w:t>
      </w:r>
    </w:p>
    <w:p w14:paraId="4679A909" w14:textId="375F30F8" w:rsidR="0022058B" w:rsidRDefault="001903B1" w:rsidP="0022058B">
      <w:pPr>
        <w:rPr>
          <w:lang w:eastAsia="en-AU"/>
        </w:rPr>
      </w:pPr>
      <w:sdt>
        <w:sdtPr>
          <w:rPr>
            <w:i/>
            <w:color w:val="971A4B" w:themeColor="text2"/>
            <w:lang w:eastAsia="en-AU"/>
          </w:rPr>
          <w:id w:val="-1278415930"/>
          <w:placeholder>
            <w:docPart w:val="DefaultPlaceholder_-1854013440"/>
          </w:placeholder>
        </w:sdtPr>
        <w:sdtContent>
          <w:r w:rsidR="0022058B" w:rsidRPr="002152BE">
            <w:rPr>
              <w:i/>
              <w:color w:val="971A4B" w:themeColor="text2"/>
              <w:lang w:eastAsia="en-AU"/>
            </w:rPr>
            <w:t>(insert phone number</w:t>
          </w:r>
          <w:r w:rsidR="002152BE" w:rsidRPr="002152BE">
            <w:rPr>
              <w:i/>
              <w:color w:val="971A4B" w:themeColor="text2"/>
              <w:lang w:eastAsia="en-AU"/>
            </w:rPr>
            <w:t xml:space="preserve"> </w:t>
          </w:r>
          <w:r w:rsidR="0022058B" w:rsidRPr="002152BE">
            <w:rPr>
              <w:i/>
              <w:color w:val="971A4B" w:themeColor="text2"/>
              <w:lang w:eastAsia="en-AU"/>
            </w:rPr>
            <w:t>/</w:t>
          </w:r>
          <w:r w:rsidR="002152BE" w:rsidRPr="002152BE">
            <w:rPr>
              <w:i/>
              <w:color w:val="971A4B" w:themeColor="text2"/>
              <w:lang w:eastAsia="en-AU"/>
            </w:rPr>
            <w:t xml:space="preserve"> </w:t>
          </w:r>
          <w:r w:rsidR="0022058B" w:rsidRPr="002152BE">
            <w:rPr>
              <w:i/>
              <w:color w:val="971A4B" w:themeColor="text2"/>
              <w:lang w:eastAsia="en-AU"/>
            </w:rPr>
            <w:t>email)</w:t>
          </w:r>
        </w:sdtContent>
      </w:sdt>
      <w:r w:rsidR="0022058B" w:rsidRPr="002152BE">
        <w:rPr>
          <w:i/>
          <w:color w:val="971A4B" w:themeColor="text2"/>
          <w:lang w:eastAsia="en-AU"/>
        </w:rPr>
        <w:t>.</w:t>
      </w:r>
      <w:r w:rsidR="0022058B" w:rsidRPr="002152BE">
        <w:rPr>
          <w:color w:val="971A4B" w:themeColor="text2"/>
          <w:lang w:eastAsia="en-AU"/>
        </w:rPr>
        <w:t xml:space="preserve"> </w:t>
      </w:r>
      <w:r w:rsidR="0022058B">
        <w:rPr>
          <w:lang w:eastAsia="en-AU"/>
        </w:rPr>
        <w:t>Yours sincerely,</w:t>
      </w:r>
    </w:p>
    <w:sdt>
      <w:sdtPr>
        <w:rPr>
          <w:i/>
          <w:color w:val="971A4B" w:themeColor="text2"/>
          <w:lang w:eastAsia="en-AU"/>
        </w:rPr>
        <w:id w:val="-109523462"/>
        <w:placeholder>
          <w:docPart w:val="DefaultPlaceholder_-1854013440"/>
        </w:placeholder>
      </w:sdtPr>
      <w:sdtContent>
        <w:p w14:paraId="4456A0E0" w14:textId="59430FA8" w:rsidR="0022058B" w:rsidRPr="002152BE" w:rsidRDefault="0022058B" w:rsidP="0022058B">
          <w:pPr>
            <w:rPr>
              <w:i/>
              <w:color w:val="971A4B" w:themeColor="text2"/>
              <w:lang w:eastAsia="en-AU"/>
            </w:rPr>
          </w:pPr>
          <w:r w:rsidRPr="002152BE">
            <w:rPr>
              <w:i/>
              <w:color w:val="971A4B" w:themeColor="text2"/>
              <w:lang w:eastAsia="en-AU"/>
            </w:rPr>
            <w:t>(Insert name)</w:t>
          </w:r>
        </w:p>
      </w:sdtContent>
    </w:sdt>
    <w:p w14:paraId="4A668CB6" w14:textId="402B023C" w:rsidR="0022058B" w:rsidRPr="002152BE" w:rsidRDefault="001903B1" w:rsidP="0022058B">
      <w:pPr>
        <w:rPr>
          <w:i/>
          <w:color w:val="971A4B" w:themeColor="text2"/>
          <w:lang w:eastAsia="en-AU"/>
        </w:rPr>
      </w:pPr>
      <w:sdt>
        <w:sdtPr>
          <w:rPr>
            <w:i/>
            <w:color w:val="971A4B" w:themeColor="text2"/>
            <w:lang w:eastAsia="en-AU"/>
          </w:rPr>
          <w:id w:val="-128777039"/>
          <w:placeholder>
            <w:docPart w:val="DefaultPlaceholder_-1854013440"/>
          </w:placeholder>
        </w:sdtPr>
        <w:sdtContent>
          <w:r w:rsidR="0022058B" w:rsidRPr="002152BE">
            <w:rPr>
              <w:i/>
              <w:color w:val="971A4B" w:themeColor="text2"/>
              <w:lang w:eastAsia="en-AU"/>
            </w:rPr>
            <w:t>(Consultant Psychiatrist</w:t>
          </w:r>
          <w:r w:rsidR="002152BE" w:rsidRPr="002152BE">
            <w:rPr>
              <w:i/>
              <w:color w:val="971A4B" w:themeColor="text2"/>
              <w:lang w:eastAsia="en-AU"/>
            </w:rPr>
            <w:t xml:space="preserve"> </w:t>
          </w:r>
          <w:r w:rsidR="0022058B" w:rsidRPr="002152BE">
            <w:rPr>
              <w:i/>
              <w:color w:val="971A4B" w:themeColor="text2"/>
              <w:lang w:eastAsia="en-AU"/>
            </w:rPr>
            <w:t>/</w:t>
          </w:r>
          <w:r w:rsidR="002152BE" w:rsidRPr="002152BE">
            <w:rPr>
              <w:i/>
              <w:color w:val="971A4B" w:themeColor="text2"/>
              <w:lang w:eastAsia="en-AU"/>
            </w:rPr>
            <w:t xml:space="preserve"> </w:t>
          </w:r>
          <w:r w:rsidR="0022058B" w:rsidRPr="002152BE">
            <w:rPr>
              <w:i/>
              <w:color w:val="971A4B" w:themeColor="text2"/>
              <w:lang w:eastAsia="en-AU"/>
            </w:rPr>
            <w:t>Psychiatry Registrar)</w:t>
          </w:r>
        </w:sdtContent>
      </w:sdt>
      <w:r w:rsidR="0022058B" w:rsidRPr="002152BE">
        <w:rPr>
          <w:i/>
          <w:color w:val="971A4B" w:themeColor="text2"/>
          <w:lang w:eastAsia="en-AU"/>
        </w:rPr>
        <w:t xml:space="preserve"> </w:t>
      </w:r>
      <w:sdt>
        <w:sdtPr>
          <w:rPr>
            <w:i/>
            <w:color w:val="971A4B" w:themeColor="text2"/>
            <w:lang w:eastAsia="en-AU"/>
          </w:rPr>
          <w:id w:val="-1711104839"/>
          <w:placeholder>
            <w:docPart w:val="DefaultPlaceholder_-1854013440"/>
          </w:placeholder>
        </w:sdtPr>
        <w:sdtContent>
          <w:r w:rsidR="0022058B" w:rsidRPr="002152BE">
            <w:rPr>
              <w:i/>
              <w:color w:val="971A4B" w:themeColor="text2"/>
              <w:lang w:eastAsia="en-AU"/>
            </w:rPr>
            <w:t>(Insert name of service)</w:t>
          </w:r>
        </w:sdtContent>
      </w:sdt>
    </w:p>
    <w:p w14:paraId="763F1A6E" w14:textId="178D19ED" w:rsidR="0022058B" w:rsidRDefault="0022058B" w:rsidP="007A18BE">
      <w:pPr>
        <w:rPr>
          <w:lang w:eastAsia="en-AU"/>
        </w:rPr>
      </w:pPr>
      <w:r>
        <w:rPr>
          <w:lang w:eastAsia="en-AU"/>
        </w:rPr>
        <w:t xml:space="preserve">Provider No: </w:t>
      </w:r>
      <w:sdt>
        <w:sdtPr>
          <w:rPr>
            <w:lang w:eastAsia="en-AU"/>
          </w:rPr>
          <w:id w:val="911271854"/>
          <w:placeholder>
            <w:docPart w:val="DefaultPlaceholder_-1854013440"/>
          </w:placeholder>
        </w:sdtPr>
        <w:sdtEndPr>
          <w:rPr>
            <w:i/>
            <w:color w:val="971A4B" w:themeColor="text2"/>
          </w:rPr>
        </w:sdtEndPr>
        <w:sdtContent>
          <w:r w:rsidRPr="002152BE">
            <w:rPr>
              <w:i/>
              <w:color w:val="971A4B" w:themeColor="text2"/>
              <w:lang w:eastAsia="en-AU"/>
            </w:rPr>
            <w:t>(Provider number)</w:t>
          </w:r>
        </w:sdtContent>
      </w:sdt>
      <w:r>
        <w:rPr>
          <w:lang w:eastAsia="en-AU"/>
        </w:rPr>
        <w:br w:type="page"/>
      </w:r>
    </w:p>
    <w:p w14:paraId="6690B1CC" w14:textId="4654DCC6" w:rsidR="0022058B" w:rsidRDefault="00F1768C" w:rsidP="0022058B">
      <w:pPr>
        <w:pStyle w:val="Heading1"/>
      </w:pPr>
      <w:bookmarkStart w:id="51" w:name="_MODULE_4:_NDIS"/>
      <w:bookmarkStart w:id="52" w:name="_Toc22903680"/>
      <w:bookmarkEnd w:id="51"/>
      <w:r w:rsidRPr="0022058B">
        <w:lastRenderedPageBreak/>
        <w:t>Module 4: N</w:t>
      </w:r>
      <w:r>
        <w:t>DIS</w:t>
      </w:r>
      <w:r w:rsidRPr="0022058B">
        <w:t xml:space="preserve"> Plan Preparation: What’s Important </w:t>
      </w:r>
      <w:r w:rsidR="00F5767A">
        <w:t>t</w:t>
      </w:r>
      <w:r w:rsidRPr="0022058B">
        <w:t>o Me?</w:t>
      </w:r>
      <w:bookmarkEnd w:id="52"/>
    </w:p>
    <w:p w14:paraId="5C3A6933" w14:textId="77777777" w:rsidR="0022058B" w:rsidRDefault="0022058B" w:rsidP="007C402A">
      <w:pPr>
        <w:pStyle w:val="Heading2"/>
      </w:pPr>
      <w:bookmarkStart w:id="53" w:name="_Toc22903681"/>
      <w:r>
        <w:t>What is the purpose of this document?</w:t>
      </w:r>
      <w:bookmarkEnd w:id="53"/>
    </w:p>
    <w:p w14:paraId="0C44AC71" w14:textId="60A73085" w:rsidR="0022058B" w:rsidRDefault="0022058B" w:rsidP="00D9527C">
      <w:pPr>
        <w:pStyle w:val="BodyText"/>
      </w:pPr>
      <w:r>
        <w:t>To provide information to assist in the preparation of NDIS plans.</w:t>
      </w:r>
    </w:p>
    <w:p w14:paraId="441B85A5" w14:textId="0E7FB8AC" w:rsidR="0022058B" w:rsidRDefault="0022058B" w:rsidP="0022058B">
      <w:r>
        <w:t>Congratulations. If you are ready to look at preparing for your planning meeting, you have been accepted as an NDIS participant. The next few modules will be looking at NDIS planning. This stage of your NDIS journey is one that will keep repeating over and over. Plans have a finishing date and will need to be relooked at to see if they still suit you. Your plans can be changed to reflect what it is that you want to do. An overview of NDIS planning are presented in a circle to show how one thing will lead to another.</w:t>
      </w:r>
    </w:p>
    <w:p w14:paraId="08FD4C8A" w14:textId="6D1285D0" w:rsidR="0022058B" w:rsidRDefault="0022058B" w:rsidP="0022058B">
      <w:pPr>
        <w:pStyle w:val="Heading2"/>
      </w:pPr>
      <w:bookmarkStart w:id="54" w:name="_Toc22903682"/>
      <w:r>
        <w:t>Overview of NDIS plan stages</w:t>
      </w:r>
      <w:bookmarkEnd w:id="54"/>
    </w:p>
    <w:p w14:paraId="7AA4800F" w14:textId="0E7DC312" w:rsidR="002152BE" w:rsidRPr="007C402A" w:rsidRDefault="002152BE">
      <w:r w:rsidRPr="00566D9E">
        <w:rPr>
          <w:noProof/>
        </w:rPr>
        <w:drawing>
          <wp:inline distT="0" distB="0" distL="0" distR="0" wp14:anchorId="09B14CC1" wp14:editId="5E7A2255">
            <wp:extent cx="4430486" cy="3639897"/>
            <wp:effectExtent l="0" t="0" r="1905" b="5080"/>
            <wp:docPr id="11" name="Picture 11" descr="An image representing the NDIS plan stages, with each stage numbered and represented as a cycle that can be repeated. The stages are outlin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_Page45.jpg"/>
                    <pic:cNvPicPr/>
                  </pic:nvPicPr>
                  <pic:blipFill rotWithShape="1">
                    <a:blip r:embed="rId41" cstate="print">
                      <a:extLst>
                        <a:ext uri="{28A0092B-C50C-407E-A947-70E740481C1C}">
                          <a14:useLocalDpi xmlns:a14="http://schemas.microsoft.com/office/drawing/2010/main" val="0"/>
                        </a:ext>
                      </a:extLst>
                    </a:blip>
                    <a:srcRect r="1991" b="1980"/>
                    <a:stretch/>
                  </pic:blipFill>
                  <pic:spPr bwMode="auto">
                    <a:xfrm>
                      <a:off x="0" y="0"/>
                      <a:ext cx="4461399" cy="3665294"/>
                    </a:xfrm>
                    <a:prstGeom prst="rect">
                      <a:avLst/>
                    </a:prstGeom>
                    <a:ln>
                      <a:noFill/>
                    </a:ln>
                    <a:extLst>
                      <a:ext uri="{53640926-AAD7-44D8-BBD7-CCE9431645EC}">
                        <a14:shadowObscured xmlns:a14="http://schemas.microsoft.com/office/drawing/2010/main"/>
                      </a:ext>
                    </a:extLst>
                  </pic:spPr>
                </pic:pic>
              </a:graphicData>
            </a:graphic>
          </wp:inline>
        </w:drawing>
      </w:r>
    </w:p>
    <w:p w14:paraId="5B8BEC87" w14:textId="2DCC0E7E" w:rsidR="002152BE" w:rsidRDefault="002152BE" w:rsidP="002152BE">
      <w:pPr>
        <w:rPr>
          <w:lang w:eastAsia="en-AU"/>
        </w:rPr>
      </w:pPr>
      <w:r>
        <w:rPr>
          <w:lang w:eastAsia="en-AU"/>
        </w:rPr>
        <w:t>Following are the next steps in the NDIS planning stage</w:t>
      </w:r>
    </w:p>
    <w:p w14:paraId="217F9D0F" w14:textId="22B44192" w:rsidR="002152BE" w:rsidRDefault="002152BE" w:rsidP="002152BE">
      <w:pPr>
        <w:pStyle w:val="VLA1"/>
        <w:numPr>
          <w:ilvl w:val="0"/>
          <w:numId w:val="25"/>
        </w:numPr>
        <w:rPr>
          <w:lang w:eastAsia="en-AU"/>
        </w:rPr>
      </w:pPr>
      <w:r>
        <w:rPr>
          <w:lang w:eastAsia="en-AU"/>
        </w:rPr>
        <w:t>Prepare for your planning meeting (which is sometimes called the pre-planning meeting).</w:t>
      </w:r>
    </w:p>
    <w:p w14:paraId="37B91806" w14:textId="203B6C3E" w:rsidR="002152BE" w:rsidRDefault="002152BE" w:rsidP="002152BE">
      <w:pPr>
        <w:pStyle w:val="VLA1"/>
        <w:rPr>
          <w:lang w:eastAsia="en-AU"/>
        </w:rPr>
      </w:pPr>
      <w:r>
        <w:rPr>
          <w:lang w:eastAsia="en-AU"/>
        </w:rPr>
        <w:t>Attend your planning meeting.</w:t>
      </w:r>
    </w:p>
    <w:p w14:paraId="52DB7445" w14:textId="4001CDA8" w:rsidR="002152BE" w:rsidRDefault="002152BE" w:rsidP="002152BE">
      <w:pPr>
        <w:pStyle w:val="VLA1"/>
        <w:rPr>
          <w:lang w:eastAsia="en-AU"/>
        </w:rPr>
      </w:pPr>
      <w:r>
        <w:rPr>
          <w:lang w:eastAsia="en-AU"/>
        </w:rPr>
        <w:t xml:space="preserve">The NDIA then </w:t>
      </w:r>
      <w:proofErr w:type="gramStart"/>
      <w:r>
        <w:rPr>
          <w:lang w:eastAsia="en-AU"/>
        </w:rPr>
        <w:t>make a decision</w:t>
      </w:r>
      <w:proofErr w:type="gramEnd"/>
      <w:r>
        <w:rPr>
          <w:lang w:eastAsia="en-AU"/>
        </w:rPr>
        <w:t>.</w:t>
      </w:r>
    </w:p>
    <w:p w14:paraId="48086FF4" w14:textId="5E88C531" w:rsidR="002152BE" w:rsidRDefault="002152BE" w:rsidP="002152BE">
      <w:pPr>
        <w:pStyle w:val="VLA1"/>
        <w:rPr>
          <w:lang w:eastAsia="en-AU"/>
        </w:rPr>
      </w:pPr>
      <w:r>
        <w:rPr>
          <w:lang w:eastAsia="en-AU"/>
        </w:rPr>
        <w:t>You receive your plan.</w:t>
      </w:r>
    </w:p>
    <w:p w14:paraId="6D71D18F" w14:textId="6F7049E6" w:rsidR="002152BE" w:rsidRDefault="002152BE" w:rsidP="002152BE">
      <w:pPr>
        <w:rPr>
          <w:lang w:eastAsia="en-AU"/>
        </w:rPr>
      </w:pPr>
      <w:r>
        <w:rPr>
          <w:lang w:eastAsia="en-AU"/>
        </w:rPr>
        <w:t>You can then either:</w:t>
      </w:r>
    </w:p>
    <w:p w14:paraId="42813D55" w14:textId="77184E6C" w:rsidR="002152BE" w:rsidRDefault="002152BE" w:rsidP="002152BE">
      <w:pPr>
        <w:pStyle w:val="Bullet1"/>
        <w:rPr>
          <w:lang w:eastAsia="en-AU"/>
        </w:rPr>
      </w:pPr>
      <w:r>
        <w:rPr>
          <w:lang w:eastAsia="en-AU"/>
        </w:rPr>
        <w:t>Request a review or changes to your plan if you are not happy with the NDIA decision, or</w:t>
      </w:r>
    </w:p>
    <w:p w14:paraId="162AEDCF" w14:textId="41CFDE1D" w:rsidR="002152BE" w:rsidRPr="002152BE" w:rsidRDefault="002152BE" w:rsidP="002152BE">
      <w:pPr>
        <w:pStyle w:val="Bullet1"/>
        <w:rPr>
          <w:lang w:eastAsia="en-AU"/>
        </w:rPr>
      </w:pPr>
      <w:r>
        <w:rPr>
          <w:lang w:eastAsia="en-AU"/>
        </w:rPr>
        <w:t>Put your plan into action.</w:t>
      </w:r>
    </w:p>
    <w:p w14:paraId="1F20808C" w14:textId="77777777" w:rsidR="00BA1508" w:rsidRDefault="00BA1508" w:rsidP="00BA1508">
      <w:pPr>
        <w:pStyle w:val="Heading2"/>
      </w:pPr>
      <w:bookmarkStart w:id="55" w:name="_Toc22903683"/>
      <w:r>
        <w:lastRenderedPageBreak/>
        <w:t>What things do I need to do to prepare for a planning meeting?</w:t>
      </w:r>
      <w:bookmarkEnd w:id="55"/>
    </w:p>
    <w:p w14:paraId="3CF03DEC" w14:textId="4E8C6B89" w:rsidR="00BA1508" w:rsidRDefault="00BA1508" w:rsidP="00BA1508">
      <w:pPr>
        <w:rPr>
          <w:lang w:eastAsia="en-AU"/>
        </w:rPr>
      </w:pPr>
      <w:r>
        <w:rPr>
          <w:lang w:eastAsia="en-AU"/>
        </w:rPr>
        <w:t xml:space="preserve">Your individual plan will include information about you, your goals and your supports. The information you provide about yourself and your goals are sometimes called a ‘Participant Statement’. The information you give about yourself along with your goals will help the planner decide what supports you can get. The NDIS have released a work booklet to help with preparing for a planning meeting. </w:t>
      </w:r>
      <w:r w:rsidRPr="00D567EF">
        <w:rPr>
          <w:color w:val="971A4B" w:themeColor="text2"/>
          <w:lang w:eastAsia="en-AU"/>
        </w:rPr>
        <w:t>(See ‘</w:t>
      </w:r>
      <w:hyperlink w:anchor="_MODULE_4:_RESOURCES" w:history="1">
        <w:r w:rsidR="00F5767A" w:rsidRPr="00D567EF">
          <w:rPr>
            <w:rStyle w:val="Hyperlink"/>
            <w:lang w:eastAsia="en-AU"/>
          </w:rPr>
          <w:t>Module 4: Resources</w:t>
        </w:r>
      </w:hyperlink>
      <w:r w:rsidRPr="00D567EF">
        <w:rPr>
          <w:color w:val="971A4B" w:themeColor="text2"/>
          <w:lang w:eastAsia="en-AU"/>
        </w:rPr>
        <w:t>’ section of this module for the link.)</w:t>
      </w:r>
    </w:p>
    <w:p w14:paraId="67845003" w14:textId="77777777" w:rsidR="00BA1508" w:rsidRDefault="00BA1508" w:rsidP="00BA1508">
      <w:pPr>
        <w:pStyle w:val="Heading3"/>
      </w:pPr>
      <w:r>
        <w:t>What information about me do I give?</w:t>
      </w:r>
    </w:p>
    <w:p w14:paraId="59FE75A7" w14:textId="77777777" w:rsidR="00BA1508" w:rsidRDefault="00BA1508" w:rsidP="00BA1508">
      <w:pPr>
        <w:rPr>
          <w:lang w:eastAsia="en-AU"/>
        </w:rPr>
      </w:pPr>
      <w:r>
        <w:rPr>
          <w:lang w:eastAsia="en-AU"/>
        </w:rPr>
        <w:t>The information you provide tells the story about what your life is currently like and what supports you have. The information the planner will be wanting includes:</w:t>
      </w:r>
    </w:p>
    <w:p w14:paraId="11F47D75" w14:textId="77777777" w:rsidR="00BA1508" w:rsidRDefault="00BA1508" w:rsidP="00BA1508">
      <w:pPr>
        <w:pStyle w:val="Heading4"/>
      </w:pPr>
      <w:r>
        <w:t>Your personal details</w:t>
      </w:r>
    </w:p>
    <w:p w14:paraId="6B7DB9A8" w14:textId="77777777" w:rsidR="00BA1508" w:rsidRDefault="00BA1508" w:rsidP="00BA1508">
      <w:pPr>
        <w:rPr>
          <w:lang w:eastAsia="en-AU"/>
        </w:rPr>
      </w:pPr>
      <w:r>
        <w:rPr>
          <w:lang w:eastAsia="en-AU"/>
        </w:rPr>
        <w:t>This includes your name and age. You will also need to say what your condition or disability is and how it affects your life day-to-day.</w:t>
      </w:r>
    </w:p>
    <w:p w14:paraId="51485F29" w14:textId="77777777" w:rsidR="00BA1508" w:rsidRDefault="00BA1508" w:rsidP="00BA1508">
      <w:pPr>
        <w:rPr>
          <w:lang w:eastAsia="en-AU"/>
        </w:rPr>
      </w:pPr>
      <w:r>
        <w:rPr>
          <w:lang w:eastAsia="en-AU"/>
        </w:rPr>
        <w:t>Tips:</w:t>
      </w:r>
    </w:p>
    <w:p w14:paraId="60778EEB" w14:textId="3E2B830A" w:rsidR="00BA1508" w:rsidRDefault="00BA1508" w:rsidP="00BA1508">
      <w:pPr>
        <w:pStyle w:val="Bullet1"/>
        <w:rPr>
          <w:lang w:eastAsia="en-AU"/>
        </w:rPr>
      </w:pPr>
      <w:r>
        <w:rPr>
          <w:lang w:eastAsia="en-AU"/>
        </w:rPr>
        <w:t>You don’t have to provide them with your diagnosis – you can say mental health condition or psychosocial disability – they are not asking for anything more than that.</w:t>
      </w:r>
    </w:p>
    <w:p w14:paraId="65B2C435" w14:textId="3C52704E" w:rsidR="00BA1508" w:rsidRDefault="00BA1508" w:rsidP="00BA1508">
      <w:pPr>
        <w:pStyle w:val="Bullet1"/>
        <w:rPr>
          <w:lang w:eastAsia="en-AU"/>
        </w:rPr>
      </w:pPr>
      <w:r>
        <w:rPr>
          <w:lang w:eastAsia="en-AU"/>
        </w:rPr>
        <w:t>You can keep your answers simple and short, just remember to include if you need any help or support to do things currently.</w:t>
      </w:r>
    </w:p>
    <w:p w14:paraId="3B2BEE20" w14:textId="730FC014" w:rsidR="00BA1508" w:rsidRDefault="00BA1508" w:rsidP="00BA1508">
      <w:pPr>
        <w:pStyle w:val="Bullet1"/>
        <w:rPr>
          <w:lang w:eastAsia="en-AU"/>
        </w:rPr>
      </w:pPr>
      <w:r>
        <w:rPr>
          <w:lang w:eastAsia="en-AU"/>
        </w:rPr>
        <w:t>Keep the focus of your answer on ‘how’ it affects your life and not on ‘why’. For example: Instead of saying: ‘I get anxious, so I don’t leave the house’ say: ‘I can’t leave the house unless I have someone supporting me’, or ‘I need help to leave the house’.</w:t>
      </w:r>
    </w:p>
    <w:p w14:paraId="1F5B1F96" w14:textId="77777777" w:rsidR="00BA1508" w:rsidRDefault="00BA1508" w:rsidP="00BA1508">
      <w:pPr>
        <w:pStyle w:val="Heading4"/>
      </w:pPr>
      <w:r>
        <w:t xml:space="preserve">Your current support </w:t>
      </w:r>
      <w:proofErr w:type="gramStart"/>
      <w:r>
        <w:t>network</w:t>
      </w:r>
      <w:proofErr w:type="gramEnd"/>
    </w:p>
    <w:p w14:paraId="05D78ECB" w14:textId="77777777" w:rsidR="00BA1508" w:rsidRDefault="00BA1508" w:rsidP="00BA1508">
      <w:pPr>
        <w:rPr>
          <w:lang w:eastAsia="en-AU"/>
        </w:rPr>
      </w:pPr>
      <w:r>
        <w:rPr>
          <w:lang w:eastAsia="en-AU"/>
        </w:rPr>
        <w:t>This includes all people who help you that are not paid support workers. You will be asked what their relationship is to you and how they help you.</w:t>
      </w:r>
    </w:p>
    <w:p w14:paraId="398DB84B" w14:textId="77777777" w:rsidR="00BA1508" w:rsidRDefault="00BA1508" w:rsidP="00BA1508">
      <w:pPr>
        <w:rPr>
          <w:lang w:eastAsia="en-AU"/>
        </w:rPr>
      </w:pPr>
      <w:r>
        <w:rPr>
          <w:lang w:eastAsia="en-AU"/>
        </w:rPr>
        <w:t>Information about yourself such as where you live, who you live with and what people or things are important to you</w:t>
      </w:r>
    </w:p>
    <w:p w14:paraId="0CE3F814" w14:textId="77777777" w:rsidR="00BA1508" w:rsidRDefault="00BA1508" w:rsidP="00BA1508">
      <w:pPr>
        <w:rPr>
          <w:lang w:eastAsia="en-AU"/>
        </w:rPr>
      </w:pPr>
      <w:r>
        <w:rPr>
          <w:lang w:eastAsia="en-AU"/>
        </w:rPr>
        <w:t>Tips:</w:t>
      </w:r>
    </w:p>
    <w:p w14:paraId="20B0E126" w14:textId="09088335" w:rsidR="00BA1508" w:rsidRDefault="00BA1508" w:rsidP="00BA1508">
      <w:pPr>
        <w:pStyle w:val="Bullet1"/>
        <w:rPr>
          <w:lang w:eastAsia="en-AU"/>
        </w:rPr>
      </w:pPr>
      <w:r>
        <w:rPr>
          <w:lang w:eastAsia="en-AU"/>
        </w:rPr>
        <w:t>What you say is important to you, is the beginning of letting the NDIA know why you will want certain supports.</w:t>
      </w:r>
    </w:p>
    <w:p w14:paraId="4C51AF5D" w14:textId="30B7187A" w:rsidR="00BA1508" w:rsidRDefault="00BA1508" w:rsidP="00BA1508">
      <w:pPr>
        <w:pStyle w:val="Bullet1"/>
        <w:rPr>
          <w:lang w:eastAsia="en-AU"/>
        </w:rPr>
      </w:pPr>
      <w:r>
        <w:rPr>
          <w:lang w:eastAsia="en-AU"/>
        </w:rPr>
        <w:t>Think about your previous answer on your support network. Is someone doing something to support you that makes you feel ‘dependent’ on them? If being ‘independent’ is important to you, then you may be able to get your own supports instead of having to relying on someone (like a family member).</w:t>
      </w:r>
    </w:p>
    <w:p w14:paraId="74C14DEF" w14:textId="64BAD8AC" w:rsidR="00BA1508" w:rsidRDefault="00BA1508" w:rsidP="00BA1508">
      <w:pPr>
        <w:pStyle w:val="Bullet1"/>
        <w:rPr>
          <w:lang w:eastAsia="en-AU"/>
        </w:rPr>
      </w:pPr>
      <w:r>
        <w:rPr>
          <w:lang w:eastAsia="en-AU"/>
        </w:rPr>
        <w:t>When thinking about ‘what things are important to you’, it doesn’t have to be about possessions or items. It can include things such as activities, personal needs and personal values.</w:t>
      </w:r>
    </w:p>
    <w:p w14:paraId="46892FEA" w14:textId="77777777" w:rsidR="00BA1508" w:rsidRDefault="00BA1508" w:rsidP="00BA1508">
      <w:pPr>
        <w:pStyle w:val="Bullet1"/>
        <w:rPr>
          <w:lang w:eastAsia="en-AU"/>
        </w:rPr>
      </w:pPr>
      <w:r>
        <w:rPr>
          <w:lang w:eastAsia="en-AU"/>
        </w:rPr>
        <w:t xml:space="preserve">Write down all the things that are important to you. </w:t>
      </w:r>
    </w:p>
    <w:p w14:paraId="36D7D125" w14:textId="199E332E" w:rsidR="00BA1508" w:rsidRDefault="00BA1508" w:rsidP="00BA1508">
      <w:pPr>
        <w:pStyle w:val="Pullout"/>
      </w:pPr>
      <w:r>
        <w:t>A ‘What is important to me?’ worksheet can be found in the ‘</w:t>
      </w:r>
      <w:hyperlink w:anchor="_MODULE_4:_RESOURCES" w:history="1">
        <w:r w:rsidR="00F5767A" w:rsidRPr="0097762C">
          <w:rPr>
            <w:rStyle w:val="Hyperlink"/>
          </w:rPr>
          <w:t>Module 4: Resources</w:t>
        </w:r>
      </w:hyperlink>
      <w:r>
        <w:t>’ section of this module. You can continue to add to the list as you think about things.</w:t>
      </w:r>
    </w:p>
    <w:p w14:paraId="107F5415" w14:textId="17FFEF50" w:rsidR="00BA1508" w:rsidRDefault="00BA1508" w:rsidP="00BA1508">
      <w:pPr>
        <w:pStyle w:val="Heading4"/>
      </w:pPr>
      <w:r>
        <w:lastRenderedPageBreak/>
        <w:t>Your daily life such as what you do each day and what your interests are:</w:t>
      </w:r>
    </w:p>
    <w:p w14:paraId="7FC962B8" w14:textId="77777777" w:rsidR="00BA1508" w:rsidRDefault="00BA1508" w:rsidP="00BA1508">
      <w:pPr>
        <w:rPr>
          <w:lang w:eastAsia="en-AU"/>
        </w:rPr>
      </w:pPr>
      <w:r>
        <w:rPr>
          <w:lang w:eastAsia="en-AU"/>
        </w:rPr>
        <w:t>Be honest. If you go to work a couple of days a week, or catch-up with friends on the weekend – that’s fantastic. For some people with mental health issues, this question might be uncomfortable:</w:t>
      </w:r>
    </w:p>
    <w:p w14:paraId="6BDD3CC7" w14:textId="3CC6D277" w:rsidR="00BA1508" w:rsidRDefault="00BA1508" w:rsidP="00BA1508">
      <w:pPr>
        <w:pStyle w:val="Bullet1"/>
        <w:rPr>
          <w:lang w:eastAsia="en-AU"/>
        </w:rPr>
      </w:pPr>
      <w:r>
        <w:rPr>
          <w:lang w:eastAsia="en-AU"/>
        </w:rPr>
        <w:t>It’s okay to say you spend a lot of the day in bed, or that you don’t leave the house. It’s okay to say you avoid answering the phone. It’s okay to say you do ‘nothing’. There can be a temptation to try and make our daily life appear more ‘active’ than it is and this can be for a number of reasons resulting from being judged; such as feeling guilty ‘that we aren’t doing more’ to ‘pretending that things are good’ so that we are not a ‘burden’ on anyone – you won’t be judged on your answers.</w:t>
      </w:r>
    </w:p>
    <w:p w14:paraId="21719BF3" w14:textId="3131A646" w:rsidR="00BA1508" w:rsidRDefault="00BA1508" w:rsidP="00BA1508">
      <w:pPr>
        <w:pStyle w:val="Bullet1"/>
        <w:rPr>
          <w:lang w:eastAsia="en-AU"/>
        </w:rPr>
      </w:pPr>
      <w:r>
        <w:rPr>
          <w:lang w:eastAsia="en-AU"/>
        </w:rPr>
        <w:t>It’s okay not to know what your interests are – perhaps that can become a ‘goal’; to find out what might interest you.</w:t>
      </w:r>
    </w:p>
    <w:p w14:paraId="1E788448" w14:textId="77777777" w:rsidR="00BA1508" w:rsidRDefault="00BA1508" w:rsidP="00BA1508">
      <w:pPr>
        <w:pStyle w:val="Heading4"/>
      </w:pPr>
      <w:r>
        <w:t>Information about your involvement with any other government or community groups and how they provide support</w:t>
      </w:r>
    </w:p>
    <w:p w14:paraId="1A9BEFE9" w14:textId="77777777" w:rsidR="00BA1508" w:rsidRDefault="00BA1508" w:rsidP="00BA1508">
      <w:pPr>
        <w:pStyle w:val="Pullout"/>
      </w:pPr>
      <w:r>
        <w:t xml:space="preserve">Lightbulb: There are </w:t>
      </w:r>
      <w:proofErr w:type="gramStart"/>
      <w:r>
        <w:t>many different ways</w:t>
      </w:r>
      <w:proofErr w:type="gramEnd"/>
      <w:r>
        <w:t xml:space="preserve"> you can gather and present your information…</w:t>
      </w:r>
    </w:p>
    <w:p w14:paraId="6B4F7637" w14:textId="32D37A89" w:rsidR="00BA1508" w:rsidRPr="00BA1508" w:rsidRDefault="00BA1508" w:rsidP="00BA1508">
      <w:pPr>
        <w:pStyle w:val="Bullet1"/>
        <w:rPr>
          <w:color w:val="971A4B" w:themeColor="text2"/>
        </w:rPr>
      </w:pPr>
      <w:r w:rsidRPr="00BA1508">
        <w:rPr>
          <w:color w:val="971A4B" w:themeColor="text2"/>
        </w:rPr>
        <w:t>workbooks</w:t>
      </w:r>
    </w:p>
    <w:p w14:paraId="6276FB23" w14:textId="7629A2FC" w:rsidR="00BA1508" w:rsidRPr="00BA1508" w:rsidRDefault="00BA1508" w:rsidP="00BA1508">
      <w:pPr>
        <w:pStyle w:val="Bullet1"/>
        <w:rPr>
          <w:color w:val="971A4B" w:themeColor="text2"/>
        </w:rPr>
      </w:pPr>
      <w:r w:rsidRPr="00BA1508">
        <w:rPr>
          <w:color w:val="971A4B" w:themeColor="text2"/>
        </w:rPr>
        <w:t>guides</w:t>
      </w:r>
    </w:p>
    <w:p w14:paraId="098D61EF" w14:textId="6469BC6E" w:rsidR="00BA1508" w:rsidRPr="00BA1508" w:rsidRDefault="00BA1508" w:rsidP="00BA1508">
      <w:pPr>
        <w:pStyle w:val="Bullet1"/>
        <w:rPr>
          <w:color w:val="971A4B" w:themeColor="text2"/>
        </w:rPr>
      </w:pPr>
      <w:r w:rsidRPr="00BA1508">
        <w:rPr>
          <w:color w:val="971A4B" w:themeColor="text2"/>
        </w:rPr>
        <w:t>worksheets</w:t>
      </w:r>
    </w:p>
    <w:p w14:paraId="0FF2B6BD" w14:textId="7C670E71" w:rsidR="00BA1508" w:rsidRPr="00BA1508" w:rsidRDefault="00BA1508" w:rsidP="00BA1508">
      <w:pPr>
        <w:pStyle w:val="Bullet1"/>
        <w:rPr>
          <w:color w:val="971A4B" w:themeColor="text2"/>
        </w:rPr>
      </w:pPr>
      <w:r w:rsidRPr="00BA1508">
        <w:rPr>
          <w:color w:val="971A4B" w:themeColor="text2"/>
        </w:rPr>
        <w:t>Participant statement.</w:t>
      </w:r>
    </w:p>
    <w:p w14:paraId="6D592AE1" w14:textId="7831A214" w:rsidR="00BA1508" w:rsidRDefault="00BA1508" w:rsidP="00BA1508">
      <w:pPr>
        <w:pStyle w:val="Pullout"/>
      </w:pPr>
      <w:r>
        <w:t>See ‘</w:t>
      </w:r>
      <w:hyperlink w:anchor="_MODULE_4:_RESOURCES" w:history="1">
        <w:r w:rsidR="00F5767A" w:rsidRPr="00D567EF">
          <w:rPr>
            <w:rStyle w:val="Hyperlink"/>
          </w:rPr>
          <w:t>Module 4: Resources</w:t>
        </w:r>
      </w:hyperlink>
      <w:r>
        <w:t>’ section for examples.</w:t>
      </w:r>
    </w:p>
    <w:p w14:paraId="6A5977A5" w14:textId="18A1F0F3" w:rsidR="0022058B" w:rsidRDefault="00BA1508" w:rsidP="00BA1508">
      <w:pPr>
        <w:pStyle w:val="Pullout"/>
      </w:pPr>
      <w:r>
        <w:t>Choose what works best for you.</w:t>
      </w:r>
    </w:p>
    <w:p w14:paraId="3385FA5F" w14:textId="77777777" w:rsidR="00BA1508" w:rsidRDefault="00BA1508" w:rsidP="00BA1508">
      <w:pPr>
        <w:pStyle w:val="Heading3"/>
      </w:pPr>
      <w:r>
        <w:t>Goals and aspirations</w:t>
      </w:r>
    </w:p>
    <w:p w14:paraId="35E2E667" w14:textId="77777777" w:rsidR="00BA1508" w:rsidRDefault="00BA1508" w:rsidP="00BA1508">
      <w:r>
        <w:t xml:space="preserve">NDIS supports are directly linked to a person’s ‘goals and </w:t>
      </w:r>
      <w:proofErr w:type="gramStart"/>
      <w:r>
        <w:t>aspirations’</w:t>
      </w:r>
      <w:proofErr w:type="gramEnd"/>
      <w:r>
        <w:t xml:space="preserve">. The NDIS uses the words ‘goals and aspirations’ so it’s important to understand what they mean. An ‘aspiration’ is basically something you want to </w:t>
      </w:r>
      <w:proofErr w:type="gramStart"/>
      <w:r>
        <w:t>achieve</w:t>
      </w:r>
      <w:proofErr w:type="gramEnd"/>
      <w:r>
        <w:t xml:space="preserve"> and a goal is the way to make it happen. For example, perhaps my ‘aspiration’ was to open a door – the goals may include; walking to the door, turning the doorknob and pulling the door towards me.</w:t>
      </w:r>
    </w:p>
    <w:p w14:paraId="1E374024" w14:textId="33847028" w:rsidR="002152BE" w:rsidRDefault="00371B74">
      <w:r w:rsidRPr="00566D9E">
        <w:rPr>
          <w:noProof/>
        </w:rPr>
        <w:drawing>
          <wp:inline distT="0" distB="0" distL="0" distR="0" wp14:anchorId="112864AC" wp14:editId="0ABCD478">
            <wp:extent cx="5952944" cy="1926772"/>
            <wp:effectExtent l="0" t="0" r="3810" b="3810"/>
            <wp:docPr id="12" name="Picture 12" descr="A picture of a staircase, with each step represented as a goal. The stairs, or goals, lead to what you hope to achieve, also known as your ‘as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_Page47.jpg"/>
                    <pic:cNvPicPr/>
                  </pic:nvPicPr>
                  <pic:blipFill rotWithShape="1">
                    <a:blip r:embed="rId42" cstate="print">
                      <a:extLst>
                        <a:ext uri="{28A0092B-C50C-407E-A947-70E740481C1C}">
                          <a14:useLocalDpi xmlns:a14="http://schemas.microsoft.com/office/drawing/2010/main" val="0"/>
                        </a:ext>
                      </a:extLst>
                    </a:blip>
                    <a:srcRect l="1576" t="3182" r="2532" b="2960"/>
                    <a:stretch/>
                  </pic:blipFill>
                  <pic:spPr bwMode="auto">
                    <a:xfrm>
                      <a:off x="0" y="0"/>
                      <a:ext cx="5955109" cy="1927473"/>
                    </a:xfrm>
                    <a:prstGeom prst="rect">
                      <a:avLst/>
                    </a:prstGeom>
                    <a:ln>
                      <a:noFill/>
                    </a:ln>
                    <a:extLst>
                      <a:ext uri="{53640926-AAD7-44D8-BBD7-CCE9431645EC}">
                        <a14:shadowObscured xmlns:a14="http://schemas.microsoft.com/office/drawing/2010/main"/>
                      </a:ext>
                    </a:extLst>
                  </pic:spPr>
                </pic:pic>
              </a:graphicData>
            </a:graphic>
          </wp:inline>
        </w:drawing>
      </w:r>
    </w:p>
    <w:p w14:paraId="0D8FF017" w14:textId="14D3D8F7" w:rsidR="00BA1508" w:rsidRDefault="00BA1508" w:rsidP="00BA1508">
      <w:r>
        <w:t>For some people, the thought of ‘goals’ reminds them of times they have tried to do something different and it produced some unwanted emotion and reactions; others may come up totally blank.</w:t>
      </w:r>
    </w:p>
    <w:p w14:paraId="731496A1" w14:textId="77777777" w:rsidR="00371B74" w:rsidRDefault="00371B74">
      <w:pPr>
        <w:spacing w:after="0" w:line="240" w:lineRule="auto"/>
      </w:pPr>
      <w:r>
        <w:br w:type="page"/>
      </w:r>
    </w:p>
    <w:p w14:paraId="4FD85CC2" w14:textId="604209FC" w:rsidR="00BA1508" w:rsidRDefault="00BA1508" w:rsidP="00BA1508">
      <w:r>
        <w:lastRenderedPageBreak/>
        <w:t xml:space="preserve">Change, no matter what it is, can make a person feel a bit uncomfortable and even anxious. Trying new things can also be considered ‘change’. Experiencing new things can also be exciting for some people. Having a go at doing new things or working towards something may </w:t>
      </w:r>
      <w:proofErr w:type="gramStart"/>
      <w:r>
        <w:t>open up</w:t>
      </w:r>
      <w:proofErr w:type="gramEnd"/>
      <w:r>
        <w:t xml:space="preserve"> new future possibilities and grow your confidence in what you are able to achieve.</w:t>
      </w:r>
    </w:p>
    <w:p w14:paraId="3A6B5505" w14:textId="77777777" w:rsidR="00BA1508" w:rsidRDefault="00BA1508" w:rsidP="00BA1508">
      <w:pPr>
        <w:pStyle w:val="Heading3"/>
      </w:pPr>
      <w:r>
        <w:t>Start with hopes and dreams…</w:t>
      </w:r>
    </w:p>
    <w:p w14:paraId="42A972CA" w14:textId="77777777" w:rsidR="00BA1508" w:rsidRDefault="00BA1508" w:rsidP="00BA1508">
      <w:r>
        <w:t>Start thinking about things that may interest you. It’s okay if nothing comes to your mind immediately. As you go about your day, be on the lookout for things that could possibly interest you. It may be something you have heard on the radio or television; it may be something you overheard someone talking about; it might be something you read about; it may be something you have dreamed of doing or it may be something you hope to do:</w:t>
      </w:r>
    </w:p>
    <w:p w14:paraId="79A57E47" w14:textId="77777777" w:rsidR="00BA1508" w:rsidRDefault="00BA1508" w:rsidP="00BA1508">
      <w:pPr>
        <w:pStyle w:val="Bullet1"/>
      </w:pPr>
      <w:r>
        <w:t>Write them down (or cut out a picture).</w:t>
      </w:r>
    </w:p>
    <w:p w14:paraId="5CEA7442" w14:textId="77777777" w:rsidR="00BA1508" w:rsidRDefault="00BA1508" w:rsidP="00BA1508">
      <w:pPr>
        <w:pStyle w:val="Bullet1"/>
      </w:pPr>
      <w:r>
        <w:t>Start gathering them together as a collection.</w:t>
      </w:r>
    </w:p>
    <w:p w14:paraId="297AFB98" w14:textId="77777777" w:rsidR="00BA1508" w:rsidRDefault="00BA1508" w:rsidP="00BA1508">
      <w:pPr>
        <w:pStyle w:val="Bullet1"/>
      </w:pPr>
      <w:r>
        <w:t>You might want to display them on something like your bathroom mirror, a big sheet of paper, a corkboard or even your refrigerator.</w:t>
      </w:r>
    </w:p>
    <w:p w14:paraId="6E12B41B" w14:textId="77777777" w:rsidR="00BA1508" w:rsidRDefault="00BA1508" w:rsidP="00BA1508">
      <w:r>
        <w:t>At this stage you are just looking for possibilities. It is sort of like your very own personal ‘brainstorm session’. Nothing is right or wrong and they can be big or small.</w:t>
      </w:r>
    </w:p>
    <w:p w14:paraId="17A56356" w14:textId="60CC8C2C" w:rsidR="00BA1508" w:rsidRDefault="00BA1508" w:rsidP="00BA1508">
      <w:r>
        <w:t>Look over the collection of interests, hopes and dreams you have put together. Think about each one and if there is something that no longer interests you, remove it.</w:t>
      </w:r>
    </w:p>
    <w:p w14:paraId="38062E5A" w14:textId="77777777" w:rsidR="00BA1508" w:rsidRDefault="00BA1508" w:rsidP="00BA1508">
      <w:pPr>
        <w:pStyle w:val="Heading3"/>
      </w:pPr>
      <w:r>
        <w:t>What would I like to achieve?</w:t>
      </w:r>
    </w:p>
    <w:p w14:paraId="602D14ED" w14:textId="77777777" w:rsidR="00BA1508" w:rsidRDefault="00BA1508" w:rsidP="00BA1508">
      <w:r>
        <w:t>With the list of remaining hopes, dreams and interests you have identified, choose the top four that mean the most to you.</w:t>
      </w:r>
    </w:p>
    <w:p w14:paraId="3C88A6F5" w14:textId="77777777" w:rsidR="00BA1508" w:rsidRDefault="00BA1508" w:rsidP="00BA1508">
      <w:r>
        <w:t>Now decide whether they are long-term plans, short-term plans or things you want to achieve now – write them down:</w:t>
      </w:r>
    </w:p>
    <w:tbl>
      <w:tblPr>
        <w:tblStyle w:val="PlainTable2"/>
        <w:tblW w:w="9498" w:type="dxa"/>
        <w:tblLook w:val="04A0" w:firstRow="1" w:lastRow="0" w:firstColumn="1" w:lastColumn="0" w:noHBand="0" w:noVBand="1"/>
      </w:tblPr>
      <w:tblGrid>
        <w:gridCol w:w="2374"/>
        <w:gridCol w:w="2375"/>
        <w:gridCol w:w="2374"/>
        <w:gridCol w:w="2375"/>
      </w:tblGrid>
      <w:tr w:rsidR="00933067" w:rsidRPr="00BA1508" w14:paraId="190C4C49" w14:textId="77777777" w:rsidTr="00A00E1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374" w:type="dxa"/>
          </w:tcPr>
          <w:p w14:paraId="20D3C405" w14:textId="77777777" w:rsidR="00933067" w:rsidRPr="00BA1508" w:rsidRDefault="00933067" w:rsidP="005E0685"/>
        </w:tc>
        <w:tc>
          <w:tcPr>
            <w:tcW w:w="2375" w:type="dxa"/>
          </w:tcPr>
          <w:p w14:paraId="1F0AD2B1" w14:textId="31A84E62" w:rsidR="00933067" w:rsidRPr="00BA1508" w:rsidRDefault="00933067" w:rsidP="005E0685">
            <w:pPr>
              <w:cnfStyle w:val="100000000000" w:firstRow="1" w:lastRow="0" w:firstColumn="0" w:lastColumn="0" w:oddVBand="0" w:evenVBand="0" w:oddHBand="0" w:evenHBand="0" w:firstRowFirstColumn="0" w:firstRowLastColumn="0" w:lastRowFirstColumn="0" w:lastRowLastColumn="0"/>
            </w:pPr>
            <w:r w:rsidRPr="00BA1508">
              <w:t>Now</w:t>
            </w:r>
          </w:p>
        </w:tc>
        <w:tc>
          <w:tcPr>
            <w:tcW w:w="2374" w:type="dxa"/>
          </w:tcPr>
          <w:p w14:paraId="7D419BC0" w14:textId="77777777" w:rsidR="00933067" w:rsidRPr="00BA1508" w:rsidRDefault="00933067" w:rsidP="005E0685">
            <w:pPr>
              <w:cnfStyle w:val="100000000000" w:firstRow="1" w:lastRow="0" w:firstColumn="0" w:lastColumn="0" w:oddVBand="0" w:evenVBand="0" w:oddHBand="0" w:evenHBand="0" w:firstRowFirstColumn="0" w:firstRowLastColumn="0" w:lastRowFirstColumn="0" w:lastRowLastColumn="0"/>
            </w:pPr>
            <w:r w:rsidRPr="00BA1508">
              <w:t>Short-term (one year)</w:t>
            </w:r>
          </w:p>
        </w:tc>
        <w:tc>
          <w:tcPr>
            <w:tcW w:w="2375" w:type="dxa"/>
          </w:tcPr>
          <w:p w14:paraId="59011194" w14:textId="77777777" w:rsidR="00933067" w:rsidRPr="00BA1508" w:rsidRDefault="00933067" w:rsidP="005E0685">
            <w:pPr>
              <w:cnfStyle w:val="100000000000" w:firstRow="1" w:lastRow="0" w:firstColumn="0" w:lastColumn="0" w:oddVBand="0" w:evenVBand="0" w:oddHBand="0" w:evenHBand="0" w:firstRowFirstColumn="0" w:firstRowLastColumn="0" w:lastRowFirstColumn="0" w:lastRowLastColumn="0"/>
            </w:pPr>
            <w:r w:rsidRPr="00BA1508">
              <w:t>Long-term (five years)</w:t>
            </w:r>
          </w:p>
        </w:tc>
      </w:tr>
      <w:tr w:rsidR="00933067" w:rsidRPr="00BA1508" w14:paraId="7405C6E5" w14:textId="77777777" w:rsidTr="00A00E17">
        <w:trPr>
          <w:cnfStyle w:val="000000100000" w:firstRow="0" w:lastRow="0" w:firstColumn="0" w:lastColumn="0" w:oddVBand="0" w:evenVBand="0" w:oddHBand="1" w:evenHBand="0" w:firstRowFirstColumn="0" w:firstRowLastColumn="0" w:lastRowFirstColumn="0" w:lastRowLastColumn="0"/>
          <w:cantSplit/>
          <w:trHeight w:val="1741"/>
        </w:trPr>
        <w:tc>
          <w:tcPr>
            <w:cnfStyle w:val="001000000000" w:firstRow="0" w:lastRow="0" w:firstColumn="1" w:lastColumn="0" w:oddVBand="0" w:evenVBand="0" w:oddHBand="0" w:evenHBand="0" w:firstRowFirstColumn="0" w:firstRowLastColumn="0" w:lastRowFirstColumn="0" w:lastRowLastColumn="0"/>
            <w:tcW w:w="2374" w:type="dxa"/>
            <w:tcBorders>
              <w:top w:val="single" w:sz="4" w:space="0" w:color="971A4B" w:themeColor="text2"/>
              <w:bottom w:val="single" w:sz="4" w:space="0" w:color="971A4B" w:themeColor="text2"/>
            </w:tcBorders>
          </w:tcPr>
          <w:p w14:paraId="49C9059D" w14:textId="03563E10" w:rsidR="00933067" w:rsidRPr="00C93D8B" w:rsidRDefault="00933067" w:rsidP="005E0685">
            <w:pPr>
              <w:rPr>
                <w:b w:val="0"/>
                <w:bCs w:val="0"/>
              </w:rPr>
            </w:pPr>
            <w:r>
              <w:rPr>
                <w:b w:val="0"/>
                <w:bCs w:val="0"/>
              </w:rPr>
              <w:t>L</w:t>
            </w:r>
            <w:r>
              <w:t>ist your</w:t>
            </w:r>
            <w:r w:rsidR="00A00E17">
              <w:t xml:space="preserve"> top four</w:t>
            </w:r>
            <w:r>
              <w:t xml:space="preserve"> hopes, dreams and interests…</w:t>
            </w:r>
          </w:p>
        </w:tc>
        <w:sdt>
          <w:sdtPr>
            <w:rPr>
              <w:b/>
              <w:bCs/>
            </w:rPr>
            <w:id w:val="532389618"/>
            <w:placeholder>
              <w:docPart w:val="8BC51D3ECEEF4814944F2EC444D2D3C6"/>
            </w:placeholder>
            <w:showingPlcHdr/>
          </w:sdtPr>
          <w:sdtContent>
            <w:tc>
              <w:tcPr>
                <w:tcW w:w="2375" w:type="dxa"/>
                <w:tcBorders>
                  <w:top w:val="single" w:sz="4" w:space="0" w:color="971A4B" w:themeColor="text2"/>
                  <w:bottom w:val="single" w:sz="4" w:space="0" w:color="971A4B" w:themeColor="text2"/>
                </w:tcBorders>
              </w:tcPr>
              <w:p w14:paraId="13DF76D9" w14:textId="7713B30E" w:rsidR="00933067" w:rsidRPr="00C93D8B" w:rsidRDefault="00933067" w:rsidP="005E0685">
                <w:pPr>
                  <w:cnfStyle w:val="000000100000" w:firstRow="0" w:lastRow="0" w:firstColumn="0" w:lastColumn="0" w:oddVBand="0" w:evenVBand="0" w:oddHBand="1" w:evenHBand="0" w:firstRowFirstColumn="0" w:firstRowLastColumn="0" w:lastRowFirstColumn="0" w:lastRowLastColumn="0"/>
                  <w:rPr>
                    <w:b/>
                    <w:bCs/>
                  </w:rPr>
                </w:pPr>
                <w:r w:rsidRPr="00933067">
                  <w:rPr>
                    <w:rStyle w:val="PlaceholderText"/>
                  </w:rPr>
                  <w:t>Now…</w:t>
                </w:r>
              </w:p>
            </w:tc>
          </w:sdtContent>
        </w:sdt>
        <w:sdt>
          <w:sdtPr>
            <w:id w:val="262813244"/>
            <w:placeholder>
              <w:docPart w:val="3B0F3D4D832F47FF9E8A22DB13B9BEDB"/>
            </w:placeholder>
            <w:showingPlcHdr/>
          </w:sdtPr>
          <w:sdtContent>
            <w:tc>
              <w:tcPr>
                <w:tcW w:w="2374" w:type="dxa"/>
                <w:tcBorders>
                  <w:top w:val="single" w:sz="4" w:space="0" w:color="971A4B" w:themeColor="text2"/>
                  <w:bottom w:val="single" w:sz="4" w:space="0" w:color="971A4B" w:themeColor="text2"/>
                </w:tcBorders>
              </w:tcPr>
              <w:p w14:paraId="7EDF12EF" w14:textId="0B5C552E" w:rsidR="00933067" w:rsidRPr="00BA1508" w:rsidRDefault="00933067" w:rsidP="005E0685">
                <w:pPr>
                  <w:cnfStyle w:val="000000100000" w:firstRow="0" w:lastRow="0" w:firstColumn="0" w:lastColumn="0" w:oddVBand="0" w:evenVBand="0" w:oddHBand="1" w:evenHBand="0" w:firstRowFirstColumn="0" w:firstRowLastColumn="0" w:lastRowFirstColumn="0" w:lastRowLastColumn="0"/>
                </w:pPr>
                <w:r>
                  <w:rPr>
                    <w:rStyle w:val="PlaceholderText"/>
                  </w:rPr>
                  <w:t>In the next year…</w:t>
                </w:r>
              </w:p>
            </w:tc>
          </w:sdtContent>
        </w:sdt>
        <w:sdt>
          <w:sdtPr>
            <w:id w:val="-1505438282"/>
            <w:placeholder>
              <w:docPart w:val="086359B0DADE40D0B90AFF4B37D49012"/>
            </w:placeholder>
            <w:showingPlcHdr/>
          </w:sdtPr>
          <w:sdtContent>
            <w:tc>
              <w:tcPr>
                <w:tcW w:w="2375" w:type="dxa"/>
                <w:tcBorders>
                  <w:top w:val="single" w:sz="4" w:space="0" w:color="971A4B" w:themeColor="text2"/>
                  <w:bottom w:val="single" w:sz="4" w:space="0" w:color="971A4B" w:themeColor="text2"/>
                </w:tcBorders>
              </w:tcPr>
              <w:p w14:paraId="4EE64C31" w14:textId="415899A3" w:rsidR="00933067" w:rsidRPr="00BA1508" w:rsidRDefault="00933067" w:rsidP="005E0685">
                <w:pPr>
                  <w:cnfStyle w:val="000000100000" w:firstRow="0" w:lastRow="0" w:firstColumn="0" w:lastColumn="0" w:oddVBand="0" w:evenVBand="0" w:oddHBand="1" w:evenHBand="0" w:firstRowFirstColumn="0" w:firstRowLastColumn="0" w:lastRowFirstColumn="0" w:lastRowLastColumn="0"/>
                </w:pPr>
                <w:r>
                  <w:rPr>
                    <w:rStyle w:val="PlaceholderText"/>
                  </w:rPr>
                  <w:t>In the next five years…</w:t>
                </w:r>
              </w:p>
            </w:tc>
          </w:sdtContent>
        </w:sdt>
      </w:tr>
    </w:tbl>
    <w:p w14:paraId="5924E2DF" w14:textId="2A95EE82" w:rsidR="00BA1508" w:rsidRDefault="00BA1508" w:rsidP="005A5E04">
      <w:pPr>
        <w:pStyle w:val="Pullout"/>
      </w:pPr>
      <w:r>
        <w:t>These four things are your personal aspirations (using NDIS speak).</w:t>
      </w:r>
    </w:p>
    <w:p w14:paraId="7720715B" w14:textId="77777777" w:rsidR="00BA1508" w:rsidRDefault="00BA1508" w:rsidP="005A5E04">
      <w:pPr>
        <w:pStyle w:val="Heading3"/>
      </w:pPr>
      <w:r>
        <w:t>Making goals to achieve your personal aspirations</w:t>
      </w:r>
    </w:p>
    <w:p w14:paraId="32A9A2ED" w14:textId="6085E229" w:rsidR="00BA1508" w:rsidRDefault="00BA1508" w:rsidP="00BA1508">
      <w:r>
        <w:t xml:space="preserve">Remember, goals are the steps you need to take that lead you </w:t>
      </w:r>
      <w:r w:rsidR="00CC3E53">
        <w:t xml:space="preserve">to </w:t>
      </w:r>
      <w:r>
        <w:t>what you want to achieve. The goals become the things you want to achieve in the short-term. There will be some things that you can do by yourself, some with the help of others and some may need specific supports provided by the NDIS.</w:t>
      </w:r>
    </w:p>
    <w:p w14:paraId="3AA80760" w14:textId="77777777" w:rsidR="00C70DB8" w:rsidRDefault="00BA1508" w:rsidP="007C402A">
      <w:r>
        <w:t>Look at each thing you want to achieve separately and start to write down what you will need to do to make it happen. It’s sort of like following a road map to reach your destination.</w:t>
      </w:r>
    </w:p>
    <w:p w14:paraId="723A7ED2" w14:textId="7240CA91" w:rsidR="00371B74" w:rsidRDefault="00371B74" w:rsidP="007C402A">
      <w:r>
        <w:br w:type="page"/>
      </w:r>
    </w:p>
    <w:p w14:paraId="083BA7D1" w14:textId="77E39E3D" w:rsidR="00BA1508" w:rsidRDefault="00BA1508" w:rsidP="00BA1508">
      <w:r>
        <w:lastRenderedPageBreak/>
        <w:t>Tips for making goals:</w:t>
      </w:r>
    </w:p>
    <w:p w14:paraId="73A1AAB4" w14:textId="22BC39E4" w:rsidR="00BA1508" w:rsidRDefault="00BA1508" w:rsidP="005A5E04">
      <w:pPr>
        <w:pStyle w:val="Bullet1"/>
      </w:pPr>
      <w:r>
        <w:t>Try and be as clear as you can about what you will need to do.</w:t>
      </w:r>
    </w:p>
    <w:p w14:paraId="1C1EBAEC" w14:textId="365501F4" w:rsidR="00BA1508" w:rsidRDefault="00BA1508" w:rsidP="005A5E04">
      <w:pPr>
        <w:pStyle w:val="Bullet1"/>
      </w:pPr>
      <w:r>
        <w:t>What timelines are needed?</w:t>
      </w:r>
    </w:p>
    <w:p w14:paraId="61F5A934" w14:textId="78AEA95B" w:rsidR="00BA1508" w:rsidRDefault="00BA1508" w:rsidP="005A5E04">
      <w:pPr>
        <w:pStyle w:val="Bullet2"/>
      </w:pPr>
      <w:r>
        <w:t>Is it something you need to do every day or week-to-week?</w:t>
      </w:r>
    </w:p>
    <w:p w14:paraId="286915F2" w14:textId="325F49C7" w:rsidR="00BA1508" w:rsidRDefault="00BA1508" w:rsidP="005A5E04">
      <w:pPr>
        <w:pStyle w:val="Bullet1"/>
      </w:pPr>
      <w:r>
        <w:t>Think about your immediate needs.</w:t>
      </w:r>
    </w:p>
    <w:p w14:paraId="627BA786" w14:textId="2B375DE1" w:rsidR="00BA1508" w:rsidRDefault="00BA1508" w:rsidP="005A5E04">
      <w:pPr>
        <w:pStyle w:val="Bullet1"/>
      </w:pPr>
      <w:r>
        <w:t>How are you going to do these things?</w:t>
      </w:r>
    </w:p>
    <w:p w14:paraId="3CD6ABE0" w14:textId="06194E5E" w:rsidR="00BA1508" w:rsidRDefault="00BA1508" w:rsidP="005A5E04">
      <w:pPr>
        <w:pStyle w:val="Bullet2"/>
      </w:pPr>
      <w:r>
        <w:t>Do you need to get more information?</w:t>
      </w:r>
    </w:p>
    <w:p w14:paraId="128C954E" w14:textId="13E02685" w:rsidR="00BA1508" w:rsidRDefault="00BA1508" w:rsidP="005A5E04">
      <w:pPr>
        <w:pStyle w:val="Bullet2"/>
      </w:pPr>
      <w:r>
        <w:t>Will you need money to do this?</w:t>
      </w:r>
    </w:p>
    <w:p w14:paraId="36489E83" w14:textId="193282E7" w:rsidR="00BA1508" w:rsidRDefault="00BA1508" w:rsidP="005A5E04">
      <w:pPr>
        <w:pStyle w:val="Bullet2"/>
      </w:pPr>
      <w:r>
        <w:t>What resources will you need?</w:t>
      </w:r>
    </w:p>
    <w:p w14:paraId="1AF5E4E1" w14:textId="41D48F71" w:rsidR="00BA1508" w:rsidRDefault="00BA1508" w:rsidP="005A5E04">
      <w:pPr>
        <w:pStyle w:val="Bullet1"/>
      </w:pPr>
      <w:r>
        <w:t>Think about what supports you already have in place.</w:t>
      </w:r>
    </w:p>
    <w:p w14:paraId="665A44AF" w14:textId="128FAC62" w:rsidR="00BA1508" w:rsidRDefault="00BA1508" w:rsidP="005A5E04">
      <w:pPr>
        <w:pStyle w:val="Bullet1"/>
      </w:pPr>
      <w:r>
        <w:t>Think about what supports you might need.</w:t>
      </w:r>
    </w:p>
    <w:p w14:paraId="3009C936" w14:textId="2CD4E646" w:rsidR="00BA1508" w:rsidRDefault="00BA1508" w:rsidP="005A5E04">
      <w:pPr>
        <w:pStyle w:val="Bullet1"/>
      </w:pPr>
      <w:r>
        <w:t>Who can provide these supports?</w:t>
      </w:r>
    </w:p>
    <w:p w14:paraId="0278FC14" w14:textId="5FFD2D14" w:rsidR="00BA1508" w:rsidRDefault="00BA1508" w:rsidP="005A5E04">
      <w:pPr>
        <w:pStyle w:val="Bullet2"/>
      </w:pPr>
      <w:r>
        <w:t>Personal network (family and friends)?</w:t>
      </w:r>
    </w:p>
    <w:p w14:paraId="0DAE758B" w14:textId="2BCD9781" w:rsidR="00BA1508" w:rsidRDefault="00BA1508" w:rsidP="005A5E04">
      <w:pPr>
        <w:pStyle w:val="Bullet2"/>
      </w:pPr>
      <w:r>
        <w:t>Are the supports your family provide ‘reasonable’ or is it ‘beyond reasonable expectation’?</w:t>
      </w:r>
      <w:r w:rsidR="005A5E04">
        <w:t xml:space="preserve"> </w:t>
      </w:r>
      <w:r>
        <w:t>Things to think about include do they work full time, have responsibilities for others, their age, what sort of support they are providing, and can they continue to provide support?</w:t>
      </w:r>
    </w:p>
    <w:p w14:paraId="78E00A2B" w14:textId="11FD96CA" w:rsidR="00BA1508" w:rsidRDefault="00BA1508" w:rsidP="005A5E04">
      <w:pPr>
        <w:pStyle w:val="Bullet2"/>
      </w:pPr>
      <w:r>
        <w:t>Your local community services?</w:t>
      </w:r>
    </w:p>
    <w:p w14:paraId="45F3080F" w14:textId="1FBFC193" w:rsidR="00BA1508" w:rsidRDefault="00BA1508" w:rsidP="005A5E04">
      <w:pPr>
        <w:pStyle w:val="Bullet2"/>
      </w:pPr>
      <w:r>
        <w:t>Other government departments?</w:t>
      </w:r>
    </w:p>
    <w:p w14:paraId="17890BC8" w14:textId="1EC98983" w:rsidR="00BA1508" w:rsidRDefault="00BA1508" w:rsidP="005A5E04">
      <w:pPr>
        <w:pStyle w:val="Bullet2"/>
      </w:pPr>
      <w:r>
        <w:t>The NDIS?</w:t>
      </w:r>
    </w:p>
    <w:p w14:paraId="7F95B372" w14:textId="4DA93CCB" w:rsidR="00BA1508" w:rsidRDefault="00BA1508" w:rsidP="005A5E04">
      <w:pPr>
        <w:pStyle w:val="Bullet1"/>
      </w:pPr>
      <w:r>
        <w:t>Some bigger goals can be broken down into smaller goals (steps).</w:t>
      </w:r>
    </w:p>
    <w:p w14:paraId="222A60C8" w14:textId="58F55789" w:rsidR="00BA1508" w:rsidRDefault="005A5E04" w:rsidP="005A5E04">
      <w:pPr>
        <w:pStyle w:val="Pullout"/>
      </w:pPr>
      <w:r>
        <w:t xml:space="preserve">Lightbulb: </w:t>
      </w:r>
      <w:r w:rsidRPr="005A5E04">
        <w:t>Talk it over with someone you trust. Do they have any other ideas that could help?</w:t>
      </w:r>
    </w:p>
    <w:p w14:paraId="572BFD82" w14:textId="50EC05E4" w:rsidR="005A5E04" w:rsidRDefault="005E0685" w:rsidP="005A5E04">
      <w:r w:rsidRPr="005E0685">
        <w:t>There are many ways you can write down and present the information. An example of one way to write down your goals is…</w:t>
      </w:r>
    </w:p>
    <w:p w14:paraId="492A9C56" w14:textId="77777777" w:rsidR="00371B74" w:rsidRDefault="00371B74">
      <w:pPr>
        <w:spacing w:after="0" w:line="240" w:lineRule="auto"/>
        <w:rPr>
          <w:rFonts w:cs="Arial"/>
          <w:b/>
          <w:bCs/>
          <w:sz w:val="24"/>
          <w:lang w:eastAsia="en-AU"/>
        </w:rPr>
      </w:pPr>
      <w:r>
        <w:br w:type="page"/>
      </w:r>
    </w:p>
    <w:p w14:paraId="5A36EAC5" w14:textId="1954115B" w:rsidR="005E0685" w:rsidRDefault="005E0685" w:rsidP="00371B74">
      <w:pPr>
        <w:pStyle w:val="Heading4"/>
      </w:pPr>
      <w:r>
        <w:lastRenderedPageBreak/>
        <w:t>Goal 1:</w:t>
      </w:r>
    </w:p>
    <w:p w14:paraId="07D96634" w14:textId="23D45356" w:rsidR="005E0685" w:rsidRDefault="005E0685" w:rsidP="005E0685">
      <w:r>
        <w:t>My goal is:</w:t>
      </w:r>
      <w:sdt>
        <w:sdtPr>
          <w:id w:val="-1696612051"/>
          <w:placeholder>
            <w:docPart w:val="C0C888618494408BBE86D0D0214E0B56"/>
          </w:placeholder>
          <w:showingPlcHdr/>
        </w:sdtPr>
        <w:sdtContent>
          <w:r w:rsidR="00D82015" w:rsidRPr="00FD6D51">
            <w:rPr>
              <w:rStyle w:val="PlaceholderText"/>
            </w:rPr>
            <w:t>Click or tap here to enter text.</w:t>
          </w:r>
        </w:sdtContent>
      </w:sdt>
    </w:p>
    <w:p w14:paraId="429E4888" w14:textId="4F700EED" w:rsidR="005E0685" w:rsidRDefault="005E0685" w:rsidP="005E0685">
      <w:r>
        <w:t>I want to do this because:</w:t>
      </w:r>
      <w:sdt>
        <w:sdtPr>
          <w:id w:val="-169949461"/>
          <w:placeholder>
            <w:docPart w:val="D1D90C3452E44DDA9A3CB36E4E75103D"/>
          </w:placeholder>
          <w:showingPlcHdr/>
        </w:sdtPr>
        <w:sdtContent>
          <w:r w:rsidR="00D82015" w:rsidRPr="00FD6D51">
            <w:rPr>
              <w:rStyle w:val="PlaceholderText"/>
            </w:rPr>
            <w:t>Click or tap here to enter text.</w:t>
          </w:r>
        </w:sdtContent>
      </w:sdt>
    </w:p>
    <w:p w14:paraId="48338438" w14:textId="6C65A28B" w:rsidR="005E0685" w:rsidRDefault="005E0685" w:rsidP="005E0685">
      <w:r>
        <w:t>I want to be able to do this by (give a date):</w:t>
      </w:r>
      <w:sdt>
        <w:sdtPr>
          <w:id w:val="505878994"/>
          <w:placeholder>
            <w:docPart w:val="D31B849B6DE04AEB9E50DC52077ADB18"/>
          </w:placeholder>
          <w:showingPlcHdr/>
        </w:sdtPr>
        <w:sdtContent>
          <w:r w:rsidR="00D82015" w:rsidRPr="00FD6D51">
            <w:rPr>
              <w:rStyle w:val="PlaceholderText"/>
            </w:rPr>
            <w:t>Click or tap here to enter text.</w:t>
          </w:r>
        </w:sdtContent>
      </w:sdt>
    </w:p>
    <w:p w14:paraId="09AAD5F8" w14:textId="0A8ACDA5" w:rsidR="005E0685" w:rsidRDefault="005E0685" w:rsidP="005E0685">
      <w:r>
        <w:t>The supports I will need are:</w:t>
      </w:r>
      <w:sdt>
        <w:sdtPr>
          <w:id w:val="1525905736"/>
          <w:placeholder>
            <w:docPart w:val="81B615C869D24EA388F78DDF12C62348"/>
          </w:placeholder>
          <w:showingPlcHdr/>
        </w:sdtPr>
        <w:sdtContent>
          <w:r w:rsidR="00D82015" w:rsidRPr="00FD6D51">
            <w:rPr>
              <w:rStyle w:val="PlaceholderText"/>
            </w:rPr>
            <w:t>Click or tap here to enter text.</w:t>
          </w:r>
        </w:sdtContent>
      </w:sdt>
    </w:p>
    <w:tbl>
      <w:tblPr>
        <w:tblStyle w:val="PlainTable2"/>
        <w:tblW w:w="0" w:type="auto"/>
        <w:tblLook w:val="0420" w:firstRow="1" w:lastRow="0" w:firstColumn="0" w:lastColumn="0" w:noHBand="0" w:noVBand="1"/>
      </w:tblPr>
      <w:tblGrid>
        <w:gridCol w:w="567"/>
        <w:gridCol w:w="3071"/>
        <w:gridCol w:w="3071"/>
        <w:gridCol w:w="3071"/>
      </w:tblGrid>
      <w:tr w:rsidR="00555B89" w:rsidRPr="005E0685" w14:paraId="376F3F82" w14:textId="77777777" w:rsidTr="00555B89">
        <w:trPr>
          <w:cnfStyle w:val="100000000000" w:firstRow="1" w:lastRow="0" w:firstColumn="0" w:lastColumn="0" w:oddVBand="0" w:evenVBand="0" w:oddHBand="0" w:evenHBand="0" w:firstRowFirstColumn="0" w:firstRowLastColumn="0" w:lastRowFirstColumn="0" w:lastRowLastColumn="0"/>
          <w:cantSplit/>
          <w:tblHeader/>
        </w:trPr>
        <w:tc>
          <w:tcPr>
            <w:tcW w:w="567" w:type="dxa"/>
          </w:tcPr>
          <w:p w14:paraId="54F29014" w14:textId="77777777" w:rsidR="00555B89" w:rsidRPr="005E0685" w:rsidRDefault="00555B89" w:rsidP="005E0685"/>
        </w:tc>
        <w:tc>
          <w:tcPr>
            <w:tcW w:w="3071" w:type="dxa"/>
          </w:tcPr>
          <w:p w14:paraId="2ABA928B" w14:textId="4C7C3B0F" w:rsidR="00555B89" w:rsidRPr="005E0685" w:rsidRDefault="00555B89" w:rsidP="005E0685">
            <w:r w:rsidRPr="005E0685">
              <w:t>Type of support:</w:t>
            </w:r>
          </w:p>
        </w:tc>
        <w:tc>
          <w:tcPr>
            <w:tcW w:w="3071" w:type="dxa"/>
          </w:tcPr>
          <w:p w14:paraId="52949C29" w14:textId="77777777" w:rsidR="00555B89" w:rsidRPr="005E0685" w:rsidRDefault="00555B89" w:rsidP="005E0685">
            <w:r w:rsidRPr="005E0685">
              <w:t>Support can be provided by:</w:t>
            </w:r>
          </w:p>
        </w:tc>
        <w:tc>
          <w:tcPr>
            <w:tcW w:w="3071" w:type="dxa"/>
          </w:tcPr>
          <w:p w14:paraId="2A37BD8B" w14:textId="77777777" w:rsidR="00555B89" w:rsidRPr="005E0685" w:rsidRDefault="00555B89" w:rsidP="005E0685">
            <w:r w:rsidRPr="005E0685">
              <w:t>How often?</w:t>
            </w:r>
          </w:p>
        </w:tc>
      </w:tr>
      <w:tr w:rsidR="00555B89" w:rsidRPr="005E0685" w14:paraId="1852AEB9" w14:textId="77777777" w:rsidTr="00555B89">
        <w:trPr>
          <w:cnfStyle w:val="000000100000" w:firstRow="0" w:lastRow="0" w:firstColumn="0" w:lastColumn="0" w:oddVBand="0" w:evenVBand="0" w:oddHBand="1" w:evenHBand="0" w:firstRowFirstColumn="0" w:firstRowLastColumn="0" w:lastRowFirstColumn="0" w:lastRowLastColumn="0"/>
          <w:cantSplit/>
          <w:trHeight w:val="851"/>
        </w:trPr>
        <w:tc>
          <w:tcPr>
            <w:tcW w:w="567" w:type="dxa"/>
          </w:tcPr>
          <w:p w14:paraId="04B1359C" w14:textId="62FC8569" w:rsidR="00555B89" w:rsidRPr="005E0685" w:rsidRDefault="00555B89" w:rsidP="005E0685">
            <w:r>
              <w:t>1.</w:t>
            </w:r>
          </w:p>
        </w:tc>
        <w:tc>
          <w:tcPr>
            <w:tcW w:w="3071" w:type="dxa"/>
          </w:tcPr>
          <w:p w14:paraId="41E4390A" w14:textId="59D9829F" w:rsidR="00555B89" w:rsidRPr="005E0685" w:rsidRDefault="001903B1" w:rsidP="005E0685">
            <w:sdt>
              <w:sdtPr>
                <w:id w:val="-1270777428"/>
                <w:placeholder>
                  <w:docPart w:val="D494C3B35A7746CA84885F0AD5CBAC61"/>
                </w:placeholder>
                <w:showingPlcHdr/>
              </w:sdtPr>
              <w:sdtContent>
                <w:r w:rsidR="00555B89">
                  <w:rPr>
                    <w:rStyle w:val="PlaceholderText"/>
                  </w:rPr>
                  <w:t>Type of Support</w:t>
                </w:r>
              </w:sdtContent>
            </w:sdt>
          </w:p>
        </w:tc>
        <w:sdt>
          <w:sdtPr>
            <w:id w:val="-1461411550"/>
            <w:placeholder>
              <w:docPart w:val="DC8174A24C834707A147A61198C01037"/>
            </w:placeholder>
            <w:showingPlcHdr/>
          </w:sdtPr>
          <w:sdtContent>
            <w:tc>
              <w:tcPr>
                <w:tcW w:w="3071" w:type="dxa"/>
              </w:tcPr>
              <w:p w14:paraId="6B6D142A" w14:textId="62CB95C1" w:rsidR="00555B89" w:rsidRPr="005E0685" w:rsidRDefault="00555B89" w:rsidP="005E0685">
                <w:r>
                  <w:rPr>
                    <w:rStyle w:val="PlaceholderText"/>
                  </w:rPr>
                  <w:t>Provided by…</w:t>
                </w:r>
                <w:r w:rsidRPr="00FD6D51">
                  <w:rPr>
                    <w:rStyle w:val="PlaceholderText"/>
                  </w:rPr>
                  <w:t>.</w:t>
                </w:r>
              </w:p>
            </w:tc>
          </w:sdtContent>
        </w:sdt>
        <w:sdt>
          <w:sdtPr>
            <w:id w:val="-1552912262"/>
            <w:placeholder>
              <w:docPart w:val="C78EAD9DC0CA452C851B36297A64CE15"/>
            </w:placeholder>
            <w:showingPlcHdr/>
          </w:sdtPr>
          <w:sdtContent>
            <w:tc>
              <w:tcPr>
                <w:tcW w:w="3071" w:type="dxa"/>
              </w:tcPr>
              <w:p w14:paraId="52AB7FCD" w14:textId="02056938" w:rsidR="00555B89" w:rsidRPr="005E0685" w:rsidRDefault="00555B89" w:rsidP="005E0685">
                <w:r>
                  <w:rPr>
                    <w:rStyle w:val="PlaceholderText"/>
                  </w:rPr>
                  <w:t>How often?</w:t>
                </w:r>
              </w:p>
            </w:tc>
          </w:sdtContent>
        </w:sdt>
      </w:tr>
      <w:tr w:rsidR="00555B89" w:rsidRPr="005E0685" w14:paraId="4D837C8A" w14:textId="77777777" w:rsidTr="00555B89">
        <w:trPr>
          <w:cantSplit/>
          <w:trHeight w:val="851"/>
        </w:trPr>
        <w:tc>
          <w:tcPr>
            <w:tcW w:w="567" w:type="dxa"/>
          </w:tcPr>
          <w:p w14:paraId="5EC5B75B" w14:textId="1402C4E7" w:rsidR="00555B89" w:rsidRPr="005E0685" w:rsidRDefault="00555B89" w:rsidP="005E0685">
            <w:r>
              <w:t>2.</w:t>
            </w:r>
          </w:p>
        </w:tc>
        <w:tc>
          <w:tcPr>
            <w:tcW w:w="3071" w:type="dxa"/>
          </w:tcPr>
          <w:p w14:paraId="37059B1E" w14:textId="17EB866D" w:rsidR="00555B89" w:rsidRPr="005E0685" w:rsidRDefault="001903B1" w:rsidP="005E0685">
            <w:sdt>
              <w:sdtPr>
                <w:id w:val="2078927709"/>
                <w:placeholder>
                  <w:docPart w:val="2204BAA713DC47B2960A219D21664CDC"/>
                </w:placeholder>
                <w:showingPlcHdr/>
              </w:sdtPr>
              <w:sdtContent>
                <w:r w:rsidR="00555B89">
                  <w:rPr>
                    <w:rStyle w:val="PlaceholderText"/>
                  </w:rPr>
                  <w:t>Type of Support</w:t>
                </w:r>
              </w:sdtContent>
            </w:sdt>
          </w:p>
        </w:tc>
        <w:sdt>
          <w:sdtPr>
            <w:id w:val="904340051"/>
            <w:placeholder>
              <w:docPart w:val="8747548B14AC4F819FED1CD7B9F49E7A"/>
            </w:placeholder>
            <w:showingPlcHdr/>
          </w:sdtPr>
          <w:sdtContent>
            <w:tc>
              <w:tcPr>
                <w:tcW w:w="3071" w:type="dxa"/>
              </w:tcPr>
              <w:p w14:paraId="6D1C924E" w14:textId="14CD300F" w:rsidR="00555B89" w:rsidRPr="005E0685" w:rsidRDefault="00555B89" w:rsidP="005E0685">
                <w:r>
                  <w:rPr>
                    <w:rStyle w:val="PlaceholderText"/>
                  </w:rPr>
                  <w:t>Provided by…</w:t>
                </w:r>
                <w:r w:rsidRPr="00FD6D51">
                  <w:rPr>
                    <w:rStyle w:val="PlaceholderText"/>
                  </w:rPr>
                  <w:t>.</w:t>
                </w:r>
              </w:p>
            </w:tc>
          </w:sdtContent>
        </w:sdt>
        <w:sdt>
          <w:sdtPr>
            <w:id w:val="-1928638786"/>
            <w:placeholder>
              <w:docPart w:val="43E068DEE5054512A4C6E7830B45F695"/>
            </w:placeholder>
            <w:showingPlcHdr/>
          </w:sdtPr>
          <w:sdtContent>
            <w:tc>
              <w:tcPr>
                <w:tcW w:w="3071" w:type="dxa"/>
              </w:tcPr>
              <w:p w14:paraId="7C25B451" w14:textId="1863FFDA" w:rsidR="00555B89" w:rsidRPr="005E0685" w:rsidRDefault="00555B89" w:rsidP="005E0685">
                <w:r>
                  <w:rPr>
                    <w:rStyle w:val="PlaceholderText"/>
                  </w:rPr>
                  <w:t>How often?</w:t>
                </w:r>
              </w:p>
            </w:tc>
          </w:sdtContent>
        </w:sdt>
      </w:tr>
      <w:tr w:rsidR="00555B89" w:rsidRPr="005E0685" w14:paraId="5F379DBB" w14:textId="77777777" w:rsidTr="00555B89">
        <w:trPr>
          <w:cnfStyle w:val="000000100000" w:firstRow="0" w:lastRow="0" w:firstColumn="0" w:lastColumn="0" w:oddVBand="0" w:evenVBand="0" w:oddHBand="1" w:evenHBand="0" w:firstRowFirstColumn="0" w:firstRowLastColumn="0" w:lastRowFirstColumn="0" w:lastRowLastColumn="0"/>
          <w:cantSplit/>
          <w:trHeight w:val="851"/>
        </w:trPr>
        <w:tc>
          <w:tcPr>
            <w:tcW w:w="567" w:type="dxa"/>
          </w:tcPr>
          <w:p w14:paraId="506AD7BD" w14:textId="00688BE4" w:rsidR="00555B89" w:rsidRPr="005E0685" w:rsidRDefault="00555B89" w:rsidP="005E0685">
            <w:r>
              <w:t>3.</w:t>
            </w:r>
          </w:p>
        </w:tc>
        <w:tc>
          <w:tcPr>
            <w:tcW w:w="3071" w:type="dxa"/>
          </w:tcPr>
          <w:p w14:paraId="484D9060" w14:textId="4694D2E2" w:rsidR="00555B89" w:rsidRPr="005E0685" w:rsidRDefault="001903B1" w:rsidP="005E0685">
            <w:sdt>
              <w:sdtPr>
                <w:id w:val="-685670986"/>
                <w:placeholder>
                  <w:docPart w:val="A18F29AAD8144288A4DEF0D911F94872"/>
                </w:placeholder>
                <w:showingPlcHdr/>
              </w:sdtPr>
              <w:sdtContent>
                <w:r w:rsidR="00555B89">
                  <w:rPr>
                    <w:rStyle w:val="PlaceholderText"/>
                  </w:rPr>
                  <w:t>Type of Support</w:t>
                </w:r>
              </w:sdtContent>
            </w:sdt>
          </w:p>
        </w:tc>
        <w:sdt>
          <w:sdtPr>
            <w:id w:val="-1662461801"/>
            <w:placeholder>
              <w:docPart w:val="BFC35F0C6984428AA5005D4EC6C21347"/>
            </w:placeholder>
            <w:showingPlcHdr/>
          </w:sdtPr>
          <w:sdtContent>
            <w:tc>
              <w:tcPr>
                <w:tcW w:w="3071" w:type="dxa"/>
              </w:tcPr>
              <w:p w14:paraId="62A88F56" w14:textId="4520AB8A" w:rsidR="00555B89" w:rsidRPr="005E0685" w:rsidRDefault="00555B89" w:rsidP="005E0685">
                <w:r>
                  <w:rPr>
                    <w:rStyle w:val="PlaceholderText"/>
                  </w:rPr>
                  <w:t>Provided by…</w:t>
                </w:r>
                <w:r w:rsidRPr="00FD6D51">
                  <w:rPr>
                    <w:rStyle w:val="PlaceholderText"/>
                  </w:rPr>
                  <w:t>.</w:t>
                </w:r>
              </w:p>
            </w:tc>
          </w:sdtContent>
        </w:sdt>
        <w:sdt>
          <w:sdtPr>
            <w:id w:val="338427163"/>
            <w:placeholder>
              <w:docPart w:val="1C632C670FEA4D228FF64CAE904E7056"/>
            </w:placeholder>
            <w:showingPlcHdr/>
          </w:sdtPr>
          <w:sdtContent>
            <w:tc>
              <w:tcPr>
                <w:tcW w:w="3071" w:type="dxa"/>
              </w:tcPr>
              <w:p w14:paraId="778FB59F" w14:textId="3277D7D0" w:rsidR="00555B89" w:rsidRPr="005E0685" w:rsidRDefault="00555B89" w:rsidP="005E0685">
                <w:r>
                  <w:rPr>
                    <w:rStyle w:val="PlaceholderText"/>
                  </w:rPr>
                  <w:t>How often?</w:t>
                </w:r>
              </w:p>
            </w:tc>
          </w:sdtContent>
        </w:sdt>
      </w:tr>
      <w:tr w:rsidR="00555B89" w:rsidRPr="005E0685" w14:paraId="038C7B58" w14:textId="77777777" w:rsidTr="00555B89">
        <w:trPr>
          <w:cantSplit/>
          <w:trHeight w:val="851"/>
        </w:trPr>
        <w:tc>
          <w:tcPr>
            <w:tcW w:w="567" w:type="dxa"/>
          </w:tcPr>
          <w:p w14:paraId="036E88D9" w14:textId="24C77685" w:rsidR="00555B89" w:rsidRPr="005E0685" w:rsidRDefault="00555B89" w:rsidP="005E0685">
            <w:r>
              <w:t>4.</w:t>
            </w:r>
          </w:p>
        </w:tc>
        <w:tc>
          <w:tcPr>
            <w:tcW w:w="3071" w:type="dxa"/>
          </w:tcPr>
          <w:p w14:paraId="73AAEA45" w14:textId="157AE438" w:rsidR="00555B89" w:rsidRPr="005E0685" w:rsidRDefault="001903B1" w:rsidP="005E0685">
            <w:sdt>
              <w:sdtPr>
                <w:id w:val="1847509829"/>
                <w:placeholder>
                  <w:docPart w:val="DBAD0D42437E4E939DCACFD115E9CB21"/>
                </w:placeholder>
                <w:showingPlcHdr/>
              </w:sdtPr>
              <w:sdtContent>
                <w:r w:rsidR="00555B89">
                  <w:rPr>
                    <w:rStyle w:val="PlaceholderText"/>
                  </w:rPr>
                  <w:t>Type of Support</w:t>
                </w:r>
              </w:sdtContent>
            </w:sdt>
          </w:p>
        </w:tc>
        <w:sdt>
          <w:sdtPr>
            <w:id w:val="1279924493"/>
            <w:placeholder>
              <w:docPart w:val="71EAC4E0C4034FFF9E9CBC82B39FB099"/>
            </w:placeholder>
            <w:showingPlcHdr/>
          </w:sdtPr>
          <w:sdtContent>
            <w:tc>
              <w:tcPr>
                <w:tcW w:w="3071" w:type="dxa"/>
              </w:tcPr>
              <w:p w14:paraId="7EEA4303" w14:textId="2663F71C" w:rsidR="00555B89" w:rsidRPr="005E0685" w:rsidRDefault="00555B89" w:rsidP="005E0685">
                <w:r>
                  <w:rPr>
                    <w:rStyle w:val="PlaceholderText"/>
                  </w:rPr>
                  <w:t>Provided by…</w:t>
                </w:r>
                <w:r w:rsidRPr="00FD6D51">
                  <w:rPr>
                    <w:rStyle w:val="PlaceholderText"/>
                  </w:rPr>
                  <w:t>.</w:t>
                </w:r>
              </w:p>
            </w:tc>
          </w:sdtContent>
        </w:sdt>
        <w:sdt>
          <w:sdtPr>
            <w:id w:val="-1545899539"/>
            <w:placeholder>
              <w:docPart w:val="04ED1A09A04C42448279907A6FDF62C6"/>
            </w:placeholder>
            <w:showingPlcHdr/>
          </w:sdtPr>
          <w:sdtContent>
            <w:tc>
              <w:tcPr>
                <w:tcW w:w="3071" w:type="dxa"/>
              </w:tcPr>
              <w:p w14:paraId="7C19C44B" w14:textId="72275A12" w:rsidR="00555B89" w:rsidRPr="005E0685" w:rsidRDefault="00555B89" w:rsidP="005E0685">
                <w:r>
                  <w:rPr>
                    <w:rStyle w:val="PlaceholderText"/>
                  </w:rPr>
                  <w:t>How often?</w:t>
                </w:r>
              </w:p>
            </w:tc>
          </w:sdtContent>
        </w:sdt>
      </w:tr>
      <w:tr w:rsidR="00555B89" w:rsidRPr="0022058B" w14:paraId="25BD8F7F" w14:textId="77777777" w:rsidTr="00555B89">
        <w:trPr>
          <w:cnfStyle w:val="000000100000" w:firstRow="0" w:lastRow="0" w:firstColumn="0" w:lastColumn="0" w:oddVBand="0" w:evenVBand="0" w:oddHBand="1" w:evenHBand="0" w:firstRowFirstColumn="0" w:firstRowLastColumn="0" w:lastRowFirstColumn="0" w:lastRowLastColumn="0"/>
          <w:cantSplit/>
          <w:trHeight w:val="851"/>
        </w:trPr>
        <w:tc>
          <w:tcPr>
            <w:tcW w:w="567" w:type="dxa"/>
          </w:tcPr>
          <w:p w14:paraId="755744BF" w14:textId="7FF5033E" w:rsidR="00555B89" w:rsidRPr="005E0685" w:rsidRDefault="00555B89" w:rsidP="005E0685">
            <w:r>
              <w:t>5.</w:t>
            </w:r>
          </w:p>
        </w:tc>
        <w:tc>
          <w:tcPr>
            <w:tcW w:w="3071" w:type="dxa"/>
          </w:tcPr>
          <w:p w14:paraId="3F648974" w14:textId="467E0F8E" w:rsidR="00555B89" w:rsidRPr="005E0685" w:rsidRDefault="001903B1" w:rsidP="005E0685">
            <w:sdt>
              <w:sdtPr>
                <w:id w:val="-1974587893"/>
                <w:placeholder>
                  <w:docPart w:val="0C7AC94DD4484F928A914D273A1ECB28"/>
                </w:placeholder>
                <w:showingPlcHdr/>
              </w:sdtPr>
              <w:sdtContent>
                <w:r w:rsidR="00555B89">
                  <w:rPr>
                    <w:rStyle w:val="PlaceholderText"/>
                  </w:rPr>
                  <w:t>Type of Support</w:t>
                </w:r>
              </w:sdtContent>
            </w:sdt>
            <w:r w:rsidR="00555B89">
              <w:t xml:space="preserve"> </w:t>
            </w:r>
            <w:r w:rsidR="00555B89" w:rsidRPr="005E0685">
              <w:t>.</w:t>
            </w:r>
          </w:p>
        </w:tc>
        <w:sdt>
          <w:sdtPr>
            <w:id w:val="-488013655"/>
            <w:placeholder>
              <w:docPart w:val="590DFFCC4585493980CEA349BC81128F"/>
            </w:placeholder>
            <w:showingPlcHdr/>
          </w:sdtPr>
          <w:sdtContent>
            <w:tc>
              <w:tcPr>
                <w:tcW w:w="3071" w:type="dxa"/>
              </w:tcPr>
              <w:p w14:paraId="0EFA009C" w14:textId="18778B41" w:rsidR="00555B89" w:rsidRPr="005E0685" w:rsidRDefault="00555B89" w:rsidP="005E0685">
                <w:r>
                  <w:rPr>
                    <w:rStyle w:val="PlaceholderText"/>
                  </w:rPr>
                  <w:t>Provided by…</w:t>
                </w:r>
                <w:r w:rsidRPr="00FD6D51">
                  <w:rPr>
                    <w:rStyle w:val="PlaceholderText"/>
                  </w:rPr>
                  <w:t>.</w:t>
                </w:r>
              </w:p>
            </w:tc>
          </w:sdtContent>
        </w:sdt>
        <w:sdt>
          <w:sdtPr>
            <w:id w:val="-973288555"/>
            <w:placeholder>
              <w:docPart w:val="8060D25BAEC84D2B9A8AB90A0E090A9E"/>
            </w:placeholder>
            <w:showingPlcHdr/>
          </w:sdtPr>
          <w:sdtContent>
            <w:tc>
              <w:tcPr>
                <w:tcW w:w="3071" w:type="dxa"/>
              </w:tcPr>
              <w:p w14:paraId="27F60F81" w14:textId="35697647" w:rsidR="00555B89" w:rsidRPr="0022058B" w:rsidRDefault="00555B89" w:rsidP="005E0685">
                <w:r>
                  <w:rPr>
                    <w:rStyle w:val="PlaceholderText"/>
                  </w:rPr>
                  <w:t>How often?</w:t>
                </w:r>
              </w:p>
            </w:tc>
          </w:sdtContent>
        </w:sdt>
      </w:tr>
    </w:tbl>
    <w:p w14:paraId="2701388C" w14:textId="15637AF3" w:rsidR="005E0685" w:rsidRPr="00371B74" w:rsidRDefault="00371B74" w:rsidP="005E0685">
      <w:pPr>
        <w:rPr>
          <w:color w:val="971A4B" w:themeColor="text2"/>
        </w:rPr>
      </w:pPr>
      <w:r w:rsidRPr="00371B74">
        <w:rPr>
          <w:color w:val="971A4B" w:themeColor="text2"/>
        </w:rPr>
        <w:t>Note: Does your support person need any assistance to support you? Let the NDIS planner know so this can also be included. Ask your support person what supports they need.</w:t>
      </w:r>
    </w:p>
    <w:p w14:paraId="62B1109E" w14:textId="77777777" w:rsidR="005E0685" w:rsidRDefault="005E0685" w:rsidP="00371B74">
      <w:pPr>
        <w:pStyle w:val="Heading2"/>
      </w:pPr>
      <w:bookmarkStart w:id="56" w:name="_Toc22903684"/>
      <w:r>
        <w:t>What supports will the NDIS provide?</w:t>
      </w:r>
      <w:bookmarkEnd w:id="56"/>
    </w:p>
    <w:p w14:paraId="3DD7786E" w14:textId="77777777" w:rsidR="005E0685" w:rsidRDefault="005E0685" w:rsidP="005E0685">
      <w:r>
        <w:t>The supports the NDIS provides have very strict criteria attached to them.</w:t>
      </w:r>
    </w:p>
    <w:p w14:paraId="0E33F78B" w14:textId="77777777" w:rsidR="005E0685" w:rsidRDefault="005E0685" w:rsidP="005E0685">
      <w:r>
        <w:t xml:space="preserve">‘The NDIS funds a range of supports and services which may include education, employment, social participation, independence, living arrangements and health and wellbeing. In order to be considered </w:t>
      </w:r>
      <w:r w:rsidRPr="00371B74">
        <w:rPr>
          <w:color w:val="971A4B" w:themeColor="text2"/>
        </w:rPr>
        <w:t>reasonable and necessary</w:t>
      </w:r>
      <w:r>
        <w:t>, a support or service:</w:t>
      </w:r>
    </w:p>
    <w:p w14:paraId="7AAC5254" w14:textId="5AC8DF61" w:rsidR="005E0685" w:rsidRDefault="005E0685" w:rsidP="005E0685">
      <w:pPr>
        <w:pStyle w:val="Bullet1"/>
      </w:pPr>
      <w:r>
        <w:t>must be related to a participant’s disability</w:t>
      </w:r>
    </w:p>
    <w:p w14:paraId="3FDF619E" w14:textId="7B50D073" w:rsidR="005E0685" w:rsidRDefault="005E0685" w:rsidP="005E0685">
      <w:pPr>
        <w:pStyle w:val="Bullet1"/>
      </w:pPr>
      <w:r>
        <w:t>must not include day-to-day living costs not related to your disability support needs, such as groceries</w:t>
      </w:r>
    </w:p>
    <w:p w14:paraId="77B0C309" w14:textId="1DB3F0C7" w:rsidR="005E0685" w:rsidRDefault="005E0685" w:rsidP="005E0685">
      <w:pPr>
        <w:pStyle w:val="Bullet1"/>
      </w:pPr>
      <w:r>
        <w:t>should represent value for money</w:t>
      </w:r>
    </w:p>
    <w:p w14:paraId="53372BE6" w14:textId="06E2D4F0" w:rsidR="005E0685" w:rsidRDefault="005E0685" w:rsidP="005E0685">
      <w:pPr>
        <w:pStyle w:val="Bullet1"/>
      </w:pPr>
      <w:r>
        <w:t>must be likely to be effective and work for the participant; and</w:t>
      </w:r>
    </w:p>
    <w:p w14:paraId="069C0BAC" w14:textId="3DBB37CE" w:rsidR="005E0685" w:rsidRDefault="005E0685" w:rsidP="005E0685">
      <w:pPr>
        <w:pStyle w:val="Bullet1"/>
      </w:pPr>
      <w:r>
        <w:t xml:space="preserve">should </w:t>
      </w:r>
      <w:proofErr w:type="gramStart"/>
      <w:r>
        <w:t>take into account</w:t>
      </w:r>
      <w:proofErr w:type="gramEnd"/>
      <w:r>
        <w:t xml:space="preserve"> support given to you by other government services, your family, carers, networks and the community.’</w:t>
      </w:r>
    </w:p>
    <w:p w14:paraId="06EEF295" w14:textId="5258A344" w:rsidR="005E0685" w:rsidRDefault="005E0685" w:rsidP="005E0685">
      <w:r w:rsidRPr="00371B74">
        <w:rPr>
          <w:i/>
        </w:rPr>
        <w:t>Booklet 1</w:t>
      </w:r>
      <w:r>
        <w:t xml:space="preserve"> – </w:t>
      </w:r>
      <w:r w:rsidRPr="005E0685">
        <w:rPr>
          <w:i/>
          <w:iCs/>
        </w:rPr>
        <w:t>Understanding the NDIS</w:t>
      </w:r>
      <w:r>
        <w:t>, page 10 (NDIS resource)</w:t>
      </w:r>
    </w:p>
    <w:p w14:paraId="2D7C41D8" w14:textId="7DFAEBAD" w:rsidR="005E0685" w:rsidRDefault="005E0685" w:rsidP="005E0685">
      <w:pPr>
        <w:pStyle w:val="Pullout"/>
      </w:pPr>
      <w:r>
        <w:t xml:space="preserve">Lightbulb: </w:t>
      </w:r>
      <w:r w:rsidRPr="005E0685">
        <w:t>Check the supports you identify against each point of the ‘reasonable and necessary’ criteria. The reason most supports get refused is that they do</w:t>
      </w:r>
      <w:r w:rsidR="00CC3E53">
        <w:t xml:space="preserve"> not</w:t>
      </w:r>
      <w:r w:rsidRPr="005E0685">
        <w:t xml:space="preserve"> meet with what the NDIA say is ‘reasonable and necessary’.</w:t>
      </w:r>
    </w:p>
    <w:p w14:paraId="370176DD" w14:textId="14DE2A7D" w:rsidR="005E0685" w:rsidRDefault="005E0685" w:rsidP="005E0685">
      <w:r>
        <w:lastRenderedPageBreak/>
        <w:t xml:space="preserve">To assist you further in understanding what supports the NDIS may provide, look in the </w:t>
      </w:r>
      <w:r w:rsidRPr="007C402A">
        <w:rPr>
          <w:color w:val="971A4B" w:themeColor="text2"/>
        </w:rPr>
        <w:t>‘</w:t>
      </w:r>
      <w:hyperlink w:anchor="_MODULE_4:_RESOURCES" w:history="1">
        <w:r w:rsidR="00F5767A" w:rsidRPr="00813A94">
          <w:rPr>
            <w:rStyle w:val="Hyperlink"/>
          </w:rPr>
          <w:t>Module 4: Resources</w:t>
        </w:r>
      </w:hyperlink>
      <w:r w:rsidR="00F5767A" w:rsidRPr="007C402A">
        <w:rPr>
          <w:color w:val="971A4B" w:themeColor="text2"/>
        </w:rPr>
        <w:t xml:space="preserve">’ </w:t>
      </w:r>
      <w:r>
        <w:t>section of this module to find:</w:t>
      </w:r>
    </w:p>
    <w:p w14:paraId="4E39C9AF" w14:textId="4A675792" w:rsidR="005E0685" w:rsidRDefault="005E0685" w:rsidP="005E0685">
      <w:pPr>
        <w:pStyle w:val="Bullet1"/>
      </w:pPr>
      <w:r>
        <w:t>an overview of the types of services and supports that are included in the NDIS (</w:t>
      </w:r>
      <w:r w:rsidRPr="00371B74">
        <w:rPr>
          <w:color w:val="971A4B" w:themeColor="text2"/>
        </w:rPr>
        <w:t>see</w:t>
      </w:r>
      <w:r>
        <w:t xml:space="preserve"> NDIS Quality and Safeguards Commission List of specified services and supports)</w:t>
      </w:r>
    </w:p>
    <w:p w14:paraId="1EAE6AF0" w14:textId="194755A3" w:rsidR="005E0685" w:rsidRDefault="005E0685" w:rsidP="005E0685">
      <w:pPr>
        <w:pStyle w:val="Bullet1"/>
      </w:pPr>
      <w:r>
        <w:t>a ‘Table of guidance on whether a support is most appropriately funded by the NDIS’ (taken from the NDIS Operational Guidelines).</w:t>
      </w:r>
    </w:p>
    <w:p w14:paraId="683BDBD9" w14:textId="543320A0" w:rsidR="005E0685" w:rsidRDefault="00371B74" w:rsidP="005E0685">
      <w:pPr>
        <w:pStyle w:val="Pullout"/>
      </w:pPr>
      <w:r>
        <w:t xml:space="preserve">Lightbulb: </w:t>
      </w:r>
      <w:r w:rsidR="005E0685">
        <w:t>Tip: If you are interested in anything specifically – do a web search to see which organisations provide an NDIS service. For example; NDIS holidays, NDIS driving lessons, NDIS art therapy – just put an ‘NDIS’ in front of the activity.</w:t>
      </w:r>
    </w:p>
    <w:p w14:paraId="60AD1578" w14:textId="0A142AAC" w:rsidR="005E0685" w:rsidRDefault="005E0685" w:rsidP="005E0685">
      <w:pPr>
        <w:pStyle w:val="Pullout"/>
      </w:pPr>
      <w:r>
        <w:t>You can contact the provider to get information on how to include the service/activity in your plan – at this stage you are just getting information – don’t sign up or agree to anything.</w:t>
      </w:r>
    </w:p>
    <w:p w14:paraId="741E8DDF" w14:textId="77777777" w:rsidR="005E0685" w:rsidRDefault="005E0685" w:rsidP="005E0685">
      <w:pPr>
        <w:pStyle w:val="Heading3"/>
      </w:pPr>
      <w:r>
        <w:t>Examples of what the NDIS may fund</w:t>
      </w:r>
    </w:p>
    <w:p w14:paraId="53358A83" w14:textId="77777777" w:rsidR="005E0685" w:rsidRDefault="005E0685" w:rsidP="005E0685">
      <w:r>
        <w:t>The NDIS will look at providing funds for supports that focus on things you have difficulty doing as a result of your psychosocial disability. The supports will be linked to your goals and as each person will have different goals and needs, it is difficult to come up with a comprehensive list.</w:t>
      </w:r>
    </w:p>
    <w:p w14:paraId="480FB003" w14:textId="77777777" w:rsidR="005E0685" w:rsidRDefault="005E0685" w:rsidP="005E0685">
      <w:r>
        <w:t>Tandem Carers have produced some great practical information on the NDIS written from a Carers perspective (which can be found on their website). The information is useful for everyone, such as:</w:t>
      </w:r>
    </w:p>
    <w:p w14:paraId="1CE03690" w14:textId="77777777" w:rsidR="005E0685" w:rsidRDefault="005E0685" w:rsidP="005E0685">
      <w:r>
        <w:t>‘Examples of supports individuals may receive within the NDIS include, but are not limited to:</w:t>
      </w:r>
    </w:p>
    <w:p w14:paraId="6099F320" w14:textId="77777777" w:rsidR="005E0685" w:rsidRDefault="005E0685" w:rsidP="005E0685">
      <w:pPr>
        <w:pStyle w:val="Bullet1"/>
      </w:pPr>
      <w:r>
        <w:t>Assistance with planning or decision making and household tasks.</w:t>
      </w:r>
    </w:p>
    <w:p w14:paraId="0D10F10A" w14:textId="77777777" w:rsidR="005E0685" w:rsidRDefault="005E0685" w:rsidP="005E0685">
      <w:pPr>
        <w:pStyle w:val="Bullet1"/>
      </w:pPr>
      <w:r>
        <w:t>Transport assistance to medical or social activities (e.g. music or cultural event, or a sporting game).</w:t>
      </w:r>
    </w:p>
    <w:p w14:paraId="5DFBBB03" w14:textId="77777777" w:rsidR="005E0685" w:rsidRDefault="005E0685" w:rsidP="005E0685">
      <w:pPr>
        <w:pStyle w:val="Bullet1"/>
      </w:pPr>
      <w:r>
        <w:t>A companion to assist with grocery shopping.</w:t>
      </w:r>
    </w:p>
    <w:p w14:paraId="1D424CA4" w14:textId="77777777" w:rsidR="005E0685" w:rsidRDefault="005E0685" w:rsidP="005E0685">
      <w:pPr>
        <w:pStyle w:val="Bullet1"/>
      </w:pPr>
      <w:r>
        <w:t>Assistance to build capacity in maintaining a budget and managing their tenancy.</w:t>
      </w:r>
    </w:p>
    <w:p w14:paraId="1382EE4C" w14:textId="77777777" w:rsidR="005E0685" w:rsidRDefault="005E0685" w:rsidP="005E0685">
      <w:pPr>
        <w:pStyle w:val="Bullet1"/>
      </w:pPr>
      <w:r>
        <w:t>Camps and group activities, to reduce social isolation (may have a co-payment e.g. for food).</w:t>
      </w:r>
    </w:p>
    <w:p w14:paraId="20FC8E5C" w14:textId="77777777" w:rsidR="005E0685" w:rsidRDefault="005E0685" w:rsidP="005E0685">
      <w:pPr>
        <w:pStyle w:val="Bullet1"/>
      </w:pPr>
      <w:r>
        <w:t>Therapy such as occupational therapy, or psychology.</w:t>
      </w:r>
    </w:p>
    <w:p w14:paraId="13EE3478" w14:textId="77777777" w:rsidR="005E0685" w:rsidRDefault="005E0685" w:rsidP="005E0685">
      <w:pPr>
        <w:pStyle w:val="Bullet1"/>
      </w:pPr>
      <w:r>
        <w:t>In-home cleaning or gardening assistance.</w:t>
      </w:r>
    </w:p>
    <w:p w14:paraId="4ECA0121" w14:textId="77777777" w:rsidR="005E0685" w:rsidRDefault="005E0685" w:rsidP="005E0685">
      <w:pPr>
        <w:pStyle w:val="Bullet1"/>
      </w:pPr>
      <w:r>
        <w:t xml:space="preserve">Meal preparation or laundry assistance.’ </w:t>
      </w:r>
    </w:p>
    <w:p w14:paraId="345F994A" w14:textId="3CD83DDC" w:rsidR="005E0685" w:rsidRDefault="005E0685" w:rsidP="005E0685">
      <w:r>
        <w:t>The NDIS can also fund:</w:t>
      </w:r>
    </w:p>
    <w:p w14:paraId="5288807A" w14:textId="77777777" w:rsidR="005E0685" w:rsidRDefault="005E0685" w:rsidP="00371B74">
      <w:pPr>
        <w:pStyle w:val="Bullet1"/>
      </w:pPr>
      <w:r>
        <w:t xml:space="preserve">a </w:t>
      </w:r>
      <w:r w:rsidRPr="00371B74">
        <w:rPr>
          <w:color w:val="971A4B" w:themeColor="text2"/>
        </w:rPr>
        <w:t xml:space="preserve">Support Coordinator </w:t>
      </w:r>
      <w:r>
        <w:t>– can assist you to find services that can meet your goals and needs</w:t>
      </w:r>
    </w:p>
    <w:p w14:paraId="59B5A4EE" w14:textId="77777777" w:rsidR="005E0685" w:rsidRDefault="005E0685" w:rsidP="005E0685">
      <w:pPr>
        <w:pStyle w:val="Bullet1"/>
      </w:pPr>
      <w:r>
        <w:t xml:space="preserve">a </w:t>
      </w:r>
      <w:r w:rsidRPr="00371B74">
        <w:rPr>
          <w:color w:val="971A4B" w:themeColor="text2"/>
        </w:rPr>
        <w:t xml:space="preserve">Plan Manager </w:t>
      </w:r>
      <w:r>
        <w:t>– to help ‘keep the books’ for you; making the claims for services and paying the bills for the supports agreed in your NDIS plan.</w:t>
      </w:r>
    </w:p>
    <w:p w14:paraId="28852BC8" w14:textId="77777777" w:rsidR="005E0685" w:rsidRDefault="005E0685" w:rsidP="005E0685">
      <w:pPr>
        <w:pStyle w:val="Bullet1"/>
      </w:pPr>
      <w:r>
        <w:t xml:space="preserve">These supports do not need to be linked to your goals. They are additional and extra funds are provided for these services. </w:t>
      </w:r>
      <w:r w:rsidRPr="005E0685">
        <w:rPr>
          <w:color w:val="971A4B" w:themeColor="text2"/>
        </w:rPr>
        <w:t>These will be discussed further in the ‘NDIS planning meeting’ module.</w:t>
      </w:r>
    </w:p>
    <w:p w14:paraId="0B8CCD7C" w14:textId="77777777" w:rsidR="00371B74" w:rsidRDefault="00371B74">
      <w:pPr>
        <w:spacing w:after="0" w:line="240" w:lineRule="auto"/>
        <w:rPr>
          <w:rFonts w:cs="Arial"/>
          <w:b/>
          <w:bCs/>
          <w:sz w:val="26"/>
          <w:szCs w:val="26"/>
          <w:lang w:eastAsia="en-AU"/>
        </w:rPr>
      </w:pPr>
      <w:r>
        <w:br w:type="page"/>
      </w:r>
    </w:p>
    <w:p w14:paraId="17ED7206" w14:textId="24708436" w:rsidR="005E0685" w:rsidRDefault="005E0685" w:rsidP="005E0685">
      <w:pPr>
        <w:pStyle w:val="Heading3"/>
      </w:pPr>
      <w:r>
        <w:lastRenderedPageBreak/>
        <w:t>How do I find the NDIS list of supports?</w:t>
      </w:r>
    </w:p>
    <w:p w14:paraId="0B3C05E8" w14:textId="043D5771" w:rsidR="005E0685" w:rsidRDefault="005E0685" w:rsidP="005E0685">
      <w:r>
        <w:t>The NDIS does not have a list of supports, what they do have is a Price Guide for Service Providers (</w:t>
      </w:r>
      <w:r w:rsidRPr="005E0685">
        <w:rPr>
          <w:color w:val="971A4B" w:themeColor="text2"/>
        </w:rPr>
        <w:t>see ‘</w:t>
      </w:r>
      <w:hyperlink w:anchor="_MODULE_4:_RESOURCES" w:history="1">
        <w:r w:rsidR="00F5767A" w:rsidRPr="00813A94">
          <w:rPr>
            <w:rStyle w:val="Hyperlink"/>
          </w:rPr>
          <w:t>Module 4: Resources</w:t>
        </w:r>
      </w:hyperlink>
      <w:r w:rsidRPr="005E0685">
        <w:rPr>
          <w:color w:val="971A4B" w:themeColor="text2"/>
        </w:rPr>
        <w:t>’ section</w:t>
      </w:r>
      <w:r>
        <w:t xml:space="preserve">). The </w:t>
      </w:r>
      <w:r w:rsidRPr="005E0685">
        <w:rPr>
          <w:i/>
          <w:iCs/>
        </w:rPr>
        <w:t>Price Guide for Service Providers</w:t>
      </w:r>
      <w:r>
        <w:t xml:space="preserve"> can provide some hints as to what types of services and supports are provided. It is not very easy to read and make sense </w:t>
      </w:r>
      <w:proofErr w:type="gramStart"/>
      <w:r>
        <w:t>of</w:t>
      </w:r>
      <w:proofErr w:type="gramEnd"/>
      <w:r>
        <w:t xml:space="preserve"> but we will look at how to do this in the ‘Making the plan work</w:t>
      </w:r>
    </w:p>
    <w:p w14:paraId="18BB51D3" w14:textId="77777777" w:rsidR="005E0685" w:rsidRDefault="005E0685" w:rsidP="005E0685">
      <w:r>
        <w:t>for you’ module. What may be useful is to look at the words used to describe supports and perhaps you could use those words when requesting supports.</w:t>
      </w:r>
    </w:p>
    <w:p w14:paraId="3FCCDA8C" w14:textId="4B54E985" w:rsidR="005E0685" w:rsidRDefault="005E0685" w:rsidP="005E0685">
      <w:pPr>
        <w:pStyle w:val="Pullout"/>
      </w:pPr>
      <w:r>
        <w:t>Lightbulb: Look at the Support Calculator website…</w:t>
      </w:r>
    </w:p>
    <w:p w14:paraId="30E914DC" w14:textId="02CE0D04" w:rsidR="005E0685" w:rsidRPr="005E0685" w:rsidRDefault="005E0685" w:rsidP="005E0685">
      <w:pPr>
        <w:pStyle w:val="Bullet1"/>
        <w:rPr>
          <w:color w:val="971A4B" w:themeColor="text2"/>
        </w:rPr>
      </w:pPr>
      <w:r w:rsidRPr="005E0685">
        <w:rPr>
          <w:color w:val="971A4B" w:themeColor="text2"/>
        </w:rPr>
        <w:t>It can help identify what NDIS services and supports are available.</w:t>
      </w:r>
    </w:p>
    <w:p w14:paraId="42B5ABC7" w14:textId="5E7DF66F" w:rsidR="005E0685" w:rsidRDefault="005E0685" w:rsidP="005E0685">
      <w:pPr>
        <w:pStyle w:val="Bullet1"/>
        <w:rPr>
          <w:color w:val="971A4B" w:themeColor="text2"/>
        </w:rPr>
      </w:pPr>
      <w:r w:rsidRPr="005E0685">
        <w:rPr>
          <w:color w:val="971A4B" w:themeColor="text2"/>
        </w:rPr>
        <w:t>It’s simple and easy to use. Details in ‘</w:t>
      </w:r>
      <w:hyperlink w:anchor="_MODULE_4:_RESOURCES" w:history="1">
        <w:r w:rsidR="00F5767A" w:rsidRPr="00D567EF">
          <w:rPr>
            <w:rStyle w:val="Hyperlink"/>
          </w:rPr>
          <w:t>Module 4: Resources</w:t>
        </w:r>
      </w:hyperlink>
      <w:r w:rsidRPr="005E0685">
        <w:rPr>
          <w:color w:val="971A4B" w:themeColor="text2"/>
        </w:rPr>
        <w:t>’ section.</w:t>
      </w:r>
    </w:p>
    <w:p w14:paraId="5A7DABDF" w14:textId="77777777" w:rsidR="005E0685" w:rsidRDefault="005E0685" w:rsidP="005E0685">
      <w:pPr>
        <w:pStyle w:val="Heading2"/>
      </w:pPr>
      <w:bookmarkStart w:id="57" w:name="_Toc22903685"/>
      <w:r>
        <w:t>Tips for my plan preparation</w:t>
      </w:r>
      <w:bookmarkEnd w:id="57"/>
    </w:p>
    <w:p w14:paraId="22377CA7" w14:textId="0FA9A3F1" w:rsidR="005E0685" w:rsidRDefault="005E0685" w:rsidP="005E0685">
      <w:r>
        <w:t xml:space="preserve">Make sure all your information is written down. It will make it easier for you and the Planner and will also ensure that nothing gets left out. Use a guide or workbook to assist you with </w:t>
      </w:r>
      <w:r w:rsidRPr="00371B74">
        <w:rPr>
          <w:color w:val="971A4B" w:themeColor="text2"/>
        </w:rPr>
        <w:t xml:space="preserve">this (see </w:t>
      </w:r>
      <w:r w:rsidRPr="00566D9E">
        <w:rPr>
          <w:color w:val="971A4B" w:themeColor="text2"/>
        </w:rPr>
        <w:t>‘</w:t>
      </w:r>
      <w:hyperlink w:anchor="_MODULE_4:_RESOURCES" w:history="1">
        <w:r w:rsidR="00F5767A" w:rsidRPr="00813A94">
          <w:rPr>
            <w:rStyle w:val="Hyperlink"/>
          </w:rPr>
          <w:t>Module 4: Resources</w:t>
        </w:r>
      </w:hyperlink>
      <w:r w:rsidR="00813A94" w:rsidRPr="007C402A">
        <w:rPr>
          <w:color w:val="971A4B" w:themeColor="text2"/>
        </w:rPr>
        <w:t>’</w:t>
      </w:r>
      <w:r w:rsidRPr="00566D9E">
        <w:rPr>
          <w:color w:val="971A4B" w:themeColor="text2"/>
        </w:rPr>
        <w:t xml:space="preserve"> </w:t>
      </w:r>
      <w:r w:rsidRPr="00371B74">
        <w:rPr>
          <w:color w:val="971A4B" w:themeColor="text2"/>
        </w:rPr>
        <w:t>section)</w:t>
      </w:r>
      <w:r>
        <w:t>.</w:t>
      </w:r>
    </w:p>
    <w:p w14:paraId="45B5E90F" w14:textId="77777777" w:rsidR="005E0685" w:rsidRDefault="005E0685" w:rsidP="005E0685">
      <w:r>
        <w:t>Take any assessments and reports (evidence) that can back up your request for support (remember to keep copies for yourself):</w:t>
      </w:r>
    </w:p>
    <w:p w14:paraId="6EBACED8" w14:textId="7A8CE488" w:rsidR="005E0685" w:rsidRDefault="005E0685" w:rsidP="005E0685">
      <w:pPr>
        <w:pStyle w:val="Bullet1"/>
      </w:pPr>
      <w:r>
        <w:t>If you are already receiving support from a service provider and you want to continue receiving their support – get them to write a letter explaining how their supports are benefiting you. Make sure to remind them that the letter will need to be written to the NDIS criteria of ‘reasonable and necessary’.</w:t>
      </w:r>
    </w:p>
    <w:p w14:paraId="0F9E31FA" w14:textId="437AF4F8" w:rsidR="005E0685" w:rsidRDefault="005E0685" w:rsidP="005E0685">
      <w:pPr>
        <w:pStyle w:val="Bullet1"/>
      </w:pPr>
      <w:r>
        <w:t>Look at the different sorts of evidence in the ‘Beginning with the NDIS’ module – they can be used and updated for your planning meeting.</w:t>
      </w:r>
    </w:p>
    <w:p w14:paraId="42F000E3" w14:textId="391ECF1B" w:rsidR="005E0685" w:rsidRDefault="005E0685" w:rsidP="005E0685">
      <w:pPr>
        <w:pStyle w:val="Bullet1"/>
      </w:pPr>
      <w:r>
        <w:t>A Carer’s Statement can also be used as supporting evidence.</w:t>
      </w:r>
    </w:p>
    <w:p w14:paraId="0C5EDFBB" w14:textId="77777777" w:rsidR="005E0685" w:rsidRDefault="005E0685" w:rsidP="005E0685">
      <w:r>
        <w:t>Think about including supports that can help you prepare for your following plan. For example, you may want to request an Occupational Therapist assessment to help identify future supports.</w:t>
      </w:r>
    </w:p>
    <w:p w14:paraId="2EB9C58D" w14:textId="77777777" w:rsidR="005E0685" w:rsidRDefault="005E0685" w:rsidP="005E0685">
      <w:r>
        <w:t>Identify someone you trust and ask if they could attend the planning meeting with you. Explain your goals and what you need them to do so they can support you in the meeting.</w:t>
      </w:r>
    </w:p>
    <w:p w14:paraId="27DC8A0A" w14:textId="77777777" w:rsidR="005E0685" w:rsidRDefault="005E0685" w:rsidP="005E0685">
      <w:r>
        <w:t>Think about how you will ‘tell your story’ to the Planner:</w:t>
      </w:r>
    </w:p>
    <w:p w14:paraId="52A876FA" w14:textId="79D1DAEA" w:rsidR="005E0685" w:rsidRDefault="005E0685" w:rsidP="005E0685">
      <w:pPr>
        <w:pStyle w:val="Bullet1"/>
      </w:pPr>
      <w:r>
        <w:t>Your story is the information you have put together.</w:t>
      </w:r>
    </w:p>
    <w:p w14:paraId="23E92A64" w14:textId="58233C39" w:rsidR="005E0685" w:rsidRDefault="005E0685" w:rsidP="005E0685">
      <w:pPr>
        <w:pStyle w:val="Bullet1"/>
      </w:pPr>
      <w:r>
        <w:t>When talking about your information, keep your focus on why the supports you want are needed – link the supports to functional needs rather than emotional.</w:t>
      </w:r>
    </w:p>
    <w:p w14:paraId="6645C932" w14:textId="77777777" w:rsidR="00371B74" w:rsidRDefault="00371B74">
      <w:pPr>
        <w:spacing w:after="0" w:line="240" w:lineRule="auto"/>
      </w:pPr>
      <w:r>
        <w:br w:type="page"/>
      </w:r>
    </w:p>
    <w:p w14:paraId="430C0270" w14:textId="1B9961B3" w:rsidR="005E0685" w:rsidRDefault="005E0685" w:rsidP="005E0685">
      <w:r>
        <w:lastRenderedPageBreak/>
        <w:t>Link your supports to the relevant NDIS activity domains:</w:t>
      </w:r>
    </w:p>
    <w:p w14:paraId="3EC660CC" w14:textId="1DEB430A" w:rsidR="005E0685" w:rsidRDefault="005E0685" w:rsidP="005E0685">
      <w:pPr>
        <w:pStyle w:val="Bullet1"/>
      </w:pPr>
      <w:r>
        <w:t>Communication</w:t>
      </w:r>
    </w:p>
    <w:p w14:paraId="5B7C5158" w14:textId="38AC06CE" w:rsidR="005E0685" w:rsidRDefault="005E0685" w:rsidP="005E0685">
      <w:pPr>
        <w:pStyle w:val="Bullet1"/>
      </w:pPr>
      <w:r>
        <w:t>Social interaction</w:t>
      </w:r>
    </w:p>
    <w:p w14:paraId="4B4971A3" w14:textId="7207FECF" w:rsidR="005E0685" w:rsidRDefault="005E0685" w:rsidP="005E0685">
      <w:pPr>
        <w:pStyle w:val="Bullet1"/>
      </w:pPr>
      <w:r>
        <w:t>Mobility</w:t>
      </w:r>
    </w:p>
    <w:p w14:paraId="5B995DCB" w14:textId="715A1A8B" w:rsidR="005E0685" w:rsidRDefault="005E0685" w:rsidP="005E0685">
      <w:pPr>
        <w:pStyle w:val="Bullet1"/>
      </w:pPr>
      <w:r>
        <w:t>Self-care</w:t>
      </w:r>
    </w:p>
    <w:p w14:paraId="25B01DF3" w14:textId="6755AD49" w:rsidR="005E0685" w:rsidRDefault="005E0685" w:rsidP="005E0685">
      <w:pPr>
        <w:pStyle w:val="Bullet1"/>
      </w:pPr>
      <w:r>
        <w:t>Self-management</w:t>
      </w:r>
    </w:p>
    <w:p w14:paraId="7079A7A6" w14:textId="74EEC198" w:rsidR="005E0685" w:rsidRDefault="005E0685" w:rsidP="005E0685">
      <w:pPr>
        <w:pStyle w:val="Bullet1"/>
      </w:pPr>
      <w:r>
        <w:t>Learning.</w:t>
      </w:r>
    </w:p>
    <w:p w14:paraId="06218A3D" w14:textId="77777777" w:rsidR="005E0685" w:rsidRDefault="005E0685" w:rsidP="005E0685">
      <w:r>
        <w:t>If possible, link a support to more than one domain, for example:</w:t>
      </w:r>
    </w:p>
    <w:p w14:paraId="4FC0EE3F" w14:textId="77777777" w:rsidR="005E0685" w:rsidRDefault="005E0685" w:rsidP="005E0685">
      <w:r>
        <w:t>If you have identified a fitness class as a support you need – it could be linked in with increasing your opportunity to practice your communication skills, providing an opportunity for you to be involved in the community and to make friends (social interaction) and also to build up your strength and resilience (self-care) to start working towards whatever your goal is… such as ‘getting a job, doing a course’.</w:t>
      </w:r>
    </w:p>
    <w:p w14:paraId="3780C78C" w14:textId="77777777" w:rsidR="005E0685" w:rsidRDefault="005E0685" w:rsidP="005E0685">
      <w:r>
        <w:t xml:space="preserve">Keep your request for different supports </w:t>
      </w:r>
      <w:proofErr w:type="gramStart"/>
      <w:r>
        <w:t>fairly general</w:t>
      </w:r>
      <w:proofErr w:type="gramEnd"/>
      <w:r>
        <w:t xml:space="preserve"> as this will give you more options when you receive your plan.</w:t>
      </w:r>
    </w:p>
    <w:p w14:paraId="62740579" w14:textId="77777777" w:rsidR="005E0685" w:rsidRDefault="005E0685" w:rsidP="005E0685">
      <w:r>
        <w:t>If you do want something specific, talk to the service provider to find out the best way to include your request for support.</w:t>
      </w:r>
    </w:p>
    <w:p w14:paraId="1802D4F7" w14:textId="77777777" w:rsidR="005E0685" w:rsidRDefault="005E0685" w:rsidP="005E0685">
      <w:r>
        <w:t>If you are requesting therapy, such as psychology, make sure it is for a specific reason, is time limited and linked to one of your goals.</w:t>
      </w:r>
    </w:p>
    <w:p w14:paraId="3FB0D1AF" w14:textId="77777777" w:rsidR="005E0685" w:rsidRDefault="005E0685" w:rsidP="005E0685">
      <w:r>
        <w:t>Look at the type of supports and services the NDIS funds and see how they can fit in with your goals.</w:t>
      </w:r>
    </w:p>
    <w:p w14:paraId="7D690B20" w14:textId="77777777" w:rsidR="005E0685" w:rsidRDefault="005E0685" w:rsidP="005E0685">
      <w:r>
        <w:t>Think creatively when looking at supports to meet your goals.</w:t>
      </w:r>
    </w:p>
    <w:p w14:paraId="788EBA89" w14:textId="77777777" w:rsidR="005E0685" w:rsidRDefault="005E0685" w:rsidP="005E0685">
      <w:r>
        <w:t>Remember to think about your personal needs and include them in your supports, such as culture, sexuality and identity.</w:t>
      </w:r>
    </w:p>
    <w:p w14:paraId="169702E6" w14:textId="77777777" w:rsidR="005E0685" w:rsidRDefault="005E0685" w:rsidP="005E0685">
      <w:r>
        <w:t xml:space="preserve">Be aware that some NDIS supports will require a co-contribution from you. For example, they may provide someone to accompany you on a holiday however you may have to pay for your own holiday, or they may pay for your </w:t>
      </w:r>
      <w:proofErr w:type="gramStart"/>
      <w:r>
        <w:t>holiday</w:t>
      </w:r>
      <w:proofErr w:type="gramEnd"/>
      <w:r>
        <w:t xml:space="preserve"> but you will need to pay any personal expenses. You can contact the service provider to find out what the NDIS covers and what you would be expected to pay for.</w:t>
      </w:r>
    </w:p>
    <w:p w14:paraId="3A56DF09" w14:textId="77777777" w:rsidR="005E0685" w:rsidRDefault="005E0685" w:rsidP="005E0685">
      <w:r>
        <w:t>Make sure you work out how many hours a week you will need various supports. It’s safer to over-estimate than under-estimate. Some services will charge for administration time, like phone calls with you – allow extra hours for the administration time.</w:t>
      </w:r>
    </w:p>
    <w:p w14:paraId="5104D4F0" w14:textId="0685D91C" w:rsidR="005E0685" w:rsidRDefault="005E0685" w:rsidP="005E0685">
      <w:r>
        <w:t>You can contact your Local Area Coordinator if you have any queries or need further guidance.</w:t>
      </w:r>
    </w:p>
    <w:p w14:paraId="4317B9D9" w14:textId="77777777" w:rsidR="00371B74" w:rsidRDefault="00371B74">
      <w:pPr>
        <w:spacing w:after="0" w:line="240" w:lineRule="auto"/>
        <w:rPr>
          <w:rFonts w:cs="Arial"/>
          <w:b/>
          <w:bCs/>
          <w:color w:val="971A4B" w:themeColor="text2"/>
          <w:sz w:val="26"/>
          <w:szCs w:val="26"/>
          <w:lang w:eastAsia="en-AU"/>
        </w:rPr>
      </w:pPr>
      <w:r>
        <w:rPr>
          <w:color w:val="971A4B" w:themeColor="text2"/>
        </w:rPr>
        <w:br w:type="page"/>
      </w:r>
    </w:p>
    <w:p w14:paraId="26675F8E" w14:textId="6E8B8EBB" w:rsidR="005E0685" w:rsidRPr="005E0685" w:rsidRDefault="00371B74" w:rsidP="005E0685">
      <w:pPr>
        <w:rPr>
          <w:color w:val="971A4B" w:themeColor="text2"/>
        </w:rPr>
      </w:pPr>
      <w:r>
        <w:rPr>
          <w:color w:val="971A4B" w:themeColor="text2"/>
        </w:rPr>
        <w:lastRenderedPageBreak/>
        <w:t xml:space="preserve">Did you </w:t>
      </w:r>
      <w:proofErr w:type="gramStart"/>
      <w:r>
        <w:rPr>
          <w:color w:val="971A4B" w:themeColor="text2"/>
        </w:rPr>
        <w:t>know?:</w:t>
      </w:r>
      <w:proofErr w:type="gramEnd"/>
      <w:r w:rsidRPr="005E0685">
        <w:rPr>
          <w:color w:val="971A4B" w:themeColor="text2"/>
        </w:rPr>
        <w:t xml:space="preserve"> </w:t>
      </w:r>
      <w:r w:rsidR="005E0685" w:rsidRPr="005E0685">
        <w:rPr>
          <w:color w:val="971A4B" w:themeColor="text2"/>
        </w:rPr>
        <w:t>‘The role of the Local Area Coordinator (LAC) is to assist people to navigate the NDIS</w:t>
      </w:r>
    </w:p>
    <w:p w14:paraId="66C99477" w14:textId="77777777" w:rsidR="005E0685" w:rsidRPr="005E0685" w:rsidRDefault="005E0685" w:rsidP="005E0685">
      <w:pPr>
        <w:pStyle w:val="Heading4"/>
        <w:rPr>
          <w:color w:val="971A4B" w:themeColor="text2"/>
        </w:rPr>
      </w:pPr>
      <w:r w:rsidRPr="005E0685">
        <w:rPr>
          <w:color w:val="971A4B" w:themeColor="text2"/>
        </w:rPr>
        <w:t>Get ready for your plan:</w:t>
      </w:r>
    </w:p>
    <w:p w14:paraId="5E5176D0" w14:textId="48A0C51D" w:rsidR="005E0685" w:rsidRPr="005E0685" w:rsidRDefault="005E0685" w:rsidP="005E0685">
      <w:pPr>
        <w:pStyle w:val="Bullet1"/>
        <w:rPr>
          <w:color w:val="971A4B" w:themeColor="text2"/>
        </w:rPr>
      </w:pPr>
      <w:r w:rsidRPr="005E0685">
        <w:rPr>
          <w:color w:val="971A4B" w:themeColor="text2"/>
        </w:rPr>
        <w:t>Pre-planning workshops – held at all Brotherhood LAC offices.</w:t>
      </w:r>
    </w:p>
    <w:p w14:paraId="764804BE" w14:textId="2E05277C" w:rsidR="005E0685" w:rsidRPr="005E0685" w:rsidRDefault="005E0685" w:rsidP="005E0685">
      <w:pPr>
        <w:pStyle w:val="Bullet1"/>
        <w:rPr>
          <w:color w:val="971A4B" w:themeColor="text2"/>
        </w:rPr>
      </w:pPr>
      <w:r w:rsidRPr="005E0685">
        <w:rPr>
          <w:color w:val="971A4B" w:themeColor="text2"/>
        </w:rPr>
        <w:t>Pre-planning packs – can be sent out prior to the planning conversation meeting.</w:t>
      </w:r>
    </w:p>
    <w:p w14:paraId="43EADE8A" w14:textId="77777777" w:rsidR="005E0685" w:rsidRPr="005E0685" w:rsidRDefault="005E0685" w:rsidP="005E0685">
      <w:pPr>
        <w:pStyle w:val="Heading4"/>
        <w:rPr>
          <w:color w:val="971A4B" w:themeColor="text2"/>
        </w:rPr>
      </w:pPr>
      <w:r w:rsidRPr="005E0685">
        <w:rPr>
          <w:color w:val="971A4B" w:themeColor="text2"/>
        </w:rPr>
        <w:t>Develop your plan:</w:t>
      </w:r>
    </w:p>
    <w:p w14:paraId="2468352B" w14:textId="67C6F07E" w:rsidR="005E0685" w:rsidRPr="005E0685" w:rsidRDefault="005E0685" w:rsidP="005E0685">
      <w:pPr>
        <w:rPr>
          <w:color w:val="971A4B" w:themeColor="text2"/>
        </w:rPr>
      </w:pPr>
      <w:r w:rsidRPr="005E0685">
        <w:rPr>
          <w:color w:val="971A4B" w:themeColor="text2"/>
        </w:rPr>
        <w:t xml:space="preserve">Help you to work out your goals and identify the supports you need to help reach those goals. </w:t>
      </w:r>
      <w:r w:rsidR="00606328">
        <w:rPr>
          <w:color w:val="971A4B" w:themeColor="text2"/>
        </w:rPr>
        <w:br/>
      </w:r>
      <w:r w:rsidRPr="005E0685">
        <w:rPr>
          <w:color w:val="971A4B" w:themeColor="text2"/>
        </w:rPr>
        <w:t>The information gathered will help to develop a plan that meets your needs based on your identified goals.</w:t>
      </w:r>
    </w:p>
    <w:p w14:paraId="4CCC6EB7" w14:textId="77777777" w:rsidR="005E0685" w:rsidRPr="005E0685" w:rsidRDefault="005E0685" w:rsidP="005E0685">
      <w:pPr>
        <w:pStyle w:val="Heading4"/>
        <w:rPr>
          <w:color w:val="971A4B" w:themeColor="text2"/>
        </w:rPr>
      </w:pPr>
      <w:r w:rsidRPr="005E0685">
        <w:rPr>
          <w:color w:val="971A4B" w:themeColor="text2"/>
        </w:rPr>
        <w:t>Get your plan going:</w:t>
      </w:r>
    </w:p>
    <w:p w14:paraId="59C02FE1" w14:textId="77777777" w:rsidR="005E0685" w:rsidRPr="005E0685" w:rsidRDefault="005E0685" w:rsidP="005E0685">
      <w:pPr>
        <w:rPr>
          <w:color w:val="971A4B" w:themeColor="text2"/>
        </w:rPr>
      </w:pPr>
      <w:r w:rsidRPr="005E0685">
        <w:rPr>
          <w:color w:val="971A4B" w:themeColor="text2"/>
        </w:rPr>
        <w:t xml:space="preserve">Once your plan has been approved, your Local Area Coordinator will work with you to help you get your supports set up and working. They might help you to set up your </w:t>
      </w:r>
      <w:proofErr w:type="spellStart"/>
      <w:r w:rsidRPr="005E0685">
        <w:rPr>
          <w:color w:val="971A4B" w:themeColor="text2"/>
        </w:rPr>
        <w:t>myGov</w:t>
      </w:r>
      <w:proofErr w:type="spellEnd"/>
      <w:r w:rsidRPr="005E0685">
        <w:rPr>
          <w:color w:val="971A4B" w:themeColor="text2"/>
        </w:rPr>
        <w:t xml:space="preserve"> and NDIA portal account and show you how to set up a service booking.</w:t>
      </w:r>
    </w:p>
    <w:p w14:paraId="3CF9BCEE" w14:textId="77777777" w:rsidR="005E0685" w:rsidRPr="005E0685" w:rsidRDefault="005E0685" w:rsidP="005E0685">
      <w:pPr>
        <w:pStyle w:val="Heading4"/>
        <w:rPr>
          <w:color w:val="971A4B" w:themeColor="text2"/>
        </w:rPr>
      </w:pPr>
      <w:r w:rsidRPr="005E0685">
        <w:rPr>
          <w:color w:val="971A4B" w:themeColor="text2"/>
        </w:rPr>
        <w:t>Keep in touch with you, if you need help with your plan:</w:t>
      </w:r>
    </w:p>
    <w:p w14:paraId="53D1C968" w14:textId="77777777" w:rsidR="005E0685" w:rsidRPr="005E0685" w:rsidRDefault="005E0685" w:rsidP="005E0685">
      <w:pPr>
        <w:rPr>
          <w:color w:val="971A4B" w:themeColor="text2"/>
        </w:rPr>
      </w:pPr>
      <w:r w:rsidRPr="005E0685">
        <w:rPr>
          <w:color w:val="971A4B" w:themeColor="text2"/>
        </w:rPr>
        <w:t>Your LAC will keep in touch with you and check in to see how things are going once your plan is implemented.</w:t>
      </w:r>
    </w:p>
    <w:p w14:paraId="3228778B" w14:textId="77777777" w:rsidR="005E0685" w:rsidRPr="005E0685" w:rsidRDefault="005E0685" w:rsidP="005E0685">
      <w:pPr>
        <w:rPr>
          <w:color w:val="971A4B" w:themeColor="text2"/>
        </w:rPr>
      </w:pPr>
      <w:r w:rsidRPr="005E0685">
        <w:rPr>
          <w:color w:val="971A4B" w:themeColor="text2"/>
        </w:rPr>
        <w:t>For further information on how your Local Area Coordinator can assist you, visit the NDIS website.’</w:t>
      </w:r>
    </w:p>
    <w:p w14:paraId="557EE464" w14:textId="241E60AE" w:rsidR="005E0685" w:rsidRPr="005E0685" w:rsidRDefault="005E0685" w:rsidP="005E0685">
      <w:pPr>
        <w:rPr>
          <w:color w:val="971A4B" w:themeColor="text2"/>
        </w:rPr>
      </w:pPr>
      <w:r w:rsidRPr="005E0685">
        <w:rPr>
          <w:color w:val="971A4B" w:themeColor="text2"/>
        </w:rPr>
        <w:t>Information from the Brotherhood of St Laurence:</w:t>
      </w:r>
    </w:p>
    <w:p w14:paraId="000CA274" w14:textId="4231E225" w:rsidR="005E0685" w:rsidRPr="005E0685" w:rsidRDefault="001903B1" w:rsidP="005E0685">
      <w:pPr>
        <w:rPr>
          <w:color w:val="971A4B" w:themeColor="text2"/>
        </w:rPr>
      </w:pPr>
      <w:hyperlink r:id="rId43" w:history="1">
        <w:r w:rsidR="005E0685" w:rsidRPr="005E0685">
          <w:rPr>
            <w:rStyle w:val="Hyperlink"/>
          </w:rPr>
          <w:t>https://ndis.bsl.org.au/local-area-coordination/what-is-local-area-coordination/</w:t>
        </w:r>
      </w:hyperlink>
    </w:p>
    <w:p w14:paraId="1E632830" w14:textId="3921AAA0" w:rsidR="005E0685" w:rsidRDefault="005E0685" w:rsidP="005E0685">
      <w:r>
        <w:t>Think about whether you want to request a meeting with an NDIA planner instead of a Local Area Coordinator – the planner can make decisions on the spot.</w:t>
      </w:r>
    </w:p>
    <w:p w14:paraId="2500E117" w14:textId="7B4DB0FB" w:rsidR="005E0685" w:rsidRDefault="00371B74" w:rsidP="005E0685">
      <w:pPr>
        <w:pStyle w:val="Pullout"/>
      </w:pPr>
      <w:r>
        <w:t xml:space="preserve">Did you </w:t>
      </w:r>
      <w:proofErr w:type="gramStart"/>
      <w:r>
        <w:t>know?:</w:t>
      </w:r>
      <w:proofErr w:type="gramEnd"/>
      <w:r>
        <w:t xml:space="preserve"> </w:t>
      </w:r>
      <w:r w:rsidR="005E0685" w:rsidRPr="005E0685">
        <w:t>An NDIS planner will explore your needs, goals and aspirations, make decisions on what supports you will be funded for based on legislated principles of ‘reasonable and necessary’ and develop your plan.</w:t>
      </w:r>
    </w:p>
    <w:p w14:paraId="3A24D5B2" w14:textId="77777777" w:rsidR="005E0685" w:rsidRDefault="005E0685" w:rsidP="005E0685">
      <w:r>
        <w:t>Make sure you have a face-to-face planning meeting.</w:t>
      </w:r>
    </w:p>
    <w:p w14:paraId="3226DC0A" w14:textId="77777777" w:rsidR="005E0685" w:rsidRDefault="005E0685" w:rsidP="005E0685">
      <w:r>
        <w:t>Think about where you want the planning meeting to be held – it can even be in your home.</w:t>
      </w:r>
    </w:p>
    <w:p w14:paraId="17D44553" w14:textId="77777777" w:rsidR="005E0685" w:rsidRDefault="005E0685" w:rsidP="005E0685">
      <w:r>
        <w:t>Read the module on ‘NDIS plans’ to find out about planning meetings and things you will need to know.</w:t>
      </w:r>
    </w:p>
    <w:p w14:paraId="457444E3" w14:textId="77777777" w:rsidR="005E0685" w:rsidRDefault="005E0685" w:rsidP="005E0685">
      <w:r>
        <w:t>Think about alternate supports available to you other than the NDIS.</w:t>
      </w:r>
    </w:p>
    <w:p w14:paraId="57E6C86F" w14:textId="32F306BF" w:rsidR="005E0685" w:rsidRDefault="005E0685" w:rsidP="005E0685">
      <w:r>
        <w:t>You can start looking for a Support Coordinator.</w:t>
      </w:r>
    </w:p>
    <w:p w14:paraId="30569C36" w14:textId="2995DA42" w:rsidR="005E0685" w:rsidRDefault="00371B74" w:rsidP="005E0685">
      <w:pPr>
        <w:pStyle w:val="Pullout"/>
      </w:pPr>
      <w:r>
        <w:t xml:space="preserve">Did you </w:t>
      </w:r>
      <w:proofErr w:type="gramStart"/>
      <w:r>
        <w:t>know?:</w:t>
      </w:r>
      <w:proofErr w:type="gramEnd"/>
      <w:r w:rsidR="005E0685">
        <w:t xml:space="preserve"> </w:t>
      </w:r>
      <w:r w:rsidR="005E0685" w:rsidRPr="005E0685">
        <w:t xml:space="preserve">You will need to self-advocate for your plan. Use the </w:t>
      </w:r>
      <w:hyperlink w:anchor="_Know_your_rights:" w:history="1">
        <w:r w:rsidR="00495880" w:rsidRPr="005C3252">
          <w:rPr>
            <w:rStyle w:val="Hyperlink"/>
          </w:rPr>
          <w:t>IMHA SELF-ADVOCACY PLAN</w:t>
        </w:r>
      </w:hyperlink>
      <w:r w:rsidR="00495880" w:rsidRPr="005E0685">
        <w:t xml:space="preserve"> </w:t>
      </w:r>
      <w:r w:rsidR="005E0685" w:rsidRPr="005E0685">
        <w:t>found in Module 1 to guide you.</w:t>
      </w:r>
    </w:p>
    <w:p w14:paraId="0F103B19" w14:textId="201C5DF8" w:rsidR="005E0685" w:rsidRDefault="00371B74" w:rsidP="005E0685">
      <w:pPr>
        <w:pStyle w:val="Pullout"/>
      </w:pPr>
      <w:r>
        <w:t xml:space="preserve">Did you </w:t>
      </w:r>
      <w:proofErr w:type="gramStart"/>
      <w:r>
        <w:t>know?:</w:t>
      </w:r>
      <w:proofErr w:type="gramEnd"/>
      <w:r w:rsidR="005E0685">
        <w:t xml:space="preserve"> </w:t>
      </w:r>
      <w:r w:rsidR="005E0685" w:rsidRPr="005E0685">
        <w:t>Preparing for an Annual Plan Review? Look at VMIAC’s Annual Plan Review Guide and Video.</w:t>
      </w:r>
    </w:p>
    <w:p w14:paraId="5F5798F9" w14:textId="77777777" w:rsidR="002152BE" w:rsidRDefault="002152BE">
      <w:pPr>
        <w:spacing w:after="0" w:line="240" w:lineRule="auto"/>
        <w:rPr>
          <w:rFonts w:cs="Arial"/>
          <w:b/>
          <w:bCs/>
          <w:color w:val="971A4B"/>
          <w:kern w:val="32"/>
          <w:sz w:val="32"/>
          <w:szCs w:val="32"/>
          <w:lang w:eastAsia="en-AU"/>
        </w:rPr>
      </w:pPr>
      <w:r>
        <w:br w:type="page"/>
      </w:r>
    </w:p>
    <w:p w14:paraId="4EA8AB74" w14:textId="1786DCCF" w:rsidR="005E0685" w:rsidRPr="007C402A" w:rsidRDefault="00F5767A" w:rsidP="007C402A">
      <w:pPr>
        <w:pStyle w:val="Heading2"/>
      </w:pPr>
      <w:bookmarkStart w:id="58" w:name="_MODULE_4:_RESOURCES"/>
      <w:bookmarkStart w:id="59" w:name="_Toc22903686"/>
      <w:bookmarkEnd w:id="58"/>
      <w:r w:rsidRPr="007C402A">
        <w:lastRenderedPageBreak/>
        <w:t>Module 4: Resources</w:t>
      </w:r>
      <w:bookmarkEnd w:id="59"/>
    </w:p>
    <w:p w14:paraId="37C67162" w14:textId="0AF9C2E5" w:rsidR="005E0685" w:rsidRDefault="001903B1" w:rsidP="00371B74">
      <w:pPr>
        <w:pStyle w:val="VLA1"/>
        <w:numPr>
          <w:ilvl w:val="0"/>
          <w:numId w:val="26"/>
        </w:numPr>
      </w:pPr>
      <w:hyperlink w:anchor="_Worksheet_–_What" w:history="1">
        <w:r w:rsidR="005E0685" w:rsidRPr="00371B74">
          <w:rPr>
            <w:rStyle w:val="Hyperlink"/>
          </w:rPr>
          <w:t>Worksheet – What is important to me?</w:t>
        </w:r>
      </w:hyperlink>
    </w:p>
    <w:p w14:paraId="4DA0C633" w14:textId="1D598B53" w:rsidR="00606328" w:rsidRDefault="001903B1" w:rsidP="00371B74">
      <w:pPr>
        <w:pStyle w:val="VLA1"/>
      </w:pPr>
      <w:hyperlink w:anchor="_Module_4:_Online" w:history="1">
        <w:r w:rsidR="00606328" w:rsidRPr="00606328">
          <w:rPr>
            <w:rStyle w:val="Hyperlink"/>
          </w:rPr>
          <w:t>Module 4: Online resources</w:t>
        </w:r>
      </w:hyperlink>
    </w:p>
    <w:p w14:paraId="263FF842" w14:textId="086F821C" w:rsidR="005E0685" w:rsidRPr="007C402A" w:rsidRDefault="001903B1" w:rsidP="00371B74">
      <w:pPr>
        <w:pStyle w:val="Bullet2"/>
        <w:tabs>
          <w:tab w:val="clear" w:pos="340"/>
        </w:tabs>
        <w:ind w:left="567"/>
        <w:rPr>
          <w:b/>
        </w:rPr>
      </w:pPr>
      <w:hyperlink w:anchor="_Clickability._Australian_Disability" w:history="1">
        <w:proofErr w:type="spellStart"/>
        <w:r w:rsidR="005E0685" w:rsidRPr="007C402A">
          <w:rPr>
            <w:rStyle w:val="Hyperlink"/>
            <w:b w:val="0"/>
            <w:color w:val="auto"/>
            <w:u w:val="none"/>
          </w:rPr>
          <w:t>Clickability</w:t>
        </w:r>
        <w:proofErr w:type="spellEnd"/>
        <w:r w:rsidR="005E0685" w:rsidRPr="007C402A">
          <w:rPr>
            <w:rStyle w:val="Hyperlink"/>
            <w:b w:val="0"/>
            <w:color w:val="auto"/>
            <w:u w:val="none"/>
          </w:rPr>
          <w:t>: Australian Disability Services: rated, reviewed and reliable</w:t>
        </w:r>
      </w:hyperlink>
    </w:p>
    <w:p w14:paraId="7F23C720" w14:textId="1ACD436E" w:rsidR="005E0685" w:rsidRPr="007C402A" w:rsidRDefault="001903B1" w:rsidP="00371B74">
      <w:pPr>
        <w:pStyle w:val="Bullet2"/>
        <w:tabs>
          <w:tab w:val="clear" w:pos="340"/>
        </w:tabs>
        <w:ind w:left="567"/>
        <w:rPr>
          <w:b/>
        </w:rPr>
      </w:pPr>
      <w:hyperlink w:anchor="_NDIS_Quality_and" w:history="1">
        <w:r w:rsidR="005E0685" w:rsidRPr="007C402A">
          <w:rPr>
            <w:rStyle w:val="Hyperlink"/>
            <w:b w:val="0"/>
            <w:color w:val="auto"/>
            <w:u w:val="none"/>
          </w:rPr>
          <w:t>NDIS Quality and Safeguards Commission</w:t>
        </w:r>
      </w:hyperlink>
    </w:p>
    <w:p w14:paraId="1A9B1DF3" w14:textId="74D326F0" w:rsidR="005E0685" w:rsidRPr="007C402A" w:rsidRDefault="001903B1" w:rsidP="00371B74">
      <w:pPr>
        <w:pStyle w:val="Bullet2"/>
        <w:tabs>
          <w:tab w:val="clear" w:pos="340"/>
        </w:tabs>
        <w:ind w:left="567"/>
        <w:rPr>
          <w:b/>
        </w:rPr>
      </w:pPr>
      <w:hyperlink w:anchor="_NDIS_Price_Guide" w:history="1">
        <w:r w:rsidR="005E0685" w:rsidRPr="007C402A">
          <w:rPr>
            <w:rStyle w:val="Hyperlink"/>
            <w:b w:val="0"/>
            <w:color w:val="auto"/>
            <w:u w:val="none"/>
          </w:rPr>
          <w:t>NDIS Price Guide</w:t>
        </w:r>
      </w:hyperlink>
    </w:p>
    <w:p w14:paraId="4BD8A88D" w14:textId="6F52B7A9" w:rsidR="005E0685" w:rsidRPr="007C402A" w:rsidRDefault="001903B1" w:rsidP="00371B74">
      <w:pPr>
        <w:pStyle w:val="Bullet2"/>
        <w:tabs>
          <w:tab w:val="clear" w:pos="340"/>
        </w:tabs>
        <w:ind w:left="567"/>
        <w:rPr>
          <w:b/>
        </w:rPr>
      </w:pPr>
      <w:hyperlink w:anchor="_Support_Calculator_–" w:history="1">
        <w:r w:rsidR="005E0685" w:rsidRPr="007C402A">
          <w:rPr>
            <w:rStyle w:val="Hyperlink"/>
            <w:b w:val="0"/>
            <w:color w:val="auto"/>
            <w:u w:val="none"/>
          </w:rPr>
          <w:t>Support Calculator – identifying supports</w:t>
        </w:r>
      </w:hyperlink>
    </w:p>
    <w:p w14:paraId="51C708AE" w14:textId="49116FC1" w:rsidR="005E0685" w:rsidRPr="007C402A" w:rsidRDefault="001903B1" w:rsidP="00371B74">
      <w:pPr>
        <w:pStyle w:val="Bullet2"/>
        <w:tabs>
          <w:tab w:val="clear" w:pos="340"/>
        </w:tabs>
        <w:ind w:left="567"/>
        <w:rPr>
          <w:b/>
        </w:rPr>
      </w:pPr>
      <w:hyperlink w:anchor="_NDIS_Participant_Booklets" w:history="1">
        <w:r w:rsidR="005E0685" w:rsidRPr="007C402A">
          <w:rPr>
            <w:rStyle w:val="Hyperlink"/>
            <w:b w:val="0"/>
            <w:color w:val="auto"/>
            <w:u w:val="none"/>
          </w:rPr>
          <w:t>NDIS Participant Booklets – Look for Booklet 2 – Planning</w:t>
        </w:r>
      </w:hyperlink>
    </w:p>
    <w:p w14:paraId="3CF923E4" w14:textId="3E862BCE" w:rsidR="00371B74" w:rsidRPr="007C402A" w:rsidRDefault="001903B1" w:rsidP="00371B74">
      <w:pPr>
        <w:pStyle w:val="Bullet2"/>
        <w:tabs>
          <w:tab w:val="clear" w:pos="340"/>
        </w:tabs>
        <w:ind w:left="567"/>
        <w:rPr>
          <w:b/>
        </w:rPr>
      </w:pPr>
      <w:hyperlink w:anchor="_VMIAC_Annual_Plan" w:history="1">
        <w:r w:rsidR="00371B74" w:rsidRPr="007C402A">
          <w:rPr>
            <w:rStyle w:val="Hyperlink"/>
            <w:b w:val="0"/>
            <w:color w:val="auto"/>
            <w:u w:val="none"/>
          </w:rPr>
          <w:t>VMIAC Annual Plan Review Guide</w:t>
        </w:r>
      </w:hyperlink>
    </w:p>
    <w:p w14:paraId="5BA4E4C9" w14:textId="4741869C" w:rsidR="005E0685" w:rsidRPr="007C402A" w:rsidRDefault="001903B1" w:rsidP="00371B74">
      <w:pPr>
        <w:pStyle w:val="Bullet2"/>
        <w:tabs>
          <w:tab w:val="clear" w:pos="340"/>
        </w:tabs>
        <w:ind w:left="567"/>
        <w:rPr>
          <w:b/>
        </w:rPr>
      </w:pPr>
      <w:hyperlink w:anchor="_Reimagine_Planning_Workbook" w:history="1">
        <w:r w:rsidR="005E0685" w:rsidRPr="007C402A">
          <w:rPr>
            <w:rStyle w:val="Hyperlink"/>
            <w:b w:val="0"/>
            <w:color w:val="auto"/>
            <w:u w:val="none"/>
          </w:rPr>
          <w:t>Reimagine Planning Workbook</w:t>
        </w:r>
      </w:hyperlink>
    </w:p>
    <w:p w14:paraId="27004A1F" w14:textId="38879C60" w:rsidR="005E0685" w:rsidRDefault="001903B1" w:rsidP="00371B74">
      <w:pPr>
        <w:pStyle w:val="VLA1"/>
      </w:pPr>
      <w:hyperlink w:anchor="_Pre-planning_template" w:history="1">
        <w:r w:rsidR="005E0685" w:rsidRPr="00371B74">
          <w:rPr>
            <w:rStyle w:val="Hyperlink"/>
          </w:rPr>
          <w:t>Pre-planning template</w:t>
        </w:r>
      </w:hyperlink>
    </w:p>
    <w:p w14:paraId="5128576F" w14:textId="4586F0F5" w:rsidR="005E0685" w:rsidRDefault="001903B1" w:rsidP="00371B74">
      <w:pPr>
        <w:pStyle w:val="VLA1"/>
      </w:pPr>
      <w:hyperlink w:anchor="_List_of_specified" w:history="1">
        <w:r w:rsidR="005E0685" w:rsidRPr="00371B74">
          <w:rPr>
            <w:rStyle w:val="Hyperlink"/>
          </w:rPr>
          <w:t>List of specified services and supports (</w:t>
        </w:r>
        <w:r w:rsidR="005E0685" w:rsidRPr="00371B74">
          <w:rPr>
            <w:rStyle w:val="Hyperlink"/>
            <w:i/>
          </w:rPr>
          <w:t>NDIS Rules</w:t>
        </w:r>
        <w:r w:rsidR="005E0685" w:rsidRPr="00371B74">
          <w:rPr>
            <w:rStyle w:val="Hyperlink"/>
          </w:rPr>
          <w:t xml:space="preserve"> 2018)</w:t>
        </w:r>
      </w:hyperlink>
    </w:p>
    <w:p w14:paraId="70E56340" w14:textId="08FB1372" w:rsidR="005E0685" w:rsidRDefault="001903B1" w:rsidP="00371B74">
      <w:pPr>
        <w:pStyle w:val="VLA1"/>
      </w:pPr>
      <w:hyperlink w:anchor="_Table_of_guidance" w:history="1">
        <w:r w:rsidR="005E0685" w:rsidRPr="00371B74">
          <w:rPr>
            <w:rStyle w:val="Hyperlink"/>
          </w:rPr>
          <w:t>Table of guidance on whether a support is most appropriately funded by the NDIS (taken from the NDIS Operational Guidelines)</w:t>
        </w:r>
      </w:hyperlink>
    </w:p>
    <w:p w14:paraId="64C87671" w14:textId="7974C2D6" w:rsidR="005E0685" w:rsidRDefault="005E0685">
      <w:pPr>
        <w:spacing w:after="0" w:line="240" w:lineRule="auto"/>
      </w:pPr>
      <w:r>
        <w:br w:type="page"/>
      </w:r>
    </w:p>
    <w:p w14:paraId="5C4F1039" w14:textId="77777777" w:rsidR="005E0685" w:rsidRDefault="005E0685" w:rsidP="00371B74">
      <w:pPr>
        <w:pStyle w:val="Heading2"/>
      </w:pPr>
      <w:bookmarkStart w:id="60" w:name="_Worksheet_–_What"/>
      <w:bookmarkStart w:id="61" w:name="_Toc22903687"/>
      <w:bookmarkEnd w:id="60"/>
      <w:r>
        <w:lastRenderedPageBreak/>
        <w:t>Worksheet – What is important to me?</w:t>
      </w:r>
      <w:bookmarkEnd w:id="61"/>
    </w:p>
    <w:p w14:paraId="0F637A44" w14:textId="7E4CF8AA" w:rsidR="005E0685" w:rsidRDefault="005E0685" w:rsidP="005E0685">
      <w:r>
        <w:t>Write down some things that are important to you under each heading. They may be things you have or do already, things that you value and things you cannot do unless you have support.</w:t>
      </w:r>
    </w:p>
    <w:tbl>
      <w:tblPr>
        <w:tblStyle w:val="PlainTable2"/>
        <w:tblW w:w="0" w:type="auto"/>
        <w:tblLook w:val="04A0" w:firstRow="1" w:lastRow="0" w:firstColumn="1" w:lastColumn="0" w:noHBand="0" w:noVBand="1"/>
      </w:tblPr>
      <w:tblGrid>
        <w:gridCol w:w="2960"/>
        <w:gridCol w:w="3316"/>
        <w:gridCol w:w="3504"/>
      </w:tblGrid>
      <w:tr w:rsidR="005546BB" w:rsidRPr="005E0685" w14:paraId="3BB207A8" w14:textId="77777777" w:rsidTr="000255F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960" w:type="dxa"/>
          </w:tcPr>
          <w:p w14:paraId="680F1CA1" w14:textId="77777777" w:rsidR="005546BB" w:rsidRPr="005E0685" w:rsidRDefault="005546BB" w:rsidP="005E0685"/>
        </w:tc>
        <w:tc>
          <w:tcPr>
            <w:tcW w:w="3316" w:type="dxa"/>
          </w:tcPr>
          <w:p w14:paraId="432F6888" w14:textId="634BA53E" w:rsidR="005546BB" w:rsidRPr="005E0685" w:rsidRDefault="005546BB" w:rsidP="005E0685">
            <w:pPr>
              <w:cnfStyle w:val="100000000000" w:firstRow="1" w:lastRow="0" w:firstColumn="0" w:lastColumn="0" w:oddVBand="0" w:evenVBand="0" w:oddHBand="0" w:evenHBand="0" w:firstRowFirstColumn="0" w:firstRowLastColumn="0" w:lastRowFirstColumn="0" w:lastRowLastColumn="0"/>
            </w:pPr>
            <w:r w:rsidRPr="005E0685">
              <w:t>Activities</w:t>
            </w:r>
          </w:p>
        </w:tc>
        <w:tc>
          <w:tcPr>
            <w:tcW w:w="3504" w:type="dxa"/>
          </w:tcPr>
          <w:p w14:paraId="0CC9FB15" w14:textId="77777777" w:rsidR="005546BB" w:rsidRPr="005E0685" w:rsidRDefault="005546BB" w:rsidP="005E0685">
            <w:pPr>
              <w:cnfStyle w:val="100000000000" w:firstRow="1" w:lastRow="0" w:firstColumn="0" w:lastColumn="0" w:oddVBand="0" w:evenVBand="0" w:oddHBand="0" w:evenHBand="0" w:firstRowFirstColumn="0" w:firstRowLastColumn="0" w:lastRowFirstColumn="0" w:lastRowLastColumn="0"/>
            </w:pPr>
            <w:r w:rsidRPr="005E0685">
              <w:t>Relationships</w:t>
            </w:r>
          </w:p>
        </w:tc>
      </w:tr>
      <w:tr w:rsidR="005546BB" w:rsidRPr="005E0685" w14:paraId="2C0BAE95" w14:textId="77777777" w:rsidTr="000255FD">
        <w:trPr>
          <w:cnfStyle w:val="000000100000" w:firstRow="0" w:lastRow="0" w:firstColumn="0" w:lastColumn="0" w:oddVBand="0" w:evenVBand="0" w:oddHBand="1" w:evenHBand="0" w:firstRowFirstColumn="0" w:firstRowLastColumn="0" w:lastRowFirstColumn="0" w:lastRowLastColumn="0"/>
          <w:cantSplit/>
          <w:trHeight w:val="5103"/>
        </w:trPr>
        <w:tc>
          <w:tcPr>
            <w:cnfStyle w:val="001000000000" w:firstRow="0" w:lastRow="0" w:firstColumn="1" w:lastColumn="0" w:oddVBand="0" w:evenVBand="0" w:oddHBand="0" w:evenHBand="0" w:firstRowFirstColumn="0" w:firstRowLastColumn="0" w:lastRowFirstColumn="0" w:lastRowLastColumn="0"/>
            <w:tcW w:w="2960" w:type="dxa"/>
            <w:tcBorders>
              <w:top w:val="single" w:sz="4" w:space="0" w:color="971A4B" w:themeColor="text2"/>
              <w:bottom w:val="single" w:sz="4" w:space="0" w:color="971A4B" w:themeColor="text2"/>
            </w:tcBorders>
          </w:tcPr>
          <w:p w14:paraId="36831B4A" w14:textId="3243D16A" w:rsidR="005546BB" w:rsidRDefault="005546BB" w:rsidP="005E0685">
            <w:r>
              <w:t>Things that are important to you</w:t>
            </w:r>
          </w:p>
        </w:tc>
        <w:sdt>
          <w:sdtPr>
            <w:id w:val="1709071995"/>
            <w:placeholder>
              <w:docPart w:val="DB595E347B4346EEB10B082CD1CA91B1"/>
            </w:placeholder>
            <w:showingPlcHdr/>
          </w:sdtPr>
          <w:sdtContent>
            <w:tc>
              <w:tcPr>
                <w:tcW w:w="3316" w:type="dxa"/>
                <w:tcBorders>
                  <w:top w:val="single" w:sz="4" w:space="0" w:color="971A4B" w:themeColor="text2"/>
                  <w:bottom w:val="single" w:sz="4" w:space="0" w:color="971A4B" w:themeColor="text2"/>
                </w:tcBorders>
              </w:tcPr>
              <w:p w14:paraId="3C7668D8" w14:textId="720E502A" w:rsidR="005546BB" w:rsidRPr="005E0685" w:rsidRDefault="00BF584A" w:rsidP="005E0685">
                <w:pPr>
                  <w:cnfStyle w:val="000000100000" w:firstRow="0" w:lastRow="0" w:firstColumn="0" w:lastColumn="0" w:oddVBand="0" w:evenVBand="0" w:oddHBand="1" w:evenHBand="0" w:firstRowFirstColumn="0" w:firstRowLastColumn="0" w:lastRowFirstColumn="0" w:lastRowLastColumn="0"/>
                </w:pPr>
                <w:r w:rsidRPr="00BF584A">
                  <w:rPr>
                    <w:rStyle w:val="PlaceholderText"/>
                  </w:rPr>
                  <w:t>Activities…</w:t>
                </w:r>
              </w:p>
            </w:tc>
          </w:sdtContent>
        </w:sdt>
        <w:sdt>
          <w:sdtPr>
            <w:id w:val="20212257"/>
            <w:placeholder>
              <w:docPart w:val="39C07BCC87D64B4E82D5E131270E7C71"/>
            </w:placeholder>
            <w:showingPlcHdr/>
          </w:sdtPr>
          <w:sdtContent>
            <w:tc>
              <w:tcPr>
                <w:tcW w:w="3504" w:type="dxa"/>
                <w:tcBorders>
                  <w:top w:val="single" w:sz="4" w:space="0" w:color="971A4B" w:themeColor="text2"/>
                  <w:bottom w:val="single" w:sz="4" w:space="0" w:color="971A4B" w:themeColor="text2"/>
                </w:tcBorders>
              </w:tcPr>
              <w:p w14:paraId="25A0FCB7" w14:textId="4989E78C" w:rsidR="005546BB" w:rsidRPr="005E0685" w:rsidRDefault="00BF584A" w:rsidP="005E0685">
                <w:pPr>
                  <w:cnfStyle w:val="000000100000" w:firstRow="0" w:lastRow="0" w:firstColumn="0" w:lastColumn="0" w:oddVBand="0" w:evenVBand="0" w:oddHBand="1" w:evenHBand="0" w:firstRowFirstColumn="0" w:firstRowLastColumn="0" w:lastRowFirstColumn="0" w:lastRowLastColumn="0"/>
                </w:pPr>
                <w:r>
                  <w:rPr>
                    <w:rStyle w:val="PlaceholderText"/>
                  </w:rPr>
                  <w:t>Relationships…</w:t>
                </w:r>
              </w:p>
            </w:tc>
          </w:sdtContent>
        </w:sdt>
      </w:tr>
    </w:tbl>
    <w:p w14:paraId="53FCFC80" w14:textId="32FDC187" w:rsidR="00800E9B" w:rsidRDefault="005546BB" w:rsidP="005546BB">
      <w:pPr>
        <w:spacing w:before="480" w:after="480"/>
      </w:pPr>
      <w:r w:rsidRPr="005546BB">
        <w:t xml:space="preserve"> </w:t>
      </w:r>
      <w:r>
        <w:t>Write down some things that are important to you under each heading.</w:t>
      </w:r>
    </w:p>
    <w:tbl>
      <w:tblPr>
        <w:tblStyle w:val="PlainTable2"/>
        <w:tblW w:w="0" w:type="auto"/>
        <w:tblLook w:val="04A0" w:firstRow="1" w:lastRow="0" w:firstColumn="1" w:lastColumn="0" w:noHBand="0" w:noVBand="1"/>
      </w:tblPr>
      <w:tblGrid>
        <w:gridCol w:w="3060"/>
        <w:gridCol w:w="3322"/>
        <w:gridCol w:w="3398"/>
      </w:tblGrid>
      <w:tr w:rsidR="005546BB" w:rsidRPr="005E0685" w14:paraId="75739AE8" w14:textId="77777777" w:rsidTr="000255F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60" w:type="dxa"/>
          </w:tcPr>
          <w:p w14:paraId="435079A6" w14:textId="77777777" w:rsidR="005546BB" w:rsidRPr="005E0685" w:rsidRDefault="005546BB" w:rsidP="005E0685"/>
        </w:tc>
        <w:tc>
          <w:tcPr>
            <w:tcW w:w="3322" w:type="dxa"/>
          </w:tcPr>
          <w:p w14:paraId="37DC8642" w14:textId="5F971D6B" w:rsidR="005546BB" w:rsidRPr="005E0685" w:rsidRDefault="005546BB" w:rsidP="005E0685">
            <w:pPr>
              <w:cnfStyle w:val="100000000000" w:firstRow="1" w:lastRow="0" w:firstColumn="0" w:lastColumn="0" w:oddVBand="0" w:evenVBand="0" w:oddHBand="0" w:evenHBand="0" w:firstRowFirstColumn="0" w:firstRowLastColumn="0" w:lastRowFirstColumn="0" w:lastRowLastColumn="0"/>
            </w:pPr>
            <w:r w:rsidRPr="005E0685">
              <w:t>Values</w:t>
            </w:r>
          </w:p>
        </w:tc>
        <w:tc>
          <w:tcPr>
            <w:tcW w:w="3398" w:type="dxa"/>
          </w:tcPr>
          <w:p w14:paraId="22175DBB" w14:textId="77777777" w:rsidR="005546BB" w:rsidRPr="005E0685" w:rsidRDefault="005546BB" w:rsidP="005E0685">
            <w:pPr>
              <w:cnfStyle w:val="100000000000" w:firstRow="1" w:lastRow="0" w:firstColumn="0" w:lastColumn="0" w:oddVBand="0" w:evenVBand="0" w:oddHBand="0" w:evenHBand="0" w:firstRowFirstColumn="0" w:firstRowLastColumn="0" w:lastRowFirstColumn="0" w:lastRowLastColumn="0"/>
            </w:pPr>
            <w:r w:rsidRPr="005E0685">
              <w:t>Personal needs</w:t>
            </w:r>
          </w:p>
        </w:tc>
      </w:tr>
      <w:tr w:rsidR="005546BB" w:rsidRPr="005E0685" w14:paraId="31F338B3" w14:textId="77777777" w:rsidTr="000255FD">
        <w:trPr>
          <w:cnfStyle w:val="000000100000" w:firstRow="0" w:lastRow="0" w:firstColumn="0" w:lastColumn="0" w:oddVBand="0" w:evenVBand="0" w:oddHBand="1" w:evenHBand="0" w:firstRowFirstColumn="0" w:firstRowLastColumn="0" w:lastRowFirstColumn="0" w:lastRowLastColumn="0"/>
          <w:cantSplit/>
          <w:trHeight w:val="5103"/>
        </w:trPr>
        <w:tc>
          <w:tcPr>
            <w:cnfStyle w:val="001000000000" w:firstRow="0" w:lastRow="0" w:firstColumn="1" w:lastColumn="0" w:oddVBand="0" w:evenVBand="0" w:oddHBand="0" w:evenHBand="0" w:firstRowFirstColumn="0" w:firstRowLastColumn="0" w:lastRowFirstColumn="0" w:lastRowLastColumn="0"/>
            <w:tcW w:w="3060" w:type="dxa"/>
            <w:tcBorders>
              <w:top w:val="single" w:sz="4" w:space="0" w:color="971A4B" w:themeColor="text2"/>
              <w:bottom w:val="single" w:sz="4" w:space="0" w:color="971A4B" w:themeColor="text2"/>
            </w:tcBorders>
          </w:tcPr>
          <w:p w14:paraId="19716C70" w14:textId="1B66751A" w:rsidR="005546BB" w:rsidRDefault="005546BB" w:rsidP="005E0685">
            <w:r>
              <w:t>Things that are important to you</w:t>
            </w:r>
          </w:p>
        </w:tc>
        <w:sdt>
          <w:sdtPr>
            <w:id w:val="-1154831237"/>
            <w:placeholder>
              <w:docPart w:val="926AA99C3A164BE8807E7B8F484ACF39"/>
            </w:placeholder>
            <w:showingPlcHdr/>
          </w:sdtPr>
          <w:sdtContent>
            <w:tc>
              <w:tcPr>
                <w:tcW w:w="3322" w:type="dxa"/>
                <w:tcBorders>
                  <w:top w:val="single" w:sz="4" w:space="0" w:color="971A4B" w:themeColor="text2"/>
                  <w:bottom w:val="single" w:sz="4" w:space="0" w:color="971A4B" w:themeColor="text2"/>
                </w:tcBorders>
              </w:tcPr>
              <w:p w14:paraId="7B1CF67B" w14:textId="1BACD37C" w:rsidR="005546BB" w:rsidRPr="005E0685" w:rsidRDefault="00DE1B5D" w:rsidP="005E0685">
                <w:pPr>
                  <w:cnfStyle w:val="000000100000" w:firstRow="0" w:lastRow="0" w:firstColumn="0" w:lastColumn="0" w:oddVBand="0" w:evenVBand="0" w:oddHBand="1" w:evenHBand="0" w:firstRowFirstColumn="0" w:firstRowLastColumn="0" w:lastRowFirstColumn="0" w:lastRowLastColumn="0"/>
                </w:pPr>
                <w:r w:rsidRPr="00DE1B5D">
                  <w:rPr>
                    <w:rStyle w:val="PlaceholderText"/>
                  </w:rPr>
                  <w:t>Values…</w:t>
                </w:r>
              </w:p>
            </w:tc>
          </w:sdtContent>
        </w:sdt>
        <w:sdt>
          <w:sdtPr>
            <w:id w:val="-135345536"/>
            <w:placeholder>
              <w:docPart w:val="7CD7A82B58E041A6BDAE12B4B3C49A9C"/>
            </w:placeholder>
            <w:showingPlcHdr/>
          </w:sdtPr>
          <w:sdtContent>
            <w:tc>
              <w:tcPr>
                <w:tcW w:w="3398" w:type="dxa"/>
                <w:tcBorders>
                  <w:top w:val="single" w:sz="4" w:space="0" w:color="971A4B" w:themeColor="text2"/>
                  <w:bottom w:val="single" w:sz="4" w:space="0" w:color="971A4B" w:themeColor="text2"/>
                </w:tcBorders>
              </w:tcPr>
              <w:p w14:paraId="2128B6A2" w14:textId="7488BC58" w:rsidR="005546BB" w:rsidRPr="005E0685" w:rsidRDefault="00DE1B5D" w:rsidP="005E0685">
                <w:pPr>
                  <w:cnfStyle w:val="000000100000" w:firstRow="0" w:lastRow="0" w:firstColumn="0" w:lastColumn="0" w:oddVBand="0" w:evenVBand="0" w:oddHBand="1" w:evenHBand="0" w:firstRowFirstColumn="0" w:firstRowLastColumn="0" w:lastRowFirstColumn="0" w:lastRowLastColumn="0"/>
                </w:pPr>
                <w:r>
                  <w:rPr>
                    <w:rStyle w:val="PlaceholderText"/>
                  </w:rPr>
                  <w:t>Personal needs…</w:t>
                </w:r>
              </w:p>
            </w:tc>
          </w:sdtContent>
        </w:sdt>
      </w:tr>
    </w:tbl>
    <w:p w14:paraId="7A8066AE" w14:textId="77777777" w:rsidR="005E0685" w:rsidRDefault="005E0685">
      <w:pPr>
        <w:spacing w:after="0" w:line="240" w:lineRule="auto"/>
      </w:pPr>
      <w:r>
        <w:br w:type="page"/>
      </w:r>
    </w:p>
    <w:p w14:paraId="14BBB254" w14:textId="34797A42" w:rsidR="005E0685" w:rsidRDefault="00606328" w:rsidP="005E0685">
      <w:pPr>
        <w:pStyle w:val="Heading2"/>
      </w:pPr>
      <w:bookmarkStart w:id="62" w:name="_Module_4:_Online"/>
      <w:bookmarkStart w:id="63" w:name="_Toc22903688"/>
      <w:bookmarkEnd w:id="62"/>
      <w:r>
        <w:lastRenderedPageBreak/>
        <w:t xml:space="preserve">Module 4: </w:t>
      </w:r>
      <w:r w:rsidR="005E0685">
        <w:t>Online resources</w:t>
      </w:r>
      <w:bookmarkEnd w:id="63"/>
    </w:p>
    <w:p w14:paraId="7FB4EAD9" w14:textId="77777777" w:rsidR="005E0685" w:rsidRDefault="005E0685" w:rsidP="005E0685">
      <w:pPr>
        <w:pStyle w:val="Heading4"/>
      </w:pPr>
      <w:bookmarkStart w:id="64" w:name="_Clickability._Australian_Disability"/>
      <w:bookmarkEnd w:id="64"/>
      <w:proofErr w:type="spellStart"/>
      <w:r>
        <w:t>Clickability</w:t>
      </w:r>
      <w:proofErr w:type="spellEnd"/>
      <w:r>
        <w:t>. Australian Disability Services: rated, reviewed and reliable</w:t>
      </w:r>
    </w:p>
    <w:p w14:paraId="5AA278B9" w14:textId="50533352" w:rsidR="005E0685" w:rsidRDefault="001903B1" w:rsidP="005E0685">
      <w:hyperlink r:id="rId44" w:history="1">
        <w:r w:rsidR="005E0685" w:rsidRPr="00370134">
          <w:rPr>
            <w:rStyle w:val="Hyperlink"/>
          </w:rPr>
          <w:t>https://clickability.com.au</w:t>
        </w:r>
      </w:hyperlink>
    </w:p>
    <w:p w14:paraId="25FE2EA5" w14:textId="77777777" w:rsidR="005E0685" w:rsidRDefault="005E0685" w:rsidP="005E0685">
      <w:pPr>
        <w:pStyle w:val="Heading4"/>
      </w:pPr>
      <w:bookmarkStart w:id="65" w:name="_NDIS_Quality_and"/>
      <w:bookmarkEnd w:id="65"/>
      <w:r>
        <w:t>NDIS Quality and Safeguards Commission</w:t>
      </w:r>
    </w:p>
    <w:p w14:paraId="235036D3" w14:textId="0CF99E33" w:rsidR="005E0685" w:rsidRDefault="001903B1" w:rsidP="005E0685">
      <w:hyperlink r:id="rId45" w:history="1">
        <w:r w:rsidR="005E0685" w:rsidRPr="00370134">
          <w:rPr>
            <w:rStyle w:val="Hyperlink"/>
          </w:rPr>
          <w:t>www.ndiscommission.gov.au/document/891</w:t>
        </w:r>
      </w:hyperlink>
    </w:p>
    <w:p w14:paraId="5754100C" w14:textId="77777777" w:rsidR="005E0685" w:rsidRDefault="005E0685" w:rsidP="005E0685">
      <w:pPr>
        <w:pStyle w:val="Heading4"/>
      </w:pPr>
      <w:bookmarkStart w:id="66" w:name="_NDIS_Price_Guide"/>
      <w:bookmarkEnd w:id="66"/>
      <w:r>
        <w:t>NDIS Price Guide</w:t>
      </w:r>
    </w:p>
    <w:p w14:paraId="4EF87C91" w14:textId="252405B1" w:rsidR="005E0685" w:rsidRDefault="001903B1" w:rsidP="005E0685">
      <w:hyperlink r:id="rId46" w:history="1">
        <w:r w:rsidR="005E0685" w:rsidRPr="00370134">
          <w:rPr>
            <w:rStyle w:val="Hyperlink"/>
          </w:rPr>
          <w:t>www.ndis.gov.au/providers/price-guides-and-information</w:t>
        </w:r>
      </w:hyperlink>
    </w:p>
    <w:p w14:paraId="2DCFA935" w14:textId="77777777" w:rsidR="005E0685" w:rsidRDefault="005E0685" w:rsidP="005E0685">
      <w:pPr>
        <w:pStyle w:val="Heading4"/>
      </w:pPr>
      <w:bookmarkStart w:id="67" w:name="_Support_Calculator_–"/>
      <w:bookmarkEnd w:id="67"/>
      <w:r>
        <w:t>Support Calculator – identifying supports</w:t>
      </w:r>
    </w:p>
    <w:p w14:paraId="129B2AA0" w14:textId="00D54ADF" w:rsidR="005E0685" w:rsidRDefault="001903B1" w:rsidP="005E0685">
      <w:hyperlink r:id="rId47" w:history="1">
        <w:r w:rsidR="005E0685" w:rsidRPr="00370134">
          <w:rPr>
            <w:rStyle w:val="Hyperlink"/>
          </w:rPr>
          <w:t>www.supportcalculator.com.au</w:t>
        </w:r>
      </w:hyperlink>
    </w:p>
    <w:p w14:paraId="65BF03D4" w14:textId="77777777" w:rsidR="005E0685" w:rsidRDefault="005E0685" w:rsidP="005E0685">
      <w:pPr>
        <w:pStyle w:val="Heading4"/>
      </w:pPr>
      <w:bookmarkStart w:id="68" w:name="_NDIS_Participant_Booklets"/>
      <w:bookmarkEnd w:id="68"/>
      <w:r>
        <w:t>NDIS Participant Booklets – look for Booklet 2 – Planning</w:t>
      </w:r>
    </w:p>
    <w:p w14:paraId="6C02D5B2" w14:textId="2EF5CDBB" w:rsidR="005E0685" w:rsidRDefault="001903B1" w:rsidP="005E0685">
      <w:hyperlink r:id="rId48" w:anchor="participant-booklets" w:history="1">
        <w:r w:rsidR="005E0685" w:rsidRPr="00370134">
          <w:rPr>
            <w:rStyle w:val="Hyperlink"/>
          </w:rPr>
          <w:t>www.ndis.gov.au/about-us/publications/booklets-and-factsheets#participant-booklets</w:t>
        </w:r>
      </w:hyperlink>
    </w:p>
    <w:p w14:paraId="43CD0D44" w14:textId="77777777" w:rsidR="005E0685" w:rsidRDefault="005E0685" w:rsidP="005E0685">
      <w:pPr>
        <w:pStyle w:val="Heading4"/>
      </w:pPr>
      <w:bookmarkStart w:id="69" w:name="_VMIAC_Annual_Plan"/>
      <w:bookmarkEnd w:id="69"/>
      <w:r>
        <w:t>VMIAC Annual Plan Review Guide</w:t>
      </w:r>
    </w:p>
    <w:p w14:paraId="2C82D06E" w14:textId="00DDF360" w:rsidR="005E0685" w:rsidRDefault="001903B1" w:rsidP="005E0685">
      <w:hyperlink r:id="rId49" w:history="1">
        <w:r w:rsidR="005E0685" w:rsidRPr="00370134">
          <w:rPr>
            <w:rStyle w:val="Hyperlink"/>
          </w:rPr>
          <w:t>www.vmiac.org.au/services/ndis</w:t>
        </w:r>
      </w:hyperlink>
    </w:p>
    <w:p w14:paraId="3182E6ED" w14:textId="77777777" w:rsidR="005E0685" w:rsidRDefault="005E0685" w:rsidP="005E0685">
      <w:pPr>
        <w:pStyle w:val="Heading4"/>
      </w:pPr>
      <w:bookmarkStart w:id="70" w:name="_Reimagine_Planning_Workbook"/>
      <w:bookmarkEnd w:id="70"/>
      <w:r>
        <w:t>Reimagine Planning Workbook</w:t>
      </w:r>
    </w:p>
    <w:p w14:paraId="68275B97" w14:textId="54339F20" w:rsidR="005E0685" w:rsidRDefault="001903B1" w:rsidP="005E0685">
      <w:hyperlink r:id="rId50" w:history="1">
        <w:r w:rsidR="005E0685" w:rsidRPr="00370134">
          <w:rPr>
            <w:rStyle w:val="Hyperlink"/>
          </w:rPr>
          <w:t>http://reimagine.today/resources</w:t>
        </w:r>
      </w:hyperlink>
    </w:p>
    <w:p w14:paraId="5AC045BE" w14:textId="698435E5" w:rsidR="005E0685" w:rsidRDefault="005E0685">
      <w:pPr>
        <w:spacing w:after="0" w:line="240" w:lineRule="auto"/>
      </w:pPr>
      <w:r>
        <w:br w:type="page"/>
      </w:r>
    </w:p>
    <w:p w14:paraId="7B65C2A6" w14:textId="77777777" w:rsidR="005E0685" w:rsidRDefault="005E0685" w:rsidP="005E0685">
      <w:pPr>
        <w:pStyle w:val="Heading2"/>
      </w:pPr>
      <w:bookmarkStart w:id="71" w:name="_Pre-planning_template"/>
      <w:bookmarkStart w:id="72" w:name="_Toc22903689"/>
      <w:bookmarkEnd w:id="71"/>
      <w:r>
        <w:lastRenderedPageBreak/>
        <w:t>Pre-planning template</w:t>
      </w:r>
      <w:bookmarkEnd w:id="72"/>
    </w:p>
    <w:p w14:paraId="09E95770" w14:textId="77777777" w:rsidR="005E0685" w:rsidRDefault="005E0685" w:rsidP="005E0685">
      <w:r>
        <w:t>Sourced from the NDIS for Mental Health Clinicians website</w:t>
      </w:r>
    </w:p>
    <w:p w14:paraId="4D9B612B" w14:textId="7B4A3D7E" w:rsidR="005E0685" w:rsidRDefault="005E0685" w:rsidP="005E0685">
      <w:pPr>
        <w:pStyle w:val="Heading4"/>
      </w:pPr>
      <w:r>
        <w:t>Name:</w:t>
      </w:r>
      <w:sdt>
        <w:sdtPr>
          <w:id w:val="73793833"/>
          <w:placeholder>
            <w:docPart w:val="207B8A60F64F440A8DFC5336DC940F7D"/>
          </w:placeholder>
          <w:showingPlcHdr/>
        </w:sdtPr>
        <w:sdtContent>
          <w:r w:rsidR="002D530F" w:rsidRPr="002D530F">
            <w:rPr>
              <w:rStyle w:val="PlaceholderText"/>
            </w:rPr>
            <w:t>Your name</w:t>
          </w:r>
        </w:sdtContent>
      </w:sdt>
      <w:r>
        <w:tab/>
        <w:t>Date of birth:</w:t>
      </w:r>
      <w:sdt>
        <w:sdtPr>
          <w:id w:val="168067854"/>
          <w:placeholder>
            <w:docPart w:val="CC65E2AEAE3F401CAF87A298B04BE6A1"/>
          </w:placeholder>
          <w:showingPlcHdr/>
        </w:sdtPr>
        <w:sdtContent>
          <w:r w:rsidR="002D530F">
            <w:rPr>
              <w:rStyle w:val="PlaceholderText"/>
            </w:rPr>
            <w:t>Your date of birth</w:t>
          </w:r>
          <w:r w:rsidR="001F3865" w:rsidRPr="00FD6D51">
            <w:rPr>
              <w:rStyle w:val="PlaceholderText"/>
            </w:rPr>
            <w:t>.</w:t>
          </w:r>
        </w:sdtContent>
      </w:sdt>
    </w:p>
    <w:p w14:paraId="5357A31B" w14:textId="77777777" w:rsidR="005E0685" w:rsidRDefault="005E0685" w:rsidP="005E0685">
      <w:pPr>
        <w:pStyle w:val="Heading4"/>
      </w:pPr>
      <w:r>
        <w:t>Home life</w:t>
      </w:r>
    </w:p>
    <w:p w14:paraId="10148D27" w14:textId="30A98688" w:rsidR="005E0685" w:rsidRDefault="005E0685" w:rsidP="005E0685">
      <w:r>
        <w:t>Where you live.</w:t>
      </w:r>
    </w:p>
    <w:tbl>
      <w:tblPr>
        <w:tblStyle w:val="PlainTable2"/>
        <w:tblW w:w="0" w:type="auto"/>
        <w:tblLook w:val="04A0" w:firstRow="1" w:lastRow="0" w:firstColumn="1" w:lastColumn="0" w:noHBand="0" w:noVBand="1"/>
      </w:tblPr>
      <w:tblGrid>
        <w:gridCol w:w="2311"/>
        <w:gridCol w:w="2505"/>
        <w:gridCol w:w="2467"/>
        <w:gridCol w:w="2497"/>
      </w:tblGrid>
      <w:tr w:rsidR="0000285B" w:rsidRPr="005E0685" w14:paraId="5EA08EB1" w14:textId="77777777" w:rsidTr="0000285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311" w:type="dxa"/>
          </w:tcPr>
          <w:p w14:paraId="042B7C7C" w14:textId="77777777" w:rsidR="0000285B" w:rsidRPr="005E0685" w:rsidRDefault="0000285B" w:rsidP="00371B74"/>
        </w:tc>
        <w:tc>
          <w:tcPr>
            <w:tcW w:w="2505" w:type="dxa"/>
            <w:vAlign w:val="center"/>
          </w:tcPr>
          <w:p w14:paraId="57E10D32" w14:textId="54FCE008" w:rsidR="0000285B" w:rsidRPr="005E0685" w:rsidRDefault="0000285B" w:rsidP="00371B74">
            <w:pPr>
              <w:cnfStyle w:val="100000000000" w:firstRow="1" w:lastRow="0" w:firstColumn="0" w:lastColumn="0" w:oddVBand="0" w:evenVBand="0" w:oddHBand="0" w:evenHBand="0" w:firstRowFirstColumn="0" w:firstRowLastColumn="0" w:lastRowFirstColumn="0" w:lastRowLastColumn="0"/>
            </w:pPr>
            <w:r w:rsidRPr="005E0685">
              <w:t>I live in (type of home)</w:t>
            </w:r>
          </w:p>
        </w:tc>
        <w:tc>
          <w:tcPr>
            <w:tcW w:w="2467" w:type="dxa"/>
            <w:vAlign w:val="center"/>
          </w:tcPr>
          <w:p w14:paraId="6FC41725" w14:textId="77777777" w:rsidR="0000285B" w:rsidRPr="005E0685" w:rsidRDefault="0000285B" w:rsidP="00371B74">
            <w:pPr>
              <w:cnfStyle w:val="100000000000" w:firstRow="1" w:lastRow="0" w:firstColumn="0" w:lastColumn="0" w:oddVBand="0" w:evenVBand="0" w:oddHBand="0" w:evenHBand="0" w:firstRowFirstColumn="0" w:firstRowLastColumn="0" w:lastRowFirstColumn="0" w:lastRowLastColumn="0"/>
            </w:pPr>
            <w:r w:rsidRPr="005E0685">
              <w:t>Who I live with</w:t>
            </w:r>
          </w:p>
        </w:tc>
        <w:tc>
          <w:tcPr>
            <w:tcW w:w="2497" w:type="dxa"/>
            <w:vAlign w:val="center"/>
          </w:tcPr>
          <w:p w14:paraId="50B8DA6E" w14:textId="77777777" w:rsidR="0000285B" w:rsidRPr="005E0685" w:rsidRDefault="0000285B" w:rsidP="00371B74">
            <w:pPr>
              <w:cnfStyle w:val="100000000000" w:firstRow="1" w:lastRow="0" w:firstColumn="0" w:lastColumn="0" w:oddVBand="0" w:evenVBand="0" w:oddHBand="0" w:evenHBand="0" w:firstRowFirstColumn="0" w:firstRowLastColumn="0" w:lastRowFirstColumn="0" w:lastRowLastColumn="0"/>
            </w:pPr>
            <w:r w:rsidRPr="005E0685">
              <w:t>To make things easier at home I need</w:t>
            </w:r>
          </w:p>
        </w:tc>
      </w:tr>
      <w:tr w:rsidR="0000285B" w:rsidRPr="005E0685" w14:paraId="5C2B78E3" w14:textId="77777777" w:rsidTr="0000285B">
        <w:trPr>
          <w:cnfStyle w:val="000000100000" w:firstRow="0" w:lastRow="0" w:firstColumn="0" w:lastColumn="0" w:oddVBand="0" w:evenVBand="0" w:oddHBand="1" w:evenHBand="0" w:firstRowFirstColumn="0" w:firstRowLastColumn="0" w:lastRowFirstColumn="0" w:lastRowLastColumn="0"/>
          <w:cantSplit/>
          <w:trHeight w:val="1418"/>
        </w:trPr>
        <w:tc>
          <w:tcPr>
            <w:cnfStyle w:val="001000000000" w:firstRow="0" w:lastRow="0" w:firstColumn="1" w:lastColumn="0" w:oddVBand="0" w:evenVBand="0" w:oddHBand="0" w:evenHBand="0" w:firstRowFirstColumn="0" w:firstRowLastColumn="0" w:lastRowFirstColumn="0" w:lastRowLastColumn="0"/>
            <w:tcW w:w="2311" w:type="dxa"/>
            <w:tcBorders>
              <w:top w:val="single" w:sz="4" w:space="0" w:color="971A4B" w:themeColor="text2"/>
              <w:bottom w:val="single" w:sz="4" w:space="0" w:color="971A4B" w:themeColor="text2"/>
            </w:tcBorders>
          </w:tcPr>
          <w:p w14:paraId="7E79CEE0" w14:textId="3FC24AF5" w:rsidR="0000285B" w:rsidRDefault="0000285B" w:rsidP="005E0685">
            <w:r>
              <w:t>Your answer</w:t>
            </w:r>
          </w:p>
        </w:tc>
        <w:sdt>
          <w:sdtPr>
            <w:id w:val="-613367384"/>
            <w:placeholder>
              <w:docPart w:val="5F9CD06DB00644EFAF9DA717A1CE6607"/>
            </w:placeholder>
            <w:showingPlcHdr/>
          </w:sdtPr>
          <w:sdtContent>
            <w:tc>
              <w:tcPr>
                <w:tcW w:w="2505" w:type="dxa"/>
                <w:tcBorders>
                  <w:top w:val="single" w:sz="4" w:space="0" w:color="971A4B" w:themeColor="text2"/>
                  <w:bottom w:val="single" w:sz="4" w:space="0" w:color="971A4B" w:themeColor="text2"/>
                </w:tcBorders>
              </w:tcPr>
              <w:p w14:paraId="71F40E02" w14:textId="48B58EA9" w:rsidR="0000285B" w:rsidRPr="005E0685" w:rsidRDefault="00FE550A" w:rsidP="005E0685">
                <w:pPr>
                  <w:cnfStyle w:val="000000100000" w:firstRow="0" w:lastRow="0" w:firstColumn="0" w:lastColumn="0" w:oddVBand="0" w:evenVBand="0" w:oddHBand="1" w:evenHBand="0" w:firstRowFirstColumn="0" w:firstRowLastColumn="0" w:lastRowFirstColumn="0" w:lastRowLastColumn="0"/>
                </w:pPr>
                <w:r>
                  <w:rPr>
                    <w:rStyle w:val="PlaceholderText"/>
                  </w:rPr>
                  <w:t>I live in…</w:t>
                </w:r>
                <w:r w:rsidR="0000285B" w:rsidRPr="0000285B">
                  <w:rPr>
                    <w:rStyle w:val="PlaceholderText"/>
                  </w:rPr>
                  <w:t>.</w:t>
                </w:r>
              </w:p>
            </w:tc>
          </w:sdtContent>
        </w:sdt>
        <w:sdt>
          <w:sdtPr>
            <w:id w:val="-579133251"/>
            <w:placeholder>
              <w:docPart w:val="5F9CD06DB00644EFAF9DA717A1CE6607"/>
            </w:placeholder>
            <w:showingPlcHdr/>
          </w:sdtPr>
          <w:sdtContent>
            <w:tc>
              <w:tcPr>
                <w:tcW w:w="2467" w:type="dxa"/>
                <w:tcBorders>
                  <w:top w:val="single" w:sz="4" w:space="0" w:color="971A4B" w:themeColor="text2"/>
                  <w:bottom w:val="single" w:sz="4" w:space="0" w:color="971A4B" w:themeColor="text2"/>
                </w:tcBorders>
              </w:tcPr>
              <w:p w14:paraId="3ACA452F" w14:textId="3B0DA6DE" w:rsidR="0000285B" w:rsidRPr="005E0685" w:rsidRDefault="009C17A2" w:rsidP="005E0685">
                <w:pPr>
                  <w:cnfStyle w:val="000000100000" w:firstRow="0" w:lastRow="0" w:firstColumn="0" w:lastColumn="0" w:oddVBand="0" w:evenVBand="0" w:oddHBand="1" w:evenHBand="0" w:firstRowFirstColumn="0" w:firstRowLastColumn="0" w:lastRowFirstColumn="0" w:lastRowLastColumn="0"/>
                </w:pPr>
                <w:r>
                  <w:rPr>
                    <w:rStyle w:val="PlaceholderText"/>
                  </w:rPr>
                  <w:t>I live in…</w:t>
                </w:r>
                <w:r w:rsidRPr="0000285B">
                  <w:rPr>
                    <w:rStyle w:val="PlaceholderText"/>
                  </w:rPr>
                  <w:t>.</w:t>
                </w:r>
              </w:p>
            </w:tc>
          </w:sdtContent>
        </w:sdt>
        <w:sdt>
          <w:sdtPr>
            <w:id w:val="-1276016427"/>
            <w:placeholder>
              <w:docPart w:val="5F9CD06DB00644EFAF9DA717A1CE6607"/>
            </w:placeholder>
            <w:showingPlcHdr/>
          </w:sdtPr>
          <w:sdtContent>
            <w:tc>
              <w:tcPr>
                <w:tcW w:w="2497" w:type="dxa"/>
                <w:tcBorders>
                  <w:top w:val="single" w:sz="4" w:space="0" w:color="971A4B" w:themeColor="text2"/>
                  <w:bottom w:val="single" w:sz="4" w:space="0" w:color="971A4B" w:themeColor="text2"/>
                </w:tcBorders>
              </w:tcPr>
              <w:p w14:paraId="7CCCE99F" w14:textId="1C91807E" w:rsidR="0000285B" w:rsidRPr="005E0685" w:rsidRDefault="009C17A2" w:rsidP="005E0685">
                <w:pPr>
                  <w:cnfStyle w:val="000000100000" w:firstRow="0" w:lastRow="0" w:firstColumn="0" w:lastColumn="0" w:oddVBand="0" w:evenVBand="0" w:oddHBand="1" w:evenHBand="0" w:firstRowFirstColumn="0" w:firstRowLastColumn="0" w:lastRowFirstColumn="0" w:lastRowLastColumn="0"/>
                </w:pPr>
                <w:r>
                  <w:rPr>
                    <w:rStyle w:val="PlaceholderText"/>
                  </w:rPr>
                  <w:t>I live in…</w:t>
                </w:r>
                <w:r w:rsidRPr="0000285B">
                  <w:rPr>
                    <w:rStyle w:val="PlaceholderText"/>
                  </w:rPr>
                  <w:t>.</w:t>
                </w:r>
              </w:p>
            </w:tc>
          </w:sdtContent>
        </w:sdt>
      </w:tr>
    </w:tbl>
    <w:p w14:paraId="079DD790" w14:textId="77777777" w:rsidR="005E0685" w:rsidRDefault="005E0685" w:rsidP="005E0685">
      <w:pPr>
        <w:pStyle w:val="Heading4"/>
      </w:pPr>
      <w:r>
        <w:t>Support network</w:t>
      </w:r>
    </w:p>
    <w:p w14:paraId="52FD640A" w14:textId="7A334125" w:rsidR="005E0685" w:rsidRDefault="005E0685" w:rsidP="005E0685">
      <w:r>
        <w:t>Important people in your life and how they support you.</w:t>
      </w:r>
    </w:p>
    <w:tbl>
      <w:tblPr>
        <w:tblStyle w:val="PlainTable2"/>
        <w:tblW w:w="0" w:type="auto"/>
        <w:tblLook w:val="04A0" w:firstRow="1" w:lastRow="0" w:firstColumn="1" w:lastColumn="0" w:noHBand="0" w:noVBand="1"/>
      </w:tblPr>
      <w:tblGrid>
        <w:gridCol w:w="1782"/>
        <w:gridCol w:w="2078"/>
        <w:gridCol w:w="2235"/>
        <w:gridCol w:w="1969"/>
        <w:gridCol w:w="1716"/>
      </w:tblGrid>
      <w:tr w:rsidR="00BC7D6B" w:rsidRPr="005E0685" w14:paraId="684AA40E" w14:textId="2BB94701" w:rsidTr="001C432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82" w:type="dxa"/>
          </w:tcPr>
          <w:p w14:paraId="182FBE2C" w14:textId="77777777" w:rsidR="00BC7D6B" w:rsidRPr="005E0685" w:rsidRDefault="00BC7D6B" w:rsidP="00371B74"/>
        </w:tc>
        <w:tc>
          <w:tcPr>
            <w:tcW w:w="2078" w:type="dxa"/>
            <w:vAlign w:val="center"/>
          </w:tcPr>
          <w:p w14:paraId="0155C5BF" w14:textId="711D9D7D" w:rsidR="00BC7D6B" w:rsidRPr="005E0685" w:rsidRDefault="00BC7D6B" w:rsidP="00371B74">
            <w:pPr>
              <w:cnfStyle w:val="100000000000" w:firstRow="1" w:lastRow="0" w:firstColumn="0" w:lastColumn="0" w:oddVBand="0" w:evenVBand="0" w:oddHBand="0" w:evenHBand="0" w:firstRowFirstColumn="0" w:firstRowLastColumn="0" w:lastRowFirstColumn="0" w:lastRowLastColumn="0"/>
            </w:pPr>
            <w:r w:rsidRPr="005E0685">
              <w:t>Important person*</w:t>
            </w:r>
            <w:r>
              <w:br/>
            </w:r>
            <w:r w:rsidRPr="005E0685">
              <w:t>Family, friends,</w:t>
            </w:r>
            <w:r>
              <w:br/>
            </w:r>
            <w:r w:rsidRPr="005E0685">
              <w:t>paid support people</w:t>
            </w:r>
          </w:p>
        </w:tc>
        <w:tc>
          <w:tcPr>
            <w:tcW w:w="2235" w:type="dxa"/>
            <w:vAlign w:val="center"/>
          </w:tcPr>
          <w:p w14:paraId="528FDE3E" w14:textId="77777777" w:rsidR="00BC7D6B" w:rsidRPr="005E0685" w:rsidRDefault="00BC7D6B" w:rsidP="00371B74">
            <w:pPr>
              <w:cnfStyle w:val="100000000000" w:firstRow="1" w:lastRow="0" w:firstColumn="0" w:lastColumn="0" w:oddVBand="0" w:evenVBand="0" w:oddHBand="0" w:evenHBand="0" w:firstRowFirstColumn="0" w:firstRowLastColumn="0" w:lastRowFirstColumn="0" w:lastRowLastColumn="0"/>
            </w:pPr>
            <w:r w:rsidRPr="005E0685">
              <w:t>Relationship to me</w:t>
            </w:r>
          </w:p>
        </w:tc>
        <w:tc>
          <w:tcPr>
            <w:tcW w:w="1969" w:type="dxa"/>
            <w:vAlign w:val="center"/>
          </w:tcPr>
          <w:p w14:paraId="744DD0A8" w14:textId="4BCCC580" w:rsidR="00BC7D6B" w:rsidRPr="005E0685" w:rsidRDefault="00BC7D6B" w:rsidP="00371B74">
            <w:pPr>
              <w:cnfStyle w:val="100000000000" w:firstRow="1" w:lastRow="0" w:firstColumn="0" w:lastColumn="0" w:oddVBand="0" w:evenVBand="0" w:oddHBand="0" w:evenHBand="0" w:firstRowFirstColumn="0" w:firstRowLastColumn="0" w:lastRowFirstColumn="0" w:lastRowLastColumn="0"/>
            </w:pPr>
            <w:r w:rsidRPr="005E0685">
              <w:t xml:space="preserve">How they help or support me </w:t>
            </w:r>
          </w:p>
        </w:tc>
        <w:tc>
          <w:tcPr>
            <w:tcW w:w="1716" w:type="dxa"/>
            <w:vAlign w:val="center"/>
          </w:tcPr>
          <w:p w14:paraId="7DE5B026" w14:textId="09C1AEB2" w:rsidR="00BC7D6B" w:rsidRPr="005E0685" w:rsidRDefault="00BC7D6B" w:rsidP="00371B74">
            <w:pPr>
              <w:cnfStyle w:val="100000000000" w:firstRow="1" w:lastRow="0" w:firstColumn="0" w:lastColumn="0" w:oddVBand="0" w:evenVBand="0" w:oddHBand="0" w:evenHBand="0" w:firstRowFirstColumn="0" w:firstRowLastColumn="0" w:lastRowFirstColumn="0" w:lastRowLastColumn="0"/>
            </w:pPr>
            <w:r w:rsidRPr="005E0685">
              <w:t>How often they help me</w:t>
            </w:r>
          </w:p>
        </w:tc>
      </w:tr>
      <w:tr w:rsidR="00BC7D6B" w:rsidRPr="005E0685" w14:paraId="28F90152" w14:textId="6FA3AA3F" w:rsidTr="001C432C">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1782" w:type="dxa"/>
          </w:tcPr>
          <w:p w14:paraId="4DFC226B" w14:textId="71017AFC" w:rsidR="00BC7D6B" w:rsidRPr="005E0685" w:rsidRDefault="00BC7D6B" w:rsidP="005E0685">
            <w:r>
              <w:t>Your answer</w:t>
            </w:r>
          </w:p>
        </w:tc>
        <w:sdt>
          <w:sdtPr>
            <w:id w:val="-1377620284"/>
            <w:placeholder>
              <w:docPart w:val="71B1AF47C20C4897976E964BD24C465E"/>
            </w:placeholder>
            <w:showingPlcHdr/>
          </w:sdtPr>
          <w:sdtContent>
            <w:tc>
              <w:tcPr>
                <w:tcW w:w="2078" w:type="dxa"/>
              </w:tcPr>
              <w:p w14:paraId="0D2D94E8" w14:textId="2777EBEE" w:rsidR="00BC7D6B" w:rsidRPr="005E0685" w:rsidRDefault="00BC7D6B" w:rsidP="005E0685">
                <w:pPr>
                  <w:cnfStyle w:val="000000100000" w:firstRow="0" w:lastRow="0" w:firstColumn="0" w:lastColumn="0" w:oddVBand="0" w:evenVBand="0" w:oddHBand="1" w:evenHBand="0" w:firstRowFirstColumn="0" w:firstRowLastColumn="0" w:lastRowFirstColumn="0" w:lastRowLastColumn="0"/>
                </w:pPr>
                <w:r>
                  <w:rPr>
                    <w:rStyle w:val="PlaceholderText"/>
                  </w:rPr>
                  <w:t>Person</w:t>
                </w:r>
              </w:p>
            </w:tc>
          </w:sdtContent>
        </w:sdt>
        <w:sdt>
          <w:sdtPr>
            <w:id w:val="-1419090125"/>
            <w:placeholder>
              <w:docPart w:val="4DD18B0F72574818929D4E3A88228A00"/>
            </w:placeholder>
            <w:showingPlcHdr/>
          </w:sdtPr>
          <w:sdtContent>
            <w:tc>
              <w:tcPr>
                <w:tcW w:w="2235" w:type="dxa"/>
              </w:tcPr>
              <w:p w14:paraId="28B63C5C" w14:textId="00C0599A" w:rsidR="00BC7D6B" w:rsidRPr="005E0685" w:rsidRDefault="00BC7D6B" w:rsidP="005E0685">
                <w:pPr>
                  <w:cnfStyle w:val="000000100000" w:firstRow="0" w:lastRow="0" w:firstColumn="0" w:lastColumn="0" w:oddVBand="0" w:evenVBand="0" w:oddHBand="1" w:evenHBand="0" w:firstRowFirstColumn="0" w:firstRowLastColumn="0" w:lastRowFirstColumn="0" w:lastRowLastColumn="0"/>
                </w:pPr>
                <w:r>
                  <w:rPr>
                    <w:rStyle w:val="PlaceholderText"/>
                  </w:rPr>
                  <w:t>Relationship</w:t>
                </w:r>
              </w:p>
            </w:tc>
          </w:sdtContent>
        </w:sdt>
        <w:sdt>
          <w:sdtPr>
            <w:id w:val="-804695598"/>
            <w:placeholder>
              <w:docPart w:val="49A0D6105B774759AC0F3EE3BF7BFE01"/>
            </w:placeholder>
            <w:showingPlcHdr/>
          </w:sdtPr>
          <w:sdtContent>
            <w:tc>
              <w:tcPr>
                <w:tcW w:w="1969" w:type="dxa"/>
              </w:tcPr>
              <w:p w14:paraId="7236521C" w14:textId="67D219D5" w:rsidR="00BC7D6B" w:rsidRPr="005E0685" w:rsidRDefault="00BC7D6B" w:rsidP="005E0685">
                <w:pPr>
                  <w:cnfStyle w:val="000000100000" w:firstRow="0" w:lastRow="0" w:firstColumn="0" w:lastColumn="0" w:oddVBand="0" w:evenVBand="0" w:oddHBand="1" w:evenHBand="0" w:firstRowFirstColumn="0" w:firstRowLastColumn="0" w:lastRowFirstColumn="0" w:lastRowLastColumn="0"/>
                </w:pPr>
                <w:r>
                  <w:rPr>
                    <w:rStyle w:val="PlaceholderText"/>
                  </w:rPr>
                  <w:t>How they help or support</w:t>
                </w:r>
              </w:p>
            </w:tc>
          </w:sdtContent>
        </w:sdt>
        <w:sdt>
          <w:sdtPr>
            <w:id w:val="1098753474"/>
            <w:placeholder>
              <w:docPart w:val="61220643E7CB424FAFA0DF464F442370"/>
            </w:placeholder>
            <w:showingPlcHdr/>
          </w:sdtPr>
          <w:sdtContent>
            <w:tc>
              <w:tcPr>
                <w:tcW w:w="1716" w:type="dxa"/>
              </w:tcPr>
              <w:p w14:paraId="74C72A3F" w14:textId="1EABE9F5" w:rsidR="00BC7D6B" w:rsidRPr="005E0685" w:rsidRDefault="00BC7D6B" w:rsidP="005E0685">
                <w:pPr>
                  <w:cnfStyle w:val="000000100000" w:firstRow="0" w:lastRow="0" w:firstColumn="0" w:lastColumn="0" w:oddVBand="0" w:evenVBand="0" w:oddHBand="1" w:evenHBand="0" w:firstRowFirstColumn="0" w:firstRowLastColumn="0" w:lastRowFirstColumn="0" w:lastRowLastColumn="0"/>
                </w:pPr>
                <w:r>
                  <w:rPr>
                    <w:rStyle w:val="PlaceholderText"/>
                  </w:rPr>
                  <w:t xml:space="preserve">How often they help </w:t>
                </w:r>
              </w:p>
            </w:tc>
          </w:sdtContent>
        </w:sdt>
      </w:tr>
      <w:tr w:rsidR="00BC7D6B" w:rsidRPr="005E0685" w14:paraId="23F1334D" w14:textId="77777777" w:rsidTr="001C432C">
        <w:trPr>
          <w:cantSplit/>
          <w:trHeight w:val="851"/>
        </w:trPr>
        <w:tc>
          <w:tcPr>
            <w:cnfStyle w:val="001000000000" w:firstRow="0" w:lastRow="0" w:firstColumn="1" w:lastColumn="0" w:oddVBand="0" w:evenVBand="0" w:oddHBand="0" w:evenHBand="0" w:firstRowFirstColumn="0" w:firstRowLastColumn="0" w:lastRowFirstColumn="0" w:lastRowLastColumn="0"/>
            <w:tcW w:w="1782" w:type="dxa"/>
          </w:tcPr>
          <w:p w14:paraId="7AD2F457" w14:textId="5C3C9147" w:rsidR="00BC7D6B" w:rsidRPr="005E0685" w:rsidRDefault="00BC7D6B" w:rsidP="005E0685">
            <w:r>
              <w:t>Your answer</w:t>
            </w:r>
          </w:p>
        </w:tc>
        <w:sdt>
          <w:sdtPr>
            <w:id w:val="-1931425369"/>
            <w:placeholder>
              <w:docPart w:val="2AF38B56739B44C88A24AA61D62ED2AE"/>
            </w:placeholder>
            <w:showingPlcHdr/>
          </w:sdtPr>
          <w:sdtContent>
            <w:tc>
              <w:tcPr>
                <w:tcW w:w="2078" w:type="dxa"/>
              </w:tcPr>
              <w:p w14:paraId="7C2D4AE1" w14:textId="7EE3D007" w:rsidR="00BC7D6B" w:rsidRPr="005E0685" w:rsidRDefault="00BC7D6B" w:rsidP="005E0685">
                <w:pPr>
                  <w:cnfStyle w:val="000000000000" w:firstRow="0" w:lastRow="0" w:firstColumn="0" w:lastColumn="0" w:oddVBand="0" w:evenVBand="0" w:oddHBand="0" w:evenHBand="0" w:firstRowFirstColumn="0" w:firstRowLastColumn="0" w:lastRowFirstColumn="0" w:lastRowLastColumn="0"/>
                </w:pPr>
                <w:r>
                  <w:rPr>
                    <w:rStyle w:val="PlaceholderText"/>
                  </w:rPr>
                  <w:t>Person</w:t>
                </w:r>
              </w:p>
            </w:tc>
          </w:sdtContent>
        </w:sdt>
        <w:sdt>
          <w:sdtPr>
            <w:id w:val="-2129540247"/>
            <w:placeholder>
              <w:docPart w:val="D8893F75C82E412388EBE86C70C1E522"/>
            </w:placeholder>
            <w:showingPlcHdr/>
          </w:sdtPr>
          <w:sdtContent>
            <w:tc>
              <w:tcPr>
                <w:tcW w:w="2235" w:type="dxa"/>
              </w:tcPr>
              <w:p w14:paraId="709E9DC2" w14:textId="4E78F494" w:rsidR="00BC7D6B" w:rsidRPr="005E0685" w:rsidRDefault="00BC7D6B" w:rsidP="005E0685">
                <w:pPr>
                  <w:cnfStyle w:val="000000000000" w:firstRow="0" w:lastRow="0" w:firstColumn="0" w:lastColumn="0" w:oddVBand="0" w:evenVBand="0" w:oddHBand="0" w:evenHBand="0" w:firstRowFirstColumn="0" w:firstRowLastColumn="0" w:lastRowFirstColumn="0" w:lastRowLastColumn="0"/>
                </w:pPr>
                <w:r>
                  <w:rPr>
                    <w:rStyle w:val="PlaceholderText"/>
                  </w:rPr>
                  <w:t>Relationship</w:t>
                </w:r>
              </w:p>
            </w:tc>
          </w:sdtContent>
        </w:sdt>
        <w:sdt>
          <w:sdtPr>
            <w:id w:val="-1759967132"/>
            <w:placeholder>
              <w:docPart w:val="4DE3384D065A4A288D164D2625178343"/>
            </w:placeholder>
            <w:showingPlcHdr/>
          </w:sdtPr>
          <w:sdtContent>
            <w:tc>
              <w:tcPr>
                <w:tcW w:w="1969" w:type="dxa"/>
              </w:tcPr>
              <w:p w14:paraId="10171DC8" w14:textId="40BB49B3" w:rsidR="00BC7D6B" w:rsidRPr="005E0685" w:rsidRDefault="00BC7D6B" w:rsidP="005E0685">
                <w:pPr>
                  <w:cnfStyle w:val="000000000000" w:firstRow="0" w:lastRow="0" w:firstColumn="0" w:lastColumn="0" w:oddVBand="0" w:evenVBand="0" w:oddHBand="0" w:evenHBand="0" w:firstRowFirstColumn="0" w:firstRowLastColumn="0" w:lastRowFirstColumn="0" w:lastRowLastColumn="0"/>
                </w:pPr>
                <w:r>
                  <w:rPr>
                    <w:rStyle w:val="PlaceholderText"/>
                  </w:rPr>
                  <w:t>How they help or support</w:t>
                </w:r>
              </w:p>
            </w:tc>
          </w:sdtContent>
        </w:sdt>
        <w:sdt>
          <w:sdtPr>
            <w:id w:val="-1272696532"/>
            <w:placeholder>
              <w:docPart w:val="9003D449EBEA46478BB6791F2C007C32"/>
            </w:placeholder>
            <w:showingPlcHdr/>
          </w:sdtPr>
          <w:sdtContent>
            <w:tc>
              <w:tcPr>
                <w:tcW w:w="1716" w:type="dxa"/>
              </w:tcPr>
              <w:p w14:paraId="61DE3056" w14:textId="1D65DC3B" w:rsidR="00BC7D6B" w:rsidRPr="005E0685" w:rsidRDefault="00BC7D6B" w:rsidP="005E0685">
                <w:pPr>
                  <w:cnfStyle w:val="000000000000" w:firstRow="0" w:lastRow="0" w:firstColumn="0" w:lastColumn="0" w:oddVBand="0" w:evenVBand="0" w:oddHBand="0" w:evenHBand="0" w:firstRowFirstColumn="0" w:firstRowLastColumn="0" w:lastRowFirstColumn="0" w:lastRowLastColumn="0"/>
                </w:pPr>
                <w:r>
                  <w:rPr>
                    <w:rStyle w:val="PlaceholderText"/>
                  </w:rPr>
                  <w:t>How often they help</w:t>
                </w:r>
                <w:r w:rsidRPr="00FD6D51">
                  <w:rPr>
                    <w:rStyle w:val="PlaceholderText"/>
                  </w:rPr>
                  <w:t>.</w:t>
                </w:r>
              </w:p>
            </w:tc>
          </w:sdtContent>
        </w:sdt>
      </w:tr>
      <w:tr w:rsidR="00BC7D6B" w:rsidRPr="005E0685" w14:paraId="7A901B89" w14:textId="77777777" w:rsidTr="001C432C">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1782" w:type="dxa"/>
          </w:tcPr>
          <w:p w14:paraId="093B8148" w14:textId="1A9E490E" w:rsidR="00BC7D6B" w:rsidRPr="005E0685" w:rsidRDefault="00BC7D6B" w:rsidP="005E0685">
            <w:r>
              <w:t>Your answer</w:t>
            </w:r>
          </w:p>
        </w:tc>
        <w:sdt>
          <w:sdtPr>
            <w:id w:val="-1113438996"/>
            <w:placeholder>
              <w:docPart w:val="075EE1F758AB4D5CB81B29EFF68F7FBA"/>
            </w:placeholder>
            <w:showingPlcHdr/>
          </w:sdtPr>
          <w:sdtContent>
            <w:tc>
              <w:tcPr>
                <w:tcW w:w="2078" w:type="dxa"/>
              </w:tcPr>
              <w:p w14:paraId="332BCEAF" w14:textId="04DF0F8E" w:rsidR="00BC7D6B" w:rsidRPr="005E0685" w:rsidRDefault="00BC7D6B" w:rsidP="005E0685">
                <w:pPr>
                  <w:cnfStyle w:val="000000100000" w:firstRow="0" w:lastRow="0" w:firstColumn="0" w:lastColumn="0" w:oddVBand="0" w:evenVBand="0" w:oddHBand="1" w:evenHBand="0" w:firstRowFirstColumn="0" w:firstRowLastColumn="0" w:lastRowFirstColumn="0" w:lastRowLastColumn="0"/>
                </w:pPr>
                <w:r>
                  <w:rPr>
                    <w:rStyle w:val="PlaceholderText"/>
                  </w:rPr>
                  <w:t>Person</w:t>
                </w:r>
              </w:p>
            </w:tc>
          </w:sdtContent>
        </w:sdt>
        <w:sdt>
          <w:sdtPr>
            <w:id w:val="-810947196"/>
            <w:placeholder>
              <w:docPart w:val="CAC2098B813E400BA2818A8681255AB3"/>
            </w:placeholder>
            <w:showingPlcHdr/>
          </w:sdtPr>
          <w:sdtContent>
            <w:tc>
              <w:tcPr>
                <w:tcW w:w="2235" w:type="dxa"/>
              </w:tcPr>
              <w:p w14:paraId="32A4CC1E" w14:textId="1CF242C7" w:rsidR="00BC7D6B" w:rsidRPr="005E0685" w:rsidRDefault="00BC7D6B" w:rsidP="005E0685">
                <w:pPr>
                  <w:cnfStyle w:val="000000100000" w:firstRow="0" w:lastRow="0" w:firstColumn="0" w:lastColumn="0" w:oddVBand="0" w:evenVBand="0" w:oddHBand="1" w:evenHBand="0" w:firstRowFirstColumn="0" w:firstRowLastColumn="0" w:lastRowFirstColumn="0" w:lastRowLastColumn="0"/>
                </w:pPr>
                <w:r>
                  <w:rPr>
                    <w:rStyle w:val="PlaceholderText"/>
                  </w:rPr>
                  <w:t>Relationship</w:t>
                </w:r>
              </w:p>
            </w:tc>
          </w:sdtContent>
        </w:sdt>
        <w:sdt>
          <w:sdtPr>
            <w:id w:val="-2127000051"/>
            <w:placeholder>
              <w:docPart w:val="0CEE099522A24ED0AF11F93C0748ADBA"/>
            </w:placeholder>
            <w:showingPlcHdr/>
          </w:sdtPr>
          <w:sdtContent>
            <w:tc>
              <w:tcPr>
                <w:tcW w:w="1969" w:type="dxa"/>
              </w:tcPr>
              <w:p w14:paraId="77376BBE" w14:textId="6A110ED4" w:rsidR="00BC7D6B" w:rsidRPr="005E0685" w:rsidRDefault="00BC7D6B" w:rsidP="005E0685">
                <w:pPr>
                  <w:cnfStyle w:val="000000100000" w:firstRow="0" w:lastRow="0" w:firstColumn="0" w:lastColumn="0" w:oddVBand="0" w:evenVBand="0" w:oddHBand="1" w:evenHBand="0" w:firstRowFirstColumn="0" w:firstRowLastColumn="0" w:lastRowFirstColumn="0" w:lastRowLastColumn="0"/>
                </w:pPr>
                <w:r>
                  <w:rPr>
                    <w:rStyle w:val="PlaceholderText"/>
                  </w:rPr>
                  <w:t>How they help or support</w:t>
                </w:r>
              </w:p>
            </w:tc>
          </w:sdtContent>
        </w:sdt>
        <w:sdt>
          <w:sdtPr>
            <w:id w:val="-970133776"/>
            <w:placeholder>
              <w:docPart w:val="CF29A0F9DA144C9DB61D7948B25E989B"/>
            </w:placeholder>
            <w:showingPlcHdr/>
          </w:sdtPr>
          <w:sdtContent>
            <w:tc>
              <w:tcPr>
                <w:tcW w:w="1716" w:type="dxa"/>
              </w:tcPr>
              <w:p w14:paraId="242D57DA" w14:textId="1434942B" w:rsidR="00BC7D6B" w:rsidRPr="005E0685" w:rsidRDefault="00BC7D6B" w:rsidP="005E0685">
                <w:pPr>
                  <w:cnfStyle w:val="000000100000" w:firstRow="0" w:lastRow="0" w:firstColumn="0" w:lastColumn="0" w:oddVBand="0" w:evenVBand="0" w:oddHBand="1" w:evenHBand="0" w:firstRowFirstColumn="0" w:firstRowLastColumn="0" w:lastRowFirstColumn="0" w:lastRowLastColumn="0"/>
                </w:pPr>
                <w:r>
                  <w:rPr>
                    <w:rStyle w:val="PlaceholderText"/>
                  </w:rPr>
                  <w:t>How often they help</w:t>
                </w:r>
                <w:r w:rsidRPr="00FD6D51">
                  <w:rPr>
                    <w:rStyle w:val="PlaceholderText"/>
                  </w:rPr>
                  <w:t>.</w:t>
                </w:r>
              </w:p>
            </w:tc>
          </w:sdtContent>
        </w:sdt>
      </w:tr>
      <w:tr w:rsidR="00BC7D6B" w:rsidRPr="005E0685" w14:paraId="2D17E554" w14:textId="77777777" w:rsidTr="001C432C">
        <w:trPr>
          <w:cantSplit/>
          <w:trHeight w:val="851"/>
        </w:trPr>
        <w:tc>
          <w:tcPr>
            <w:cnfStyle w:val="001000000000" w:firstRow="0" w:lastRow="0" w:firstColumn="1" w:lastColumn="0" w:oddVBand="0" w:evenVBand="0" w:oddHBand="0" w:evenHBand="0" w:firstRowFirstColumn="0" w:firstRowLastColumn="0" w:lastRowFirstColumn="0" w:lastRowLastColumn="0"/>
            <w:tcW w:w="1782" w:type="dxa"/>
          </w:tcPr>
          <w:p w14:paraId="59AFC75D" w14:textId="45656604" w:rsidR="00BC7D6B" w:rsidRPr="005E0685" w:rsidRDefault="00BC7D6B" w:rsidP="005E0685">
            <w:r>
              <w:t>Your answer</w:t>
            </w:r>
          </w:p>
        </w:tc>
        <w:sdt>
          <w:sdtPr>
            <w:id w:val="-1029185112"/>
            <w:placeholder>
              <w:docPart w:val="47A2BF80EAFE453D80CC27DDC2B712DB"/>
            </w:placeholder>
            <w:showingPlcHdr/>
          </w:sdtPr>
          <w:sdtContent>
            <w:tc>
              <w:tcPr>
                <w:tcW w:w="2078" w:type="dxa"/>
              </w:tcPr>
              <w:p w14:paraId="624DD281" w14:textId="35E1B656" w:rsidR="00BC7D6B" w:rsidRPr="005E0685" w:rsidRDefault="00BC7D6B" w:rsidP="005E0685">
                <w:pPr>
                  <w:cnfStyle w:val="000000000000" w:firstRow="0" w:lastRow="0" w:firstColumn="0" w:lastColumn="0" w:oddVBand="0" w:evenVBand="0" w:oddHBand="0" w:evenHBand="0" w:firstRowFirstColumn="0" w:firstRowLastColumn="0" w:lastRowFirstColumn="0" w:lastRowLastColumn="0"/>
                </w:pPr>
                <w:r>
                  <w:rPr>
                    <w:rStyle w:val="PlaceholderText"/>
                  </w:rPr>
                  <w:t>Person</w:t>
                </w:r>
                <w:r w:rsidRPr="00FD6D51">
                  <w:rPr>
                    <w:rStyle w:val="PlaceholderText"/>
                  </w:rPr>
                  <w:t>.</w:t>
                </w:r>
              </w:p>
            </w:tc>
          </w:sdtContent>
        </w:sdt>
        <w:sdt>
          <w:sdtPr>
            <w:id w:val="1601067924"/>
            <w:placeholder>
              <w:docPart w:val="52E9E9836BD74410AA179F19EF07B02C"/>
            </w:placeholder>
            <w:showingPlcHdr/>
          </w:sdtPr>
          <w:sdtContent>
            <w:tc>
              <w:tcPr>
                <w:tcW w:w="2235" w:type="dxa"/>
              </w:tcPr>
              <w:p w14:paraId="5E9183DD" w14:textId="20A00852" w:rsidR="00BC7D6B" w:rsidRPr="005E0685" w:rsidRDefault="00BC7D6B" w:rsidP="005E0685">
                <w:pPr>
                  <w:cnfStyle w:val="000000000000" w:firstRow="0" w:lastRow="0" w:firstColumn="0" w:lastColumn="0" w:oddVBand="0" w:evenVBand="0" w:oddHBand="0" w:evenHBand="0" w:firstRowFirstColumn="0" w:firstRowLastColumn="0" w:lastRowFirstColumn="0" w:lastRowLastColumn="0"/>
                </w:pPr>
                <w:r>
                  <w:rPr>
                    <w:rStyle w:val="PlaceholderText"/>
                  </w:rPr>
                  <w:t>Relationship</w:t>
                </w:r>
              </w:p>
            </w:tc>
          </w:sdtContent>
        </w:sdt>
        <w:sdt>
          <w:sdtPr>
            <w:id w:val="-1658831914"/>
            <w:placeholder>
              <w:docPart w:val="0F814A63E43444B7B3841ECC0B8FAC30"/>
            </w:placeholder>
            <w:showingPlcHdr/>
          </w:sdtPr>
          <w:sdtContent>
            <w:tc>
              <w:tcPr>
                <w:tcW w:w="1969" w:type="dxa"/>
              </w:tcPr>
              <w:p w14:paraId="0F7CAFCC" w14:textId="6DBBA2C2" w:rsidR="00BC7D6B" w:rsidRPr="005E0685" w:rsidRDefault="00BC7D6B" w:rsidP="005E0685">
                <w:pPr>
                  <w:cnfStyle w:val="000000000000" w:firstRow="0" w:lastRow="0" w:firstColumn="0" w:lastColumn="0" w:oddVBand="0" w:evenVBand="0" w:oddHBand="0" w:evenHBand="0" w:firstRowFirstColumn="0" w:firstRowLastColumn="0" w:lastRowFirstColumn="0" w:lastRowLastColumn="0"/>
                </w:pPr>
                <w:r>
                  <w:rPr>
                    <w:rStyle w:val="PlaceholderText"/>
                  </w:rPr>
                  <w:t>How they help or support</w:t>
                </w:r>
              </w:p>
            </w:tc>
          </w:sdtContent>
        </w:sdt>
        <w:sdt>
          <w:sdtPr>
            <w:id w:val="-1270162056"/>
            <w:placeholder>
              <w:docPart w:val="252FB09A10734A59837EF8FE8E90A712"/>
            </w:placeholder>
            <w:showingPlcHdr/>
          </w:sdtPr>
          <w:sdtContent>
            <w:tc>
              <w:tcPr>
                <w:tcW w:w="1716" w:type="dxa"/>
              </w:tcPr>
              <w:p w14:paraId="3D70D7E9" w14:textId="64C701F7" w:rsidR="00BC7D6B" w:rsidRPr="005E0685" w:rsidRDefault="00BC7D6B" w:rsidP="005E0685">
                <w:pPr>
                  <w:cnfStyle w:val="000000000000" w:firstRow="0" w:lastRow="0" w:firstColumn="0" w:lastColumn="0" w:oddVBand="0" w:evenVBand="0" w:oddHBand="0" w:evenHBand="0" w:firstRowFirstColumn="0" w:firstRowLastColumn="0" w:lastRowFirstColumn="0" w:lastRowLastColumn="0"/>
                </w:pPr>
                <w:r>
                  <w:rPr>
                    <w:rStyle w:val="PlaceholderText"/>
                  </w:rPr>
                  <w:t>How often they help</w:t>
                </w:r>
              </w:p>
            </w:tc>
          </w:sdtContent>
        </w:sdt>
      </w:tr>
    </w:tbl>
    <w:p w14:paraId="411F0570" w14:textId="77777777" w:rsidR="005E0685" w:rsidRDefault="005E0685" w:rsidP="005E0685">
      <w:r>
        <w:t>* Include formal guardians, carers, persons responsible, or other nominated representatives.</w:t>
      </w:r>
    </w:p>
    <w:p w14:paraId="5E2065AA" w14:textId="77777777" w:rsidR="005E0685" w:rsidRDefault="005E0685" w:rsidP="005E0685">
      <w:pPr>
        <w:pStyle w:val="Heading4"/>
      </w:pPr>
      <w:r>
        <w:t>Equipment</w:t>
      </w:r>
    </w:p>
    <w:p w14:paraId="1B572008" w14:textId="56706719" w:rsidR="005E0685" w:rsidRDefault="005E0685" w:rsidP="005E0685">
      <w:r>
        <w:t>Special equipment you have or need e.g. home/vehicle modifications, wheelchair, special clothing, walking frame, assistance dog, equipment repairs, assistive technology.</w:t>
      </w:r>
    </w:p>
    <w:tbl>
      <w:tblPr>
        <w:tblStyle w:val="PlainTable2"/>
        <w:tblW w:w="0" w:type="auto"/>
        <w:tblLook w:val="04A0" w:firstRow="1" w:lastRow="0" w:firstColumn="1" w:lastColumn="0" w:noHBand="0" w:noVBand="1"/>
      </w:tblPr>
      <w:tblGrid>
        <w:gridCol w:w="2934"/>
        <w:gridCol w:w="3423"/>
        <w:gridCol w:w="3423"/>
      </w:tblGrid>
      <w:tr w:rsidR="001C432C" w:rsidRPr="005E0685" w14:paraId="0A556434" w14:textId="77777777" w:rsidTr="001C432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934" w:type="dxa"/>
          </w:tcPr>
          <w:p w14:paraId="2C82AEF3" w14:textId="77777777" w:rsidR="001C432C" w:rsidRPr="005E0685" w:rsidRDefault="001C432C" w:rsidP="005E0685"/>
        </w:tc>
        <w:tc>
          <w:tcPr>
            <w:tcW w:w="3423" w:type="dxa"/>
          </w:tcPr>
          <w:p w14:paraId="00B7EC3A" w14:textId="3310F48E" w:rsidR="001C432C" w:rsidRPr="005E0685" w:rsidRDefault="001C432C" w:rsidP="005E0685">
            <w:pPr>
              <w:cnfStyle w:val="100000000000" w:firstRow="1" w:lastRow="0" w:firstColumn="0" w:lastColumn="0" w:oddVBand="0" w:evenVBand="0" w:oddHBand="0" w:evenHBand="0" w:firstRowFirstColumn="0" w:firstRowLastColumn="0" w:lastRowFirstColumn="0" w:lastRowLastColumn="0"/>
            </w:pPr>
            <w:r w:rsidRPr="005E0685">
              <w:t>Aid, equipment or modification I have</w:t>
            </w:r>
          </w:p>
        </w:tc>
        <w:tc>
          <w:tcPr>
            <w:tcW w:w="3423" w:type="dxa"/>
          </w:tcPr>
          <w:p w14:paraId="2AEE12D6" w14:textId="77777777" w:rsidR="001C432C" w:rsidRPr="005E0685" w:rsidRDefault="001C432C" w:rsidP="005E0685">
            <w:pPr>
              <w:cnfStyle w:val="100000000000" w:firstRow="1" w:lastRow="0" w:firstColumn="0" w:lastColumn="0" w:oddVBand="0" w:evenVBand="0" w:oddHBand="0" w:evenHBand="0" w:firstRowFirstColumn="0" w:firstRowLastColumn="0" w:lastRowFirstColumn="0" w:lastRowLastColumn="0"/>
            </w:pPr>
            <w:r w:rsidRPr="005E0685">
              <w:t>Aid, equipment or modification I need</w:t>
            </w:r>
          </w:p>
        </w:tc>
      </w:tr>
      <w:tr w:rsidR="001C432C" w:rsidRPr="005E0685" w14:paraId="4DDC4CDB" w14:textId="77777777" w:rsidTr="001C432C">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2934" w:type="dxa"/>
            <w:tcBorders>
              <w:top w:val="single" w:sz="4" w:space="0" w:color="971A4B" w:themeColor="text2"/>
              <w:bottom w:val="single" w:sz="4" w:space="0" w:color="971A4B" w:themeColor="text2"/>
            </w:tcBorders>
          </w:tcPr>
          <w:p w14:paraId="0711F143" w14:textId="65B4DD8F" w:rsidR="001C432C" w:rsidRPr="005E0685" w:rsidRDefault="001C432C" w:rsidP="005E0685">
            <w:r>
              <w:t>Your answer</w:t>
            </w:r>
          </w:p>
        </w:tc>
        <w:sdt>
          <w:sdtPr>
            <w:id w:val="-1166479719"/>
            <w:placeholder>
              <w:docPart w:val="C36989F62A0F4DC49D9ECB1A9E8AA163"/>
            </w:placeholder>
            <w:showingPlcHdr/>
          </w:sdtPr>
          <w:sdtContent>
            <w:tc>
              <w:tcPr>
                <w:tcW w:w="3423" w:type="dxa"/>
                <w:tcBorders>
                  <w:top w:val="single" w:sz="4" w:space="0" w:color="971A4B" w:themeColor="text2"/>
                  <w:bottom w:val="single" w:sz="4" w:space="0" w:color="971A4B" w:themeColor="text2"/>
                </w:tcBorders>
              </w:tcPr>
              <w:p w14:paraId="5593BEAF" w14:textId="78E24116" w:rsidR="001C432C" w:rsidRPr="005E0685" w:rsidRDefault="008A7FEF" w:rsidP="005E0685">
                <w:pPr>
                  <w:cnfStyle w:val="000000100000" w:firstRow="0" w:lastRow="0" w:firstColumn="0" w:lastColumn="0" w:oddVBand="0" w:evenVBand="0" w:oddHBand="1" w:evenHBand="0" w:firstRowFirstColumn="0" w:firstRowLastColumn="0" w:lastRowFirstColumn="0" w:lastRowLastColumn="0"/>
                </w:pPr>
                <w:r>
                  <w:rPr>
                    <w:rStyle w:val="PlaceholderText"/>
                  </w:rPr>
                  <w:t>I have…</w:t>
                </w:r>
              </w:p>
            </w:tc>
          </w:sdtContent>
        </w:sdt>
        <w:sdt>
          <w:sdtPr>
            <w:id w:val="1701355244"/>
            <w:placeholder>
              <w:docPart w:val="ED6213EFBFA14B008B6B758F6B21ED8C"/>
            </w:placeholder>
            <w:showingPlcHdr/>
          </w:sdtPr>
          <w:sdtContent>
            <w:tc>
              <w:tcPr>
                <w:tcW w:w="3423" w:type="dxa"/>
                <w:tcBorders>
                  <w:top w:val="single" w:sz="4" w:space="0" w:color="971A4B" w:themeColor="text2"/>
                  <w:bottom w:val="single" w:sz="4" w:space="0" w:color="971A4B" w:themeColor="text2"/>
                </w:tcBorders>
              </w:tcPr>
              <w:p w14:paraId="200729D3" w14:textId="34562BB7" w:rsidR="001C432C" w:rsidRPr="005E0685" w:rsidRDefault="008A7FEF" w:rsidP="005E0685">
                <w:pPr>
                  <w:cnfStyle w:val="000000100000" w:firstRow="0" w:lastRow="0" w:firstColumn="0" w:lastColumn="0" w:oddVBand="0" w:evenVBand="0" w:oddHBand="1" w:evenHBand="0" w:firstRowFirstColumn="0" w:firstRowLastColumn="0" w:lastRowFirstColumn="0" w:lastRowLastColumn="0"/>
                </w:pPr>
                <w:r>
                  <w:rPr>
                    <w:rStyle w:val="PlaceholderText"/>
                  </w:rPr>
                  <w:t>I need</w:t>
                </w:r>
                <w:r w:rsidR="00BE2B4F">
                  <w:rPr>
                    <w:rStyle w:val="PlaceholderText"/>
                  </w:rPr>
                  <w:t>…</w:t>
                </w:r>
              </w:p>
            </w:tc>
          </w:sdtContent>
        </w:sdt>
      </w:tr>
    </w:tbl>
    <w:p w14:paraId="5A1F90A6" w14:textId="77777777" w:rsidR="005E0685" w:rsidRDefault="005E0685">
      <w:pPr>
        <w:spacing w:after="0" w:line="240" w:lineRule="auto"/>
      </w:pPr>
      <w:r>
        <w:br w:type="page"/>
      </w:r>
    </w:p>
    <w:p w14:paraId="57B3F066" w14:textId="77777777" w:rsidR="005E0685" w:rsidRDefault="005E0685" w:rsidP="005E0685">
      <w:pPr>
        <w:pStyle w:val="Heading4"/>
      </w:pPr>
      <w:r>
        <w:lastRenderedPageBreak/>
        <w:t>Everyday life</w:t>
      </w:r>
    </w:p>
    <w:p w14:paraId="2D1A4E2D" w14:textId="77777777" w:rsidR="005E0685" w:rsidRDefault="005E0685" w:rsidP="005E0685">
      <w:r>
        <w:t>What you do now.</w:t>
      </w:r>
    </w:p>
    <w:tbl>
      <w:tblPr>
        <w:tblStyle w:val="PlainTable2"/>
        <w:tblW w:w="0" w:type="auto"/>
        <w:tblLook w:val="04A0" w:firstRow="1" w:lastRow="0" w:firstColumn="1" w:lastColumn="0" w:noHBand="0" w:noVBand="1"/>
      </w:tblPr>
      <w:tblGrid>
        <w:gridCol w:w="3053"/>
        <w:gridCol w:w="3469"/>
        <w:gridCol w:w="3258"/>
      </w:tblGrid>
      <w:tr w:rsidR="00AF0230" w:rsidRPr="005E0685" w14:paraId="11B237BF" w14:textId="77777777" w:rsidTr="009C725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53" w:type="dxa"/>
          </w:tcPr>
          <w:p w14:paraId="37703D64" w14:textId="77777777" w:rsidR="00AF0230" w:rsidRPr="005E0685" w:rsidRDefault="00AF0230" w:rsidP="005E0685"/>
        </w:tc>
        <w:tc>
          <w:tcPr>
            <w:tcW w:w="3469" w:type="dxa"/>
          </w:tcPr>
          <w:p w14:paraId="0E473EBA" w14:textId="213CE029" w:rsidR="00AF0230" w:rsidRPr="005E0685" w:rsidRDefault="00AF0230" w:rsidP="005E0685">
            <w:pPr>
              <w:cnfStyle w:val="100000000000" w:firstRow="1" w:lastRow="0" w:firstColumn="0" w:lastColumn="0" w:oddVBand="0" w:evenVBand="0" w:oddHBand="0" w:evenHBand="0" w:firstRowFirstColumn="0" w:firstRowLastColumn="0" w:lastRowFirstColumn="0" w:lastRowLastColumn="0"/>
            </w:pPr>
            <w:r w:rsidRPr="005E0685">
              <w:t>Social</w:t>
            </w:r>
            <w:r>
              <w:t xml:space="preserve"> </w:t>
            </w:r>
            <w:r w:rsidRPr="005E0685">
              <w:t>/</w:t>
            </w:r>
            <w:r>
              <w:t xml:space="preserve"> </w:t>
            </w:r>
            <w:r w:rsidRPr="005E0685">
              <w:t>community</w:t>
            </w:r>
          </w:p>
        </w:tc>
        <w:tc>
          <w:tcPr>
            <w:tcW w:w="3258" w:type="dxa"/>
          </w:tcPr>
          <w:p w14:paraId="5E3E28DB" w14:textId="0CE9EBA7" w:rsidR="00AF0230" w:rsidRPr="005E0685" w:rsidRDefault="00AF0230" w:rsidP="005E0685">
            <w:pPr>
              <w:cnfStyle w:val="100000000000" w:firstRow="1" w:lastRow="0" w:firstColumn="0" w:lastColumn="0" w:oddVBand="0" w:evenVBand="0" w:oddHBand="0" w:evenHBand="0" w:firstRowFirstColumn="0" w:firstRowLastColumn="0" w:lastRowFirstColumn="0" w:lastRowLastColumn="0"/>
            </w:pPr>
            <w:r w:rsidRPr="005E0685">
              <w:t>Work</w:t>
            </w:r>
            <w:r>
              <w:t xml:space="preserve"> </w:t>
            </w:r>
            <w:r w:rsidRPr="005E0685">
              <w:t>/</w:t>
            </w:r>
            <w:r>
              <w:t xml:space="preserve"> </w:t>
            </w:r>
            <w:r w:rsidRPr="005E0685">
              <w:t>study</w:t>
            </w:r>
          </w:p>
        </w:tc>
      </w:tr>
      <w:tr w:rsidR="00AF0230" w:rsidRPr="005E0685" w14:paraId="47DA04E6" w14:textId="77777777" w:rsidTr="009C7252">
        <w:trPr>
          <w:cnfStyle w:val="000000100000" w:firstRow="0" w:lastRow="0" w:firstColumn="0" w:lastColumn="0" w:oddVBand="0" w:evenVBand="0" w:oddHBand="1" w:evenHBand="0" w:firstRowFirstColumn="0" w:firstRowLastColumn="0" w:lastRowFirstColumn="0" w:lastRowLastColumn="0"/>
          <w:cantSplit/>
          <w:trHeight w:val="2835"/>
        </w:trPr>
        <w:tc>
          <w:tcPr>
            <w:cnfStyle w:val="001000000000" w:firstRow="0" w:lastRow="0" w:firstColumn="1" w:lastColumn="0" w:oddVBand="0" w:evenVBand="0" w:oddHBand="0" w:evenHBand="0" w:firstRowFirstColumn="0" w:firstRowLastColumn="0" w:lastRowFirstColumn="0" w:lastRowLastColumn="0"/>
            <w:tcW w:w="3053" w:type="dxa"/>
            <w:tcBorders>
              <w:top w:val="single" w:sz="4" w:space="0" w:color="971A4B" w:themeColor="text2"/>
              <w:bottom w:val="single" w:sz="4" w:space="0" w:color="971A4B" w:themeColor="text2"/>
            </w:tcBorders>
          </w:tcPr>
          <w:p w14:paraId="7CDDA922" w14:textId="140A0618" w:rsidR="00AF0230" w:rsidRPr="005E0685" w:rsidRDefault="00AF0230" w:rsidP="005E0685">
            <w:r>
              <w:t>Your answer</w:t>
            </w:r>
          </w:p>
        </w:tc>
        <w:sdt>
          <w:sdtPr>
            <w:id w:val="793725567"/>
            <w:placeholder>
              <w:docPart w:val="CEB7B3986DE4481CB15D4551DA5E98E4"/>
            </w:placeholder>
            <w:showingPlcHdr/>
          </w:sdtPr>
          <w:sdtContent>
            <w:tc>
              <w:tcPr>
                <w:tcW w:w="3469" w:type="dxa"/>
                <w:tcBorders>
                  <w:top w:val="single" w:sz="4" w:space="0" w:color="971A4B" w:themeColor="text2"/>
                  <w:bottom w:val="single" w:sz="4" w:space="0" w:color="971A4B" w:themeColor="text2"/>
                </w:tcBorders>
              </w:tcPr>
              <w:p w14:paraId="4B2C186D" w14:textId="2134C79E" w:rsidR="00AF0230" w:rsidRPr="005E0685" w:rsidRDefault="00AF0230" w:rsidP="005E0685">
                <w:pPr>
                  <w:cnfStyle w:val="000000100000" w:firstRow="0" w:lastRow="0" w:firstColumn="0" w:lastColumn="0" w:oddVBand="0" w:evenVBand="0" w:oddHBand="1" w:evenHBand="0" w:firstRowFirstColumn="0" w:firstRowLastColumn="0" w:lastRowFirstColumn="0" w:lastRowLastColumn="0"/>
                </w:pPr>
                <w:r w:rsidRPr="00FD6D51">
                  <w:rPr>
                    <w:rStyle w:val="PlaceholderText"/>
                  </w:rPr>
                  <w:t>Click or tap here to enter text.</w:t>
                </w:r>
              </w:p>
            </w:tc>
          </w:sdtContent>
        </w:sdt>
        <w:sdt>
          <w:sdtPr>
            <w:id w:val="734970894"/>
            <w:placeholder>
              <w:docPart w:val="9B6BAA57C0AC44CBA4C1397BB25273F7"/>
            </w:placeholder>
            <w:showingPlcHdr/>
          </w:sdtPr>
          <w:sdtContent>
            <w:tc>
              <w:tcPr>
                <w:tcW w:w="3258" w:type="dxa"/>
                <w:tcBorders>
                  <w:top w:val="single" w:sz="4" w:space="0" w:color="971A4B" w:themeColor="text2"/>
                  <w:bottom w:val="single" w:sz="4" w:space="0" w:color="971A4B" w:themeColor="text2"/>
                </w:tcBorders>
              </w:tcPr>
              <w:p w14:paraId="75B1FA3E" w14:textId="53E00FE4" w:rsidR="00AF0230" w:rsidRPr="005E0685" w:rsidRDefault="00AF0230" w:rsidP="005E0685">
                <w:pPr>
                  <w:cnfStyle w:val="000000100000" w:firstRow="0" w:lastRow="0" w:firstColumn="0" w:lastColumn="0" w:oddVBand="0" w:evenVBand="0" w:oddHBand="1" w:evenHBand="0" w:firstRowFirstColumn="0" w:firstRowLastColumn="0" w:lastRowFirstColumn="0" w:lastRowLastColumn="0"/>
                </w:pPr>
                <w:r w:rsidRPr="00FD6D51">
                  <w:rPr>
                    <w:rStyle w:val="PlaceholderText"/>
                  </w:rPr>
                  <w:t>Click or tap here to enter text.</w:t>
                </w:r>
              </w:p>
            </w:tc>
          </w:sdtContent>
        </w:sdt>
      </w:tr>
    </w:tbl>
    <w:p w14:paraId="076B054D" w14:textId="77777777" w:rsidR="005E0685" w:rsidRDefault="005E0685" w:rsidP="005E0685">
      <w:pPr>
        <w:pStyle w:val="Heading4"/>
      </w:pPr>
      <w:r>
        <w:t>Future life</w:t>
      </w:r>
    </w:p>
    <w:p w14:paraId="2FB71E69" w14:textId="77777777" w:rsidR="005E0685" w:rsidRDefault="005E0685" w:rsidP="005E0685">
      <w:r>
        <w:t>Things you would like to do but are not doing yet.</w:t>
      </w:r>
    </w:p>
    <w:tbl>
      <w:tblPr>
        <w:tblStyle w:val="PlainTable2"/>
        <w:tblW w:w="0" w:type="auto"/>
        <w:tblLook w:val="04A0" w:firstRow="1" w:lastRow="0" w:firstColumn="1" w:lastColumn="0" w:noHBand="0" w:noVBand="1"/>
      </w:tblPr>
      <w:tblGrid>
        <w:gridCol w:w="2943"/>
        <w:gridCol w:w="3385"/>
        <w:gridCol w:w="3452"/>
      </w:tblGrid>
      <w:tr w:rsidR="009C7252" w:rsidRPr="005E0685" w14:paraId="30C7FEB1" w14:textId="77777777" w:rsidTr="009C725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943" w:type="dxa"/>
          </w:tcPr>
          <w:p w14:paraId="15F7BE5E" w14:textId="77777777" w:rsidR="009C7252" w:rsidRPr="005E0685" w:rsidRDefault="009C7252" w:rsidP="005E0685"/>
        </w:tc>
        <w:tc>
          <w:tcPr>
            <w:tcW w:w="3385" w:type="dxa"/>
          </w:tcPr>
          <w:p w14:paraId="70B88832" w14:textId="7253DAA4" w:rsidR="009C7252" w:rsidRPr="005E0685" w:rsidRDefault="009C7252" w:rsidP="005E0685">
            <w:pPr>
              <w:cnfStyle w:val="100000000000" w:firstRow="1" w:lastRow="0" w:firstColumn="0" w:lastColumn="0" w:oddVBand="0" w:evenVBand="0" w:oddHBand="0" w:evenHBand="0" w:firstRowFirstColumn="0" w:firstRowLastColumn="0" w:lastRowFirstColumn="0" w:lastRowLastColumn="0"/>
            </w:pPr>
            <w:r w:rsidRPr="005E0685">
              <w:t>Social</w:t>
            </w:r>
            <w:r>
              <w:t xml:space="preserve"> </w:t>
            </w:r>
            <w:r w:rsidRPr="005E0685">
              <w:t>/</w:t>
            </w:r>
            <w:r>
              <w:t xml:space="preserve"> </w:t>
            </w:r>
            <w:r w:rsidRPr="005E0685">
              <w:t>community (e.g. supported holidays, recreation activities, sporting clubs, social groups, supported outings)</w:t>
            </w:r>
          </w:p>
        </w:tc>
        <w:tc>
          <w:tcPr>
            <w:tcW w:w="3452" w:type="dxa"/>
          </w:tcPr>
          <w:p w14:paraId="724DE145" w14:textId="540B9D52" w:rsidR="009C7252" w:rsidRPr="005E0685" w:rsidRDefault="009C7252" w:rsidP="005E0685">
            <w:pPr>
              <w:cnfStyle w:val="100000000000" w:firstRow="1" w:lastRow="0" w:firstColumn="0" w:lastColumn="0" w:oddVBand="0" w:evenVBand="0" w:oddHBand="0" w:evenHBand="0" w:firstRowFirstColumn="0" w:firstRowLastColumn="0" w:lastRowFirstColumn="0" w:lastRowLastColumn="0"/>
            </w:pPr>
            <w:r w:rsidRPr="005E0685">
              <w:t>Work</w:t>
            </w:r>
            <w:r>
              <w:t xml:space="preserve"> </w:t>
            </w:r>
            <w:r w:rsidRPr="005E0685">
              <w:t>/</w:t>
            </w:r>
            <w:r>
              <w:t xml:space="preserve"> </w:t>
            </w:r>
            <w:r w:rsidRPr="005E0685">
              <w:t>study (e.g. TAFE, Uni, Independent Living Skills program, Study skills training, cooking classes)</w:t>
            </w:r>
          </w:p>
        </w:tc>
      </w:tr>
      <w:tr w:rsidR="009C7252" w:rsidRPr="005E0685" w14:paraId="54F4F732" w14:textId="77777777" w:rsidTr="009C7252">
        <w:trPr>
          <w:cnfStyle w:val="000000100000" w:firstRow="0" w:lastRow="0" w:firstColumn="0" w:lastColumn="0" w:oddVBand="0" w:evenVBand="0" w:oddHBand="1" w:evenHBand="0" w:firstRowFirstColumn="0" w:firstRowLastColumn="0" w:lastRowFirstColumn="0" w:lastRowLastColumn="0"/>
          <w:cantSplit/>
          <w:trHeight w:val="2835"/>
        </w:trPr>
        <w:tc>
          <w:tcPr>
            <w:cnfStyle w:val="001000000000" w:firstRow="0" w:lastRow="0" w:firstColumn="1" w:lastColumn="0" w:oddVBand="0" w:evenVBand="0" w:oddHBand="0" w:evenHBand="0" w:firstRowFirstColumn="0" w:firstRowLastColumn="0" w:lastRowFirstColumn="0" w:lastRowLastColumn="0"/>
            <w:tcW w:w="2943" w:type="dxa"/>
            <w:tcBorders>
              <w:top w:val="single" w:sz="4" w:space="0" w:color="971A4B" w:themeColor="text2"/>
              <w:bottom w:val="single" w:sz="4" w:space="0" w:color="971A4B" w:themeColor="text2"/>
            </w:tcBorders>
          </w:tcPr>
          <w:p w14:paraId="55608BBA" w14:textId="25CB4F73" w:rsidR="009C7252" w:rsidRPr="005E0685" w:rsidRDefault="009C7252" w:rsidP="005E0685">
            <w:r>
              <w:t>Your answer</w:t>
            </w:r>
          </w:p>
        </w:tc>
        <w:sdt>
          <w:sdtPr>
            <w:id w:val="-1059245543"/>
            <w:placeholder>
              <w:docPart w:val="008975A35D864F0FB1E56F870E0BFE84"/>
            </w:placeholder>
            <w:showingPlcHdr/>
          </w:sdtPr>
          <w:sdtContent>
            <w:tc>
              <w:tcPr>
                <w:tcW w:w="3385" w:type="dxa"/>
                <w:tcBorders>
                  <w:top w:val="single" w:sz="4" w:space="0" w:color="971A4B" w:themeColor="text2"/>
                  <w:bottom w:val="single" w:sz="4" w:space="0" w:color="971A4B" w:themeColor="text2"/>
                </w:tcBorders>
              </w:tcPr>
              <w:p w14:paraId="4336B871" w14:textId="2150FAF4" w:rsidR="009C7252" w:rsidRPr="005E0685" w:rsidRDefault="009C7252" w:rsidP="005E0685">
                <w:pPr>
                  <w:cnfStyle w:val="000000100000" w:firstRow="0" w:lastRow="0" w:firstColumn="0" w:lastColumn="0" w:oddVBand="0" w:evenVBand="0" w:oddHBand="1" w:evenHBand="0" w:firstRowFirstColumn="0" w:firstRowLastColumn="0" w:lastRowFirstColumn="0" w:lastRowLastColumn="0"/>
                </w:pPr>
                <w:r w:rsidRPr="00FD6D51">
                  <w:rPr>
                    <w:rStyle w:val="PlaceholderText"/>
                  </w:rPr>
                  <w:t>Click or tap here to enter text.</w:t>
                </w:r>
              </w:p>
            </w:tc>
          </w:sdtContent>
        </w:sdt>
        <w:sdt>
          <w:sdtPr>
            <w:id w:val="1391544106"/>
            <w:placeholder>
              <w:docPart w:val="289DB9E3125F4198ABD36E7201DB0124"/>
            </w:placeholder>
            <w:showingPlcHdr/>
          </w:sdtPr>
          <w:sdtContent>
            <w:tc>
              <w:tcPr>
                <w:tcW w:w="3452" w:type="dxa"/>
                <w:tcBorders>
                  <w:top w:val="single" w:sz="4" w:space="0" w:color="971A4B" w:themeColor="text2"/>
                  <w:bottom w:val="single" w:sz="4" w:space="0" w:color="971A4B" w:themeColor="text2"/>
                </w:tcBorders>
              </w:tcPr>
              <w:p w14:paraId="254EA3F7" w14:textId="379780E0" w:rsidR="009C7252" w:rsidRPr="005E0685" w:rsidRDefault="009C7252" w:rsidP="005E0685">
                <w:pPr>
                  <w:cnfStyle w:val="000000100000" w:firstRow="0" w:lastRow="0" w:firstColumn="0" w:lastColumn="0" w:oddVBand="0" w:evenVBand="0" w:oddHBand="1" w:evenHBand="0" w:firstRowFirstColumn="0" w:firstRowLastColumn="0" w:lastRowFirstColumn="0" w:lastRowLastColumn="0"/>
                </w:pPr>
                <w:r w:rsidRPr="00FD6D51">
                  <w:rPr>
                    <w:rStyle w:val="PlaceholderText"/>
                  </w:rPr>
                  <w:t>Click or tap here to enter text.</w:t>
                </w:r>
              </w:p>
            </w:tc>
          </w:sdtContent>
        </w:sdt>
      </w:tr>
    </w:tbl>
    <w:p w14:paraId="0E623EC5" w14:textId="77777777" w:rsidR="005E0685" w:rsidRDefault="005E0685" w:rsidP="005E0685">
      <w:pPr>
        <w:pStyle w:val="Heading4"/>
      </w:pPr>
      <w:r>
        <w:t>Other activities</w:t>
      </w:r>
    </w:p>
    <w:tbl>
      <w:tblPr>
        <w:tblStyle w:val="PlainTable2"/>
        <w:tblW w:w="0" w:type="auto"/>
        <w:tblLook w:val="04A0" w:firstRow="1" w:lastRow="0" w:firstColumn="1" w:lastColumn="0" w:noHBand="0" w:noVBand="1"/>
      </w:tblPr>
      <w:tblGrid>
        <w:gridCol w:w="4603"/>
        <w:gridCol w:w="5177"/>
      </w:tblGrid>
      <w:tr w:rsidR="007F1441" w:rsidRPr="005E0685" w14:paraId="288C6E1C" w14:textId="77777777" w:rsidTr="007F144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603" w:type="dxa"/>
          </w:tcPr>
          <w:p w14:paraId="52651141" w14:textId="77777777" w:rsidR="007F1441" w:rsidRPr="005E0685" w:rsidRDefault="007F1441" w:rsidP="005E0685"/>
        </w:tc>
        <w:tc>
          <w:tcPr>
            <w:tcW w:w="5177" w:type="dxa"/>
          </w:tcPr>
          <w:p w14:paraId="3000C4D8" w14:textId="3F87A8D7" w:rsidR="007F1441" w:rsidRPr="005E0685" w:rsidRDefault="007F1441" w:rsidP="005E0685">
            <w:pPr>
              <w:cnfStyle w:val="100000000000" w:firstRow="1" w:lastRow="0" w:firstColumn="0" w:lastColumn="0" w:oddVBand="0" w:evenVBand="0" w:oddHBand="0" w:evenHBand="0" w:firstRowFirstColumn="0" w:firstRowLastColumn="0" w:lastRowFirstColumn="0" w:lastRowLastColumn="0"/>
            </w:pPr>
            <w:r w:rsidRPr="005E0685">
              <w:t>I am particularly good at or enjoy:</w:t>
            </w:r>
          </w:p>
        </w:tc>
      </w:tr>
      <w:tr w:rsidR="007F1441" w:rsidRPr="005E0685" w14:paraId="1DCD9603" w14:textId="77777777" w:rsidTr="007F1441">
        <w:trPr>
          <w:cnfStyle w:val="000000100000" w:firstRow="0" w:lastRow="0" w:firstColumn="0" w:lastColumn="0" w:oddVBand="0" w:evenVBand="0" w:oddHBand="1" w:evenHBand="0" w:firstRowFirstColumn="0" w:firstRowLastColumn="0" w:lastRowFirstColumn="0" w:lastRowLastColumn="0"/>
          <w:cantSplit/>
          <w:trHeight w:val="2835"/>
        </w:trPr>
        <w:tc>
          <w:tcPr>
            <w:cnfStyle w:val="001000000000" w:firstRow="0" w:lastRow="0" w:firstColumn="1" w:lastColumn="0" w:oddVBand="0" w:evenVBand="0" w:oddHBand="0" w:evenHBand="0" w:firstRowFirstColumn="0" w:firstRowLastColumn="0" w:lastRowFirstColumn="0" w:lastRowLastColumn="0"/>
            <w:tcW w:w="4603" w:type="dxa"/>
            <w:tcBorders>
              <w:top w:val="single" w:sz="4" w:space="0" w:color="971A4B" w:themeColor="text2"/>
              <w:bottom w:val="single" w:sz="4" w:space="0" w:color="971A4B" w:themeColor="text2"/>
            </w:tcBorders>
          </w:tcPr>
          <w:p w14:paraId="49039A91" w14:textId="47BEACB4" w:rsidR="007F1441" w:rsidRDefault="007F1441" w:rsidP="005E0685">
            <w:r>
              <w:t>Your answer</w:t>
            </w:r>
          </w:p>
        </w:tc>
        <w:sdt>
          <w:sdtPr>
            <w:id w:val="-1200850250"/>
            <w:placeholder>
              <w:docPart w:val="D445792E564745F192FD013D9088883C"/>
            </w:placeholder>
            <w:showingPlcHdr/>
          </w:sdtPr>
          <w:sdtContent>
            <w:tc>
              <w:tcPr>
                <w:tcW w:w="5177" w:type="dxa"/>
                <w:tcBorders>
                  <w:top w:val="single" w:sz="4" w:space="0" w:color="971A4B" w:themeColor="text2"/>
                  <w:bottom w:val="single" w:sz="4" w:space="0" w:color="971A4B" w:themeColor="text2"/>
                </w:tcBorders>
              </w:tcPr>
              <w:p w14:paraId="0896D748" w14:textId="0A53B997" w:rsidR="007F1441" w:rsidRPr="005E0685" w:rsidRDefault="007F1441" w:rsidP="005E0685">
                <w:pPr>
                  <w:cnfStyle w:val="000000100000" w:firstRow="0" w:lastRow="0" w:firstColumn="0" w:lastColumn="0" w:oddVBand="0" w:evenVBand="0" w:oddHBand="1" w:evenHBand="0" w:firstRowFirstColumn="0" w:firstRowLastColumn="0" w:lastRowFirstColumn="0" w:lastRowLastColumn="0"/>
                </w:pPr>
                <w:r w:rsidRPr="00FD6D51">
                  <w:rPr>
                    <w:rStyle w:val="PlaceholderText"/>
                  </w:rPr>
                  <w:t>Click or tap here to enter text.</w:t>
                </w:r>
              </w:p>
            </w:tc>
          </w:sdtContent>
        </w:sdt>
      </w:tr>
    </w:tbl>
    <w:p w14:paraId="3ED22714" w14:textId="5B3230D8" w:rsidR="005E0685" w:rsidRDefault="005E0685">
      <w:pPr>
        <w:spacing w:after="0" w:line="240" w:lineRule="auto"/>
      </w:pPr>
      <w:r>
        <w:br w:type="page"/>
      </w:r>
    </w:p>
    <w:p w14:paraId="4F90B58A" w14:textId="77777777" w:rsidR="00855ADE" w:rsidRDefault="00855ADE" w:rsidP="00855ADE">
      <w:pPr>
        <w:pStyle w:val="Heading4"/>
      </w:pPr>
      <w:r>
        <w:lastRenderedPageBreak/>
        <w:t>Weekly routine</w:t>
      </w:r>
    </w:p>
    <w:p w14:paraId="7D914FB6" w14:textId="77777777" w:rsidR="00855ADE" w:rsidRDefault="00855ADE" w:rsidP="00855ADE">
      <w:r>
        <w:t>Regular and occasional activities.</w:t>
      </w:r>
    </w:p>
    <w:tbl>
      <w:tblPr>
        <w:tblStyle w:val="PlainTable2"/>
        <w:tblW w:w="5000" w:type="pct"/>
        <w:tblLook w:val="04A0" w:firstRow="1" w:lastRow="0" w:firstColumn="1" w:lastColumn="0" w:noHBand="0" w:noVBand="1"/>
      </w:tblPr>
      <w:tblGrid>
        <w:gridCol w:w="2607"/>
        <w:gridCol w:w="2170"/>
        <w:gridCol w:w="2510"/>
        <w:gridCol w:w="2493"/>
      </w:tblGrid>
      <w:tr w:rsidR="00083CD5" w:rsidRPr="005E0685" w14:paraId="4A835265" w14:textId="77777777" w:rsidTr="006E0C4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607" w:type="dxa"/>
          </w:tcPr>
          <w:p w14:paraId="5DB19E33" w14:textId="1D4674FA" w:rsidR="00083CD5" w:rsidRPr="005E0685" w:rsidRDefault="00083CD5" w:rsidP="005E0685"/>
        </w:tc>
        <w:tc>
          <w:tcPr>
            <w:tcW w:w="2170" w:type="dxa"/>
          </w:tcPr>
          <w:p w14:paraId="54592DEC" w14:textId="33025052" w:rsidR="00083CD5" w:rsidRPr="005E0685" w:rsidRDefault="00083CD5" w:rsidP="005E0685">
            <w:pPr>
              <w:cnfStyle w:val="100000000000" w:firstRow="1" w:lastRow="0" w:firstColumn="0" w:lastColumn="0" w:oddVBand="0" w:evenVBand="0" w:oddHBand="0" w:evenHBand="0" w:firstRowFirstColumn="0" w:firstRowLastColumn="0" w:lastRowFirstColumn="0" w:lastRowLastColumn="0"/>
            </w:pPr>
            <w:r w:rsidRPr="005E0685">
              <w:t>Morning</w:t>
            </w:r>
          </w:p>
        </w:tc>
        <w:tc>
          <w:tcPr>
            <w:tcW w:w="2510" w:type="dxa"/>
          </w:tcPr>
          <w:p w14:paraId="020EEDF6" w14:textId="4045E46E" w:rsidR="00083CD5" w:rsidRPr="005E0685" w:rsidRDefault="00083CD5" w:rsidP="005E0685">
            <w:pPr>
              <w:cnfStyle w:val="100000000000" w:firstRow="1" w:lastRow="0" w:firstColumn="0" w:lastColumn="0" w:oddVBand="0" w:evenVBand="0" w:oddHBand="0" w:evenHBand="0" w:firstRowFirstColumn="0" w:firstRowLastColumn="0" w:lastRowFirstColumn="0" w:lastRowLastColumn="0"/>
            </w:pPr>
            <w:r w:rsidRPr="005E0685">
              <w:t>Afternoon</w:t>
            </w:r>
          </w:p>
        </w:tc>
        <w:tc>
          <w:tcPr>
            <w:tcW w:w="2493" w:type="dxa"/>
          </w:tcPr>
          <w:p w14:paraId="11CBAB45" w14:textId="65991EF4" w:rsidR="00083CD5" w:rsidRPr="005E0685" w:rsidRDefault="00083CD5" w:rsidP="005E0685">
            <w:pPr>
              <w:cnfStyle w:val="100000000000" w:firstRow="1" w:lastRow="0" w:firstColumn="0" w:lastColumn="0" w:oddVBand="0" w:evenVBand="0" w:oddHBand="0" w:evenHBand="0" w:firstRowFirstColumn="0" w:firstRowLastColumn="0" w:lastRowFirstColumn="0" w:lastRowLastColumn="0"/>
            </w:pPr>
            <w:r w:rsidRPr="005E0685">
              <w:t>Evening</w:t>
            </w:r>
            <w:r>
              <w:t xml:space="preserve"> </w:t>
            </w:r>
            <w:r w:rsidRPr="005E0685">
              <w:t>/</w:t>
            </w:r>
            <w:r>
              <w:t xml:space="preserve"> </w:t>
            </w:r>
            <w:r w:rsidRPr="005E0685">
              <w:t>overnight</w:t>
            </w:r>
          </w:p>
        </w:tc>
      </w:tr>
      <w:tr w:rsidR="00E42778" w:rsidRPr="005E0685" w14:paraId="11DAD5F2" w14:textId="77777777" w:rsidTr="006E0C48">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2607" w:type="dxa"/>
          </w:tcPr>
          <w:p w14:paraId="2AFCB8F8" w14:textId="77777777" w:rsidR="00E42778" w:rsidRPr="005E0685" w:rsidRDefault="00E42778" w:rsidP="00E42778">
            <w:r w:rsidRPr="005E0685">
              <w:t>Monday</w:t>
            </w:r>
          </w:p>
        </w:tc>
        <w:sdt>
          <w:sdtPr>
            <w:id w:val="673835610"/>
            <w:placeholder>
              <w:docPart w:val="084E267FC4BB4D479C6ADBBCB8370133"/>
            </w:placeholder>
            <w:showingPlcHdr/>
          </w:sdtPr>
          <w:sdtContent>
            <w:tc>
              <w:tcPr>
                <w:tcW w:w="2170" w:type="dxa"/>
              </w:tcPr>
              <w:p w14:paraId="45C677D1" w14:textId="47794A3F" w:rsidR="00E42778" w:rsidRPr="005E0685" w:rsidRDefault="00E42778" w:rsidP="00E42778">
                <w:pPr>
                  <w:cnfStyle w:val="000000100000" w:firstRow="0" w:lastRow="0" w:firstColumn="0" w:lastColumn="0" w:oddVBand="0" w:evenVBand="0" w:oddHBand="1" w:evenHBand="0" w:firstRowFirstColumn="0" w:firstRowLastColumn="0" w:lastRowFirstColumn="0" w:lastRowLastColumn="0"/>
                </w:pPr>
                <w:r>
                  <w:rPr>
                    <w:rStyle w:val="PlaceholderText"/>
                  </w:rPr>
                  <w:t>I…</w:t>
                </w:r>
              </w:p>
            </w:tc>
          </w:sdtContent>
        </w:sdt>
        <w:sdt>
          <w:sdtPr>
            <w:id w:val="-840706754"/>
            <w:placeholder>
              <w:docPart w:val="4D7CB006395A458FB3C447DA077067F9"/>
            </w:placeholder>
            <w:showingPlcHdr/>
          </w:sdtPr>
          <w:sdtContent>
            <w:tc>
              <w:tcPr>
                <w:tcW w:w="2510" w:type="dxa"/>
              </w:tcPr>
              <w:p w14:paraId="3C50D87D" w14:textId="0D466DF7" w:rsidR="00E42778" w:rsidRPr="005E0685" w:rsidRDefault="00E42778" w:rsidP="00E42778">
                <w:pPr>
                  <w:cnfStyle w:val="000000100000" w:firstRow="0" w:lastRow="0" w:firstColumn="0" w:lastColumn="0" w:oddVBand="0" w:evenVBand="0" w:oddHBand="1" w:evenHBand="0" w:firstRowFirstColumn="0" w:firstRowLastColumn="0" w:lastRowFirstColumn="0" w:lastRowLastColumn="0"/>
                </w:pPr>
                <w:r w:rsidRPr="00215ACE">
                  <w:rPr>
                    <w:rStyle w:val="PlaceholderText"/>
                  </w:rPr>
                  <w:t>I…</w:t>
                </w:r>
              </w:p>
            </w:tc>
          </w:sdtContent>
        </w:sdt>
        <w:sdt>
          <w:sdtPr>
            <w:id w:val="-1178965204"/>
            <w:placeholder>
              <w:docPart w:val="424136D6B3A342A09B4D41B016289009"/>
            </w:placeholder>
            <w:showingPlcHdr/>
          </w:sdtPr>
          <w:sdtContent>
            <w:tc>
              <w:tcPr>
                <w:tcW w:w="2493" w:type="dxa"/>
              </w:tcPr>
              <w:p w14:paraId="048DF773" w14:textId="67F31073" w:rsidR="00E42778" w:rsidRPr="005E0685" w:rsidRDefault="00E42778" w:rsidP="00E42778">
                <w:pPr>
                  <w:cnfStyle w:val="000000100000" w:firstRow="0" w:lastRow="0" w:firstColumn="0" w:lastColumn="0" w:oddVBand="0" w:evenVBand="0" w:oddHBand="1" w:evenHBand="0" w:firstRowFirstColumn="0" w:firstRowLastColumn="0" w:lastRowFirstColumn="0" w:lastRowLastColumn="0"/>
                </w:pPr>
                <w:r w:rsidRPr="00215ACE">
                  <w:rPr>
                    <w:rStyle w:val="PlaceholderText"/>
                  </w:rPr>
                  <w:t>I…</w:t>
                </w:r>
              </w:p>
            </w:tc>
          </w:sdtContent>
        </w:sdt>
      </w:tr>
      <w:tr w:rsidR="00E42778" w:rsidRPr="005E0685" w14:paraId="1CDC7309" w14:textId="77777777" w:rsidTr="006E0C48">
        <w:trPr>
          <w:cantSplit/>
          <w:trHeight w:val="1701"/>
        </w:trPr>
        <w:tc>
          <w:tcPr>
            <w:cnfStyle w:val="001000000000" w:firstRow="0" w:lastRow="0" w:firstColumn="1" w:lastColumn="0" w:oddVBand="0" w:evenVBand="0" w:oddHBand="0" w:evenHBand="0" w:firstRowFirstColumn="0" w:firstRowLastColumn="0" w:lastRowFirstColumn="0" w:lastRowLastColumn="0"/>
            <w:tcW w:w="2607" w:type="dxa"/>
          </w:tcPr>
          <w:p w14:paraId="134E52D9" w14:textId="77777777" w:rsidR="00E42778" w:rsidRPr="005E0685" w:rsidRDefault="00E42778" w:rsidP="00E42778">
            <w:r w:rsidRPr="005E0685">
              <w:t>Tuesday</w:t>
            </w:r>
          </w:p>
        </w:tc>
        <w:sdt>
          <w:sdtPr>
            <w:id w:val="-404912222"/>
            <w:placeholder>
              <w:docPart w:val="27BD09AC88F440FCBAEEC91AB48BB3C1"/>
            </w:placeholder>
            <w:showingPlcHdr/>
          </w:sdtPr>
          <w:sdtContent>
            <w:tc>
              <w:tcPr>
                <w:tcW w:w="2170" w:type="dxa"/>
              </w:tcPr>
              <w:p w14:paraId="219F2F5C" w14:textId="67ECAED1" w:rsidR="00E42778" w:rsidRPr="005E0685" w:rsidRDefault="00E42778" w:rsidP="00E42778">
                <w:pPr>
                  <w:cnfStyle w:val="000000000000" w:firstRow="0" w:lastRow="0" w:firstColumn="0" w:lastColumn="0" w:oddVBand="0" w:evenVBand="0" w:oddHBand="0" w:evenHBand="0" w:firstRowFirstColumn="0" w:firstRowLastColumn="0" w:lastRowFirstColumn="0" w:lastRowLastColumn="0"/>
                </w:pPr>
                <w:r w:rsidRPr="002A6A8C">
                  <w:rPr>
                    <w:rStyle w:val="PlaceholderText"/>
                  </w:rPr>
                  <w:t>I…</w:t>
                </w:r>
              </w:p>
            </w:tc>
          </w:sdtContent>
        </w:sdt>
        <w:sdt>
          <w:sdtPr>
            <w:id w:val="-182358052"/>
            <w:placeholder>
              <w:docPart w:val="F6916DEF27474CD4A4E6B9839D761C06"/>
            </w:placeholder>
            <w:showingPlcHdr/>
          </w:sdtPr>
          <w:sdtContent>
            <w:tc>
              <w:tcPr>
                <w:tcW w:w="2510" w:type="dxa"/>
              </w:tcPr>
              <w:p w14:paraId="3ECD0F92" w14:textId="548F284A" w:rsidR="00E42778" w:rsidRPr="005E0685" w:rsidRDefault="00E42778" w:rsidP="00E42778">
                <w:pPr>
                  <w:cnfStyle w:val="000000000000" w:firstRow="0" w:lastRow="0" w:firstColumn="0" w:lastColumn="0" w:oddVBand="0" w:evenVBand="0" w:oddHBand="0" w:evenHBand="0" w:firstRowFirstColumn="0" w:firstRowLastColumn="0" w:lastRowFirstColumn="0" w:lastRowLastColumn="0"/>
                </w:pPr>
                <w:r w:rsidRPr="00215ACE">
                  <w:rPr>
                    <w:rStyle w:val="PlaceholderText"/>
                  </w:rPr>
                  <w:t>I…</w:t>
                </w:r>
              </w:p>
            </w:tc>
          </w:sdtContent>
        </w:sdt>
        <w:sdt>
          <w:sdtPr>
            <w:id w:val="-1020542407"/>
            <w:placeholder>
              <w:docPart w:val="50EA12C3D05B438482B43633D3EA17D2"/>
            </w:placeholder>
            <w:showingPlcHdr/>
          </w:sdtPr>
          <w:sdtContent>
            <w:tc>
              <w:tcPr>
                <w:tcW w:w="2493" w:type="dxa"/>
              </w:tcPr>
              <w:p w14:paraId="5BDB2B7B" w14:textId="37CC736D" w:rsidR="00E42778" w:rsidRPr="005E0685" w:rsidRDefault="00E42778" w:rsidP="00E42778">
                <w:pPr>
                  <w:cnfStyle w:val="000000000000" w:firstRow="0" w:lastRow="0" w:firstColumn="0" w:lastColumn="0" w:oddVBand="0" w:evenVBand="0" w:oddHBand="0" w:evenHBand="0" w:firstRowFirstColumn="0" w:firstRowLastColumn="0" w:lastRowFirstColumn="0" w:lastRowLastColumn="0"/>
                </w:pPr>
                <w:r w:rsidRPr="00215ACE">
                  <w:rPr>
                    <w:rStyle w:val="PlaceholderText"/>
                  </w:rPr>
                  <w:t>I…</w:t>
                </w:r>
              </w:p>
            </w:tc>
          </w:sdtContent>
        </w:sdt>
      </w:tr>
      <w:tr w:rsidR="00E42778" w:rsidRPr="005E0685" w14:paraId="1221F093" w14:textId="77777777" w:rsidTr="006E0C48">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2607" w:type="dxa"/>
          </w:tcPr>
          <w:p w14:paraId="5035E282" w14:textId="77777777" w:rsidR="00E42778" w:rsidRPr="005E0685" w:rsidRDefault="00E42778" w:rsidP="00E42778">
            <w:r w:rsidRPr="005E0685">
              <w:t>Wednesday</w:t>
            </w:r>
          </w:p>
        </w:tc>
        <w:sdt>
          <w:sdtPr>
            <w:id w:val="487531847"/>
            <w:placeholder>
              <w:docPart w:val="5027D5F64A0C4265A22BFF21EB2FEF5C"/>
            </w:placeholder>
            <w:showingPlcHdr/>
          </w:sdtPr>
          <w:sdtContent>
            <w:tc>
              <w:tcPr>
                <w:tcW w:w="2170" w:type="dxa"/>
              </w:tcPr>
              <w:p w14:paraId="5F74F5C2" w14:textId="324A26BE" w:rsidR="00E42778" w:rsidRPr="005E0685" w:rsidRDefault="00E42778" w:rsidP="00E42778">
                <w:pPr>
                  <w:cnfStyle w:val="000000100000" w:firstRow="0" w:lastRow="0" w:firstColumn="0" w:lastColumn="0" w:oddVBand="0" w:evenVBand="0" w:oddHBand="1" w:evenHBand="0" w:firstRowFirstColumn="0" w:firstRowLastColumn="0" w:lastRowFirstColumn="0" w:lastRowLastColumn="0"/>
                </w:pPr>
                <w:r w:rsidRPr="002A6A8C">
                  <w:rPr>
                    <w:rStyle w:val="PlaceholderText"/>
                  </w:rPr>
                  <w:t>I…</w:t>
                </w:r>
              </w:p>
            </w:tc>
          </w:sdtContent>
        </w:sdt>
        <w:sdt>
          <w:sdtPr>
            <w:id w:val="-1608882467"/>
            <w:placeholder>
              <w:docPart w:val="52B6413CBFED4884B5BCE27936B04970"/>
            </w:placeholder>
            <w:showingPlcHdr/>
          </w:sdtPr>
          <w:sdtContent>
            <w:tc>
              <w:tcPr>
                <w:tcW w:w="2510" w:type="dxa"/>
              </w:tcPr>
              <w:p w14:paraId="3E3F7596" w14:textId="3ECD7837" w:rsidR="00E42778" w:rsidRPr="005E0685" w:rsidRDefault="00E42778" w:rsidP="00E42778">
                <w:pPr>
                  <w:cnfStyle w:val="000000100000" w:firstRow="0" w:lastRow="0" w:firstColumn="0" w:lastColumn="0" w:oddVBand="0" w:evenVBand="0" w:oddHBand="1" w:evenHBand="0" w:firstRowFirstColumn="0" w:firstRowLastColumn="0" w:lastRowFirstColumn="0" w:lastRowLastColumn="0"/>
                </w:pPr>
                <w:r w:rsidRPr="00215ACE">
                  <w:rPr>
                    <w:rStyle w:val="PlaceholderText"/>
                  </w:rPr>
                  <w:t>I…</w:t>
                </w:r>
              </w:p>
            </w:tc>
          </w:sdtContent>
        </w:sdt>
        <w:sdt>
          <w:sdtPr>
            <w:id w:val="-1020470311"/>
            <w:placeholder>
              <w:docPart w:val="A695D735E37B4E5787CEFFB0F5FE32F5"/>
            </w:placeholder>
            <w:showingPlcHdr/>
          </w:sdtPr>
          <w:sdtContent>
            <w:tc>
              <w:tcPr>
                <w:tcW w:w="2493" w:type="dxa"/>
              </w:tcPr>
              <w:p w14:paraId="238EC599" w14:textId="448C13F2" w:rsidR="00E42778" w:rsidRPr="005E0685" w:rsidRDefault="00E42778" w:rsidP="00E42778">
                <w:pPr>
                  <w:cnfStyle w:val="000000100000" w:firstRow="0" w:lastRow="0" w:firstColumn="0" w:lastColumn="0" w:oddVBand="0" w:evenVBand="0" w:oddHBand="1" w:evenHBand="0" w:firstRowFirstColumn="0" w:firstRowLastColumn="0" w:lastRowFirstColumn="0" w:lastRowLastColumn="0"/>
                </w:pPr>
                <w:r w:rsidRPr="00215ACE">
                  <w:rPr>
                    <w:rStyle w:val="PlaceholderText"/>
                  </w:rPr>
                  <w:t>I…</w:t>
                </w:r>
              </w:p>
            </w:tc>
          </w:sdtContent>
        </w:sdt>
      </w:tr>
      <w:tr w:rsidR="00E42778" w:rsidRPr="005E0685" w14:paraId="0D210E88" w14:textId="77777777" w:rsidTr="006E0C48">
        <w:trPr>
          <w:cantSplit/>
          <w:trHeight w:val="1701"/>
        </w:trPr>
        <w:tc>
          <w:tcPr>
            <w:cnfStyle w:val="001000000000" w:firstRow="0" w:lastRow="0" w:firstColumn="1" w:lastColumn="0" w:oddVBand="0" w:evenVBand="0" w:oddHBand="0" w:evenHBand="0" w:firstRowFirstColumn="0" w:firstRowLastColumn="0" w:lastRowFirstColumn="0" w:lastRowLastColumn="0"/>
            <w:tcW w:w="2607" w:type="dxa"/>
          </w:tcPr>
          <w:p w14:paraId="3B1703AE" w14:textId="77777777" w:rsidR="00E42778" w:rsidRPr="005E0685" w:rsidRDefault="00E42778" w:rsidP="00E42778">
            <w:r w:rsidRPr="005E0685">
              <w:t>Thursday</w:t>
            </w:r>
          </w:p>
        </w:tc>
        <w:sdt>
          <w:sdtPr>
            <w:id w:val="1396551158"/>
            <w:placeholder>
              <w:docPart w:val="31C7E5A05EA543CD943EA2FBC6453119"/>
            </w:placeholder>
            <w:showingPlcHdr/>
          </w:sdtPr>
          <w:sdtContent>
            <w:tc>
              <w:tcPr>
                <w:tcW w:w="2170" w:type="dxa"/>
              </w:tcPr>
              <w:p w14:paraId="4C9D653B" w14:textId="10E361AD" w:rsidR="00E42778" w:rsidRPr="005E0685" w:rsidRDefault="00E42778" w:rsidP="00E42778">
                <w:pPr>
                  <w:cnfStyle w:val="000000000000" w:firstRow="0" w:lastRow="0" w:firstColumn="0" w:lastColumn="0" w:oddVBand="0" w:evenVBand="0" w:oddHBand="0" w:evenHBand="0" w:firstRowFirstColumn="0" w:firstRowLastColumn="0" w:lastRowFirstColumn="0" w:lastRowLastColumn="0"/>
                </w:pPr>
                <w:r w:rsidRPr="002A6A8C">
                  <w:rPr>
                    <w:rStyle w:val="PlaceholderText"/>
                  </w:rPr>
                  <w:t>I…</w:t>
                </w:r>
              </w:p>
            </w:tc>
          </w:sdtContent>
        </w:sdt>
        <w:sdt>
          <w:sdtPr>
            <w:id w:val="1764648114"/>
            <w:placeholder>
              <w:docPart w:val="8C183DC846C8475C842759064735AC6D"/>
            </w:placeholder>
            <w:showingPlcHdr/>
          </w:sdtPr>
          <w:sdtContent>
            <w:tc>
              <w:tcPr>
                <w:tcW w:w="2510" w:type="dxa"/>
              </w:tcPr>
              <w:p w14:paraId="7CF5009A" w14:textId="322E69CE" w:rsidR="00E42778" w:rsidRPr="005E0685" w:rsidRDefault="00E42778" w:rsidP="00E42778">
                <w:pPr>
                  <w:cnfStyle w:val="000000000000" w:firstRow="0" w:lastRow="0" w:firstColumn="0" w:lastColumn="0" w:oddVBand="0" w:evenVBand="0" w:oddHBand="0" w:evenHBand="0" w:firstRowFirstColumn="0" w:firstRowLastColumn="0" w:lastRowFirstColumn="0" w:lastRowLastColumn="0"/>
                </w:pPr>
                <w:r w:rsidRPr="00215ACE">
                  <w:rPr>
                    <w:rStyle w:val="PlaceholderText"/>
                  </w:rPr>
                  <w:t>I…</w:t>
                </w:r>
              </w:p>
            </w:tc>
          </w:sdtContent>
        </w:sdt>
        <w:sdt>
          <w:sdtPr>
            <w:id w:val="1260025426"/>
            <w:placeholder>
              <w:docPart w:val="A3D171A2CB36402F8F46A68F500AB48D"/>
            </w:placeholder>
            <w:showingPlcHdr/>
          </w:sdtPr>
          <w:sdtContent>
            <w:tc>
              <w:tcPr>
                <w:tcW w:w="2493" w:type="dxa"/>
              </w:tcPr>
              <w:p w14:paraId="5E24FE58" w14:textId="44BE9803" w:rsidR="00E42778" w:rsidRPr="005E0685" w:rsidRDefault="00E42778" w:rsidP="00E42778">
                <w:pPr>
                  <w:cnfStyle w:val="000000000000" w:firstRow="0" w:lastRow="0" w:firstColumn="0" w:lastColumn="0" w:oddVBand="0" w:evenVBand="0" w:oddHBand="0" w:evenHBand="0" w:firstRowFirstColumn="0" w:firstRowLastColumn="0" w:lastRowFirstColumn="0" w:lastRowLastColumn="0"/>
                </w:pPr>
                <w:r w:rsidRPr="00215ACE">
                  <w:rPr>
                    <w:rStyle w:val="PlaceholderText"/>
                  </w:rPr>
                  <w:t>I…</w:t>
                </w:r>
              </w:p>
            </w:tc>
          </w:sdtContent>
        </w:sdt>
      </w:tr>
      <w:tr w:rsidR="00E42778" w:rsidRPr="005E0685" w14:paraId="5A60FDE6" w14:textId="77777777" w:rsidTr="006E0C48">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2607" w:type="dxa"/>
          </w:tcPr>
          <w:p w14:paraId="48372556" w14:textId="77777777" w:rsidR="00E42778" w:rsidRPr="005E0685" w:rsidRDefault="00E42778" w:rsidP="00E42778">
            <w:r w:rsidRPr="005E0685">
              <w:t>Friday</w:t>
            </w:r>
          </w:p>
        </w:tc>
        <w:sdt>
          <w:sdtPr>
            <w:id w:val="-1526402687"/>
            <w:placeholder>
              <w:docPart w:val="9EEF088B77EF4F49A5CCBF4B6BCDD8CF"/>
            </w:placeholder>
            <w:showingPlcHdr/>
          </w:sdtPr>
          <w:sdtContent>
            <w:tc>
              <w:tcPr>
                <w:tcW w:w="2170" w:type="dxa"/>
              </w:tcPr>
              <w:p w14:paraId="60A32641" w14:textId="261736F2" w:rsidR="00E42778" w:rsidRPr="005E0685" w:rsidRDefault="00E42778" w:rsidP="00E42778">
                <w:pPr>
                  <w:cnfStyle w:val="000000100000" w:firstRow="0" w:lastRow="0" w:firstColumn="0" w:lastColumn="0" w:oddVBand="0" w:evenVBand="0" w:oddHBand="1" w:evenHBand="0" w:firstRowFirstColumn="0" w:firstRowLastColumn="0" w:lastRowFirstColumn="0" w:lastRowLastColumn="0"/>
                </w:pPr>
                <w:r w:rsidRPr="002A6A8C">
                  <w:rPr>
                    <w:rStyle w:val="PlaceholderText"/>
                  </w:rPr>
                  <w:t>I…</w:t>
                </w:r>
              </w:p>
            </w:tc>
          </w:sdtContent>
        </w:sdt>
        <w:sdt>
          <w:sdtPr>
            <w:id w:val="890157790"/>
            <w:placeholder>
              <w:docPart w:val="8E94AF49CC314C1CA49660FD866A325B"/>
            </w:placeholder>
            <w:showingPlcHdr/>
          </w:sdtPr>
          <w:sdtContent>
            <w:tc>
              <w:tcPr>
                <w:tcW w:w="2510" w:type="dxa"/>
              </w:tcPr>
              <w:p w14:paraId="06A03B59" w14:textId="182ED306" w:rsidR="00E42778" w:rsidRPr="005E0685" w:rsidRDefault="00E42778" w:rsidP="00E42778">
                <w:pPr>
                  <w:cnfStyle w:val="000000100000" w:firstRow="0" w:lastRow="0" w:firstColumn="0" w:lastColumn="0" w:oddVBand="0" w:evenVBand="0" w:oddHBand="1" w:evenHBand="0" w:firstRowFirstColumn="0" w:firstRowLastColumn="0" w:lastRowFirstColumn="0" w:lastRowLastColumn="0"/>
                </w:pPr>
                <w:r w:rsidRPr="00215ACE">
                  <w:rPr>
                    <w:rStyle w:val="PlaceholderText"/>
                  </w:rPr>
                  <w:t>I…</w:t>
                </w:r>
              </w:p>
            </w:tc>
          </w:sdtContent>
        </w:sdt>
        <w:sdt>
          <w:sdtPr>
            <w:id w:val="-114675092"/>
            <w:placeholder>
              <w:docPart w:val="07C74D0BB40641AC94754294C1F4C622"/>
            </w:placeholder>
            <w:showingPlcHdr/>
          </w:sdtPr>
          <w:sdtContent>
            <w:tc>
              <w:tcPr>
                <w:tcW w:w="2493" w:type="dxa"/>
              </w:tcPr>
              <w:p w14:paraId="4C117669" w14:textId="5C435C23" w:rsidR="00E42778" w:rsidRPr="005E0685" w:rsidRDefault="00E42778" w:rsidP="00E42778">
                <w:pPr>
                  <w:cnfStyle w:val="000000100000" w:firstRow="0" w:lastRow="0" w:firstColumn="0" w:lastColumn="0" w:oddVBand="0" w:evenVBand="0" w:oddHBand="1" w:evenHBand="0" w:firstRowFirstColumn="0" w:firstRowLastColumn="0" w:lastRowFirstColumn="0" w:lastRowLastColumn="0"/>
                </w:pPr>
                <w:r w:rsidRPr="00215ACE">
                  <w:rPr>
                    <w:rStyle w:val="PlaceholderText"/>
                  </w:rPr>
                  <w:t>I…</w:t>
                </w:r>
              </w:p>
            </w:tc>
          </w:sdtContent>
        </w:sdt>
      </w:tr>
      <w:tr w:rsidR="00E42778" w:rsidRPr="005E0685" w14:paraId="283159D9" w14:textId="77777777" w:rsidTr="006E0C48">
        <w:trPr>
          <w:cantSplit/>
          <w:trHeight w:val="1701"/>
        </w:trPr>
        <w:tc>
          <w:tcPr>
            <w:cnfStyle w:val="001000000000" w:firstRow="0" w:lastRow="0" w:firstColumn="1" w:lastColumn="0" w:oddVBand="0" w:evenVBand="0" w:oddHBand="0" w:evenHBand="0" w:firstRowFirstColumn="0" w:firstRowLastColumn="0" w:lastRowFirstColumn="0" w:lastRowLastColumn="0"/>
            <w:tcW w:w="2607" w:type="dxa"/>
            <w:tcBorders>
              <w:bottom w:val="single" w:sz="4" w:space="0" w:color="7F7F7F" w:themeColor="text1" w:themeTint="80"/>
            </w:tcBorders>
          </w:tcPr>
          <w:p w14:paraId="55F94927" w14:textId="77777777" w:rsidR="00E42778" w:rsidRPr="005E0685" w:rsidRDefault="00E42778" w:rsidP="00E42778">
            <w:r w:rsidRPr="005E0685">
              <w:t>Saturday</w:t>
            </w:r>
          </w:p>
        </w:tc>
        <w:sdt>
          <w:sdtPr>
            <w:id w:val="-959877469"/>
            <w:placeholder>
              <w:docPart w:val="6DBFBE8FA6014E81A4F5924E070ACA05"/>
            </w:placeholder>
            <w:showingPlcHdr/>
          </w:sdtPr>
          <w:sdtContent>
            <w:tc>
              <w:tcPr>
                <w:tcW w:w="2170" w:type="dxa"/>
                <w:tcBorders>
                  <w:bottom w:val="single" w:sz="4" w:space="0" w:color="7F7F7F" w:themeColor="text1" w:themeTint="80"/>
                </w:tcBorders>
              </w:tcPr>
              <w:p w14:paraId="7D7BBB6D" w14:textId="5BDBC297" w:rsidR="00E42778" w:rsidRPr="005E0685" w:rsidRDefault="00E42778" w:rsidP="00E42778">
                <w:pPr>
                  <w:cnfStyle w:val="000000000000" w:firstRow="0" w:lastRow="0" w:firstColumn="0" w:lastColumn="0" w:oddVBand="0" w:evenVBand="0" w:oddHBand="0" w:evenHBand="0" w:firstRowFirstColumn="0" w:firstRowLastColumn="0" w:lastRowFirstColumn="0" w:lastRowLastColumn="0"/>
                </w:pPr>
                <w:r w:rsidRPr="002A6A8C">
                  <w:rPr>
                    <w:rStyle w:val="PlaceholderText"/>
                  </w:rPr>
                  <w:t>I…</w:t>
                </w:r>
              </w:p>
            </w:tc>
          </w:sdtContent>
        </w:sdt>
        <w:sdt>
          <w:sdtPr>
            <w:id w:val="-879325015"/>
            <w:placeholder>
              <w:docPart w:val="723059FC3B004475AC96574331AB11E1"/>
            </w:placeholder>
            <w:showingPlcHdr/>
          </w:sdtPr>
          <w:sdtContent>
            <w:tc>
              <w:tcPr>
                <w:tcW w:w="2510" w:type="dxa"/>
                <w:tcBorders>
                  <w:bottom w:val="single" w:sz="4" w:space="0" w:color="7F7F7F" w:themeColor="text1" w:themeTint="80"/>
                </w:tcBorders>
              </w:tcPr>
              <w:p w14:paraId="57784CE3" w14:textId="01C96426" w:rsidR="00E42778" w:rsidRPr="005E0685" w:rsidRDefault="00E42778" w:rsidP="00E42778">
                <w:pPr>
                  <w:cnfStyle w:val="000000000000" w:firstRow="0" w:lastRow="0" w:firstColumn="0" w:lastColumn="0" w:oddVBand="0" w:evenVBand="0" w:oddHBand="0" w:evenHBand="0" w:firstRowFirstColumn="0" w:firstRowLastColumn="0" w:lastRowFirstColumn="0" w:lastRowLastColumn="0"/>
                </w:pPr>
                <w:r w:rsidRPr="00215ACE">
                  <w:rPr>
                    <w:rStyle w:val="PlaceholderText"/>
                  </w:rPr>
                  <w:t>I…</w:t>
                </w:r>
              </w:p>
            </w:tc>
          </w:sdtContent>
        </w:sdt>
        <w:sdt>
          <w:sdtPr>
            <w:id w:val="-272086455"/>
            <w:placeholder>
              <w:docPart w:val="86A81D05181D4B57ABC2B767FEB6D0BB"/>
            </w:placeholder>
            <w:showingPlcHdr/>
          </w:sdtPr>
          <w:sdtContent>
            <w:tc>
              <w:tcPr>
                <w:tcW w:w="2493" w:type="dxa"/>
                <w:tcBorders>
                  <w:bottom w:val="single" w:sz="4" w:space="0" w:color="7F7F7F" w:themeColor="text1" w:themeTint="80"/>
                </w:tcBorders>
              </w:tcPr>
              <w:p w14:paraId="3D2A73A3" w14:textId="153F32F2" w:rsidR="00E42778" w:rsidRPr="005E0685" w:rsidRDefault="00E42778" w:rsidP="00E42778">
                <w:pPr>
                  <w:cnfStyle w:val="000000000000" w:firstRow="0" w:lastRow="0" w:firstColumn="0" w:lastColumn="0" w:oddVBand="0" w:evenVBand="0" w:oddHBand="0" w:evenHBand="0" w:firstRowFirstColumn="0" w:firstRowLastColumn="0" w:lastRowFirstColumn="0" w:lastRowLastColumn="0"/>
                </w:pPr>
                <w:r w:rsidRPr="00215ACE">
                  <w:rPr>
                    <w:rStyle w:val="PlaceholderText"/>
                  </w:rPr>
                  <w:t>I…</w:t>
                </w:r>
              </w:p>
            </w:tc>
          </w:sdtContent>
        </w:sdt>
      </w:tr>
      <w:tr w:rsidR="00E42778" w:rsidRPr="005E0685" w14:paraId="06B729A7" w14:textId="77777777" w:rsidTr="006E0C48">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2607" w:type="dxa"/>
            <w:tcBorders>
              <w:bottom w:val="single" w:sz="4" w:space="0" w:color="971A4B" w:themeColor="text2"/>
            </w:tcBorders>
          </w:tcPr>
          <w:p w14:paraId="0850AD15" w14:textId="77777777" w:rsidR="00E42778" w:rsidRPr="005E0685" w:rsidRDefault="00E42778" w:rsidP="00E42778">
            <w:r w:rsidRPr="005E0685">
              <w:t>Sunday</w:t>
            </w:r>
          </w:p>
        </w:tc>
        <w:sdt>
          <w:sdtPr>
            <w:id w:val="-1345315481"/>
            <w:placeholder>
              <w:docPart w:val="540E2AD85A9D484DBEF5ED3270CEF204"/>
            </w:placeholder>
            <w:showingPlcHdr/>
          </w:sdtPr>
          <w:sdtContent>
            <w:tc>
              <w:tcPr>
                <w:tcW w:w="2170" w:type="dxa"/>
                <w:tcBorders>
                  <w:bottom w:val="single" w:sz="4" w:space="0" w:color="971A4B" w:themeColor="text2"/>
                </w:tcBorders>
              </w:tcPr>
              <w:p w14:paraId="3172D792" w14:textId="1F55AC0B" w:rsidR="00E42778" w:rsidRPr="005E0685" w:rsidRDefault="00E42778" w:rsidP="00E42778">
                <w:pPr>
                  <w:cnfStyle w:val="000000100000" w:firstRow="0" w:lastRow="0" w:firstColumn="0" w:lastColumn="0" w:oddVBand="0" w:evenVBand="0" w:oddHBand="1" w:evenHBand="0" w:firstRowFirstColumn="0" w:firstRowLastColumn="0" w:lastRowFirstColumn="0" w:lastRowLastColumn="0"/>
                </w:pPr>
                <w:r w:rsidRPr="002A6A8C">
                  <w:rPr>
                    <w:rStyle w:val="PlaceholderText"/>
                  </w:rPr>
                  <w:t>I…</w:t>
                </w:r>
              </w:p>
            </w:tc>
          </w:sdtContent>
        </w:sdt>
        <w:sdt>
          <w:sdtPr>
            <w:id w:val="642549006"/>
            <w:placeholder>
              <w:docPart w:val="F87BF678AC8C4B7386D51B9123004DCC"/>
            </w:placeholder>
            <w:showingPlcHdr/>
          </w:sdtPr>
          <w:sdtContent>
            <w:tc>
              <w:tcPr>
                <w:tcW w:w="2510" w:type="dxa"/>
                <w:tcBorders>
                  <w:bottom w:val="single" w:sz="4" w:space="0" w:color="971A4B" w:themeColor="text2"/>
                </w:tcBorders>
              </w:tcPr>
              <w:p w14:paraId="1A0CAA8A" w14:textId="65CE8C30" w:rsidR="00E42778" w:rsidRPr="005E0685" w:rsidRDefault="00E42778" w:rsidP="00E42778">
                <w:pPr>
                  <w:cnfStyle w:val="000000100000" w:firstRow="0" w:lastRow="0" w:firstColumn="0" w:lastColumn="0" w:oddVBand="0" w:evenVBand="0" w:oddHBand="1" w:evenHBand="0" w:firstRowFirstColumn="0" w:firstRowLastColumn="0" w:lastRowFirstColumn="0" w:lastRowLastColumn="0"/>
                </w:pPr>
                <w:r w:rsidRPr="00215ACE">
                  <w:rPr>
                    <w:rStyle w:val="PlaceholderText"/>
                  </w:rPr>
                  <w:t>I…</w:t>
                </w:r>
              </w:p>
            </w:tc>
          </w:sdtContent>
        </w:sdt>
        <w:sdt>
          <w:sdtPr>
            <w:id w:val="-1430588115"/>
            <w:placeholder>
              <w:docPart w:val="FE962D1BDF1241218C677FF755C6A618"/>
            </w:placeholder>
            <w:showingPlcHdr/>
          </w:sdtPr>
          <w:sdtContent>
            <w:tc>
              <w:tcPr>
                <w:tcW w:w="2493" w:type="dxa"/>
                <w:tcBorders>
                  <w:bottom w:val="single" w:sz="4" w:space="0" w:color="971A4B" w:themeColor="text2"/>
                </w:tcBorders>
              </w:tcPr>
              <w:p w14:paraId="72F7348A" w14:textId="1B8FCA0C" w:rsidR="00E42778" w:rsidRPr="005E0685" w:rsidRDefault="00E42778" w:rsidP="00E42778">
                <w:pPr>
                  <w:cnfStyle w:val="000000100000" w:firstRow="0" w:lastRow="0" w:firstColumn="0" w:lastColumn="0" w:oddVBand="0" w:evenVBand="0" w:oddHBand="1" w:evenHBand="0" w:firstRowFirstColumn="0" w:firstRowLastColumn="0" w:lastRowFirstColumn="0" w:lastRowLastColumn="0"/>
                </w:pPr>
                <w:r w:rsidRPr="00215ACE">
                  <w:rPr>
                    <w:rStyle w:val="PlaceholderText"/>
                  </w:rPr>
                  <w:t>I…</w:t>
                </w:r>
              </w:p>
            </w:tc>
          </w:sdtContent>
        </w:sdt>
      </w:tr>
    </w:tbl>
    <w:p w14:paraId="1978B4C5" w14:textId="77777777" w:rsidR="00855ADE" w:rsidRDefault="00855ADE">
      <w:pPr>
        <w:spacing w:after="0" w:line="240" w:lineRule="auto"/>
      </w:pPr>
      <w:r>
        <w:br w:type="page"/>
      </w:r>
    </w:p>
    <w:p w14:paraId="2DC34EE8" w14:textId="77777777" w:rsidR="00BB1662" w:rsidRDefault="00BB1662" w:rsidP="0082298B">
      <w:pPr>
        <w:pStyle w:val="Heading4"/>
      </w:pPr>
      <w:r w:rsidRPr="00BB1662">
        <w:lastRenderedPageBreak/>
        <w:t xml:space="preserve">Important information about me </w:t>
      </w:r>
      <w:r w:rsidRPr="00FD0733">
        <w:rPr>
          <w:b w:val="0"/>
          <w:i/>
        </w:rPr>
        <w:t>(delete if not needed)</w:t>
      </w:r>
    </w:p>
    <w:p w14:paraId="27455EEB" w14:textId="28D05096" w:rsidR="007F1441" w:rsidRDefault="00BB1662" w:rsidP="00E15BCA">
      <w:pPr>
        <w:pStyle w:val="BodyText"/>
        <w:spacing w:after="480"/>
      </w:pPr>
      <w:r w:rsidRPr="0082298B">
        <w:t>What must people supporting you know to help you stay safe and well?</w:t>
      </w:r>
    </w:p>
    <w:tbl>
      <w:tblPr>
        <w:tblStyle w:val="PlainTable2"/>
        <w:tblW w:w="0" w:type="auto"/>
        <w:tblLook w:val="04A0" w:firstRow="1" w:lastRow="0" w:firstColumn="1" w:lastColumn="0" w:noHBand="0" w:noVBand="1"/>
      </w:tblPr>
      <w:tblGrid>
        <w:gridCol w:w="2943"/>
        <w:gridCol w:w="3385"/>
        <w:gridCol w:w="3452"/>
      </w:tblGrid>
      <w:tr w:rsidR="007F1441" w:rsidRPr="005E0685" w14:paraId="20059AEA" w14:textId="77777777" w:rsidTr="006E0C4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943" w:type="dxa"/>
          </w:tcPr>
          <w:p w14:paraId="4FD75DBA" w14:textId="77777777" w:rsidR="007F1441" w:rsidRPr="005E0685" w:rsidRDefault="007F1441" w:rsidP="006E0C48"/>
        </w:tc>
        <w:tc>
          <w:tcPr>
            <w:tcW w:w="3385" w:type="dxa"/>
          </w:tcPr>
          <w:p w14:paraId="14339299" w14:textId="432B5E7A" w:rsidR="007F1441" w:rsidRPr="005E0685" w:rsidRDefault="007F1441" w:rsidP="006E0C48">
            <w:pPr>
              <w:cnfStyle w:val="100000000000" w:firstRow="1" w:lastRow="0" w:firstColumn="0" w:lastColumn="0" w:oddVBand="0" w:evenVBand="0" w:oddHBand="0" w:evenHBand="0" w:firstRowFirstColumn="0" w:firstRowLastColumn="0" w:lastRowFirstColumn="0" w:lastRowLastColumn="0"/>
            </w:pPr>
            <w:r>
              <w:t>Other health or medical concerns</w:t>
            </w:r>
          </w:p>
        </w:tc>
        <w:tc>
          <w:tcPr>
            <w:tcW w:w="3452" w:type="dxa"/>
          </w:tcPr>
          <w:p w14:paraId="198BB759" w14:textId="191E099C" w:rsidR="007F1441" w:rsidRPr="005E0685" w:rsidRDefault="007F1441" w:rsidP="006E0C48">
            <w:pPr>
              <w:cnfStyle w:val="100000000000" w:firstRow="1" w:lastRow="0" w:firstColumn="0" w:lastColumn="0" w:oddVBand="0" w:evenVBand="0" w:oddHBand="0" w:evenHBand="0" w:firstRowFirstColumn="0" w:firstRowLastColumn="0" w:lastRowFirstColumn="0" w:lastRowLastColumn="0"/>
            </w:pPr>
            <w:r>
              <w:t>Safety</w:t>
            </w:r>
          </w:p>
        </w:tc>
      </w:tr>
      <w:tr w:rsidR="007F1441" w:rsidRPr="005E0685" w14:paraId="09FD328D" w14:textId="77777777" w:rsidTr="006E0C48">
        <w:trPr>
          <w:cnfStyle w:val="000000100000" w:firstRow="0" w:lastRow="0" w:firstColumn="0" w:lastColumn="0" w:oddVBand="0" w:evenVBand="0" w:oddHBand="1" w:evenHBand="0" w:firstRowFirstColumn="0" w:firstRowLastColumn="0" w:lastRowFirstColumn="0" w:lastRowLastColumn="0"/>
          <w:cantSplit/>
          <w:trHeight w:val="1387"/>
        </w:trPr>
        <w:tc>
          <w:tcPr>
            <w:cnfStyle w:val="001000000000" w:firstRow="0" w:lastRow="0" w:firstColumn="1" w:lastColumn="0" w:oddVBand="0" w:evenVBand="0" w:oddHBand="0" w:evenHBand="0" w:firstRowFirstColumn="0" w:firstRowLastColumn="0" w:lastRowFirstColumn="0" w:lastRowLastColumn="0"/>
            <w:tcW w:w="2943" w:type="dxa"/>
            <w:tcBorders>
              <w:top w:val="single" w:sz="4" w:space="0" w:color="971A4B" w:themeColor="text2"/>
              <w:bottom w:val="single" w:sz="4" w:space="0" w:color="971A4B" w:themeColor="text2"/>
            </w:tcBorders>
          </w:tcPr>
          <w:p w14:paraId="1214C4B9" w14:textId="77777777" w:rsidR="007F1441" w:rsidRPr="005E0685" w:rsidRDefault="007F1441" w:rsidP="006E0C48">
            <w:r>
              <w:t>Your answer</w:t>
            </w:r>
          </w:p>
        </w:tc>
        <w:sdt>
          <w:sdtPr>
            <w:id w:val="1101521982"/>
            <w:placeholder>
              <w:docPart w:val="A551F55AB27242D9A8E29484F9CE6C55"/>
            </w:placeholder>
            <w:showingPlcHdr/>
          </w:sdtPr>
          <w:sdtContent>
            <w:tc>
              <w:tcPr>
                <w:tcW w:w="3385" w:type="dxa"/>
                <w:tcBorders>
                  <w:top w:val="single" w:sz="4" w:space="0" w:color="971A4B" w:themeColor="text2"/>
                  <w:bottom w:val="single" w:sz="4" w:space="0" w:color="971A4B" w:themeColor="text2"/>
                </w:tcBorders>
              </w:tcPr>
              <w:p w14:paraId="41CBAC26" w14:textId="7D70FC50" w:rsidR="007F1441" w:rsidRPr="005E0685" w:rsidRDefault="00E42778" w:rsidP="006E0C48">
                <w:pPr>
                  <w:cnfStyle w:val="000000100000" w:firstRow="0" w:lastRow="0" w:firstColumn="0" w:lastColumn="0" w:oddVBand="0" w:evenVBand="0" w:oddHBand="1" w:evenHBand="0" w:firstRowFirstColumn="0" w:firstRowLastColumn="0" w:lastRowFirstColumn="0" w:lastRowLastColumn="0"/>
                </w:pPr>
                <w:r>
                  <w:rPr>
                    <w:rStyle w:val="PlaceholderText"/>
                  </w:rPr>
                  <w:t>Other health or medical concerns…</w:t>
                </w:r>
                <w:r w:rsidR="007F1441" w:rsidRPr="00FD6D51">
                  <w:rPr>
                    <w:rStyle w:val="PlaceholderText"/>
                  </w:rPr>
                  <w:t>.</w:t>
                </w:r>
              </w:p>
            </w:tc>
          </w:sdtContent>
        </w:sdt>
        <w:sdt>
          <w:sdtPr>
            <w:id w:val="-1869741350"/>
            <w:placeholder>
              <w:docPart w:val="A551F55AB27242D9A8E29484F9CE6C55"/>
            </w:placeholder>
            <w:showingPlcHdr/>
          </w:sdtPr>
          <w:sdtContent>
            <w:tc>
              <w:tcPr>
                <w:tcW w:w="3452" w:type="dxa"/>
                <w:tcBorders>
                  <w:top w:val="single" w:sz="4" w:space="0" w:color="971A4B" w:themeColor="text2"/>
                  <w:bottom w:val="single" w:sz="4" w:space="0" w:color="971A4B" w:themeColor="text2"/>
                </w:tcBorders>
              </w:tcPr>
              <w:p w14:paraId="3D97F776" w14:textId="01E64D58" w:rsidR="007F1441" w:rsidRPr="005E0685" w:rsidRDefault="009C17A2" w:rsidP="006E0C48">
                <w:pPr>
                  <w:cnfStyle w:val="000000100000" w:firstRow="0" w:lastRow="0" w:firstColumn="0" w:lastColumn="0" w:oddVBand="0" w:evenVBand="0" w:oddHBand="1" w:evenHBand="0" w:firstRowFirstColumn="0" w:firstRowLastColumn="0" w:lastRowFirstColumn="0" w:lastRowLastColumn="0"/>
                </w:pPr>
                <w:r>
                  <w:rPr>
                    <w:rStyle w:val="PlaceholderText"/>
                  </w:rPr>
                  <w:t>Other health or medical concerns…</w:t>
                </w:r>
                <w:r w:rsidRPr="00FD6D51">
                  <w:rPr>
                    <w:rStyle w:val="PlaceholderText"/>
                  </w:rPr>
                  <w:t>.</w:t>
                </w:r>
              </w:p>
            </w:tc>
          </w:sdtContent>
        </w:sdt>
      </w:tr>
    </w:tbl>
    <w:p w14:paraId="28B32974" w14:textId="076E2D66" w:rsidR="00E15BCA" w:rsidRDefault="00E15BCA" w:rsidP="00E15BCA">
      <w:pPr>
        <w:pStyle w:val="BodyText"/>
        <w:spacing w:before="480" w:after="480"/>
      </w:pPr>
      <w:r w:rsidRPr="0082298B">
        <w:t xml:space="preserve">What </w:t>
      </w:r>
      <w:r>
        <w:t xml:space="preserve">else </w:t>
      </w:r>
      <w:r w:rsidRPr="0082298B">
        <w:t>must people supporting you know to help you stay safe and well?</w:t>
      </w:r>
    </w:p>
    <w:tbl>
      <w:tblPr>
        <w:tblStyle w:val="PlainTable2"/>
        <w:tblW w:w="0" w:type="auto"/>
        <w:tblLook w:val="04A0" w:firstRow="1" w:lastRow="0" w:firstColumn="1" w:lastColumn="0" w:noHBand="0" w:noVBand="1"/>
      </w:tblPr>
      <w:tblGrid>
        <w:gridCol w:w="2550"/>
        <w:gridCol w:w="3082"/>
        <w:gridCol w:w="4148"/>
      </w:tblGrid>
      <w:tr w:rsidR="00E15BCA" w:rsidRPr="0082298B" w14:paraId="78977817" w14:textId="77777777" w:rsidTr="006E0C4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tcPr>
          <w:p w14:paraId="710207BE" w14:textId="77777777" w:rsidR="00E15BCA" w:rsidRPr="0082298B" w:rsidRDefault="00E15BCA" w:rsidP="006E0C48">
            <w:pPr>
              <w:pStyle w:val="TableHeader"/>
            </w:pPr>
          </w:p>
        </w:tc>
        <w:tc>
          <w:tcPr>
            <w:tcW w:w="0" w:type="auto"/>
            <w:vAlign w:val="center"/>
          </w:tcPr>
          <w:p w14:paraId="3BC51DCA" w14:textId="506FEDC9" w:rsidR="00E15BCA" w:rsidRPr="0082298B" w:rsidRDefault="00E15BCA" w:rsidP="006E0C48">
            <w:pPr>
              <w:pStyle w:val="TableHeader"/>
              <w:cnfStyle w:val="100000000000" w:firstRow="1" w:lastRow="0" w:firstColumn="0" w:lastColumn="0" w:oddVBand="0" w:evenVBand="0" w:oddHBand="0" w:evenHBand="0" w:firstRowFirstColumn="0" w:firstRowLastColumn="0" w:lastRowFirstColumn="0" w:lastRowLastColumn="0"/>
            </w:pPr>
            <w:r w:rsidRPr="0082298B">
              <w:t xml:space="preserve">I require behaviour support for: </w:t>
            </w:r>
          </w:p>
        </w:tc>
        <w:tc>
          <w:tcPr>
            <w:tcW w:w="0" w:type="auto"/>
            <w:vAlign w:val="center"/>
          </w:tcPr>
          <w:p w14:paraId="1414AF58" w14:textId="77777777" w:rsidR="00E15BCA" w:rsidRPr="0082298B" w:rsidRDefault="00E15BCA" w:rsidP="006E0C48">
            <w:pPr>
              <w:pStyle w:val="TableHeader"/>
              <w:cnfStyle w:val="100000000000" w:firstRow="1" w:lastRow="0" w:firstColumn="0" w:lastColumn="0" w:oddVBand="0" w:evenVBand="0" w:oddHBand="0" w:evenHBand="0" w:firstRowFirstColumn="0" w:firstRowLastColumn="0" w:lastRowFirstColumn="0" w:lastRowLastColumn="0"/>
            </w:pPr>
            <w:r w:rsidRPr="0082298B">
              <w:t>I have the following plans that help me stay safe and well:</w:t>
            </w:r>
          </w:p>
        </w:tc>
      </w:tr>
      <w:tr w:rsidR="00E15BCA" w:rsidRPr="00BB1662" w14:paraId="4630804A"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0" w:type="auto"/>
          </w:tcPr>
          <w:p w14:paraId="0FA62772" w14:textId="743A0361" w:rsidR="00E15BCA" w:rsidRPr="00BB1662" w:rsidRDefault="00E15BCA" w:rsidP="006E0C48">
            <w:pPr>
              <w:pStyle w:val="BodyText"/>
            </w:pPr>
            <w:r>
              <w:t>Check the boxes that apply to you:</w:t>
            </w:r>
          </w:p>
        </w:tc>
        <w:tc>
          <w:tcPr>
            <w:tcW w:w="0" w:type="auto"/>
            <w:vAlign w:val="center"/>
          </w:tcPr>
          <w:p w14:paraId="070D3A15" w14:textId="6C81C457" w:rsidR="00E15BCA" w:rsidRDefault="001903B1" w:rsidP="006E0C48">
            <w:pPr>
              <w:pStyle w:val="BodyText"/>
              <w:cnfStyle w:val="000000100000" w:firstRow="0" w:lastRow="0" w:firstColumn="0" w:lastColumn="0" w:oddVBand="0" w:evenVBand="0" w:oddHBand="1" w:evenHBand="0" w:firstRowFirstColumn="0" w:firstRowLastColumn="0" w:lastRowFirstColumn="0" w:lastRowLastColumn="0"/>
              <w:rPr>
                <w:b/>
                <w:bCs/>
              </w:rPr>
            </w:pPr>
            <w:sdt>
              <w:sdtPr>
                <w:id w:val="1889299298"/>
                <w14:checkbox>
                  <w14:checked w14:val="0"/>
                  <w14:checkedState w14:val="2612" w14:font="MS Gothic"/>
                  <w14:uncheckedState w14:val="2610" w14:font="MS Gothic"/>
                </w14:checkbox>
              </w:sdtPr>
              <w:sdtContent>
                <w:r w:rsidR="00E15BCA">
                  <w:rPr>
                    <w:rFonts w:ascii="MS Gothic" w:eastAsia="MS Gothic" w:hAnsi="MS Gothic" w:hint="eastAsia"/>
                  </w:rPr>
                  <w:t>☐</w:t>
                </w:r>
              </w:sdtContent>
            </w:sdt>
            <w:r w:rsidR="00E15BCA" w:rsidRPr="00BB1662">
              <w:t>Aggression to self</w:t>
            </w:r>
          </w:p>
          <w:p w14:paraId="6052B991" w14:textId="1062CFE3" w:rsidR="00E15BCA" w:rsidRDefault="001903B1" w:rsidP="006E0C48">
            <w:pPr>
              <w:pStyle w:val="BodyText"/>
              <w:cnfStyle w:val="000000100000" w:firstRow="0" w:lastRow="0" w:firstColumn="0" w:lastColumn="0" w:oddVBand="0" w:evenVBand="0" w:oddHBand="1" w:evenHBand="0" w:firstRowFirstColumn="0" w:firstRowLastColumn="0" w:lastRowFirstColumn="0" w:lastRowLastColumn="0"/>
              <w:rPr>
                <w:b/>
                <w:bCs/>
              </w:rPr>
            </w:pPr>
            <w:sdt>
              <w:sdtPr>
                <w:id w:val="-792596236"/>
                <w14:checkbox>
                  <w14:checked w14:val="0"/>
                  <w14:checkedState w14:val="2612" w14:font="MS Gothic"/>
                  <w14:uncheckedState w14:val="2610" w14:font="MS Gothic"/>
                </w14:checkbox>
              </w:sdtPr>
              <w:sdtContent>
                <w:r w:rsidR="00E15BCA">
                  <w:rPr>
                    <w:rFonts w:ascii="MS Gothic" w:eastAsia="MS Gothic" w:hAnsi="MS Gothic" w:hint="eastAsia"/>
                  </w:rPr>
                  <w:t>☐</w:t>
                </w:r>
              </w:sdtContent>
            </w:sdt>
            <w:r w:rsidR="00E15BCA" w:rsidRPr="00BB1662">
              <w:t>Aggression to others</w:t>
            </w:r>
          </w:p>
          <w:p w14:paraId="5651674E" w14:textId="1F0A7EA3" w:rsidR="00E15BCA" w:rsidRDefault="001903B1" w:rsidP="006E0C48">
            <w:pPr>
              <w:pStyle w:val="BodyText"/>
              <w:cnfStyle w:val="000000100000" w:firstRow="0" w:lastRow="0" w:firstColumn="0" w:lastColumn="0" w:oddVBand="0" w:evenVBand="0" w:oddHBand="1" w:evenHBand="0" w:firstRowFirstColumn="0" w:firstRowLastColumn="0" w:lastRowFirstColumn="0" w:lastRowLastColumn="0"/>
              <w:rPr>
                <w:b/>
                <w:bCs/>
              </w:rPr>
            </w:pPr>
            <w:sdt>
              <w:sdtPr>
                <w:id w:val="-1504112679"/>
                <w14:checkbox>
                  <w14:checked w14:val="0"/>
                  <w14:checkedState w14:val="2612" w14:font="MS Gothic"/>
                  <w14:uncheckedState w14:val="2610" w14:font="MS Gothic"/>
                </w14:checkbox>
              </w:sdtPr>
              <w:sdtContent>
                <w:r w:rsidR="00E15BCA">
                  <w:rPr>
                    <w:rFonts w:ascii="MS Gothic" w:eastAsia="MS Gothic" w:hAnsi="MS Gothic" w:hint="eastAsia"/>
                  </w:rPr>
                  <w:t>☐</w:t>
                </w:r>
              </w:sdtContent>
            </w:sdt>
            <w:r w:rsidR="00E15BCA" w:rsidRPr="00BB1662">
              <w:t>Damaging property</w:t>
            </w:r>
          </w:p>
          <w:p w14:paraId="4B47CC48" w14:textId="1C4F2EE7" w:rsidR="00E15BCA" w:rsidRDefault="001903B1" w:rsidP="006E0C48">
            <w:pPr>
              <w:pStyle w:val="BodyText"/>
              <w:cnfStyle w:val="000000100000" w:firstRow="0" w:lastRow="0" w:firstColumn="0" w:lastColumn="0" w:oddVBand="0" w:evenVBand="0" w:oddHBand="1" w:evenHBand="0" w:firstRowFirstColumn="0" w:firstRowLastColumn="0" w:lastRowFirstColumn="0" w:lastRowLastColumn="0"/>
              <w:rPr>
                <w:b/>
                <w:bCs/>
              </w:rPr>
            </w:pPr>
            <w:sdt>
              <w:sdtPr>
                <w:id w:val="709994968"/>
                <w14:checkbox>
                  <w14:checked w14:val="0"/>
                  <w14:checkedState w14:val="2612" w14:font="MS Gothic"/>
                  <w14:uncheckedState w14:val="2610" w14:font="MS Gothic"/>
                </w14:checkbox>
              </w:sdtPr>
              <w:sdtContent>
                <w:r w:rsidR="00E15BCA">
                  <w:rPr>
                    <w:rFonts w:ascii="MS Gothic" w:eastAsia="MS Gothic" w:hAnsi="MS Gothic" w:hint="eastAsia"/>
                  </w:rPr>
                  <w:t>☐</w:t>
                </w:r>
              </w:sdtContent>
            </w:sdt>
            <w:r w:rsidR="00E15BCA" w:rsidRPr="00BB1662">
              <w:t>General impulsivity</w:t>
            </w:r>
          </w:p>
          <w:p w14:paraId="4AFA233E" w14:textId="0D21D912" w:rsidR="00E15BCA" w:rsidRDefault="001903B1" w:rsidP="006E0C48">
            <w:pPr>
              <w:pStyle w:val="BodyText"/>
              <w:cnfStyle w:val="000000100000" w:firstRow="0" w:lastRow="0" w:firstColumn="0" w:lastColumn="0" w:oddVBand="0" w:evenVBand="0" w:oddHBand="1" w:evenHBand="0" w:firstRowFirstColumn="0" w:firstRowLastColumn="0" w:lastRowFirstColumn="0" w:lastRowLastColumn="0"/>
              <w:rPr>
                <w:b/>
                <w:bCs/>
              </w:rPr>
            </w:pPr>
            <w:sdt>
              <w:sdtPr>
                <w:id w:val="283081973"/>
                <w14:checkbox>
                  <w14:checked w14:val="0"/>
                  <w14:checkedState w14:val="2612" w14:font="MS Gothic"/>
                  <w14:uncheckedState w14:val="2610" w14:font="MS Gothic"/>
                </w14:checkbox>
              </w:sdtPr>
              <w:sdtContent>
                <w:r w:rsidR="00E15BCA">
                  <w:rPr>
                    <w:rFonts w:ascii="MS Gothic" w:eastAsia="MS Gothic" w:hAnsi="MS Gothic" w:hint="eastAsia"/>
                  </w:rPr>
                  <w:t>☐</w:t>
                </w:r>
              </w:sdtContent>
            </w:sdt>
            <w:r w:rsidR="00E15BCA" w:rsidRPr="00BB1662">
              <w:t>Verbal outbursts</w:t>
            </w:r>
          </w:p>
          <w:p w14:paraId="4E140263" w14:textId="53D4A897" w:rsidR="00E15BCA" w:rsidRDefault="001903B1" w:rsidP="006E0C48">
            <w:pPr>
              <w:pStyle w:val="BodyText"/>
              <w:cnfStyle w:val="000000100000" w:firstRow="0" w:lastRow="0" w:firstColumn="0" w:lastColumn="0" w:oddVBand="0" w:evenVBand="0" w:oddHBand="1" w:evenHBand="0" w:firstRowFirstColumn="0" w:firstRowLastColumn="0" w:lastRowFirstColumn="0" w:lastRowLastColumn="0"/>
              <w:rPr>
                <w:b/>
                <w:bCs/>
              </w:rPr>
            </w:pPr>
            <w:sdt>
              <w:sdtPr>
                <w:id w:val="-1953004749"/>
                <w14:checkbox>
                  <w14:checked w14:val="0"/>
                  <w14:checkedState w14:val="2612" w14:font="MS Gothic"/>
                  <w14:uncheckedState w14:val="2610" w14:font="MS Gothic"/>
                </w14:checkbox>
              </w:sdtPr>
              <w:sdtContent>
                <w:r w:rsidR="00E15BCA">
                  <w:rPr>
                    <w:rFonts w:ascii="MS Gothic" w:eastAsia="MS Gothic" w:hAnsi="MS Gothic" w:hint="eastAsia"/>
                  </w:rPr>
                  <w:t>☐</w:t>
                </w:r>
              </w:sdtContent>
            </w:sdt>
            <w:r w:rsidR="00E15BCA" w:rsidRPr="00BB1662">
              <w:t>Problems starting or completing things</w:t>
            </w:r>
          </w:p>
          <w:p w14:paraId="3F996732" w14:textId="4112D061" w:rsidR="00E15BCA" w:rsidRDefault="001903B1" w:rsidP="006E0C48">
            <w:pPr>
              <w:pStyle w:val="BodyText"/>
              <w:cnfStyle w:val="000000100000" w:firstRow="0" w:lastRow="0" w:firstColumn="0" w:lastColumn="0" w:oddVBand="0" w:evenVBand="0" w:oddHBand="1" w:evenHBand="0" w:firstRowFirstColumn="0" w:firstRowLastColumn="0" w:lastRowFirstColumn="0" w:lastRowLastColumn="0"/>
              <w:rPr>
                <w:b/>
                <w:bCs/>
              </w:rPr>
            </w:pPr>
            <w:sdt>
              <w:sdtPr>
                <w:id w:val="1389919353"/>
                <w14:checkbox>
                  <w14:checked w14:val="0"/>
                  <w14:checkedState w14:val="2612" w14:font="MS Gothic"/>
                  <w14:uncheckedState w14:val="2610" w14:font="MS Gothic"/>
                </w14:checkbox>
              </w:sdtPr>
              <w:sdtContent>
                <w:r w:rsidR="00E15BCA">
                  <w:rPr>
                    <w:rFonts w:ascii="MS Gothic" w:eastAsia="MS Gothic" w:hAnsi="MS Gothic" w:hint="eastAsia"/>
                  </w:rPr>
                  <w:t>☐</w:t>
                </w:r>
              </w:sdtContent>
            </w:sdt>
            <w:r w:rsidR="00E15BCA" w:rsidRPr="00BB1662">
              <w:t>Sexual impulsivity</w:t>
            </w:r>
          </w:p>
          <w:p w14:paraId="69DA2234" w14:textId="208E5D1A" w:rsidR="00E15BCA" w:rsidRDefault="001903B1" w:rsidP="006E0C48">
            <w:pPr>
              <w:pStyle w:val="BodyText"/>
              <w:cnfStyle w:val="000000100000" w:firstRow="0" w:lastRow="0" w:firstColumn="0" w:lastColumn="0" w:oddVBand="0" w:evenVBand="0" w:oddHBand="1" w:evenHBand="0" w:firstRowFirstColumn="0" w:firstRowLastColumn="0" w:lastRowFirstColumn="0" w:lastRowLastColumn="0"/>
              <w:rPr>
                <w:b/>
                <w:bCs/>
              </w:rPr>
            </w:pPr>
            <w:sdt>
              <w:sdtPr>
                <w:id w:val="266974378"/>
                <w14:checkbox>
                  <w14:checked w14:val="0"/>
                  <w14:checkedState w14:val="2612" w14:font="MS Gothic"/>
                  <w14:uncheckedState w14:val="2610" w14:font="MS Gothic"/>
                </w14:checkbox>
              </w:sdtPr>
              <w:sdtContent>
                <w:r w:rsidR="00E15BCA">
                  <w:rPr>
                    <w:rFonts w:ascii="MS Gothic" w:eastAsia="MS Gothic" w:hAnsi="MS Gothic" w:hint="eastAsia"/>
                  </w:rPr>
                  <w:t>☐</w:t>
                </w:r>
              </w:sdtContent>
            </w:sdt>
            <w:r w:rsidR="00E15BCA" w:rsidRPr="00BB1662">
              <w:t>Social impulsivity</w:t>
            </w:r>
          </w:p>
          <w:p w14:paraId="1767441D" w14:textId="23A8187B" w:rsidR="00E15BCA" w:rsidRDefault="001903B1" w:rsidP="006E0C48">
            <w:pPr>
              <w:pStyle w:val="BodyText"/>
              <w:cnfStyle w:val="000000100000" w:firstRow="0" w:lastRow="0" w:firstColumn="0" w:lastColumn="0" w:oddVBand="0" w:evenVBand="0" w:oddHBand="1" w:evenHBand="0" w:firstRowFirstColumn="0" w:firstRowLastColumn="0" w:lastRowFirstColumn="0" w:lastRowLastColumn="0"/>
              <w:rPr>
                <w:b/>
                <w:bCs/>
              </w:rPr>
            </w:pPr>
            <w:sdt>
              <w:sdtPr>
                <w:id w:val="46266493"/>
                <w14:checkbox>
                  <w14:checked w14:val="0"/>
                  <w14:checkedState w14:val="2612" w14:font="MS Gothic"/>
                  <w14:uncheckedState w14:val="2610" w14:font="MS Gothic"/>
                </w14:checkbox>
              </w:sdtPr>
              <w:sdtContent>
                <w:r w:rsidR="00E15BCA">
                  <w:rPr>
                    <w:rFonts w:ascii="MS Gothic" w:eastAsia="MS Gothic" w:hAnsi="MS Gothic" w:hint="eastAsia"/>
                  </w:rPr>
                  <w:t>☐</w:t>
                </w:r>
              </w:sdtContent>
            </w:sdt>
            <w:r w:rsidR="00E15BCA" w:rsidRPr="00BB1662">
              <w:t>Wandering</w:t>
            </w:r>
            <w:r w:rsidR="00E15BCA">
              <w:t xml:space="preserve"> </w:t>
            </w:r>
            <w:r w:rsidR="00E15BCA" w:rsidRPr="00BB1662">
              <w:t>/</w:t>
            </w:r>
            <w:r w:rsidR="00E15BCA">
              <w:t xml:space="preserve"> </w:t>
            </w:r>
            <w:r w:rsidR="00E15BCA" w:rsidRPr="00BB1662">
              <w:t>absconding</w:t>
            </w:r>
          </w:p>
          <w:p w14:paraId="65E7023D" w14:textId="4428CFCE" w:rsidR="00E15BCA" w:rsidRPr="00BB1662" w:rsidRDefault="001903B1" w:rsidP="006E0C48">
            <w:pPr>
              <w:pStyle w:val="BodyText"/>
              <w:cnfStyle w:val="000000100000" w:firstRow="0" w:lastRow="0" w:firstColumn="0" w:lastColumn="0" w:oddVBand="0" w:evenVBand="0" w:oddHBand="1" w:evenHBand="0" w:firstRowFirstColumn="0" w:firstRowLastColumn="0" w:lastRowFirstColumn="0" w:lastRowLastColumn="0"/>
            </w:pPr>
            <w:sdt>
              <w:sdtPr>
                <w:id w:val="1213768990"/>
                <w14:checkbox>
                  <w14:checked w14:val="0"/>
                  <w14:checkedState w14:val="2612" w14:font="MS Gothic"/>
                  <w14:uncheckedState w14:val="2610" w14:font="MS Gothic"/>
                </w14:checkbox>
              </w:sdtPr>
              <w:sdtContent>
                <w:r w:rsidR="00E15BCA">
                  <w:rPr>
                    <w:rFonts w:ascii="MS Gothic" w:eastAsia="MS Gothic" w:hAnsi="MS Gothic" w:hint="eastAsia"/>
                  </w:rPr>
                  <w:t>☐</w:t>
                </w:r>
              </w:sdtContent>
            </w:sdt>
            <w:r w:rsidR="00E15BCA" w:rsidRPr="00BB1662">
              <w:t>Other:</w:t>
            </w:r>
            <w:sdt>
              <w:sdtPr>
                <w:id w:val="-1857962153"/>
                <w:placeholder>
                  <w:docPart w:val="75FB19062834456A99A7E4A3F91E7CAE"/>
                </w:placeholder>
                <w:showingPlcHdr/>
              </w:sdtPr>
              <w:sdtContent>
                <w:r w:rsidR="003D07FF">
                  <w:rPr>
                    <w:rStyle w:val="PlaceholderText"/>
                  </w:rPr>
                  <w:t>Details..</w:t>
                </w:r>
                <w:r w:rsidR="00E15BCA" w:rsidRPr="00FD6D51">
                  <w:rPr>
                    <w:rStyle w:val="PlaceholderText"/>
                  </w:rPr>
                  <w:t>.</w:t>
                </w:r>
              </w:sdtContent>
            </w:sdt>
          </w:p>
        </w:tc>
        <w:tc>
          <w:tcPr>
            <w:tcW w:w="0" w:type="auto"/>
            <w:vAlign w:val="center"/>
          </w:tcPr>
          <w:p w14:paraId="45D59590" w14:textId="3A6E4B00" w:rsidR="00E15BCA" w:rsidRDefault="001903B1" w:rsidP="006E0C48">
            <w:pPr>
              <w:pStyle w:val="BodyText"/>
              <w:cnfStyle w:val="000000100000" w:firstRow="0" w:lastRow="0" w:firstColumn="0" w:lastColumn="0" w:oddVBand="0" w:evenVBand="0" w:oddHBand="1" w:evenHBand="0" w:firstRowFirstColumn="0" w:firstRowLastColumn="0" w:lastRowFirstColumn="0" w:lastRowLastColumn="0"/>
            </w:pPr>
            <w:sdt>
              <w:sdtPr>
                <w:id w:val="-263391752"/>
                <w14:checkbox>
                  <w14:checked w14:val="0"/>
                  <w14:checkedState w14:val="2612" w14:font="MS Gothic"/>
                  <w14:uncheckedState w14:val="2610" w14:font="MS Gothic"/>
                </w14:checkbox>
              </w:sdtPr>
              <w:sdtContent>
                <w:r w:rsidR="00E15BCA">
                  <w:rPr>
                    <w:rFonts w:ascii="MS Gothic" w:eastAsia="MS Gothic" w:hAnsi="MS Gothic" w:hint="eastAsia"/>
                  </w:rPr>
                  <w:t>☐</w:t>
                </w:r>
              </w:sdtContent>
            </w:sdt>
            <w:r w:rsidR="00E15BCA">
              <w:t xml:space="preserve">Epilepsy </w:t>
            </w:r>
            <w:r w:rsidR="00E15BCA" w:rsidRPr="00BB1662">
              <w:t>Management Plan</w:t>
            </w:r>
          </w:p>
          <w:p w14:paraId="1A55FD9B" w14:textId="46E5E26E" w:rsidR="00E15BCA" w:rsidRDefault="001903B1" w:rsidP="006E0C48">
            <w:pPr>
              <w:pStyle w:val="BodyText"/>
              <w:cnfStyle w:val="000000100000" w:firstRow="0" w:lastRow="0" w:firstColumn="0" w:lastColumn="0" w:oddVBand="0" w:evenVBand="0" w:oddHBand="1" w:evenHBand="0" w:firstRowFirstColumn="0" w:firstRowLastColumn="0" w:lastRowFirstColumn="0" w:lastRowLastColumn="0"/>
            </w:pPr>
            <w:sdt>
              <w:sdtPr>
                <w:id w:val="-1654057157"/>
                <w14:checkbox>
                  <w14:checked w14:val="0"/>
                  <w14:checkedState w14:val="2612" w14:font="MS Gothic"/>
                  <w14:uncheckedState w14:val="2610" w14:font="MS Gothic"/>
                </w14:checkbox>
              </w:sdtPr>
              <w:sdtContent>
                <w:r w:rsidR="00E15BCA">
                  <w:rPr>
                    <w:rFonts w:ascii="MS Gothic" w:eastAsia="MS Gothic" w:hAnsi="MS Gothic" w:hint="eastAsia"/>
                  </w:rPr>
                  <w:t>☐</w:t>
                </w:r>
              </w:sdtContent>
            </w:sdt>
            <w:r w:rsidR="00E15BCA" w:rsidRPr="00BB1662">
              <w:t>Nutrition and Swallowing Plan</w:t>
            </w:r>
          </w:p>
          <w:p w14:paraId="7B91A52C" w14:textId="1A836584" w:rsidR="00E15BCA" w:rsidRDefault="001903B1" w:rsidP="006E0C48">
            <w:pPr>
              <w:pStyle w:val="BodyText"/>
              <w:cnfStyle w:val="000000100000" w:firstRow="0" w:lastRow="0" w:firstColumn="0" w:lastColumn="0" w:oddVBand="0" w:evenVBand="0" w:oddHBand="1" w:evenHBand="0" w:firstRowFirstColumn="0" w:firstRowLastColumn="0" w:lastRowFirstColumn="0" w:lastRowLastColumn="0"/>
            </w:pPr>
            <w:sdt>
              <w:sdtPr>
                <w:id w:val="1734192190"/>
                <w14:checkbox>
                  <w14:checked w14:val="0"/>
                  <w14:checkedState w14:val="2612" w14:font="MS Gothic"/>
                  <w14:uncheckedState w14:val="2610" w14:font="MS Gothic"/>
                </w14:checkbox>
              </w:sdtPr>
              <w:sdtContent>
                <w:r w:rsidR="00E15BCA">
                  <w:rPr>
                    <w:rFonts w:ascii="MS Gothic" w:eastAsia="MS Gothic" w:hAnsi="MS Gothic" w:hint="eastAsia"/>
                  </w:rPr>
                  <w:t>☐</w:t>
                </w:r>
              </w:sdtContent>
            </w:sdt>
            <w:r w:rsidR="00E15BCA" w:rsidRPr="00BB1662">
              <w:t>Mental Health Care Plan</w:t>
            </w:r>
          </w:p>
          <w:p w14:paraId="3C027514" w14:textId="72394DB3" w:rsidR="00E15BCA" w:rsidRDefault="001903B1" w:rsidP="006E0C48">
            <w:pPr>
              <w:pStyle w:val="BodyText"/>
              <w:cnfStyle w:val="000000100000" w:firstRow="0" w:lastRow="0" w:firstColumn="0" w:lastColumn="0" w:oddVBand="0" w:evenVBand="0" w:oddHBand="1" w:evenHBand="0" w:firstRowFirstColumn="0" w:firstRowLastColumn="0" w:lastRowFirstColumn="0" w:lastRowLastColumn="0"/>
            </w:pPr>
            <w:sdt>
              <w:sdtPr>
                <w:id w:val="1512798935"/>
                <w14:checkbox>
                  <w14:checked w14:val="0"/>
                  <w14:checkedState w14:val="2612" w14:font="MS Gothic"/>
                  <w14:uncheckedState w14:val="2610" w14:font="MS Gothic"/>
                </w14:checkbox>
              </w:sdtPr>
              <w:sdtContent>
                <w:r w:rsidR="00E15BCA">
                  <w:rPr>
                    <w:rFonts w:ascii="MS Gothic" w:eastAsia="MS Gothic" w:hAnsi="MS Gothic" w:hint="eastAsia"/>
                  </w:rPr>
                  <w:t>☐</w:t>
                </w:r>
              </w:sdtContent>
            </w:sdt>
            <w:r w:rsidR="00E15BCA" w:rsidRPr="00BB1662">
              <w:t>Restrictive Practice Authorisation</w:t>
            </w:r>
          </w:p>
          <w:p w14:paraId="074E79B4" w14:textId="0D145BB7" w:rsidR="00E15BCA" w:rsidRDefault="001903B1" w:rsidP="006E0C48">
            <w:pPr>
              <w:pStyle w:val="BodyText"/>
              <w:cnfStyle w:val="000000100000" w:firstRow="0" w:lastRow="0" w:firstColumn="0" w:lastColumn="0" w:oddVBand="0" w:evenVBand="0" w:oddHBand="1" w:evenHBand="0" w:firstRowFirstColumn="0" w:firstRowLastColumn="0" w:lastRowFirstColumn="0" w:lastRowLastColumn="0"/>
            </w:pPr>
            <w:sdt>
              <w:sdtPr>
                <w:id w:val="-27494105"/>
                <w14:checkbox>
                  <w14:checked w14:val="0"/>
                  <w14:checkedState w14:val="2612" w14:font="MS Gothic"/>
                  <w14:uncheckedState w14:val="2610" w14:font="MS Gothic"/>
                </w14:checkbox>
              </w:sdtPr>
              <w:sdtContent>
                <w:r w:rsidR="00E15BCA">
                  <w:rPr>
                    <w:rFonts w:ascii="MS Gothic" w:eastAsia="MS Gothic" w:hAnsi="MS Gothic" w:hint="eastAsia"/>
                  </w:rPr>
                  <w:t>☐</w:t>
                </w:r>
              </w:sdtContent>
            </w:sdt>
            <w:r w:rsidR="00E15BCA" w:rsidRPr="00BB1662">
              <w:t>Positive Behaviour Support Plan</w:t>
            </w:r>
          </w:p>
          <w:p w14:paraId="1CC06E7E" w14:textId="7DB4EEAD" w:rsidR="00E15BCA" w:rsidRDefault="001903B1" w:rsidP="006E0C48">
            <w:pPr>
              <w:pStyle w:val="BodyText"/>
              <w:cnfStyle w:val="000000100000" w:firstRow="0" w:lastRow="0" w:firstColumn="0" w:lastColumn="0" w:oddVBand="0" w:evenVBand="0" w:oddHBand="1" w:evenHBand="0" w:firstRowFirstColumn="0" w:firstRowLastColumn="0" w:lastRowFirstColumn="0" w:lastRowLastColumn="0"/>
            </w:pPr>
            <w:sdt>
              <w:sdtPr>
                <w:id w:val="1732657735"/>
                <w14:checkbox>
                  <w14:checked w14:val="0"/>
                  <w14:checkedState w14:val="2612" w14:font="MS Gothic"/>
                  <w14:uncheckedState w14:val="2610" w14:font="MS Gothic"/>
                </w14:checkbox>
              </w:sdtPr>
              <w:sdtContent>
                <w:r w:rsidR="00E15BCA">
                  <w:rPr>
                    <w:rFonts w:ascii="MS Gothic" w:eastAsia="MS Gothic" w:hAnsi="MS Gothic" w:hint="eastAsia"/>
                  </w:rPr>
                  <w:t>☐</w:t>
                </w:r>
              </w:sdtContent>
            </w:sdt>
            <w:r w:rsidR="00E15BCA" w:rsidRPr="00BB1662">
              <w:t>Safety Plan (violence, suicide, self-harm)</w:t>
            </w:r>
          </w:p>
          <w:p w14:paraId="79EEBC20" w14:textId="2B2B9B58" w:rsidR="00E15BCA" w:rsidRDefault="001903B1" w:rsidP="006E0C48">
            <w:pPr>
              <w:pStyle w:val="BodyText"/>
              <w:cnfStyle w:val="000000100000" w:firstRow="0" w:lastRow="0" w:firstColumn="0" w:lastColumn="0" w:oddVBand="0" w:evenVBand="0" w:oddHBand="1" w:evenHBand="0" w:firstRowFirstColumn="0" w:firstRowLastColumn="0" w:lastRowFirstColumn="0" w:lastRowLastColumn="0"/>
            </w:pPr>
            <w:sdt>
              <w:sdtPr>
                <w:id w:val="1135447274"/>
                <w14:checkbox>
                  <w14:checked w14:val="0"/>
                  <w14:checkedState w14:val="2612" w14:font="MS Gothic"/>
                  <w14:uncheckedState w14:val="2610" w14:font="MS Gothic"/>
                </w14:checkbox>
              </w:sdtPr>
              <w:sdtContent>
                <w:r w:rsidR="00E15BCA">
                  <w:rPr>
                    <w:rFonts w:ascii="MS Gothic" w:eastAsia="MS Gothic" w:hAnsi="MS Gothic" w:hint="eastAsia"/>
                  </w:rPr>
                  <w:t>☐</w:t>
                </w:r>
              </w:sdtContent>
            </w:sdt>
            <w:r w:rsidR="00E15BCA" w:rsidRPr="00BB1662">
              <w:t>Anger Management Plan</w:t>
            </w:r>
          </w:p>
          <w:p w14:paraId="6FE10419" w14:textId="26CF1108" w:rsidR="00E15BCA" w:rsidRDefault="001903B1" w:rsidP="006E0C48">
            <w:pPr>
              <w:pStyle w:val="BodyText"/>
              <w:cnfStyle w:val="000000100000" w:firstRow="0" w:lastRow="0" w:firstColumn="0" w:lastColumn="0" w:oddVBand="0" w:evenVBand="0" w:oddHBand="1" w:evenHBand="0" w:firstRowFirstColumn="0" w:firstRowLastColumn="0" w:lastRowFirstColumn="0" w:lastRowLastColumn="0"/>
            </w:pPr>
            <w:sdt>
              <w:sdtPr>
                <w:id w:val="1400940120"/>
                <w14:checkbox>
                  <w14:checked w14:val="0"/>
                  <w14:checkedState w14:val="2612" w14:font="MS Gothic"/>
                  <w14:uncheckedState w14:val="2610" w14:font="MS Gothic"/>
                </w14:checkbox>
              </w:sdtPr>
              <w:sdtContent>
                <w:r w:rsidR="00E15BCA">
                  <w:rPr>
                    <w:rFonts w:ascii="MS Gothic" w:eastAsia="MS Gothic" w:hAnsi="MS Gothic" w:hint="eastAsia"/>
                  </w:rPr>
                  <w:t>☐</w:t>
                </w:r>
              </w:sdtContent>
            </w:sdt>
            <w:r w:rsidR="00E15BCA" w:rsidRPr="00BB1662">
              <w:t>Other health plan</w:t>
            </w:r>
            <w:r w:rsidR="003D07FF">
              <w:t xml:space="preserve"> </w:t>
            </w:r>
            <w:sdt>
              <w:sdtPr>
                <w:id w:val="931400694"/>
                <w:placeholder>
                  <w:docPart w:val="459DD49569CB4CED922242FD83E5D326"/>
                </w:placeholder>
                <w:showingPlcHdr/>
              </w:sdtPr>
              <w:sdtContent>
                <w:r w:rsidR="006A7DF0" w:rsidRPr="006A7DF0">
                  <w:rPr>
                    <w:rStyle w:val="PlaceholderText"/>
                  </w:rPr>
                  <w:t>Details</w:t>
                </w:r>
              </w:sdtContent>
            </w:sdt>
            <w:r w:rsidR="00E15BCA">
              <w:t xml:space="preserve">: </w:t>
            </w:r>
          </w:p>
          <w:p w14:paraId="6A4DCFF9" w14:textId="34400116" w:rsidR="00E15BCA" w:rsidRPr="00BB1662" w:rsidRDefault="00E15BCA" w:rsidP="006E0C48">
            <w:pPr>
              <w:pStyle w:val="BodyText"/>
              <w:cnfStyle w:val="000000100000" w:firstRow="0" w:lastRow="0" w:firstColumn="0" w:lastColumn="0" w:oddVBand="0" w:evenVBand="0" w:oddHBand="1" w:evenHBand="0" w:firstRowFirstColumn="0" w:firstRowLastColumn="0" w:lastRowFirstColumn="0" w:lastRowLastColumn="0"/>
            </w:pPr>
          </w:p>
        </w:tc>
      </w:tr>
    </w:tbl>
    <w:p w14:paraId="24A250CD" w14:textId="63485C10" w:rsidR="00BB1662" w:rsidRDefault="00BB1662">
      <w:pPr>
        <w:spacing w:after="0" w:line="240" w:lineRule="auto"/>
        <w:rPr>
          <w:rFonts w:cs="Arial"/>
          <w:b/>
          <w:bCs/>
          <w:sz w:val="24"/>
          <w:lang w:eastAsia="en-AU"/>
        </w:rPr>
      </w:pPr>
      <w:r>
        <w:rPr>
          <w:rFonts w:cs="Arial"/>
          <w:b/>
          <w:bCs/>
          <w:sz w:val="24"/>
          <w:lang w:eastAsia="en-AU"/>
        </w:rPr>
        <w:br w:type="page"/>
      </w:r>
    </w:p>
    <w:p w14:paraId="1D4EB7A3" w14:textId="551EE29F" w:rsidR="00BB1662" w:rsidRDefault="00BB1662" w:rsidP="0082298B">
      <w:pPr>
        <w:pStyle w:val="Heading4"/>
      </w:pPr>
      <w:r w:rsidRPr="00BB1662">
        <w:lastRenderedPageBreak/>
        <w:t>Current supports</w:t>
      </w:r>
    </w:p>
    <w:p w14:paraId="6FE7B936" w14:textId="155FE63D" w:rsidR="00BB1662" w:rsidRDefault="00BB1662" w:rsidP="0082298B">
      <w:pPr>
        <w:pStyle w:val="BodyText"/>
      </w:pPr>
      <w:r w:rsidRPr="00BB1662">
        <w:t>What type of supports do you receive now or need?</w:t>
      </w:r>
    </w:p>
    <w:tbl>
      <w:tblPr>
        <w:tblStyle w:val="PlainTable2"/>
        <w:tblW w:w="0" w:type="auto"/>
        <w:tblLook w:val="04A0" w:firstRow="1" w:lastRow="0" w:firstColumn="1" w:lastColumn="0" w:noHBand="0" w:noVBand="1"/>
      </w:tblPr>
      <w:tblGrid>
        <w:gridCol w:w="3323"/>
        <w:gridCol w:w="2369"/>
        <w:gridCol w:w="2183"/>
        <w:gridCol w:w="1905"/>
      </w:tblGrid>
      <w:tr w:rsidR="00BB1662" w:rsidRPr="005E0685" w14:paraId="3DCE0D02" w14:textId="77777777" w:rsidTr="006E0C4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323" w:type="dxa"/>
            <w:vAlign w:val="center"/>
          </w:tcPr>
          <w:p w14:paraId="27B93405" w14:textId="52E349A6" w:rsidR="00BB1662" w:rsidRPr="005E0685" w:rsidRDefault="00BB1662" w:rsidP="00FD0733">
            <w:r w:rsidRPr="003B4C77">
              <w:t>Type of support</w:t>
            </w:r>
          </w:p>
        </w:tc>
        <w:tc>
          <w:tcPr>
            <w:tcW w:w="2347" w:type="dxa"/>
            <w:vAlign w:val="center"/>
          </w:tcPr>
          <w:p w14:paraId="070D70C6" w14:textId="661350FB" w:rsidR="00BB1662" w:rsidRPr="005E0685" w:rsidRDefault="00BB1662" w:rsidP="00FD0733">
            <w:pPr>
              <w:cnfStyle w:val="100000000000" w:firstRow="1" w:lastRow="0" w:firstColumn="0" w:lastColumn="0" w:oddVBand="0" w:evenVBand="0" w:oddHBand="0" w:evenHBand="0" w:firstRowFirstColumn="0" w:firstRowLastColumn="0" w:lastRowFirstColumn="0" w:lastRowLastColumn="0"/>
            </w:pPr>
            <w:r w:rsidRPr="003B4C77">
              <w:t>Hours per day</w:t>
            </w:r>
            <w:r w:rsidR="007B56AE">
              <w:t xml:space="preserve"> </w:t>
            </w:r>
            <w:r w:rsidRPr="003B4C77">
              <w:t>/</w:t>
            </w:r>
            <w:r w:rsidR="007B56AE">
              <w:t xml:space="preserve"> </w:t>
            </w:r>
            <w:r w:rsidRPr="003B4C77">
              <w:t>week</w:t>
            </w:r>
            <w:r w:rsidR="007B56AE">
              <w:t xml:space="preserve"> </w:t>
            </w:r>
            <w:r w:rsidRPr="003B4C77">
              <w:t>/</w:t>
            </w:r>
            <w:r w:rsidR="007B56AE">
              <w:t xml:space="preserve"> month / year</w:t>
            </w:r>
          </w:p>
        </w:tc>
        <w:tc>
          <w:tcPr>
            <w:tcW w:w="2194" w:type="dxa"/>
            <w:vAlign w:val="center"/>
          </w:tcPr>
          <w:p w14:paraId="29ABFDF3" w14:textId="1CB735B7" w:rsidR="00BB1662" w:rsidRPr="005E0685" w:rsidRDefault="00BB1662" w:rsidP="00FD0733">
            <w:pPr>
              <w:cnfStyle w:val="100000000000" w:firstRow="1" w:lastRow="0" w:firstColumn="0" w:lastColumn="0" w:oddVBand="0" w:evenVBand="0" w:oddHBand="0" w:evenHBand="0" w:firstRowFirstColumn="0" w:firstRowLastColumn="0" w:lastRowFirstColumn="0" w:lastRowLastColumn="0"/>
            </w:pPr>
            <w:r w:rsidRPr="00610C05">
              <w:t>Service provider</w:t>
            </w:r>
          </w:p>
        </w:tc>
        <w:tc>
          <w:tcPr>
            <w:tcW w:w="1916" w:type="dxa"/>
            <w:vAlign w:val="center"/>
          </w:tcPr>
          <w:p w14:paraId="463A1896" w14:textId="0E169124" w:rsidR="00BB1662" w:rsidRPr="005E0685" w:rsidRDefault="00BB1662" w:rsidP="00FD0733">
            <w:pPr>
              <w:cnfStyle w:val="100000000000" w:firstRow="1" w:lastRow="0" w:firstColumn="0" w:lastColumn="0" w:oddVBand="0" w:evenVBand="0" w:oddHBand="0" w:evenHBand="0" w:firstRowFirstColumn="0" w:firstRowLastColumn="0" w:lastRowFirstColumn="0" w:lastRowLastColumn="0"/>
            </w:pPr>
            <w:r w:rsidRPr="00610C05">
              <w:t>Don’t have it </w:t>
            </w:r>
            <w:r w:rsidR="007B56AE">
              <w:br/>
            </w:r>
            <w:r w:rsidRPr="00610C05">
              <w:t>but need it</w:t>
            </w:r>
          </w:p>
        </w:tc>
      </w:tr>
      <w:tr w:rsidR="00BB1662" w:rsidRPr="0082298B" w14:paraId="48C8E9DB"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3323" w:type="dxa"/>
            <w:vAlign w:val="center"/>
          </w:tcPr>
          <w:p w14:paraId="4998470F" w14:textId="6596FAA9" w:rsidR="00BB1662" w:rsidRPr="0082298B" w:rsidRDefault="00BB1662" w:rsidP="0082298B">
            <w:pPr>
              <w:pStyle w:val="TableText"/>
              <w:rPr>
                <w:b w:val="0"/>
              </w:rPr>
            </w:pPr>
            <w:r w:rsidRPr="0082298B">
              <w:rPr>
                <w:b w:val="0"/>
              </w:rPr>
              <w:t>Assistance with daily personal activities or personal care</w:t>
            </w:r>
          </w:p>
        </w:tc>
        <w:sdt>
          <w:sdtPr>
            <w:id w:val="-835607163"/>
            <w:placeholder>
              <w:docPart w:val="29BBA625CB2F47929AB89E95E169716F"/>
            </w:placeholder>
            <w:showingPlcHdr/>
          </w:sdtPr>
          <w:sdtContent>
            <w:tc>
              <w:tcPr>
                <w:tcW w:w="2347" w:type="dxa"/>
                <w:vAlign w:val="center"/>
              </w:tcPr>
              <w:p w14:paraId="71EAED80" w14:textId="3DECCB52" w:rsidR="00BB1662" w:rsidRPr="0082298B" w:rsidRDefault="00F74C0D" w:rsidP="0082298B">
                <w:pPr>
                  <w:pStyle w:val="TableText"/>
                  <w:cnfStyle w:val="000000100000" w:firstRow="0" w:lastRow="0" w:firstColumn="0" w:lastColumn="0" w:oddVBand="0" w:evenVBand="0" w:oddHBand="1" w:evenHBand="0" w:firstRowFirstColumn="0" w:firstRowLastColumn="0" w:lastRowFirstColumn="0" w:lastRowLastColumn="0"/>
                </w:pPr>
                <w:r>
                  <w:rPr>
                    <w:rStyle w:val="PlaceholderText"/>
                  </w:rPr>
                  <w:t>Hours per day/week/month/year</w:t>
                </w:r>
                <w:r w:rsidR="00076EAD" w:rsidRPr="00FD6D51">
                  <w:rPr>
                    <w:rStyle w:val="PlaceholderText"/>
                  </w:rPr>
                  <w:t>.</w:t>
                </w:r>
              </w:p>
            </w:tc>
          </w:sdtContent>
        </w:sdt>
        <w:sdt>
          <w:sdtPr>
            <w:id w:val="2086487318"/>
            <w:placeholder>
              <w:docPart w:val="CA74FBE10DF54E5397E39EDE5908E84A"/>
            </w:placeholder>
            <w:showingPlcHdr/>
          </w:sdtPr>
          <w:sdtContent>
            <w:tc>
              <w:tcPr>
                <w:tcW w:w="2194" w:type="dxa"/>
                <w:vAlign w:val="center"/>
              </w:tcPr>
              <w:p w14:paraId="5CA64CA5" w14:textId="4DB70230" w:rsidR="00BB1662" w:rsidRPr="0082298B" w:rsidRDefault="00F74C0D" w:rsidP="0082298B">
                <w:pPr>
                  <w:pStyle w:val="TableText"/>
                  <w:cnfStyle w:val="000000100000" w:firstRow="0" w:lastRow="0" w:firstColumn="0" w:lastColumn="0" w:oddVBand="0" w:evenVBand="0" w:oddHBand="1" w:evenHBand="0" w:firstRowFirstColumn="0" w:firstRowLastColumn="0" w:lastRowFirstColumn="0" w:lastRowLastColumn="0"/>
                </w:pPr>
                <w:r>
                  <w:rPr>
                    <w:rStyle w:val="PlaceholderText"/>
                  </w:rPr>
                  <w:t>Service provider</w:t>
                </w:r>
              </w:p>
            </w:tc>
          </w:sdtContent>
        </w:sdt>
        <w:sdt>
          <w:sdtPr>
            <w:id w:val="-1736151734"/>
            <w14:checkbox>
              <w14:checked w14:val="0"/>
              <w14:checkedState w14:val="2612" w14:font="MS Gothic"/>
              <w14:uncheckedState w14:val="2610" w14:font="MS Gothic"/>
            </w14:checkbox>
          </w:sdtPr>
          <w:sdtContent>
            <w:tc>
              <w:tcPr>
                <w:tcW w:w="1916" w:type="dxa"/>
                <w:vAlign w:val="center"/>
              </w:tcPr>
              <w:p w14:paraId="72D74D99" w14:textId="031B79DC" w:rsidR="00BB1662" w:rsidRPr="0082298B" w:rsidRDefault="00076EAD" w:rsidP="0082298B">
                <w:pPr>
                  <w:pStyle w:val="TableText"/>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BB1662" w:rsidRPr="0082298B" w14:paraId="46D3F040"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3323" w:type="dxa"/>
            <w:vAlign w:val="center"/>
          </w:tcPr>
          <w:p w14:paraId="5EC05963" w14:textId="6C1B023A" w:rsidR="00BB1662" w:rsidRPr="0082298B" w:rsidRDefault="00BB1662" w:rsidP="0082298B">
            <w:pPr>
              <w:pStyle w:val="TableText"/>
              <w:rPr>
                <w:b w:val="0"/>
              </w:rPr>
            </w:pPr>
            <w:r w:rsidRPr="0082298B">
              <w:rPr>
                <w:b w:val="0"/>
              </w:rPr>
              <w:t>Assistance with domestic or household tasks</w:t>
            </w:r>
          </w:p>
        </w:tc>
        <w:sdt>
          <w:sdtPr>
            <w:id w:val="8255682"/>
            <w:placeholder>
              <w:docPart w:val="F662986B68CF43C7A5B51C1FCCA9085F"/>
            </w:placeholder>
            <w:showingPlcHdr/>
          </w:sdtPr>
          <w:sdtContent>
            <w:tc>
              <w:tcPr>
                <w:tcW w:w="2347" w:type="dxa"/>
                <w:vAlign w:val="center"/>
              </w:tcPr>
              <w:p w14:paraId="14321B36" w14:textId="55AD91F2" w:rsidR="00BB1662" w:rsidRPr="0082298B" w:rsidRDefault="00F74C0D" w:rsidP="0082298B">
                <w:pPr>
                  <w:pStyle w:val="TableText"/>
                  <w:cnfStyle w:val="000000000000" w:firstRow="0" w:lastRow="0" w:firstColumn="0" w:lastColumn="0" w:oddVBand="0" w:evenVBand="0" w:oddHBand="0" w:evenHBand="0" w:firstRowFirstColumn="0" w:firstRowLastColumn="0" w:lastRowFirstColumn="0" w:lastRowLastColumn="0"/>
                </w:pPr>
                <w:r>
                  <w:rPr>
                    <w:rStyle w:val="PlaceholderText"/>
                  </w:rPr>
                  <w:t>Hours per day/week/month/year</w:t>
                </w:r>
                <w:r w:rsidRPr="00FD6D51">
                  <w:rPr>
                    <w:rStyle w:val="PlaceholderText"/>
                  </w:rPr>
                  <w:t>.</w:t>
                </w:r>
              </w:p>
            </w:tc>
          </w:sdtContent>
        </w:sdt>
        <w:sdt>
          <w:sdtPr>
            <w:id w:val="-1173643916"/>
            <w:placeholder>
              <w:docPart w:val="67F16BE12E8C4ABA8752DBA7D85EF4AE"/>
            </w:placeholder>
            <w:showingPlcHdr/>
          </w:sdtPr>
          <w:sdtContent>
            <w:tc>
              <w:tcPr>
                <w:tcW w:w="2194" w:type="dxa"/>
                <w:vAlign w:val="center"/>
              </w:tcPr>
              <w:p w14:paraId="614A9DD6" w14:textId="62AF0DFD" w:rsidR="00BB1662" w:rsidRPr="0082298B" w:rsidRDefault="00F74C0D" w:rsidP="0082298B">
                <w:pPr>
                  <w:pStyle w:val="TableText"/>
                  <w:cnfStyle w:val="000000000000" w:firstRow="0" w:lastRow="0" w:firstColumn="0" w:lastColumn="0" w:oddVBand="0" w:evenVBand="0" w:oddHBand="0" w:evenHBand="0" w:firstRowFirstColumn="0" w:firstRowLastColumn="0" w:lastRowFirstColumn="0" w:lastRowLastColumn="0"/>
                </w:pPr>
                <w:r>
                  <w:rPr>
                    <w:rStyle w:val="PlaceholderText"/>
                  </w:rPr>
                  <w:t>Service provider</w:t>
                </w:r>
              </w:p>
            </w:tc>
          </w:sdtContent>
        </w:sdt>
        <w:sdt>
          <w:sdtPr>
            <w:id w:val="1750008782"/>
            <w14:checkbox>
              <w14:checked w14:val="0"/>
              <w14:checkedState w14:val="2612" w14:font="MS Gothic"/>
              <w14:uncheckedState w14:val="2610" w14:font="MS Gothic"/>
            </w14:checkbox>
          </w:sdtPr>
          <w:sdtContent>
            <w:tc>
              <w:tcPr>
                <w:tcW w:w="1916" w:type="dxa"/>
                <w:vAlign w:val="center"/>
              </w:tcPr>
              <w:p w14:paraId="069615EE" w14:textId="1EBEE468" w:rsidR="00BB1662" w:rsidRPr="0082298B" w:rsidRDefault="00076EAD" w:rsidP="0082298B">
                <w:pPr>
                  <w:pStyle w:val="TableText"/>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BB1662" w:rsidRPr="0082298B" w14:paraId="67ABFF87"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3323" w:type="dxa"/>
            <w:vAlign w:val="center"/>
          </w:tcPr>
          <w:p w14:paraId="4BB4A835" w14:textId="63316D4B" w:rsidR="00BB1662" w:rsidRPr="0082298B" w:rsidRDefault="00BB1662" w:rsidP="0082298B">
            <w:pPr>
              <w:pStyle w:val="TableText"/>
              <w:rPr>
                <w:b w:val="0"/>
              </w:rPr>
            </w:pPr>
            <w:r w:rsidRPr="0082298B">
              <w:rPr>
                <w:b w:val="0"/>
              </w:rPr>
              <w:t>Assistance with community access</w:t>
            </w:r>
          </w:p>
        </w:tc>
        <w:sdt>
          <w:sdtPr>
            <w:id w:val="-310024205"/>
            <w:placeholder>
              <w:docPart w:val="E96B88C631BB42F98BFFAC51CECD236F"/>
            </w:placeholder>
            <w:showingPlcHdr/>
          </w:sdtPr>
          <w:sdtContent>
            <w:tc>
              <w:tcPr>
                <w:tcW w:w="2347" w:type="dxa"/>
                <w:vAlign w:val="center"/>
              </w:tcPr>
              <w:p w14:paraId="6CA5D4BD" w14:textId="1752805C" w:rsidR="00BB1662" w:rsidRPr="0082298B" w:rsidRDefault="00F74C0D" w:rsidP="0082298B">
                <w:pPr>
                  <w:pStyle w:val="TableText"/>
                  <w:cnfStyle w:val="000000100000" w:firstRow="0" w:lastRow="0" w:firstColumn="0" w:lastColumn="0" w:oddVBand="0" w:evenVBand="0" w:oddHBand="1" w:evenHBand="0" w:firstRowFirstColumn="0" w:firstRowLastColumn="0" w:lastRowFirstColumn="0" w:lastRowLastColumn="0"/>
                </w:pPr>
                <w:r>
                  <w:rPr>
                    <w:rStyle w:val="PlaceholderText"/>
                  </w:rPr>
                  <w:t>Hours per day/week/month/year</w:t>
                </w:r>
                <w:r w:rsidRPr="00FD6D51">
                  <w:rPr>
                    <w:rStyle w:val="PlaceholderText"/>
                  </w:rPr>
                  <w:t>.</w:t>
                </w:r>
              </w:p>
            </w:tc>
          </w:sdtContent>
        </w:sdt>
        <w:sdt>
          <w:sdtPr>
            <w:id w:val="313686066"/>
            <w:placeholder>
              <w:docPart w:val="EBEA9117FE904245977BAE725A15BADF"/>
            </w:placeholder>
            <w:showingPlcHdr/>
          </w:sdtPr>
          <w:sdtContent>
            <w:tc>
              <w:tcPr>
                <w:tcW w:w="2194" w:type="dxa"/>
                <w:vAlign w:val="center"/>
              </w:tcPr>
              <w:p w14:paraId="30DF4E8C" w14:textId="3DFF4878" w:rsidR="00BB1662" w:rsidRPr="0082298B" w:rsidRDefault="00F74C0D" w:rsidP="0082298B">
                <w:pPr>
                  <w:pStyle w:val="TableText"/>
                  <w:cnfStyle w:val="000000100000" w:firstRow="0" w:lastRow="0" w:firstColumn="0" w:lastColumn="0" w:oddVBand="0" w:evenVBand="0" w:oddHBand="1" w:evenHBand="0" w:firstRowFirstColumn="0" w:firstRowLastColumn="0" w:lastRowFirstColumn="0" w:lastRowLastColumn="0"/>
                </w:pPr>
                <w:r>
                  <w:rPr>
                    <w:rStyle w:val="PlaceholderText"/>
                  </w:rPr>
                  <w:t>Service provider</w:t>
                </w:r>
              </w:p>
            </w:tc>
          </w:sdtContent>
        </w:sdt>
        <w:sdt>
          <w:sdtPr>
            <w:id w:val="1980188924"/>
            <w14:checkbox>
              <w14:checked w14:val="0"/>
              <w14:checkedState w14:val="2612" w14:font="MS Gothic"/>
              <w14:uncheckedState w14:val="2610" w14:font="MS Gothic"/>
            </w14:checkbox>
          </w:sdtPr>
          <w:sdtContent>
            <w:tc>
              <w:tcPr>
                <w:tcW w:w="1916" w:type="dxa"/>
                <w:vAlign w:val="center"/>
              </w:tcPr>
              <w:p w14:paraId="01D51C51" w14:textId="24D1C958" w:rsidR="00BB1662" w:rsidRPr="0082298B" w:rsidRDefault="00076EAD" w:rsidP="0082298B">
                <w:pPr>
                  <w:pStyle w:val="TableText"/>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BB1662" w:rsidRPr="0082298B" w14:paraId="0448B453"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3323" w:type="dxa"/>
            <w:vAlign w:val="center"/>
          </w:tcPr>
          <w:p w14:paraId="4C76CF69" w14:textId="7A3ACAC2" w:rsidR="00BB1662" w:rsidRPr="0082298B" w:rsidRDefault="00BB1662" w:rsidP="0082298B">
            <w:pPr>
              <w:pStyle w:val="TableText"/>
              <w:rPr>
                <w:b w:val="0"/>
              </w:rPr>
            </w:pPr>
            <w:r w:rsidRPr="0082298B">
              <w:rPr>
                <w:b w:val="0"/>
              </w:rPr>
              <w:t>Case management or support coordination</w:t>
            </w:r>
          </w:p>
        </w:tc>
        <w:sdt>
          <w:sdtPr>
            <w:id w:val="1780295846"/>
            <w:placeholder>
              <w:docPart w:val="A6A1908BDB764EF6A1FDAE5C5DCAF368"/>
            </w:placeholder>
            <w:showingPlcHdr/>
          </w:sdtPr>
          <w:sdtContent>
            <w:tc>
              <w:tcPr>
                <w:tcW w:w="2347" w:type="dxa"/>
                <w:vAlign w:val="center"/>
              </w:tcPr>
              <w:p w14:paraId="04FFD92C" w14:textId="55933AC8" w:rsidR="00BB1662" w:rsidRPr="0082298B" w:rsidRDefault="00F74C0D" w:rsidP="0082298B">
                <w:pPr>
                  <w:pStyle w:val="TableText"/>
                  <w:cnfStyle w:val="000000000000" w:firstRow="0" w:lastRow="0" w:firstColumn="0" w:lastColumn="0" w:oddVBand="0" w:evenVBand="0" w:oddHBand="0" w:evenHBand="0" w:firstRowFirstColumn="0" w:firstRowLastColumn="0" w:lastRowFirstColumn="0" w:lastRowLastColumn="0"/>
                </w:pPr>
                <w:r>
                  <w:rPr>
                    <w:rStyle w:val="PlaceholderText"/>
                  </w:rPr>
                  <w:t>Hours per day/week/month/year</w:t>
                </w:r>
                <w:r w:rsidRPr="00FD6D51">
                  <w:rPr>
                    <w:rStyle w:val="PlaceholderText"/>
                  </w:rPr>
                  <w:t>.</w:t>
                </w:r>
              </w:p>
            </w:tc>
          </w:sdtContent>
        </w:sdt>
        <w:sdt>
          <w:sdtPr>
            <w:id w:val="885069050"/>
            <w:placeholder>
              <w:docPart w:val="2F1AC1709EB94116B0E3FC2442C39771"/>
            </w:placeholder>
            <w:showingPlcHdr/>
          </w:sdtPr>
          <w:sdtContent>
            <w:tc>
              <w:tcPr>
                <w:tcW w:w="2194" w:type="dxa"/>
                <w:vAlign w:val="center"/>
              </w:tcPr>
              <w:p w14:paraId="663B2148" w14:textId="080F8497" w:rsidR="00BB1662" w:rsidRPr="0082298B" w:rsidRDefault="00F74C0D" w:rsidP="0082298B">
                <w:pPr>
                  <w:pStyle w:val="TableText"/>
                  <w:cnfStyle w:val="000000000000" w:firstRow="0" w:lastRow="0" w:firstColumn="0" w:lastColumn="0" w:oddVBand="0" w:evenVBand="0" w:oddHBand="0" w:evenHBand="0" w:firstRowFirstColumn="0" w:firstRowLastColumn="0" w:lastRowFirstColumn="0" w:lastRowLastColumn="0"/>
                </w:pPr>
                <w:r>
                  <w:rPr>
                    <w:rStyle w:val="PlaceholderText"/>
                  </w:rPr>
                  <w:t>Service provider</w:t>
                </w:r>
              </w:p>
            </w:tc>
          </w:sdtContent>
        </w:sdt>
        <w:sdt>
          <w:sdtPr>
            <w:id w:val="-728531699"/>
            <w14:checkbox>
              <w14:checked w14:val="0"/>
              <w14:checkedState w14:val="2612" w14:font="MS Gothic"/>
              <w14:uncheckedState w14:val="2610" w14:font="MS Gothic"/>
            </w14:checkbox>
          </w:sdtPr>
          <w:sdtContent>
            <w:tc>
              <w:tcPr>
                <w:tcW w:w="1916" w:type="dxa"/>
                <w:vAlign w:val="center"/>
              </w:tcPr>
              <w:p w14:paraId="0578BF1F" w14:textId="5656D8F6" w:rsidR="00BB1662" w:rsidRPr="0082298B" w:rsidRDefault="00076EAD" w:rsidP="0082298B">
                <w:pPr>
                  <w:pStyle w:val="TableText"/>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BB1662" w:rsidRPr="0082298B" w14:paraId="33079A06"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3323" w:type="dxa"/>
            <w:vAlign w:val="center"/>
          </w:tcPr>
          <w:p w14:paraId="743A8022" w14:textId="3C815FA0" w:rsidR="00BB1662" w:rsidRPr="0082298B" w:rsidRDefault="00BB1662" w:rsidP="0082298B">
            <w:pPr>
              <w:pStyle w:val="TableText"/>
              <w:rPr>
                <w:b w:val="0"/>
              </w:rPr>
            </w:pPr>
            <w:r w:rsidRPr="0082298B">
              <w:rPr>
                <w:b w:val="0"/>
              </w:rPr>
              <w:t>Behaviour support e.g. ABI Behaviour Consultancy</w:t>
            </w:r>
          </w:p>
        </w:tc>
        <w:sdt>
          <w:sdtPr>
            <w:id w:val="-1200169264"/>
            <w:placeholder>
              <w:docPart w:val="92CC1AEC93E141D0BBE1EE1B43CEEB8C"/>
            </w:placeholder>
            <w:showingPlcHdr/>
          </w:sdtPr>
          <w:sdtContent>
            <w:tc>
              <w:tcPr>
                <w:tcW w:w="2347" w:type="dxa"/>
                <w:vAlign w:val="center"/>
              </w:tcPr>
              <w:p w14:paraId="03528A19" w14:textId="1FA4F993" w:rsidR="00BB1662" w:rsidRPr="0082298B" w:rsidRDefault="00F74C0D" w:rsidP="0082298B">
                <w:pPr>
                  <w:pStyle w:val="TableText"/>
                  <w:cnfStyle w:val="000000100000" w:firstRow="0" w:lastRow="0" w:firstColumn="0" w:lastColumn="0" w:oddVBand="0" w:evenVBand="0" w:oddHBand="1" w:evenHBand="0" w:firstRowFirstColumn="0" w:firstRowLastColumn="0" w:lastRowFirstColumn="0" w:lastRowLastColumn="0"/>
                </w:pPr>
                <w:r>
                  <w:rPr>
                    <w:rStyle w:val="PlaceholderText"/>
                  </w:rPr>
                  <w:t>Hours per day/week/month/year</w:t>
                </w:r>
                <w:r w:rsidRPr="00FD6D51">
                  <w:rPr>
                    <w:rStyle w:val="PlaceholderText"/>
                  </w:rPr>
                  <w:t>.</w:t>
                </w:r>
              </w:p>
            </w:tc>
          </w:sdtContent>
        </w:sdt>
        <w:sdt>
          <w:sdtPr>
            <w:id w:val="-1513762483"/>
            <w:placeholder>
              <w:docPart w:val="D0C0B01C9A4A417EB10A4565D58FBA08"/>
            </w:placeholder>
            <w:showingPlcHdr/>
          </w:sdtPr>
          <w:sdtContent>
            <w:tc>
              <w:tcPr>
                <w:tcW w:w="2194" w:type="dxa"/>
                <w:vAlign w:val="center"/>
              </w:tcPr>
              <w:p w14:paraId="10888A5F" w14:textId="74CB2F41" w:rsidR="00BB1662" w:rsidRPr="0082298B" w:rsidRDefault="00F74C0D" w:rsidP="0082298B">
                <w:pPr>
                  <w:pStyle w:val="TableText"/>
                  <w:cnfStyle w:val="000000100000" w:firstRow="0" w:lastRow="0" w:firstColumn="0" w:lastColumn="0" w:oddVBand="0" w:evenVBand="0" w:oddHBand="1" w:evenHBand="0" w:firstRowFirstColumn="0" w:firstRowLastColumn="0" w:lastRowFirstColumn="0" w:lastRowLastColumn="0"/>
                </w:pPr>
                <w:r>
                  <w:rPr>
                    <w:rStyle w:val="PlaceholderText"/>
                  </w:rPr>
                  <w:t>Service provider</w:t>
                </w:r>
              </w:p>
            </w:tc>
          </w:sdtContent>
        </w:sdt>
        <w:sdt>
          <w:sdtPr>
            <w:id w:val="150491121"/>
            <w14:checkbox>
              <w14:checked w14:val="0"/>
              <w14:checkedState w14:val="2612" w14:font="MS Gothic"/>
              <w14:uncheckedState w14:val="2610" w14:font="MS Gothic"/>
            </w14:checkbox>
          </w:sdtPr>
          <w:sdtContent>
            <w:tc>
              <w:tcPr>
                <w:tcW w:w="1916" w:type="dxa"/>
                <w:vAlign w:val="center"/>
              </w:tcPr>
              <w:p w14:paraId="61311536" w14:textId="1ACF3B66" w:rsidR="00BB1662" w:rsidRPr="0082298B" w:rsidRDefault="00076EAD" w:rsidP="0082298B">
                <w:pPr>
                  <w:pStyle w:val="TableText"/>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BB1662" w:rsidRPr="0082298B" w14:paraId="7BCADCDE"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3323" w:type="dxa"/>
            <w:vAlign w:val="center"/>
          </w:tcPr>
          <w:p w14:paraId="45ACB71D" w14:textId="4A3E4D5F" w:rsidR="00BB1662" w:rsidRPr="0082298B" w:rsidRDefault="00BB1662" w:rsidP="0082298B">
            <w:pPr>
              <w:pStyle w:val="TableText"/>
              <w:rPr>
                <w:b w:val="0"/>
              </w:rPr>
            </w:pPr>
            <w:r w:rsidRPr="0082298B">
              <w:rPr>
                <w:b w:val="0"/>
              </w:rPr>
              <w:t>Therapeutic/allied health supports e.g. neuropsychology, OT, speech</w:t>
            </w:r>
          </w:p>
        </w:tc>
        <w:sdt>
          <w:sdtPr>
            <w:id w:val="278762092"/>
            <w:placeholder>
              <w:docPart w:val="B264202EA2494BE1A3B5DAEBC496234A"/>
            </w:placeholder>
            <w:showingPlcHdr/>
          </w:sdtPr>
          <w:sdtContent>
            <w:tc>
              <w:tcPr>
                <w:tcW w:w="2347" w:type="dxa"/>
                <w:vAlign w:val="center"/>
              </w:tcPr>
              <w:p w14:paraId="0DF9B2B3" w14:textId="4FAE2591" w:rsidR="00BB1662" w:rsidRPr="0082298B" w:rsidRDefault="00F74C0D" w:rsidP="0082298B">
                <w:pPr>
                  <w:pStyle w:val="TableText"/>
                  <w:cnfStyle w:val="000000000000" w:firstRow="0" w:lastRow="0" w:firstColumn="0" w:lastColumn="0" w:oddVBand="0" w:evenVBand="0" w:oddHBand="0" w:evenHBand="0" w:firstRowFirstColumn="0" w:firstRowLastColumn="0" w:lastRowFirstColumn="0" w:lastRowLastColumn="0"/>
                </w:pPr>
                <w:r>
                  <w:rPr>
                    <w:rStyle w:val="PlaceholderText"/>
                  </w:rPr>
                  <w:t>Hours per day/week/month/year</w:t>
                </w:r>
                <w:r w:rsidRPr="00FD6D51">
                  <w:rPr>
                    <w:rStyle w:val="PlaceholderText"/>
                  </w:rPr>
                  <w:t>.</w:t>
                </w:r>
              </w:p>
            </w:tc>
          </w:sdtContent>
        </w:sdt>
        <w:sdt>
          <w:sdtPr>
            <w:id w:val="517272067"/>
            <w:placeholder>
              <w:docPart w:val="A01A2949CEC048D598B9E3F043217294"/>
            </w:placeholder>
            <w:showingPlcHdr/>
          </w:sdtPr>
          <w:sdtContent>
            <w:tc>
              <w:tcPr>
                <w:tcW w:w="2194" w:type="dxa"/>
                <w:vAlign w:val="center"/>
              </w:tcPr>
              <w:p w14:paraId="3F49245D" w14:textId="651F08DE" w:rsidR="00BB1662" w:rsidRPr="0082298B" w:rsidRDefault="00F74C0D" w:rsidP="0082298B">
                <w:pPr>
                  <w:pStyle w:val="TableText"/>
                  <w:cnfStyle w:val="000000000000" w:firstRow="0" w:lastRow="0" w:firstColumn="0" w:lastColumn="0" w:oddVBand="0" w:evenVBand="0" w:oddHBand="0" w:evenHBand="0" w:firstRowFirstColumn="0" w:firstRowLastColumn="0" w:lastRowFirstColumn="0" w:lastRowLastColumn="0"/>
                </w:pPr>
                <w:r>
                  <w:rPr>
                    <w:rStyle w:val="PlaceholderText"/>
                  </w:rPr>
                  <w:t>Service provider</w:t>
                </w:r>
              </w:p>
            </w:tc>
          </w:sdtContent>
        </w:sdt>
        <w:sdt>
          <w:sdtPr>
            <w:id w:val="-409545346"/>
            <w14:checkbox>
              <w14:checked w14:val="0"/>
              <w14:checkedState w14:val="2612" w14:font="MS Gothic"/>
              <w14:uncheckedState w14:val="2610" w14:font="MS Gothic"/>
            </w14:checkbox>
          </w:sdtPr>
          <w:sdtContent>
            <w:tc>
              <w:tcPr>
                <w:tcW w:w="1916" w:type="dxa"/>
                <w:vAlign w:val="center"/>
              </w:tcPr>
              <w:p w14:paraId="7404EB7C" w14:textId="4E1817C3" w:rsidR="00BB1662" w:rsidRPr="0082298B" w:rsidRDefault="00076EAD" w:rsidP="0082298B">
                <w:pPr>
                  <w:pStyle w:val="TableText"/>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BB1662" w:rsidRPr="0082298B" w14:paraId="147070C3"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3323" w:type="dxa"/>
            <w:vAlign w:val="center"/>
          </w:tcPr>
          <w:p w14:paraId="30883559" w14:textId="532B23F5" w:rsidR="00BB1662" w:rsidRPr="0082298B" w:rsidRDefault="00BB1662" w:rsidP="0082298B">
            <w:pPr>
              <w:pStyle w:val="TableText"/>
              <w:rPr>
                <w:b w:val="0"/>
              </w:rPr>
            </w:pPr>
            <w:r w:rsidRPr="0082298B">
              <w:rPr>
                <w:b w:val="0"/>
              </w:rPr>
              <w:t>Mental health care e.g. psychologist, psychiatrist, nurse</w:t>
            </w:r>
          </w:p>
        </w:tc>
        <w:sdt>
          <w:sdtPr>
            <w:id w:val="-1472282277"/>
            <w:placeholder>
              <w:docPart w:val="7A2EA680EB8F458B96EBD8A842BEBB5D"/>
            </w:placeholder>
            <w:showingPlcHdr/>
          </w:sdtPr>
          <w:sdtContent>
            <w:tc>
              <w:tcPr>
                <w:tcW w:w="2347" w:type="dxa"/>
                <w:vAlign w:val="center"/>
              </w:tcPr>
              <w:p w14:paraId="7473652E" w14:textId="0A299E8E" w:rsidR="00BB1662" w:rsidRPr="0082298B" w:rsidRDefault="00F74C0D" w:rsidP="0082298B">
                <w:pPr>
                  <w:pStyle w:val="TableText"/>
                  <w:cnfStyle w:val="000000100000" w:firstRow="0" w:lastRow="0" w:firstColumn="0" w:lastColumn="0" w:oddVBand="0" w:evenVBand="0" w:oddHBand="1" w:evenHBand="0" w:firstRowFirstColumn="0" w:firstRowLastColumn="0" w:lastRowFirstColumn="0" w:lastRowLastColumn="0"/>
                </w:pPr>
                <w:r>
                  <w:rPr>
                    <w:rStyle w:val="PlaceholderText"/>
                  </w:rPr>
                  <w:t>Hours per day/week/month/year</w:t>
                </w:r>
                <w:r w:rsidRPr="00FD6D51">
                  <w:rPr>
                    <w:rStyle w:val="PlaceholderText"/>
                  </w:rPr>
                  <w:t>.</w:t>
                </w:r>
              </w:p>
            </w:tc>
          </w:sdtContent>
        </w:sdt>
        <w:sdt>
          <w:sdtPr>
            <w:id w:val="1693951894"/>
            <w:placeholder>
              <w:docPart w:val="4DFE04C0EDD54D33BF3560C70D46F18D"/>
            </w:placeholder>
            <w:showingPlcHdr/>
          </w:sdtPr>
          <w:sdtContent>
            <w:tc>
              <w:tcPr>
                <w:tcW w:w="2194" w:type="dxa"/>
                <w:vAlign w:val="center"/>
              </w:tcPr>
              <w:p w14:paraId="09FD8B5A" w14:textId="41BBF8EC" w:rsidR="00BB1662" w:rsidRPr="0082298B" w:rsidRDefault="00F74C0D" w:rsidP="0082298B">
                <w:pPr>
                  <w:pStyle w:val="TableText"/>
                  <w:cnfStyle w:val="000000100000" w:firstRow="0" w:lastRow="0" w:firstColumn="0" w:lastColumn="0" w:oddVBand="0" w:evenVBand="0" w:oddHBand="1" w:evenHBand="0" w:firstRowFirstColumn="0" w:firstRowLastColumn="0" w:lastRowFirstColumn="0" w:lastRowLastColumn="0"/>
                </w:pPr>
                <w:r>
                  <w:rPr>
                    <w:rStyle w:val="PlaceholderText"/>
                  </w:rPr>
                  <w:t>Service provider</w:t>
                </w:r>
              </w:p>
            </w:tc>
          </w:sdtContent>
        </w:sdt>
        <w:sdt>
          <w:sdtPr>
            <w:id w:val="208457679"/>
            <w14:checkbox>
              <w14:checked w14:val="0"/>
              <w14:checkedState w14:val="2612" w14:font="MS Gothic"/>
              <w14:uncheckedState w14:val="2610" w14:font="MS Gothic"/>
            </w14:checkbox>
          </w:sdtPr>
          <w:sdtContent>
            <w:tc>
              <w:tcPr>
                <w:tcW w:w="1916" w:type="dxa"/>
                <w:vAlign w:val="center"/>
              </w:tcPr>
              <w:p w14:paraId="5ED7B610" w14:textId="51A7C39C" w:rsidR="00BB1662" w:rsidRPr="0082298B" w:rsidRDefault="00076EAD" w:rsidP="0082298B">
                <w:pPr>
                  <w:pStyle w:val="TableText"/>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7777CB" w:rsidRPr="0082298B" w14:paraId="688A25DA"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3323" w:type="dxa"/>
            <w:vAlign w:val="center"/>
          </w:tcPr>
          <w:p w14:paraId="24D5C964" w14:textId="390F3DCE" w:rsidR="00BB1662" w:rsidRPr="0082298B" w:rsidRDefault="00BB1662" w:rsidP="0082298B">
            <w:pPr>
              <w:pStyle w:val="TableText"/>
              <w:rPr>
                <w:b w:val="0"/>
              </w:rPr>
            </w:pPr>
            <w:r w:rsidRPr="0082298B">
              <w:rPr>
                <w:b w:val="0"/>
              </w:rPr>
              <w:t>Health e.g. exercise program, sports, yoga, dietary controlled meals</w:t>
            </w:r>
          </w:p>
        </w:tc>
        <w:sdt>
          <w:sdtPr>
            <w:id w:val="243158679"/>
            <w:placeholder>
              <w:docPart w:val="5814D22E48A549C2A94E7C8FE65D2F10"/>
            </w:placeholder>
            <w:showingPlcHdr/>
          </w:sdtPr>
          <w:sdtContent>
            <w:tc>
              <w:tcPr>
                <w:tcW w:w="2347" w:type="dxa"/>
                <w:vAlign w:val="center"/>
              </w:tcPr>
              <w:p w14:paraId="389BB5A1" w14:textId="1DDD0CDF" w:rsidR="00BB1662" w:rsidRPr="0082298B" w:rsidRDefault="00F74C0D" w:rsidP="0082298B">
                <w:pPr>
                  <w:pStyle w:val="TableText"/>
                  <w:cnfStyle w:val="000000000000" w:firstRow="0" w:lastRow="0" w:firstColumn="0" w:lastColumn="0" w:oddVBand="0" w:evenVBand="0" w:oddHBand="0" w:evenHBand="0" w:firstRowFirstColumn="0" w:firstRowLastColumn="0" w:lastRowFirstColumn="0" w:lastRowLastColumn="0"/>
                </w:pPr>
                <w:r>
                  <w:rPr>
                    <w:rStyle w:val="PlaceholderText"/>
                  </w:rPr>
                  <w:t>Hours per day/week/month/year</w:t>
                </w:r>
                <w:r w:rsidRPr="00FD6D51">
                  <w:rPr>
                    <w:rStyle w:val="PlaceholderText"/>
                  </w:rPr>
                  <w:t>.</w:t>
                </w:r>
              </w:p>
            </w:tc>
          </w:sdtContent>
        </w:sdt>
        <w:sdt>
          <w:sdtPr>
            <w:id w:val="-2062002225"/>
            <w:placeholder>
              <w:docPart w:val="49ECD7A69CB044DEA4A674A0B8538CCE"/>
            </w:placeholder>
            <w:showingPlcHdr/>
          </w:sdtPr>
          <w:sdtContent>
            <w:tc>
              <w:tcPr>
                <w:tcW w:w="2194" w:type="dxa"/>
                <w:vAlign w:val="center"/>
              </w:tcPr>
              <w:p w14:paraId="4893B316" w14:textId="7ADF8F61" w:rsidR="00BB1662" w:rsidRPr="0082298B" w:rsidRDefault="00F74C0D" w:rsidP="0082298B">
                <w:pPr>
                  <w:pStyle w:val="TableText"/>
                  <w:cnfStyle w:val="000000000000" w:firstRow="0" w:lastRow="0" w:firstColumn="0" w:lastColumn="0" w:oddVBand="0" w:evenVBand="0" w:oddHBand="0" w:evenHBand="0" w:firstRowFirstColumn="0" w:firstRowLastColumn="0" w:lastRowFirstColumn="0" w:lastRowLastColumn="0"/>
                </w:pPr>
                <w:r>
                  <w:rPr>
                    <w:rStyle w:val="PlaceholderText"/>
                  </w:rPr>
                  <w:t>Service provider</w:t>
                </w:r>
              </w:p>
            </w:tc>
          </w:sdtContent>
        </w:sdt>
        <w:sdt>
          <w:sdtPr>
            <w:id w:val="-1906839364"/>
            <w14:checkbox>
              <w14:checked w14:val="0"/>
              <w14:checkedState w14:val="2612" w14:font="MS Gothic"/>
              <w14:uncheckedState w14:val="2610" w14:font="MS Gothic"/>
            </w14:checkbox>
          </w:sdtPr>
          <w:sdtContent>
            <w:tc>
              <w:tcPr>
                <w:tcW w:w="1916" w:type="dxa"/>
                <w:vAlign w:val="center"/>
              </w:tcPr>
              <w:p w14:paraId="654A2569" w14:textId="63C35644" w:rsidR="00BB1662" w:rsidRPr="0082298B" w:rsidRDefault="00076EAD" w:rsidP="0082298B">
                <w:pPr>
                  <w:pStyle w:val="TableText"/>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7777CB" w:rsidRPr="0082298B" w14:paraId="422129C1"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3323" w:type="dxa"/>
            <w:vAlign w:val="center"/>
          </w:tcPr>
          <w:p w14:paraId="16DB0DF0" w14:textId="18C2CC79" w:rsidR="00BB1662" w:rsidRPr="0082298B" w:rsidRDefault="00BB1662" w:rsidP="0082298B">
            <w:pPr>
              <w:pStyle w:val="TableText"/>
              <w:rPr>
                <w:b w:val="0"/>
              </w:rPr>
            </w:pPr>
            <w:r w:rsidRPr="0082298B">
              <w:rPr>
                <w:b w:val="0"/>
              </w:rPr>
              <w:t>Employment agency or supported employment</w:t>
            </w:r>
          </w:p>
        </w:tc>
        <w:sdt>
          <w:sdtPr>
            <w:id w:val="-915708940"/>
            <w:placeholder>
              <w:docPart w:val="B00164C3E94044DC8BC9B93A690BAD16"/>
            </w:placeholder>
            <w:showingPlcHdr/>
          </w:sdtPr>
          <w:sdtContent>
            <w:tc>
              <w:tcPr>
                <w:tcW w:w="2347" w:type="dxa"/>
                <w:vAlign w:val="center"/>
              </w:tcPr>
              <w:p w14:paraId="6CB27FAF" w14:textId="6EB18A0A" w:rsidR="00BB1662" w:rsidRPr="0082298B" w:rsidRDefault="00F74C0D" w:rsidP="0082298B">
                <w:pPr>
                  <w:pStyle w:val="TableText"/>
                  <w:cnfStyle w:val="000000100000" w:firstRow="0" w:lastRow="0" w:firstColumn="0" w:lastColumn="0" w:oddVBand="0" w:evenVBand="0" w:oddHBand="1" w:evenHBand="0" w:firstRowFirstColumn="0" w:firstRowLastColumn="0" w:lastRowFirstColumn="0" w:lastRowLastColumn="0"/>
                </w:pPr>
                <w:r>
                  <w:rPr>
                    <w:rStyle w:val="PlaceholderText"/>
                  </w:rPr>
                  <w:t>Hours per day/week/month/year</w:t>
                </w:r>
                <w:r w:rsidRPr="00FD6D51">
                  <w:rPr>
                    <w:rStyle w:val="PlaceholderText"/>
                  </w:rPr>
                  <w:t>.</w:t>
                </w:r>
              </w:p>
            </w:tc>
          </w:sdtContent>
        </w:sdt>
        <w:sdt>
          <w:sdtPr>
            <w:id w:val="-802386230"/>
            <w:placeholder>
              <w:docPart w:val="E9813B50700A4C3199A9E1ED89743AAC"/>
            </w:placeholder>
            <w:showingPlcHdr/>
          </w:sdtPr>
          <w:sdtContent>
            <w:tc>
              <w:tcPr>
                <w:tcW w:w="2194" w:type="dxa"/>
                <w:vAlign w:val="center"/>
              </w:tcPr>
              <w:p w14:paraId="16D95211" w14:textId="19DDDCD8" w:rsidR="00BB1662" w:rsidRPr="0082298B" w:rsidRDefault="00F74C0D" w:rsidP="0082298B">
                <w:pPr>
                  <w:pStyle w:val="TableText"/>
                  <w:cnfStyle w:val="000000100000" w:firstRow="0" w:lastRow="0" w:firstColumn="0" w:lastColumn="0" w:oddVBand="0" w:evenVBand="0" w:oddHBand="1" w:evenHBand="0" w:firstRowFirstColumn="0" w:firstRowLastColumn="0" w:lastRowFirstColumn="0" w:lastRowLastColumn="0"/>
                </w:pPr>
                <w:r>
                  <w:rPr>
                    <w:rStyle w:val="PlaceholderText"/>
                  </w:rPr>
                  <w:t>Service provider</w:t>
                </w:r>
              </w:p>
            </w:tc>
          </w:sdtContent>
        </w:sdt>
        <w:sdt>
          <w:sdtPr>
            <w:id w:val="-867913139"/>
            <w14:checkbox>
              <w14:checked w14:val="0"/>
              <w14:checkedState w14:val="2612" w14:font="MS Gothic"/>
              <w14:uncheckedState w14:val="2610" w14:font="MS Gothic"/>
            </w14:checkbox>
          </w:sdtPr>
          <w:sdtContent>
            <w:tc>
              <w:tcPr>
                <w:tcW w:w="1916" w:type="dxa"/>
                <w:vAlign w:val="center"/>
              </w:tcPr>
              <w:p w14:paraId="2A2E0276" w14:textId="42BECEC2" w:rsidR="00BB1662" w:rsidRPr="0082298B" w:rsidRDefault="00076EAD" w:rsidP="0082298B">
                <w:pPr>
                  <w:pStyle w:val="TableText"/>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7777CB" w:rsidRPr="0082298B" w14:paraId="22249ABA"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3323" w:type="dxa"/>
            <w:vAlign w:val="center"/>
          </w:tcPr>
          <w:p w14:paraId="0D4BB67F" w14:textId="042B001F" w:rsidR="00BB1662" w:rsidRPr="0082298B" w:rsidRDefault="00BB1662" w:rsidP="0082298B">
            <w:pPr>
              <w:pStyle w:val="TableText"/>
              <w:rPr>
                <w:b w:val="0"/>
              </w:rPr>
            </w:pPr>
            <w:r w:rsidRPr="0082298B">
              <w:rPr>
                <w:b w:val="0"/>
              </w:rPr>
              <w:t>Assistance to communicate (in essential activities) e.g. interpreting, translation, alternative communication, signers</w:t>
            </w:r>
          </w:p>
        </w:tc>
        <w:sdt>
          <w:sdtPr>
            <w:id w:val="1373727756"/>
            <w:placeholder>
              <w:docPart w:val="CDB55C247B7D474E8B47A3FF847DAA11"/>
            </w:placeholder>
            <w:showingPlcHdr/>
          </w:sdtPr>
          <w:sdtContent>
            <w:tc>
              <w:tcPr>
                <w:tcW w:w="2347" w:type="dxa"/>
                <w:vAlign w:val="center"/>
              </w:tcPr>
              <w:p w14:paraId="2CA4D066" w14:textId="3A43045F" w:rsidR="00BB1662" w:rsidRPr="0082298B" w:rsidRDefault="00F74C0D" w:rsidP="0082298B">
                <w:pPr>
                  <w:pStyle w:val="TableText"/>
                  <w:cnfStyle w:val="000000000000" w:firstRow="0" w:lastRow="0" w:firstColumn="0" w:lastColumn="0" w:oddVBand="0" w:evenVBand="0" w:oddHBand="0" w:evenHBand="0" w:firstRowFirstColumn="0" w:firstRowLastColumn="0" w:lastRowFirstColumn="0" w:lastRowLastColumn="0"/>
                </w:pPr>
                <w:r>
                  <w:rPr>
                    <w:rStyle w:val="PlaceholderText"/>
                  </w:rPr>
                  <w:t>Hours per day/week/month/year</w:t>
                </w:r>
                <w:r w:rsidRPr="00FD6D51">
                  <w:rPr>
                    <w:rStyle w:val="PlaceholderText"/>
                  </w:rPr>
                  <w:t>.</w:t>
                </w:r>
              </w:p>
            </w:tc>
          </w:sdtContent>
        </w:sdt>
        <w:sdt>
          <w:sdtPr>
            <w:id w:val="259415107"/>
            <w:placeholder>
              <w:docPart w:val="355B8695C5FC41788CBE4D5DDB16EABA"/>
            </w:placeholder>
            <w:showingPlcHdr/>
          </w:sdtPr>
          <w:sdtContent>
            <w:tc>
              <w:tcPr>
                <w:tcW w:w="2194" w:type="dxa"/>
                <w:vAlign w:val="center"/>
              </w:tcPr>
              <w:p w14:paraId="49DB9D9D" w14:textId="684E9D61" w:rsidR="00BB1662" w:rsidRPr="0082298B" w:rsidRDefault="00F74C0D" w:rsidP="0082298B">
                <w:pPr>
                  <w:pStyle w:val="TableText"/>
                  <w:cnfStyle w:val="000000000000" w:firstRow="0" w:lastRow="0" w:firstColumn="0" w:lastColumn="0" w:oddVBand="0" w:evenVBand="0" w:oddHBand="0" w:evenHBand="0" w:firstRowFirstColumn="0" w:firstRowLastColumn="0" w:lastRowFirstColumn="0" w:lastRowLastColumn="0"/>
                </w:pPr>
                <w:r>
                  <w:rPr>
                    <w:rStyle w:val="PlaceholderText"/>
                  </w:rPr>
                  <w:t>Service provider</w:t>
                </w:r>
              </w:p>
            </w:tc>
          </w:sdtContent>
        </w:sdt>
        <w:sdt>
          <w:sdtPr>
            <w:id w:val="-96643050"/>
            <w14:checkbox>
              <w14:checked w14:val="0"/>
              <w14:checkedState w14:val="2612" w14:font="MS Gothic"/>
              <w14:uncheckedState w14:val="2610" w14:font="MS Gothic"/>
            </w14:checkbox>
          </w:sdtPr>
          <w:sdtContent>
            <w:tc>
              <w:tcPr>
                <w:tcW w:w="1916" w:type="dxa"/>
                <w:vAlign w:val="center"/>
              </w:tcPr>
              <w:p w14:paraId="093A7198" w14:textId="4954B711" w:rsidR="00BB1662" w:rsidRPr="0082298B" w:rsidRDefault="00076EAD" w:rsidP="0082298B">
                <w:pPr>
                  <w:pStyle w:val="TableText"/>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7777CB" w:rsidRPr="0082298B" w14:paraId="7D8D18EB"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3323" w:type="dxa"/>
            <w:vAlign w:val="center"/>
          </w:tcPr>
          <w:p w14:paraId="7150A87C" w14:textId="2E650002" w:rsidR="00BB1662" w:rsidRPr="0082298B" w:rsidRDefault="00BB1662" w:rsidP="0082298B">
            <w:pPr>
              <w:pStyle w:val="TableText"/>
              <w:rPr>
                <w:b w:val="0"/>
              </w:rPr>
            </w:pPr>
            <w:r w:rsidRPr="0082298B">
              <w:rPr>
                <w:b w:val="0"/>
              </w:rPr>
              <w:t>Transport</w:t>
            </w:r>
            <w:r w:rsidR="008A4B94">
              <w:rPr>
                <w:b w:val="0"/>
              </w:rPr>
              <w:t xml:space="preserve"> </w:t>
            </w:r>
            <w:r w:rsidRPr="0082298B">
              <w:rPr>
                <w:b w:val="0"/>
              </w:rPr>
              <w:t>/</w:t>
            </w:r>
            <w:r w:rsidR="008A4B94">
              <w:rPr>
                <w:b w:val="0"/>
              </w:rPr>
              <w:t xml:space="preserve"> </w:t>
            </w:r>
            <w:r w:rsidRPr="0082298B">
              <w:rPr>
                <w:b w:val="0"/>
              </w:rPr>
              <w:t xml:space="preserve">travel </w:t>
            </w:r>
            <w:r w:rsidR="008A4B94">
              <w:rPr>
                <w:b w:val="0"/>
              </w:rPr>
              <w:br/>
            </w:r>
            <w:r w:rsidRPr="0082298B">
              <w:rPr>
                <w:b w:val="0"/>
              </w:rPr>
              <w:t>e.g. PT, taxi vouchers</w:t>
            </w:r>
          </w:p>
        </w:tc>
        <w:sdt>
          <w:sdtPr>
            <w:id w:val="-68354086"/>
            <w:placeholder>
              <w:docPart w:val="6F2169B51AB346E28D588ECDF1C2FA25"/>
            </w:placeholder>
            <w:showingPlcHdr/>
          </w:sdtPr>
          <w:sdtContent>
            <w:tc>
              <w:tcPr>
                <w:tcW w:w="2347" w:type="dxa"/>
                <w:vAlign w:val="center"/>
              </w:tcPr>
              <w:p w14:paraId="3E5C91DC" w14:textId="5F96C3E6" w:rsidR="00BB1662" w:rsidRPr="0082298B" w:rsidRDefault="006A7DF0" w:rsidP="0082298B">
                <w:pPr>
                  <w:pStyle w:val="TableText"/>
                  <w:cnfStyle w:val="000000100000" w:firstRow="0" w:lastRow="0" w:firstColumn="0" w:lastColumn="0" w:oddVBand="0" w:evenVBand="0" w:oddHBand="1" w:evenHBand="0" w:firstRowFirstColumn="0" w:firstRowLastColumn="0" w:lastRowFirstColumn="0" w:lastRowLastColumn="0"/>
                </w:pPr>
                <w:r>
                  <w:rPr>
                    <w:rStyle w:val="PlaceholderText"/>
                  </w:rPr>
                  <w:t>Hours per day/week/month/year</w:t>
                </w:r>
                <w:r w:rsidRPr="00FD6D51">
                  <w:rPr>
                    <w:rStyle w:val="PlaceholderText"/>
                  </w:rPr>
                  <w:t>.</w:t>
                </w:r>
              </w:p>
            </w:tc>
          </w:sdtContent>
        </w:sdt>
        <w:sdt>
          <w:sdtPr>
            <w:id w:val="-816032918"/>
            <w:placeholder>
              <w:docPart w:val="3B92788C065A4F2EB35615CBDF4D2E10"/>
            </w:placeholder>
            <w:showingPlcHdr/>
          </w:sdtPr>
          <w:sdtContent>
            <w:tc>
              <w:tcPr>
                <w:tcW w:w="2194" w:type="dxa"/>
                <w:vAlign w:val="center"/>
              </w:tcPr>
              <w:p w14:paraId="005485A9" w14:textId="2D3F515E" w:rsidR="00BB1662" w:rsidRPr="0082298B" w:rsidRDefault="006A7DF0" w:rsidP="0082298B">
                <w:pPr>
                  <w:pStyle w:val="TableText"/>
                  <w:cnfStyle w:val="000000100000" w:firstRow="0" w:lastRow="0" w:firstColumn="0" w:lastColumn="0" w:oddVBand="0" w:evenVBand="0" w:oddHBand="1" w:evenHBand="0" w:firstRowFirstColumn="0" w:firstRowLastColumn="0" w:lastRowFirstColumn="0" w:lastRowLastColumn="0"/>
                </w:pPr>
                <w:r>
                  <w:rPr>
                    <w:rStyle w:val="PlaceholderText"/>
                  </w:rPr>
                  <w:t>Service provider</w:t>
                </w:r>
              </w:p>
            </w:tc>
          </w:sdtContent>
        </w:sdt>
        <w:sdt>
          <w:sdtPr>
            <w:id w:val="-2003498338"/>
            <w14:checkbox>
              <w14:checked w14:val="0"/>
              <w14:checkedState w14:val="2612" w14:font="MS Gothic"/>
              <w14:uncheckedState w14:val="2610" w14:font="MS Gothic"/>
            </w14:checkbox>
          </w:sdtPr>
          <w:sdtContent>
            <w:tc>
              <w:tcPr>
                <w:tcW w:w="1916" w:type="dxa"/>
                <w:vAlign w:val="center"/>
              </w:tcPr>
              <w:p w14:paraId="4598449D" w14:textId="55B8F0A0" w:rsidR="00BB1662" w:rsidRPr="0082298B" w:rsidRDefault="00076EAD" w:rsidP="0082298B">
                <w:pPr>
                  <w:pStyle w:val="TableText"/>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7777CB" w:rsidRPr="0082298B" w14:paraId="02C06C2E"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3323" w:type="dxa"/>
            <w:tcBorders>
              <w:bottom w:val="single" w:sz="4" w:space="0" w:color="7F7F7F" w:themeColor="text1" w:themeTint="80"/>
            </w:tcBorders>
            <w:vAlign w:val="center"/>
          </w:tcPr>
          <w:p w14:paraId="2901EE74" w14:textId="0A85229A" w:rsidR="00BB1662" w:rsidRPr="0082298B" w:rsidRDefault="00BB1662" w:rsidP="0082298B">
            <w:pPr>
              <w:pStyle w:val="TableText"/>
              <w:rPr>
                <w:b w:val="0"/>
              </w:rPr>
            </w:pPr>
            <w:r w:rsidRPr="0082298B">
              <w:rPr>
                <w:b w:val="0"/>
              </w:rPr>
              <w:t>Supported group activities</w:t>
            </w:r>
          </w:p>
        </w:tc>
        <w:sdt>
          <w:sdtPr>
            <w:id w:val="1543331281"/>
            <w:placeholder>
              <w:docPart w:val="90535D627FEA45A99C71AC7F13D2951C"/>
            </w:placeholder>
            <w:showingPlcHdr/>
          </w:sdtPr>
          <w:sdtContent>
            <w:tc>
              <w:tcPr>
                <w:tcW w:w="2347" w:type="dxa"/>
                <w:tcBorders>
                  <w:bottom w:val="single" w:sz="4" w:space="0" w:color="7F7F7F" w:themeColor="text1" w:themeTint="80"/>
                </w:tcBorders>
                <w:vAlign w:val="center"/>
              </w:tcPr>
              <w:p w14:paraId="4A258E04" w14:textId="32A15846" w:rsidR="00BB1662" w:rsidRPr="0082298B" w:rsidRDefault="006A7DF0" w:rsidP="0082298B">
                <w:pPr>
                  <w:pStyle w:val="TableText"/>
                  <w:cnfStyle w:val="000000000000" w:firstRow="0" w:lastRow="0" w:firstColumn="0" w:lastColumn="0" w:oddVBand="0" w:evenVBand="0" w:oddHBand="0" w:evenHBand="0" w:firstRowFirstColumn="0" w:firstRowLastColumn="0" w:lastRowFirstColumn="0" w:lastRowLastColumn="0"/>
                </w:pPr>
                <w:r>
                  <w:rPr>
                    <w:rStyle w:val="PlaceholderText"/>
                  </w:rPr>
                  <w:t>Hours per day/week/month/year</w:t>
                </w:r>
                <w:r w:rsidRPr="00FD6D51">
                  <w:rPr>
                    <w:rStyle w:val="PlaceholderText"/>
                  </w:rPr>
                  <w:t>.</w:t>
                </w:r>
              </w:p>
            </w:tc>
          </w:sdtContent>
        </w:sdt>
        <w:sdt>
          <w:sdtPr>
            <w:id w:val="1204829306"/>
            <w:placeholder>
              <w:docPart w:val="A3051E4C56C54E999D2EE07F171F90BC"/>
            </w:placeholder>
            <w:showingPlcHdr/>
          </w:sdtPr>
          <w:sdtContent>
            <w:tc>
              <w:tcPr>
                <w:tcW w:w="2194" w:type="dxa"/>
                <w:tcBorders>
                  <w:bottom w:val="single" w:sz="4" w:space="0" w:color="7F7F7F" w:themeColor="text1" w:themeTint="80"/>
                </w:tcBorders>
                <w:vAlign w:val="center"/>
              </w:tcPr>
              <w:p w14:paraId="1DC5F9EF" w14:textId="2C2802CC" w:rsidR="00BB1662" w:rsidRPr="0082298B" w:rsidRDefault="006A7DF0" w:rsidP="0082298B">
                <w:pPr>
                  <w:pStyle w:val="TableText"/>
                  <w:cnfStyle w:val="000000000000" w:firstRow="0" w:lastRow="0" w:firstColumn="0" w:lastColumn="0" w:oddVBand="0" w:evenVBand="0" w:oddHBand="0" w:evenHBand="0" w:firstRowFirstColumn="0" w:firstRowLastColumn="0" w:lastRowFirstColumn="0" w:lastRowLastColumn="0"/>
                </w:pPr>
                <w:r>
                  <w:rPr>
                    <w:rStyle w:val="PlaceholderText"/>
                  </w:rPr>
                  <w:t>Service provider</w:t>
                </w:r>
              </w:p>
            </w:tc>
          </w:sdtContent>
        </w:sdt>
        <w:sdt>
          <w:sdtPr>
            <w:id w:val="-707414635"/>
            <w14:checkbox>
              <w14:checked w14:val="0"/>
              <w14:checkedState w14:val="2612" w14:font="MS Gothic"/>
              <w14:uncheckedState w14:val="2610" w14:font="MS Gothic"/>
            </w14:checkbox>
          </w:sdtPr>
          <w:sdtContent>
            <w:tc>
              <w:tcPr>
                <w:tcW w:w="1916" w:type="dxa"/>
                <w:tcBorders>
                  <w:bottom w:val="single" w:sz="4" w:space="0" w:color="7F7F7F" w:themeColor="text1" w:themeTint="80"/>
                </w:tcBorders>
                <w:vAlign w:val="center"/>
              </w:tcPr>
              <w:p w14:paraId="4F120E6E" w14:textId="3F30FA27" w:rsidR="00BB1662" w:rsidRPr="0082298B" w:rsidRDefault="00076EAD" w:rsidP="0082298B">
                <w:pPr>
                  <w:pStyle w:val="TableText"/>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7777CB" w:rsidRPr="0082298B" w14:paraId="337098C2"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3323" w:type="dxa"/>
            <w:tcBorders>
              <w:bottom w:val="single" w:sz="4" w:space="0" w:color="971A4B" w:themeColor="text2"/>
            </w:tcBorders>
            <w:vAlign w:val="center"/>
          </w:tcPr>
          <w:p w14:paraId="2B02C880" w14:textId="4FDEB80C" w:rsidR="00BB1662" w:rsidRPr="0082298B" w:rsidRDefault="00BB1662" w:rsidP="0082298B">
            <w:pPr>
              <w:pStyle w:val="TableText"/>
              <w:rPr>
                <w:b w:val="0"/>
              </w:rPr>
            </w:pPr>
            <w:r w:rsidRPr="0082298B">
              <w:rPr>
                <w:b w:val="0"/>
              </w:rPr>
              <w:t xml:space="preserve">Centre based </w:t>
            </w:r>
            <w:r w:rsidR="008A4B94">
              <w:rPr>
                <w:b w:val="0"/>
              </w:rPr>
              <w:br/>
            </w:r>
            <w:r w:rsidRPr="0082298B">
              <w:rPr>
                <w:b w:val="0"/>
              </w:rPr>
              <w:t>activities</w:t>
            </w:r>
            <w:r w:rsidR="008A4B94">
              <w:rPr>
                <w:b w:val="0"/>
              </w:rPr>
              <w:t xml:space="preserve"> </w:t>
            </w:r>
            <w:r w:rsidRPr="0082298B">
              <w:rPr>
                <w:b w:val="0"/>
              </w:rPr>
              <w:t>/</w:t>
            </w:r>
            <w:r w:rsidR="008A4B94">
              <w:rPr>
                <w:b w:val="0"/>
              </w:rPr>
              <w:t xml:space="preserve"> </w:t>
            </w:r>
            <w:r w:rsidRPr="0082298B">
              <w:rPr>
                <w:b w:val="0"/>
              </w:rPr>
              <w:t>day program</w:t>
            </w:r>
          </w:p>
        </w:tc>
        <w:sdt>
          <w:sdtPr>
            <w:id w:val="-349489193"/>
            <w:placeholder>
              <w:docPart w:val="7A9B13EB069F498894C8C8B875DD17ED"/>
            </w:placeholder>
            <w:showingPlcHdr/>
          </w:sdtPr>
          <w:sdtContent>
            <w:tc>
              <w:tcPr>
                <w:tcW w:w="2347" w:type="dxa"/>
                <w:tcBorders>
                  <w:bottom w:val="single" w:sz="4" w:space="0" w:color="971A4B" w:themeColor="text2"/>
                </w:tcBorders>
                <w:vAlign w:val="center"/>
              </w:tcPr>
              <w:p w14:paraId="24D29B4A" w14:textId="42230BE6" w:rsidR="00BB1662" w:rsidRPr="0082298B" w:rsidRDefault="006A7DF0" w:rsidP="0082298B">
                <w:pPr>
                  <w:pStyle w:val="TableText"/>
                  <w:cnfStyle w:val="000000100000" w:firstRow="0" w:lastRow="0" w:firstColumn="0" w:lastColumn="0" w:oddVBand="0" w:evenVBand="0" w:oddHBand="1" w:evenHBand="0" w:firstRowFirstColumn="0" w:firstRowLastColumn="0" w:lastRowFirstColumn="0" w:lastRowLastColumn="0"/>
                </w:pPr>
                <w:r>
                  <w:rPr>
                    <w:rStyle w:val="PlaceholderText"/>
                  </w:rPr>
                  <w:t>Hours per day/week/month/year</w:t>
                </w:r>
                <w:r w:rsidRPr="00FD6D51">
                  <w:rPr>
                    <w:rStyle w:val="PlaceholderText"/>
                  </w:rPr>
                  <w:t>.</w:t>
                </w:r>
              </w:p>
            </w:tc>
          </w:sdtContent>
        </w:sdt>
        <w:sdt>
          <w:sdtPr>
            <w:id w:val="-649977212"/>
            <w:placeholder>
              <w:docPart w:val="91E2FF18E16E4735AA073BA4A42D41FD"/>
            </w:placeholder>
            <w:showingPlcHdr/>
          </w:sdtPr>
          <w:sdtContent>
            <w:tc>
              <w:tcPr>
                <w:tcW w:w="2194" w:type="dxa"/>
                <w:tcBorders>
                  <w:bottom w:val="single" w:sz="4" w:space="0" w:color="971A4B" w:themeColor="text2"/>
                </w:tcBorders>
                <w:vAlign w:val="center"/>
              </w:tcPr>
              <w:p w14:paraId="3E9C269F" w14:textId="4122F5D8" w:rsidR="00BB1662" w:rsidRPr="0082298B" w:rsidRDefault="006A7DF0" w:rsidP="0082298B">
                <w:pPr>
                  <w:pStyle w:val="TableText"/>
                  <w:cnfStyle w:val="000000100000" w:firstRow="0" w:lastRow="0" w:firstColumn="0" w:lastColumn="0" w:oddVBand="0" w:evenVBand="0" w:oddHBand="1" w:evenHBand="0" w:firstRowFirstColumn="0" w:firstRowLastColumn="0" w:lastRowFirstColumn="0" w:lastRowLastColumn="0"/>
                </w:pPr>
                <w:r>
                  <w:rPr>
                    <w:rStyle w:val="PlaceholderText"/>
                  </w:rPr>
                  <w:t>Service provider</w:t>
                </w:r>
              </w:p>
            </w:tc>
          </w:sdtContent>
        </w:sdt>
        <w:sdt>
          <w:sdtPr>
            <w:id w:val="1516734219"/>
            <w14:checkbox>
              <w14:checked w14:val="0"/>
              <w14:checkedState w14:val="2612" w14:font="MS Gothic"/>
              <w14:uncheckedState w14:val="2610" w14:font="MS Gothic"/>
            </w14:checkbox>
          </w:sdtPr>
          <w:sdtContent>
            <w:tc>
              <w:tcPr>
                <w:tcW w:w="1916" w:type="dxa"/>
                <w:tcBorders>
                  <w:bottom w:val="single" w:sz="4" w:space="0" w:color="971A4B" w:themeColor="text2"/>
                </w:tcBorders>
                <w:vAlign w:val="center"/>
              </w:tcPr>
              <w:p w14:paraId="07827935" w14:textId="0DC69415" w:rsidR="00BB1662" w:rsidRPr="0082298B" w:rsidRDefault="00076EAD" w:rsidP="0082298B">
                <w:pPr>
                  <w:pStyle w:val="TableText"/>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7777CB" w:rsidRPr="0082298B" w14:paraId="7A21717D"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3323" w:type="dxa"/>
            <w:tcBorders>
              <w:top w:val="single" w:sz="4" w:space="0" w:color="971A4B" w:themeColor="text2"/>
            </w:tcBorders>
            <w:vAlign w:val="center"/>
          </w:tcPr>
          <w:p w14:paraId="01A10E4A" w14:textId="2F0C0325" w:rsidR="00BB1662" w:rsidRPr="0082298B" w:rsidRDefault="00BB1662" w:rsidP="0082298B">
            <w:pPr>
              <w:pStyle w:val="TableText"/>
              <w:rPr>
                <w:b w:val="0"/>
              </w:rPr>
            </w:pPr>
            <w:r w:rsidRPr="0082298B">
              <w:rPr>
                <w:b w:val="0"/>
              </w:rPr>
              <w:lastRenderedPageBreak/>
              <w:t>Respite e.g. home, community, residential, holiday</w:t>
            </w:r>
          </w:p>
        </w:tc>
        <w:sdt>
          <w:sdtPr>
            <w:id w:val="-1152366319"/>
            <w:placeholder>
              <w:docPart w:val="431B472048384E52B0D6B0205351E81B"/>
            </w:placeholder>
            <w:showingPlcHdr/>
          </w:sdtPr>
          <w:sdtContent>
            <w:tc>
              <w:tcPr>
                <w:tcW w:w="2347" w:type="dxa"/>
                <w:tcBorders>
                  <w:top w:val="single" w:sz="4" w:space="0" w:color="971A4B" w:themeColor="text2"/>
                </w:tcBorders>
                <w:vAlign w:val="center"/>
              </w:tcPr>
              <w:p w14:paraId="1AADEF1F" w14:textId="383ED795" w:rsidR="00BB1662" w:rsidRPr="0082298B" w:rsidRDefault="006A7DF0" w:rsidP="0082298B">
                <w:pPr>
                  <w:pStyle w:val="TableText"/>
                  <w:cnfStyle w:val="000000000000" w:firstRow="0" w:lastRow="0" w:firstColumn="0" w:lastColumn="0" w:oddVBand="0" w:evenVBand="0" w:oddHBand="0" w:evenHBand="0" w:firstRowFirstColumn="0" w:firstRowLastColumn="0" w:lastRowFirstColumn="0" w:lastRowLastColumn="0"/>
                </w:pPr>
                <w:r>
                  <w:rPr>
                    <w:rStyle w:val="PlaceholderText"/>
                  </w:rPr>
                  <w:t>Hours per day/week/month/year</w:t>
                </w:r>
                <w:r w:rsidRPr="00FD6D51">
                  <w:rPr>
                    <w:rStyle w:val="PlaceholderText"/>
                  </w:rPr>
                  <w:t>.</w:t>
                </w:r>
              </w:p>
            </w:tc>
          </w:sdtContent>
        </w:sdt>
        <w:sdt>
          <w:sdtPr>
            <w:id w:val="369432920"/>
            <w:placeholder>
              <w:docPart w:val="5707A8B662014AF3AAAD4C27A5796BEA"/>
            </w:placeholder>
            <w:showingPlcHdr/>
          </w:sdtPr>
          <w:sdtContent>
            <w:tc>
              <w:tcPr>
                <w:tcW w:w="2194" w:type="dxa"/>
                <w:tcBorders>
                  <w:top w:val="single" w:sz="4" w:space="0" w:color="971A4B" w:themeColor="text2"/>
                </w:tcBorders>
                <w:vAlign w:val="center"/>
              </w:tcPr>
              <w:p w14:paraId="1DBB419F" w14:textId="51EC30AA" w:rsidR="00BB1662" w:rsidRPr="0082298B" w:rsidRDefault="006A7DF0" w:rsidP="0082298B">
                <w:pPr>
                  <w:pStyle w:val="TableText"/>
                  <w:cnfStyle w:val="000000000000" w:firstRow="0" w:lastRow="0" w:firstColumn="0" w:lastColumn="0" w:oddVBand="0" w:evenVBand="0" w:oddHBand="0" w:evenHBand="0" w:firstRowFirstColumn="0" w:firstRowLastColumn="0" w:lastRowFirstColumn="0" w:lastRowLastColumn="0"/>
                </w:pPr>
                <w:r>
                  <w:rPr>
                    <w:rStyle w:val="PlaceholderText"/>
                  </w:rPr>
                  <w:t>Service provider</w:t>
                </w:r>
              </w:p>
            </w:tc>
          </w:sdtContent>
        </w:sdt>
        <w:sdt>
          <w:sdtPr>
            <w:id w:val="-1763068212"/>
            <w14:checkbox>
              <w14:checked w14:val="0"/>
              <w14:checkedState w14:val="2612" w14:font="MS Gothic"/>
              <w14:uncheckedState w14:val="2610" w14:font="MS Gothic"/>
            </w14:checkbox>
          </w:sdtPr>
          <w:sdtContent>
            <w:tc>
              <w:tcPr>
                <w:tcW w:w="1916" w:type="dxa"/>
                <w:tcBorders>
                  <w:top w:val="single" w:sz="4" w:space="0" w:color="971A4B" w:themeColor="text2"/>
                </w:tcBorders>
                <w:vAlign w:val="center"/>
              </w:tcPr>
              <w:p w14:paraId="33D12912" w14:textId="08DC4856" w:rsidR="00BB1662" w:rsidRPr="0082298B" w:rsidRDefault="008713AF" w:rsidP="0082298B">
                <w:pPr>
                  <w:pStyle w:val="TableText"/>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7777CB" w:rsidRPr="0082298B" w14:paraId="4B091E28"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3323" w:type="dxa"/>
            <w:vAlign w:val="center"/>
          </w:tcPr>
          <w:p w14:paraId="700BB7B7" w14:textId="7AE17293" w:rsidR="00BB1662" w:rsidRPr="0082298B" w:rsidRDefault="00BB1662" w:rsidP="0082298B">
            <w:pPr>
              <w:pStyle w:val="TableText"/>
              <w:rPr>
                <w:b w:val="0"/>
              </w:rPr>
            </w:pPr>
            <w:r w:rsidRPr="0082298B">
              <w:rPr>
                <w:b w:val="0"/>
              </w:rPr>
              <w:t>Culturally specific services</w:t>
            </w:r>
          </w:p>
        </w:tc>
        <w:sdt>
          <w:sdtPr>
            <w:id w:val="-279344301"/>
            <w:placeholder>
              <w:docPart w:val="30ED6633B55A46939BD0912DE487DFA4"/>
            </w:placeholder>
            <w:showingPlcHdr/>
          </w:sdtPr>
          <w:sdtContent>
            <w:tc>
              <w:tcPr>
                <w:tcW w:w="2347" w:type="dxa"/>
                <w:vAlign w:val="center"/>
              </w:tcPr>
              <w:p w14:paraId="0C93CDE9" w14:textId="2CB2CC6D" w:rsidR="00BB1662" w:rsidRPr="0082298B" w:rsidRDefault="006A7DF0" w:rsidP="0082298B">
                <w:pPr>
                  <w:pStyle w:val="TableText"/>
                  <w:cnfStyle w:val="000000100000" w:firstRow="0" w:lastRow="0" w:firstColumn="0" w:lastColumn="0" w:oddVBand="0" w:evenVBand="0" w:oddHBand="1" w:evenHBand="0" w:firstRowFirstColumn="0" w:firstRowLastColumn="0" w:lastRowFirstColumn="0" w:lastRowLastColumn="0"/>
                </w:pPr>
                <w:r>
                  <w:rPr>
                    <w:rStyle w:val="PlaceholderText"/>
                  </w:rPr>
                  <w:t>Hours per day/week/month/year</w:t>
                </w:r>
                <w:r w:rsidRPr="00FD6D51">
                  <w:rPr>
                    <w:rStyle w:val="PlaceholderText"/>
                  </w:rPr>
                  <w:t>.</w:t>
                </w:r>
              </w:p>
            </w:tc>
          </w:sdtContent>
        </w:sdt>
        <w:sdt>
          <w:sdtPr>
            <w:id w:val="737515281"/>
            <w:placeholder>
              <w:docPart w:val="BD3FFE0738D542F2836AFF5CD2F32579"/>
            </w:placeholder>
            <w:showingPlcHdr/>
          </w:sdtPr>
          <w:sdtContent>
            <w:tc>
              <w:tcPr>
                <w:tcW w:w="2194" w:type="dxa"/>
                <w:vAlign w:val="center"/>
              </w:tcPr>
              <w:p w14:paraId="1D4F22D0" w14:textId="5E48B66B" w:rsidR="00BB1662" w:rsidRPr="0082298B" w:rsidRDefault="006A7DF0" w:rsidP="0082298B">
                <w:pPr>
                  <w:pStyle w:val="TableText"/>
                  <w:cnfStyle w:val="000000100000" w:firstRow="0" w:lastRow="0" w:firstColumn="0" w:lastColumn="0" w:oddVBand="0" w:evenVBand="0" w:oddHBand="1" w:evenHBand="0" w:firstRowFirstColumn="0" w:firstRowLastColumn="0" w:lastRowFirstColumn="0" w:lastRowLastColumn="0"/>
                </w:pPr>
                <w:r>
                  <w:rPr>
                    <w:rStyle w:val="PlaceholderText"/>
                  </w:rPr>
                  <w:t>Service provider</w:t>
                </w:r>
              </w:p>
            </w:tc>
          </w:sdtContent>
        </w:sdt>
        <w:sdt>
          <w:sdtPr>
            <w:id w:val="608932864"/>
            <w14:checkbox>
              <w14:checked w14:val="0"/>
              <w14:checkedState w14:val="2612" w14:font="MS Gothic"/>
              <w14:uncheckedState w14:val="2610" w14:font="MS Gothic"/>
            </w14:checkbox>
          </w:sdtPr>
          <w:sdtContent>
            <w:tc>
              <w:tcPr>
                <w:tcW w:w="1916" w:type="dxa"/>
                <w:vAlign w:val="center"/>
              </w:tcPr>
              <w:p w14:paraId="7FF73DC1" w14:textId="08E99471" w:rsidR="00BB1662" w:rsidRPr="0082298B" w:rsidRDefault="008713AF" w:rsidP="0082298B">
                <w:pPr>
                  <w:pStyle w:val="TableText"/>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82298B" w:rsidRPr="0082298B" w14:paraId="743DDB52"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3323" w:type="dxa"/>
            <w:tcBorders>
              <w:bottom w:val="single" w:sz="4" w:space="0" w:color="7F7F7F" w:themeColor="text1" w:themeTint="80"/>
            </w:tcBorders>
            <w:vAlign w:val="center"/>
          </w:tcPr>
          <w:p w14:paraId="37D6C6EA" w14:textId="35F56894" w:rsidR="00BB1662" w:rsidRPr="0082298B" w:rsidRDefault="00BB1662" w:rsidP="0082298B">
            <w:pPr>
              <w:pStyle w:val="TableText"/>
              <w:rPr>
                <w:b w:val="0"/>
              </w:rPr>
            </w:pPr>
            <w:r w:rsidRPr="0082298B">
              <w:rPr>
                <w:b w:val="0"/>
              </w:rPr>
              <w:t>Alcohol and other drug services</w:t>
            </w:r>
          </w:p>
        </w:tc>
        <w:sdt>
          <w:sdtPr>
            <w:id w:val="834259294"/>
            <w:placeholder>
              <w:docPart w:val="58EF9E0320904720BBDFEDDDC8D73830"/>
            </w:placeholder>
            <w:showingPlcHdr/>
          </w:sdtPr>
          <w:sdtContent>
            <w:tc>
              <w:tcPr>
                <w:tcW w:w="2347" w:type="dxa"/>
                <w:tcBorders>
                  <w:bottom w:val="single" w:sz="4" w:space="0" w:color="7F7F7F" w:themeColor="text1" w:themeTint="80"/>
                </w:tcBorders>
                <w:vAlign w:val="center"/>
              </w:tcPr>
              <w:p w14:paraId="4599C571" w14:textId="3E7D20C9" w:rsidR="00BB1662" w:rsidRPr="0082298B" w:rsidRDefault="006A7DF0" w:rsidP="0082298B">
                <w:pPr>
                  <w:pStyle w:val="TableText"/>
                  <w:cnfStyle w:val="000000000000" w:firstRow="0" w:lastRow="0" w:firstColumn="0" w:lastColumn="0" w:oddVBand="0" w:evenVBand="0" w:oddHBand="0" w:evenHBand="0" w:firstRowFirstColumn="0" w:firstRowLastColumn="0" w:lastRowFirstColumn="0" w:lastRowLastColumn="0"/>
                </w:pPr>
                <w:r>
                  <w:rPr>
                    <w:rStyle w:val="PlaceholderText"/>
                  </w:rPr>
                  <w:t>Hours per day/week/month/year</w:t>
                </w:r>
                <w:r w:rsidRPr="00FD6D51">
                  <w:rPr>
                    <w:rStyle w:val="PlaceholderText"/>
                  </w:rPr>
                  <w:t>.</w:t>
                </w:r>
              </w:p>
            </w:tc>
          </w:sdtContent>
        </w:sdt>
        <w:sdt>
          <w:sdtPr>
            <w:id w:val="942427225"/>
            <w:placeholder>
              <w:docPart w:val="027D450D9F674DF7ABEFE177DE1DD835"/>
            </w:placeholder>
            <w:showingPlcHdr/>
          </w:sdtPr>
          <w:sdtContent>
            <w:tc>
              <w:tcPr>
                <w:tcW w:w="2194" w:type="dxa"/>
                <w:tcBorders>
                  <w:bottom w:val="single" w:sz="4" w:space="0" w:color="7F7F7F" w:themeColor="text1" w:themeTint="80"/>
                </w:tcBorders>
                <w:vAlign w:val="center"/>
              </w:tcPr>
              <w:p w14:paraId="37385000" w14:textId="28FE9DB5" w:rsidR="00BB1662" w:rsidRPr="0082298B" w:rsidRDefault="006A7DF0" w:rsidP="0082298B">
                <w:pPr>
                  <w:pStyle w:val="TableText"/>
                  <w:cnfStyle w:val="000000000000" w:firstRow="0" w:lastRow="0" w:firstColumn="0" w:lastColumn="0" w:oddVBand="0" w:evenVBand="0" w:oddHBand="0" w:evenHBand="0" w:firstRowFirstColumn="0" w:firstRowLastColumn="0" w:lastRowFirstColumn="0" w:lastRowLastColumn="0"/>
                </w:pPr>
                <w:r>
                  <w:rPr>
                    <w:rStyle w:val="PlaceholderText"/>
                  </w:rPr>
                  <w:t>Service provider</w:t>
                </w:r>
              </w:p>
            </w:tc>
          </w:sdtContent>
        </w:sdt>
        <w:sdt>
          <w:sdtPr>
            <w:id w:val="1863550555"/>
            <w14:checkbox>
              <w14:checked w14:val="0"/>
              <w14:checkedState w14:val="2612" w14:font="MS Gothic"/>
              <w14:uncheckedState w14:val="2610" w14:font="MS Gothic"/>
            </w14:checkbox>
          </w:sdtPr>
          <w:sdtContent>
            <w:tc>
              <w:tcPr>
                <w:tcW w:w="1916" w:type="dxa"/>
                <w:tcBorders>
                  <w:bottom w:val="single" w:sz="4" w:space="0" w:color="7F7F7F" w:themeColor="text1" w:themeTint="80"/>
                </w:tcBorders>
                <w:vAlign w:val="center"/>
              </w:tcPr>
              <w:p w14:paraId="0661E293" w14:textId="603FC451" w:rsidR="00BB1662" w:rsidRPr="0082298B" w:rsidRDefault="008713AF" w:rsidP="0082298B">
                <w:pPr>
                  <w:pStyle w:val="TableText"/>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82298B" w:rsidRPr="0082298B" w14:paraId="0737BF43"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3323" w:type="dxa"/>
            <w:tcBorders>
              <w:bottom w:val="single" w:sz="4" w:space="0" w:color="971A4B" w:themeColor="text2"/>
            </w:tcBorders>
            <w:vAlign w:val="center"/>
          </w:tcPr>
          <w:p w14:paraId="0413C24B" w14:textId="22B9B8AE" w:rsidR="00BB1662" w:rsidRPr="0082298B" w:rsidRDefault="00BB1662" w:rsidP="0082298B">
            <w:pPr>
              <w:pStyle w:val="TableText"/>
              <w:rPr>
                <w:b w:val="0"/>
              </w:rPr>
            </w:pPr>
            <w:r w:rsidRPr="0082298B">
              <w:rPr>
                <w:b w:val="0"/>
              </w:rPr>
              <w:t xml:space="preserve">Other: </w:t>
            </w:r>
          </w:p>
        </w:tc>
        <w:sdt>
          <w:sdtPr>
            <w:id w:val="43653105"/>
            <w:placeholder>
              <w:docPart w:val="145DE32C7B544883914C09DD6ED9B89D"/>
            </w:placeholder>
            <w:showingPlcHdr/>
          </w:sdtPr>
          <w:sdtContent>
            <w:tc>
              <w:tcPr>
                <w:tcW w:w="2347" w:type="dxa"/>
                <w:tcBorders>
                  <w:bottom w:val="single" w:sz="4" w:space="0" w:color="971A4B" w:themeColor="text2"/>
                </w:tcBorders>
                <w:vAlign w:val="center"/>
              </w:tcPr>
              <w:p w14:paraId="05116123" w14:textId="6A612234" w:rsidR="00BB1662" w:rsidRPr="0082298B" w:rsidRDefault="006A7DF0" w:rsidP="0082298B">
                <w:pPr>
                  <w:pStyle w:val="TableText"/>
                  <w:cnfStyle w:val="000000100000" w:firstRow="0" w:lastRow="0" w:firstColumn="0" w:lastColumn="0" w:oddVBand="0" w:evenVBand="0" w:oddHBand="1" w:evenHBand="0" w:firstRowFirstColumn="0" w:firstRowLastColumn="0" w:lastRowFirstColumn="0" w:lastRowLastColumn="0"/>
                </w:pPr>
                <w:r>
                  <w:rPr>
                    <w:rStyle w:val="PlaceholderText"/>
                  </w:rPr>
                  <w:t>Hours per day/week/month/year</w:t>
                </w:r>
                <w:r w:rsidRPr="00FD6D51">
                  <w:rPr>
                    <w:rStyle w:val="PlaceholderText"/>
                  </w:rPr>
                  <w:t>.</w:t>
                </w:r>
              </w:p>
            </w:tc>
          </w:sdtContent>
        </w:sdt>
        <w:sdt>
          <w:sdtPr>
            <w:id w:val="-1397580966"/>
            <w:placeholder>
              <w:docPart w:val="6EF74A4185434D5F99CB168E3012070B"/>
            </w:placeholder>
            <w:showingPlcHdr/>
          </w:sdtPr>
          <w:sdtContent>
            <w:tc>
              <w:tcPr>
                <w:tcW w:w="2194" w:type="dxa"/>
                <w:tcBorders>
                  <w:bottom w:val="single" w:sz="4" w:space="0" w:color="971A4B" w:themeColor="text2"/>
                </w:tcBorders>
                <w:vAlign w:val="center"/>
              </w:tcPr>
              <w:p w14:paraId="06C81D70" w14:textId="1341B17C" w:rsidR="00BB1662" w:rsidRPr="0082298B" w:rsidRDefault="006A7DF0" w:rsidP="0082298B">
                <w:pPr>
                  <w:pStyle w:val="TableText"/>
                  <w:cnfStyle w:val="000000100000" w:firstRow="0" w:lastRow="0" w:firstColumn="0" w:lastColumn="0" w:oddVBand="0" w:evenVBand="0" w:oddHBand="1" w:evenHBand="0" w:firstRowFirstColumn="0" w:firstRowLastColumn="0" w:lastRowFirstColumn="0" w:lastRowLastColumn="0"/>
                </w:pPr>
                <w:r>
                  <w:rPr>
                    <w:rStyle w:val="PlaceholderText"/>
                  </w:rPr>
                  <w:t>Service provider</w:t>
                </w:r>
              </w:p>
            </w:tc>
          </w:sdtContent>
        </w:sdt>
        <w:sdt>
          <w:sdtPr>
            <w:id w:val="-381954132"/>
            <w14:checkbox>
              <w14:checked w14:val="0"/>
              <w14:checkedState w14:val="2612" w14:font="MS Gothic"/>
              <w14:uncheckedState w14:val="2610" w14:font="MS Gothic"/>
            </w14:checkbox>
          </w:sdtPr>
          <w:sdtContent>
            <w:tc>
              <w:tcPr>
                <w:tcW w:w="1916" w:type="dxa"/>
                <w:tcBorders>
                  <w:bottom w:val="single" w:sz="4" w:space="0" w:color="971A4B" w:themeColor="text2"/>
                </w:tcBorders>
                <w:vAlign w:val="center"/>
              </w:tcPr>
              <w:p w14:paraId="461DFB1F" w14:textId="21E9795A" w:rsidR="00BB1662" w:rsidRPr="0082298B" w:rsidRDefault="008713AF" w:rsidP="0082298B">
                <w:pPr>
                  <w:pStyle w:val="TableText"/>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bl>
    <w:p w14:paraId="0357E672" w14:textId="77777777" w:rsidR="00F17DB0" w:rsidRDefault="00F17DB0" w:rsidP="00F17DB0">
      <w:pPr>
        <w:pStyle w:val="Heading4"/>
      </w:pPr>
      <w:r>
        <w:t>Reflection</w:t>
      </w:r>
    </w:p>
    <w:p w14:paraId="5E305E15" w14:textId="3905BA6A" w:rsidR="00F17DB0" w:rsidRDefault="00F17DB0" w:rsidP="00F17DB0">
      <w:pPr>
        <w:pStyle w:val="BodyText"/>
      </w:pPr>
      <w:r>
        <w:t>What is working and what is not working in your life right now.</w:t>
      </w:r>
    </w:p>
    <w:tbl>
      <w:tblPr>
        <w:tblStyle w:val="PlainTable2"/>
        <w:tblW w:w="0" w:type="auto"/>
        <w:tblLook w:val="04A0" w:firstRow="1" w:lastRow="0" w:firstColumn="1" w:lastColumn="0" w:noHBand="0" w:noVBand="1"/>
      </w:tblPr>
      <w:tblGrid>
        <w:gridCol w:w="2513"/>
        <w:gridCol w:w="2610"/>
        <w:gridCol w:w="2467"/>
        <w:gridCol w:w="2190"/>
      </w:tblGrid>
      <w:tr w:rsidR="00F17DB0" w:rsidRPr="0082298B" w14:paraId="0147558B" w14:textId="77777777" w:rsidTr="006E0C4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13" w:type="dxa"/>
          </w:tcPr>
          <w:p w14:paraId="12D33EA5" w14:textId="7BFF9197" w:rsidR="00F17DB0" w:rsidRPr="0082298B" w:rsidRDefault="00F17DB0" w:rsidP="00F17DB0">
            <w:pPr>
              <w:pStyle w:val="TableHeader"/>
            </w:pPr>
            <w:r w:rsidRPr="008004AC">
              <w:t>Activity</w:t>
            </w:r>
          </w:p>
        </w:tc>
        <w:tc>
          <w:tcPr>
            <w:tcW w:w="2610" w:type="dxa"/>
          </w:tcPr>
          <w:p w14:paraId="4D16FF8E" w14:textId="7A711D9F" w:rsidR="00F17DB0" w:rsidRPr="0082298B" w:rsidRDefault="00F17DB0" w:rsidP="00F17DB0">
            <w:pPr>
              <w:pStyle w:val="TableHeader"/>
              <w:cnfStyle w:val="100000000000" w:firstRow="1" w:lastRow="0" w:firstColumn="0" w:lastColumn="0" w:oddVBand="0" w:evenVBand="0" w:oddHBand="0" w:evenHBand="0" w:firstRowFirstColumn="0" w:firstRowLastColumn="0" w:lastRowFirstColumn="0" w:lastRowLastColumn="0"/>
            </w:pPr>
            <w:r w:rsidRPr="008004AC">
              <w:t>What’s working</w:t>
            </w:r>
          </w:p>
        </w:tc>
        <w:tc>
          <w:tcPr>
            <w:tcW w:w="2467" w:type="dxa"/>
          </w:tcPr>
          <w:p w14:paraId="0656CC99" w14:textId="386212CA" w:rsidR="00F17DB0" w:rsidRPr="0082298B" w:rsidRDefault="00F17DB0" w:rsidP="00F17DB0">
            <w:pPr>
              <w:pStyle w:val="TableHeader"/>
              <w:cnfStyle w:val="100000000000" w:firstRow="1" w:lastRow="0" w:firstColumn="0" w:lastColumn="0" w:oddVBand="0" w:evenVBand="0" w:oddHBand="0" w:evenHBand="0" w:firstRowFirstColumn="0" w:firstRowLastColumn="0" w:lastRowFirstColumn="0" w:lastRowLastColumn="0"/>
            </w:pPr>
            <w:r w:rsidRPr="008004AC">
              <w:t>What’s not working</w:t>
            </w:r>
          </w:p>
        </w:tc>
        <w:tc>
          <w:tcPr>
            <w:tcW w:w="2190" w:type="dxa"/>
          </w:tcPr>
          <w:p w14:paraId="4AF3AD2C" w14:textId="79C66B55" w:rsidR="00F17DB0" w:rsidRPr="0082298B" w:rsidRDefault="00F17DB0" w:rsidP="00F17DB0">
            <w:pPr>
              <w:pStyle w:val="TableHeader"/>
              <w:cnfStyle w:val="100000000000" w:firstRow="1" w:lastRow="0" w:firstColumn="0" w:lastColumn="0" w:oddVBand="0" w:evenVBand="0" w:oddHBand="0" w:evenHBand="0" w:firstRowFirstColumn="0" w:firstRowLastColumn="0" w:lastRowFirstColumn="0" w:lastRowLastColumn="0"/>
            </w:pPr>
            <w:r w:rsidRPr="008004AC">
              <w:t>How I would like</w:t>
            </w:r>
          </w:p>
        </w:tc>
      </w:tr>
      <w:tr w:rsidR="00B308E3" w:rsidRPr="00BB1662" w14:paraId="4F8D07C6"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2513" w:type="dxa"/>
            <w:vAlign w:val="center"/>
          </w:tcPr>
          <w:p w14:paraId="56617342" w14:textId="4B0B6ED5" w:rsidR="00B308E3" w:rsidRPr="00B308E3" w:rsidRDefault="00B308E3" w:rsidP="00B308E3">
            <w:pPr>
              <w:pStyle w:val="TableText"/>
              <w:rPr>
                <w:b w:val="0"/>
              </w:rPr>
            </w:pPr>
            <w:r w:rsidRPr="00B308E3">
              <w:rPr>
                <w:b w:val="0"/>
                <w:lang w:val="en-US"/>
              </w:rPr>
              <w:t xml:space="preserve">Daily living  </w:t>
            </w:r>
          </w:p>
        </w:tc>
        <w:sdt>
          <w:sdtPr>
            <w:id w:val="-208187274"/>
            <w:placeholder>
              <w:docPart w:val="1BDA940A40BC4F33ABEF432965782875"/>
            </w:placeholder>
            <w:showingPlcHdr/>
          </w:sdtPr>
          <w:sdtContent>
            <w:tc>
              <w:tcPr>
                <w:tcW w:w="2610" w:type="dxa"/>
                <w:vAlign w:val="center"/>
              </w:tcPr>
              <w:p w14:paraId="738F9B11" w14:textId="04655864" w:rsidR="00B308E3" w:rsidRPr="005E0685" w:rsidRDefault="00941545" w:rsidP="00B308E3">
                <w:pPr>
                  <w:cnfStyle w:val="000000100000" w:firstRow="0" w:lastRow="0" w:firstColumn="0" w:lastColumn="0" w:oddVBand="0" w:evenVBand="0" w:oddHBand="1" w:evenHBand="0" w:firstRowFirstColumn="0" w:firstRowLastColumn="0" w:lastRowFirstColumn="0" w:lastRowLastColumn="0"/>
                </w:pPr>
                <w:r>
                  <w:rPr>
                    <w:rStyle w:val="PlaceholderText"/>
                  </w:rPr>
                  <w:t>What’s working…</w:t>
                </w:r>
                <w:r w:rsidRPr="00FD6D51">
                  <w:rPr>
                    <w:rStyle w:val="PlaceholderText"/>
                  </w:rPr>
                  <w:t>.</w:t>
                </w:r>
              </w:p>
            </w:tc>
          </w:sdtContent>
        </w:sdt>
        <w:sdt>
          <w:sdtPr>
            <w:id w:val="1978713422"/>
            <w:placeholder>
              <w:docPart w:val="F12F509041EE4DFD84BE829CE6EDEB85"/>
            </w:placeholder>
            <w:showingPlcHdr/>
          </w:sdtPr>
          <w:sdtContent>
            <w:tc>
              <w:tcPr>
                <w:tcW w:w="2467" w:type="dxa"/>
                <w:vAlign w:val="center"/>
              </w:tcPr>
              <w:p w14:paraId="673CD130" w14:textId="4D78A831" w:rsidR="00B308E3" w:rsidRPr="00BB1662" w:rsidRDefault="00941545" w:rsidP="00B308E3">
                <w:pPr>
                  <w:pStyle w:val="BodyText"/>
                  <w:cnfStyle w:val="000000100000" w:firstRow="0" w:lastRow="0" w:firstColumn="0" w:lastColumn="0" w:oddVBand="0" w:evenVBand="0" w:oddHBand="1" w:evenHBand="0" w:firstRowFirstColumn="0" w:firstRowLastColumn="0" w:lastRowFirstColumn="0" w:lastRowLastColumn="0"/>
                </w:pPr>
                <w:r>
                  <w:rPr>
                    <w:rStyle w:val="PlaceholderText"/>
                  </w:rPr>
                  <w:t>What’s not working…</w:t>
                </w:r>
                <w:r w:rsidRPr="00FD6D51">
                  <w:rPr>
                    <w:rStyle w:val="PlaceholderText"/>
                  </w:rPr>
                  <w:t>.</w:t>
                </w:r>
              </w:p>
            </w:tc>
          </w:sdtContent>
        </w:sdt>
        <w:sdt>
          <w:sdtPr>
            <w:id w:val="-248583719"/>
            <w:placeholder>
              <w:docPart w:val="D0F49CEF33054DCD8502D82A905E4533"/>
            </w:placeholder>
            <w:showingPlcHdr/>
          </w:sdtPr>
          <w:sdtContent>
            <w:tc>
              <w:tcPr>
                <w:tcW w:w="2190" w:type="dxa"/>
                <w:vAlign w:val="center"/>
              </w:tcPr>
              <w:p w14:paraId="2331FB93" w14:textId="44E07271" w:rsidR="00B308E3" w:rsidRPr="00BB1662" w:rsidRDefault="00941545" w:rsidP="00B308E3">
                <w:pPr>
                  <w:pStyle w:val="BodyText"/>
                  <w:cnfStyle w:val="000000100000" w:firstRow="0" w:lastRow="0" w:firstColumn="0" w:lastColumn="0" w:oddVBand="0" w:evenVBand="0" w:oddHBand="1" w:evenHBand="0" w:firstRowFirstColumn="0" w:firstRowLastColumn="0" w:lastRowFirstColumn="0" w:lastRowLastColumn="0"/>
                </w:pPr>
                <w:r>
                  <w:rPr>
                    <w:rStyle w:val="PlaceholderText"/>
                  </w:rPr>
                  <w:t>I would like…</w:t>
                </w:r>
              </w:p>
            </w:tc>
          </w:sdtContent>
        </w:sdt>
      </w:tr>
      <w:tr w:rsidR="00B308E3" w:rsidRPr="00BB1662" w14:paraId="6DE1FE1F"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2513" w:type="dxa"/>
            <w:vAlign w:val="center"/>
          </w:tcPr>
          <w:p w14:paraId="70701ACE" w14:textId="02AFF23E" w:rsidR="00B308E3" w:rsidRPr="00B308E3" w:rsidRDefault="00B308E3" w:rsidP="00B308E3">
            <w:pPr>
              <w:pStyle w:val="TableText"/>
              <w:rPr>
                <w:b w:val="0"/>
              </w:rPr>
            </w:pPr>
            <w:r w:rsidRPr="00B308E3">
              <w:rPr>
                <w:b w:val="0"/>
                <w:lang w:val="en-US"/>
              </w:rPr>
              <w:t xml:space="preserve">Relationships  </w:t>
            </w:r>
          </w:p>
        </w:tc>
        <w:sdt>
          <w:sdtPr>
            <w:id w:val="1645697733"/>
            <w:placeholder>
              <w:docPart w:val="2F6EAF3C6E3740AA95CE82532B4E4278"/>
            </w:placeholder>
            <w:showingPlcHdr/>
          </w:sdtPr>
          <w:sdtContent>
            <w:tc>
              <w:tcPr>
                <w:tcW w:w="2610" w:type="dxa"/>
                <w:vAlign w:val="center"/>
              </w:tcPr>
              <w:p w14:paraId="17C155E9" w14:textId="3DE3BF80" w:rsidR="00B308E3" w:rsidRPr="005E0685" w:rsidRDefault="00941545" w:rsidP="00B308E3">
                <w:pPr>
                  <w:cnfStyle w:val="000000000000" w:firstRow="0" w:lastRow="0" w:firstColumn="0" w:lastColumn="0" w:oddVBand="0" w:evenVBand="0" w:oddHBand="0" w:evenHBand="0" w:firstRowFirstColumn="0" w:firstRowLastColumn="0" w:lastRowFirstColumn="0" w:lastRowLastColumn="0"/>
                </w:pPr>
                <w:r>
                  <w:rPr>
                    <w:rStyle w:val="PlaceholderText"/>
                  </w:rPr>
                  <w:t>What’s working…</w:t>
                </w:r>
                <w:r w:rsidRPr="00FD6D51">
                  <w:rPr>
                    <w:rStyle w:val="PlaceholderText"/>
                  </w:rPr>
                  <w:t>.</w:t>
                </w:r>
              </w:p>
            </w:tc>
          </w:sdtContent>
        </w:sdt>
        <w:sdt>
          <w:sdtPr>
            <w:id w:val="-284420856"/>
            <w:placeholder>
              <w:docPart w:val="C949BC9582A0408CA46CE35820A1AC67"/>
            </w:placeholder>
            <w:showingPlcHdr/>
          </w:sdtPr>
          <w:sdtContent>
            <w:tc>
              <w:tcPr>
                <w:tcW w:w="2467" w:type="dxa"/>
                <w:vAlign w:val="center"/>
              </w:tcPr>
              <w:p w14:paraId="6F0995E5" w14:textId="1819749B" w:rsidR="00B308E3" w:rsidRPr="00BB1662" w:rsidRDefault="00941545" w:rsidP="00B308E3">
                <w:pPr>
                  <w:pStyle w:val="BodyText"/>
                  <w:cnfStyle w:val="000000000000" w:firstRow="0" w:lastRow="0" w:firstColumn="0" w:lastColumn="0" w:oddVBand="0" w:evenVBand="0" w:oddHBand="0" w:evenHBand="0" w:firstRowFirstColumn="0" w:firstRowLastColumn="0" w:lastRowFirstColumn="0" w:lastRowLastColumn="0"/>
                </w:pPr>
                <w:r>
                  <w:rPr>
                    <w:rStyle w:val="PlaceholderText"/>
                  </w:rPr>
                  <w:t>What’s not working…</w:t>
                </w:r>
                <w:r w:rsidRPr="00FD6D51">
                  <w:rPr>
                    <w:rStyle w:val="PlaceholderText"/>
                  </w:rPr>
                  <w:t>.</w:t>
                </w:r>
              </w:p>
            </w:tc>
          </w:sdtContent>
        </w:sdt>
        <w:sdt>
          <w:sdtPr>
            <w:id w:val="-1751189337"/>
            <w:placeholder>
              <w:docPart w:val="CD4659710D3D4230B6BE8AE9BBE1F324"/>
            </w:placeholder>
            <w:showingPlcHdr/>
          </w:sdtPr>
          <w:sdtContent>
            <w:tc>
              <w:tcPr>
                <w:tcW w:w="2190" w:type="dxa"/>
                <w:vAlign w:val="center"/>
              </w:tcPr>
              <w:p w14:paraId="5DC8729E" w14:textId="4F75FFAA" w:rsidR="00B308E3" w:rsidRPr="00BB1662" w:rsidRDefault="00941545" w:rsidP="00B308E3">
                <w:pPr>
                  <w:pStyle w:val="BodyText"/>
                  <w:cnfStyle w:val="000000000000" w:firstRow="0" w:lastRow="0" w:firstColumn="0" w:lastColumn="0" w:oddVBand="0" w:evenVBand="0" w:oddHBand="0" w:evenHBand="0" w:firstRowFirstColumn="0" w:firstRowLastColumn="0" w:lastRowFirstColumn="0" w:lastRowLastColumn="0"/>
                </w:pPr>
                <w:r>
                  <w:rPr>
                    <w:rStyle w:val="PlaceholderText"/>
                  </w:rPr>
                  <w:t>I would like…</w:t>
                </w:r>
              </w:p>
            </w:tc>
          </w:sdtContent>
        </w:sdt>
      </w:tr>
      <w:tr w:rsidR="00B308E3" w:rsidRPr="00BB1662" w14:paraId="2474AACB"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2513" w:type="dxa"/>
            <w:vAlign w:val="center"/>
          </w:tcPr>
          <w:p w14:paraId="11DEEC97" w14:textId="32ECDF9C" w:rsidR="00B308E3" w:rsidRPr="00B308E3" w:rsidRDefault="00B308E3" w:rsidP="00B308E3">
            <w:pPr>
              <w:pStyle w:val="TableText"/>
              <w:rPr>
                <w:b w:val="0"/>
              </w:rPr>
            </w:pPr>
            <w:r w:rsidRPr="00B308E3">
              <w:rPr>
                <w:b w:val="0"/>
                <w:lang w:val="en-US"/>
              </w:rPr>
              <w:t xml:space="preserve">Living arrangements and home </w:t>
            </w:r>
          </w:p>
        </w:tc>
        <w:sdt>
          <w:sdtPr>
            <w:id w:val="-1973740809"/>
            <w:placeholder>
              <w:docPart w:val="986626155330434EB648496C9FFA8221"/>
            </w:placeholder>
            <w:showingPlcHdr/>
          </w:sdtPr>
          <w:sdtContent>
            <w:tc>
              <w:tcPr>
                <w:tcW w:w="2610" w:type="dxa"/>
                <w:vAlign w:val="center"/>
              </w:tcPr>
              <w:p w14:paraId="3027241D" w14:textId="60663D44" w:rsidR="00B308E3" w:rsidRPr="005E0685" w:rsidRDefault="00941545" w:rsidP="00B308E3">
                <w:pPr>
                  <w:cnfStyle w:val="000000100000" w:firstRow="0" w:lastRow="0" w:firstColumn="0" w:lastColumn="0" w:oddVBand="0" w:evenVBand="0" w:oddHBand="1" w:evenHBand="0" w:firstRowFirstColumn="0" w:firstRowLastColumn="0" w:lastRowFirstColumn="0" w:lastRowLastColumn="0"/>
                </w:pPr>
                <w:r>
                  <w:rPr>
                    <w:rStyle w:val="PlaceholderText"/>
                  </w:rPr>
                  <w:t>What’s working…</w:t>
                </w:r>
                <w:r w:rsidRPr="00FD6D51">
                  <w:rPr>
                    <w:rStyle w:val="PlaceholderText"/>
                  </w:rPr>
                  <w:t>.</w:t>
                </w:r>
              </w:p>
            </w:tc>
          </w:sdtContent>
        </w:sdt>
        <w:sdt>
          <w:sdtPr>
            <w:id w:val="12657630"/>
            <w:placeholder>
              <w:docPart w:val="E92BFF60EC634E79B1EA3F339B8E1A7F"/>
            </w:placeholder>
            <w:showingPlcHdr/>
          </w:sdtPr>
          <w:sdtContent>
            <w:tc>
              <w:tcPr>
                <w:tcW w:w="2467" w:type="dxa"/>
                <w:vAlign w:val="center"/>
              </w:tcPr>
              <w:p w14:paraId="68A13C68" w14:textId="29C24E27" w:rsidR="00B308E3" w:rsidRPr="00BB1662" w:rsidRDefault="00941545" w:rsidP="00B308E3">
                <w:pPr>
                  <w:pStyle w:val="BodyText"/>
                  <w:cnfStyle w:val="000000100000" w:firstRow="0" w:lastRow="0" w:firstColumn="0" w:lastColumn="0" w:oddVBand="0" w:evenVBand="0" w:oddHBand="1" w:evenHBand="0" w:firstRowFirstColumn="0" w:firstRowLastColumn="0" w:lastRowFirstColumn="0" w:lastRowLastColumn="0"/>
                </w:pPr>
                <w:r>
                  <w:rPr>
                    <w:rStyle w:val="PlaceholderText"/>
                  </w:rPr>
                  <w:t>What’s not working…</w:t>
                </w:r>
                <w:r w:rsidRPr="00FD6D51">
                  <w:rPr>
                    <w:rStyle w:val="PlaceholderText"/>
                  </w:rPr>
                  <w:t>.</w:t>
                </w:r>
              </w:p>
            </w:tc>
          </w:sdtContent>
        </w:sdt>
        <w:sdt>
          <w:sdtPr>
            <w:id w:val="2056424048"/>
            <w:placeholder>
              <w:docPart w:val="7D14D4D623394F57A8D25AD7EE33C253"/>
            </w:placeholder>
            <w:showingPlcHdr/>
          </w:sdtPr>
          <w:sdtContent>
            <w:tc>
              <w:tcPr>
                <w:tcW w:w="2190" w:type="dxa"/>
                <w:vAlign w:val="center"/>
              </w:tcPr>
              <w:p w14:paraId="0C9753C0" w14:textId="1C268458" w:rsidR="00B308E3" w:rsidRPr="00BB1662" w:rsidRDefault="00941545" w:rsidP="00B308E3">
                <w:pPr>
                  <w:pStyle w:val="BodyText"/>
                  <w:cnfStyle w:val="000000100000" w:firstRow="0" w:lastRow="0" w:firstColumn="0" w:lastColumn="0" w:oddVBand="0" w:evenVBand="0" w:oddHBand="1" w:evenHBand="0" w:firstRowFirstColumn="0" w:firstRowLastColumn="0" w:lastRowFirstColumn="0" w:lastRowLastColumn="0"/>
                </w:pPr>
                <w:r>
                  <w:rPr>
                    <w:rStyle w:val="PlaceholderText"/>
                  </w:rPr>
                  <w:t>I would like…</w:t>
                </w:r>
              </w:p>
            </w:tc>
          </w:sdtContent>
        </w:sdt>
      </w:tr>
      <w:tr w:rsidR="00B308E3" w:rsidRPr="00BB1662" w14:paraId="44C09C61"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2513" w:type="dxa"/>
            <w:vAlign w:val="center"/>
          </w:tcPr>
          <w:p w14:paraId="2AC8F082" w14:textId="444B2829" w:rsidR="00B308E3" w:rsidRPr="00B308E3" w:rsidRDefault="00B308E3" w:rsidP="00B308E3">
            <w:pPr>
              <w:pStyle w:val="TableText"/>
              <w:rPr>
                <w:b w:val="0"/>
              </w:rPr>
            </w:pPr>
            <w:r w:rsidRPr="00B308E3">
              <w:rPr>
                <w:b w:val="0"/>
                <w:lang w:val="en-US"/>
              </w:rPr>
              <w:t xml:space="preserve">Social and community participation </w:t>
            </w:r>
          </w:p>
        </w:tc>
        <w:sdt>
          <w:sdtPr>
            <w:id w:val="911734654"/>
            <w:placeholder>
              <w:docPart w:val="385B29BBCDEC488DAC0BE02D7947AB6F"/>
            </w:placeholder>
            <w:showingPlcHdr/>
          </w:sdtPr>
          <w:sdtContent>
            <w:tc>
              <w:tcPr>
                <w:tcW w:w="2610" w:type="dxa"/>
                <w:vAlign w:val="center"/>
              </w:tcPr>
              <w:p w14:paraId="79BF7EFE" w14:textId="04E1DB0A" w:rsidR="00B308E3" w:rsidRPr="005E0685" w:rsidRDefault="00941545" w:rsidP="00B308E3">
                <w:pPr>
                  <w:cnfStyle w:val="000000000000" w:firstRow="0" w:lastRow="0" w:firstColumn="0" w:lastColumn="0" w:oddVBand="0" w:evenVBand="0" w:oddHBand="0" w:evenHBand="0" w:firstRowFirstColumn="0" w:firstRowLastColumn="0" w:lastRowFirstColumn="0" w:lastRowLastColumn="0"/>
                </w:pPr>
                <w:r>
                  <w:rPr>
                    <w:rStyle w:val="PlaceholderText"/>
                  </w:rPr>
                  <w:t>What’s working…</w:t>
                </w:r>
                <w:r w:rsidRPr="00FD6D51">
                  <w:rPr>
                    <w:rStyle w:val="PlaceholderText"/>
                  </w:rPr>
                  <w:t>.</w:t>
                </w:r>
              </w:p>
            </w:tc>
          </w:sdtContent>
        </w:sdt>
        <w:sdt>
          <w:sdtPr>
            <w:id w:val="1754310713"/>
            <w:placeholder>
              <w:docPart w:val="981BEBBA444144E598A54504C13F259C"/>
            </w:placeholder>
            <w:showingPlcHdr/>
          </w:sdtPr>
          <w:sdtContent>
            <w:tc>
              <w:tcPr>
                <w:tcW w:w="2467" w:type="dxa"/>
                <w:vAlign w:val="center"/>
              </w:tcPr>
              <w:p w14:paraId="4277D953" w14:textId="00F4B663" w:rsidR="00B308E3" w:rsidRPr="00BB1662" w:rsidRDefault="00941545" w:rsidP="00B308E3">
                <w:pPr>
                  <w:pStyle w:val="BodyText"/>
                  <w:cnfStyle w:val="000000000000" w:firstRow="0" w:lastRow="0" w:firstColumn="0" w:lastColumn="0" w:oddVBand="0" w:evenVBand="0" w:oddHBand="0" w:evenHBand="0" w:firstRowFirstColumn="0" w:firstRowLastColumn="0" w:lastRowFirstColumn="0" w:lastRowLastColumn="0"/>
                </w:pPr>
                <w:r>
                  <w:rPr>
                    <w:rStyle w:val="PlaceholderText"/>
                  </w:rPr>
                  <w:t>What’s not working…</w:t>
                </w:r>
                <w:r w:rsidRPr="00FD6D51">
                  <w:rPr>
                    <w:rStyle w:val="PlaceholderText"/>
                  </w:rPr>
                  <w:t>.</w:t>
                </w:r>
              </w:p>
            </w:tc>
          </w:sdtContent>
        </w:sdt>
        <w:sdt>
          <w:sdtPr>
            <w:id w:val="-956169889"/>
            <w:placeholder>
              <w:docPart w:val="BF8F6E810CD54AF592F739C768C66147"/>
            </w:placeholder>
            <w:showingPlcHdr/>
          </w:sdtPr>
          <w:sdtContent>
            <w:tc>
              <w:tcPr>
                <w:tcW w:w="2190" w:type="dxa"/>
                <w:vAlign w:val="center"/>
              </w:tcPr>
              <w:p w14:paraId="0AD91328" w14:textId="7A6645B5" w:rsidR="00B308E3" w:rsidRPr="00BB1662" w:rsidRDefault="00941545" w:rsidP="00B308E3">
                <w:pPr>
                  <w:pStyle w:val="BodyText"/>
                  <w:cnfStyle w:val="000000000000" w:firstRow="0" w:lastRow="0" w:firstColumn="0" w:lastColumn="0" w:oddVBand="0" w:evenVBand="0" w:oddHBand="0" w:evenHBand="0" w:firstRowFirstColumn="0" w:firstRowLastColumn="0" w:lastRowFirstColumn="0" w:lastRowLastColumn="0"/>
                </w:pPr>
                <w:r>
                  <w:rPr>
                    <w:rStyle w:val="PlaceholderText"/>
                  </w:rPr>
                  <w:t>I would like…</w:t>
                </w:r>
              </w:p>
            </w:tc>
          </w:sdtContent>
        </w:sdt>
      </w:tr>
      <w:tr w:rsidR="00B308E3" w:rsidRPr="00BB1662" w14:paraId="2F5CD6A6"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2513" w:type="dxa"/>
            <w:vAlign w:val="center"/>
          </w:tcPr>
          <w:p w14:paraId="2C3C0D95" w14:textId="12507820" w:rsidR="00B308E3" w:rsidRPr="00B308E3" w:rsidRDefault="00B308E3" w:rsidP="00B308E3">
            <w:pPr>
              <w:pStyle w:val="TableText"/>
              <w:rPr>
                <w:b w:val="0"/>
              </w:rPr>
            </w:pPr>
            <w:r w:rsidRPr="00B308E3">
              <w:rPr>
                <w:b w:val="0"/>
                <w:lang w:val="en-US"/>
              </w:rPr>
              <w:t xml:space="preserve">Work  </w:t>
            </w:r>
          </w:p>
        </w:tc>
        <w:sdt>
          <w:sdtPr>
            <w:id w:val="1778218830"/>
            <w:placeholder>
              <w:docPart w:val="3702A145FD48412AB6F7C4B7898FA72C"/>
            </w:placeholder>
            <w:showingPlcHdr/>
          </w:sdtPr>
          <w:sdtContent>
            <w:tc>
              <w:tcPr>
                <w:tcW w:w="2610" w:type="dxa"/>
                <w:vAlign w:val="center"/>
              </w:tcPr>
              <w:p w14:paraId="16E1C687" w14:textId="682E2EBD" w:rsidR="00B308E3" w:rsidRPr="005E0685" w:rsidRDefault="006A7DF0" w:rsidP="00B308E3">
                <w:pPr>
                  <w:cnfStyle w:val="000000100000" w:firstRow="0" w:lastRow="0" w:firstColumn="0" w:lastColumn="0" w:oddVBand="0" w:evenVBand="0" w:oddHBand="1" w:evenHBand="0" w:firstRowFirstColumn="0" w:firstRowLastColumn="0" w:lastRowFirstColumn="0" w:lastRowLastColumn="0"/>
                </w:pPr>
                <w:r>
                  <w:rPr>
                    <w:rStyle w:val="PlaceholderText"/>
                  </w:rPr>
                  <w:t>What’s working…</w:t>
                </w:r>
                <w:r w:rsidR="00F32A33" w:rsidRPr="00FD6D51">
                  <w:rPr>
                    <w:rStyle w:val="PlaceholderText"/>
                  </w:rPr>
                  <w:t>.</w:t>
                </w:r>
              </w:p>
            </w:tc>
          </w:sdtContent>
        </w:sdt>
        <w:sdt>
          <w:sdtPr>
            <w:id w:val="1004944826"/>
            <w:placeholder>
              <w:docPart w:val="85AE9B3ED2F441AFBFD94AFAAC63A401"/>
            </w:placeholder>
            <w:showingPlcHdr/>
          </w:sdtPr>
          <w:sdtContent>
            <w:tc>
              <w:tcPr>
                <w:tcW w:w="2467" w:type="dxa"/>
                <w:vAlign w:val="center"/>
              </w:tcPr>
              <w:p w14:paraId="6E89E1C3" w14:textId="1C3C3F8A" w:rsidR="00B308E3" w:rsidRPr="00BB1662" w:rsidRDefault="006A7DF0" w:rsidP="00B308E3">
                <w:pPr>
                  <w:pStyle w:val="BodyText"/>
                  <w:cnfStyle w:val="000000100000" w:firstRow="0" w:lastRow="0" w:firstColumn="0" w:lastColumn="0" w:oddVBand="0" w:evenVBand="0" w:oddHBand="1" w:evenHBand="0" w:firstRowFirstColumn="0" w:firstRowLastColumn="0" w:lastRowFirstColumn="0" w:lastRowLastColumn="0"/>
                </w:pPr>
                <w:r>
                  <w:rPr>
                    <w:rStyle w:val="PlaceholderText"/>
                  </w:rPr>
                  <w:t>What’s not working…</w:t>
                </w:r>
                <w:r w:rsidR="00F32A33" w:rsidRPr="00FD6D51">
                  <w:rPr>
                    <w:rStyle w:val="PlaceholderText"/>
                  </w:rPr>
                  <w:t>.</w:t>
                </w:r>
              </w:p>
            </w:tc>
          </w:sdtContent>
        </w:sdt>
        <w:sdt>
          <w:sdtPr>
            <w:id w:val="1738366051"/>
            <w:placeholder>
              <w:docPart w:val="84B6384C1E5347D298173C9117DBF5E6"/>
            </w:placeholder>
            <w:showingPlcHdr/>
          </w:sdtPr>
          <w:sdtContent>
            <w:tc>
              <w:tcPr>
                <w:tcW w:w="2190" w:type="dxa"/>
                <w:vAlign w:val="center"/>
              </w:tcPr>
              <w:p w14:paraId="3AA6E2F0" w14:textId="12A43BAD" w:rsidR="00B308E3" w:rsidRPr="00BB1662" w:rsidRDefault="006A7DF0" w:rsidP="00B308E3">
                <w:pPr>
                  <w:pStyle w:val="BodyText"/>
                  <w:cnfStyle w:val="000000100000" w:firstRow="0" w:lastRow="0" w:firstColumn="0" w:lastColumn="0" w:oddVBand="0" w:evenVBand="0" w:oddHBand="1" w:evenHBand="0" w:firstRowFirstColumn="0" w:firstRowLastColumn="0" w:lastRowFirstColumn="0" w:lastRowLastColumn="0"/>
                </w:pPr>
                <w:r>
                  <w:rPr>
                    <w:rStyle w:val="PlaceholderText"/>
                  </w:rPr>
                  <w:t>I would like…</w:t>
                </w:r>
              </w:p>
            </w:tc>
          </w:sdtContent>
        </w:sdt>
      </w:tr>
      <w:tr w:rsidR="00B308E3" w:rsidRPr="00BB1662" w14:paraId="0C1597F0"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2513" w:type="dxa"/>
            <w:vAlign w:val="center"/>
          </w:tcPr>
          <w:p w14:paraId="17A36065" w14:textId="341D2530" w:rsidR="00B308E3" w:rsidRPr="00B308E3" w:rsidRDefault="00B308E3" w:rsidP="00B308E3">
            <w:pPr>
              <w:pStyle w:val="TableText"/>
              <w:rPr>
                <w:b w:val="0"/>
              </w:rPr>
            </w:pPr>
            <w:r w:rsidRPr="00B308E3">
              <w:rPr>
                <w:b w:val="0"/>
                <w:lang w:val="en-US"/>
              </w:rPr>
              <w:t xml:space="preserve">Lifelong learning  </w:t>
            </w:r>
          </w:p>
        </w:tc>
        <w:sdt>
          <w:sdtPr>
            <w:id w:val="-1325664417"/>
            <w:placeholder>
              <w:docPart w:val="366937049667496BBF1EC5F87AE1BC84"/>
            </w:placeholder>
            <w:showingPlcHdr/>
          </w:sdtPr>
          <w:sdtContent>
            <w:tc>
              <w:tcPr>
                <w:tcW w:w="2610" w:type="dxa"/>
                <w:vAlign w:val="center"/>
              </w:tcPr>
              <w:p w14:paraId="71B5BE1B" w14:textId="2CE7E86B" w:rsidR="00B308E3" w:rsidRPr="005E0685" w:rsidRDefault="006A7DF0" w:rsidP="00B308E3">
                <w:pPr>
                  <w:cnfStyle w:val="000000000000" w:firstRow="0" w:lastRow="0" w:firstColumn="0" w:lastColumn="0" w:oddVBand="0" w:evenVBand="0" w:oddHBand="0" w:evenHBand="0" w:firstRowFirstColumn="0" w:firstRowLastColumn="0" w:lastRowFirstColumn="0" w:lastRowLastColumn="0"/>
                </w:pPr>
                <w:r>
                  <w:rPr>
                    <w:rStyle w:val="PlaceholderText"/>
                  </w:rPr>
                  <w:t>What’s working…</w:t>
                </w:r>
                <w:r w:rsidRPr="00FD6D51">
                  <w:rPr>
                    <w:rStyle w:val="PlaceholderText"/>
                  </w:rPr>
                  <w:t>.</w:t>
                </w:r>
              </w:p>
            </w:tc>
          </w:sdtContent>
        </w:sdt>
        <w:sdt>
          <w:sdtPr>
            <w:id w:val="-674487032"/>
            <w:placeholder>
              <w:docPart w:val="E427B22A97BF4EAE863D80903E51C305"/>
            </w:placeholder>
            <w:showingPlcHdr/>
          </w:sdtPr>
          <w:sdtContent>
            <w:tc>
              <w:tcPr>
                <w:tcW w:w="2467" w:type="dxa"/>
                <w:vAlign w:val="center"/>
              </w:tcPr>
              <w:p w14:paraId="644B1395" w14:textId="00C91660" w:rsidR="00B308E3" w:rsidRPr="00BB1662" w:rsidRDefault="006A7DF0" w:rsidP="00B308E3">
                <w:pPr>
                  <w:pStyle w:val="BodyText"/>
                  <w:cnfStyle w:val="000000000000" w:firstRow="0" w:lastRow="0" w:firstColumn="0" w:lastColumn="0" w:oddVBand="0" w:evenVBand="0" w:oddHBand="0" w:evenHBand="0" w:firstRowFirstColumn="0" w:firstRowLastColumn="0" w:lastRowFirstColumn="0" w:lastRowLastColumn="0"/>
                </w:pPr>
                <w:r>
                  <w:rPr>
                    <w:rStyle w:val="PlaceholderText"/>
                  </w:rPr>
                  <w:t>What’s not working…</w:t>
                </w:r>
                <w:r w:rsidRPr="00FD6D51">
                  <w:rPr>
                    <w:rStyle w:val="PlaceholderText"/>
                  </w:rPr>
                  <w:t>.</w:t>
                </w:r>
              </w:p>
            </w:tc>
          </w:sdtContent>
        </w:sdt>
        <w:sdt>
          <w:sdtPr>
            <w:id w:val="143090997"/>
            <w:placeholder>
              <w:docPart w:val="FA1FA7975FDB499CB1FF84889F7526E6"/>
            </w:placeholder>
            <w:showingPlcHdr/>
          </w:sdtPr>
          <w:sdtContent>
            <w:tc>
              <w:tcPr>
                <w:tcW w:w="2190" w:type="dxa"/>
                <w:vAlign w:val="center"/>
              </w:tcPr>
              <w:p w14:paraId="2F3B2C0C" w14:textId="779DC958" w:rsidR="00B308E3" w:rsidRPr="00BB1662" w:rsidRDefault="006A7DF0" w:rsidP="00B308E3">
                <w:pPr>
                  <w:pStyle w:val="BodyText"/>
                  <w:cnfStyle w:val="000000000000" w:firstRow="0" w:lastRow="0" w:firstColumn="0" w:lastColumn="0" w:oddVBand="0" w:evenVBand="0" w:oddHBand="0" w:evenHBand="0" w:firstRowFirstColumn="0" w:firstRowLastColumn="0" w:lastRowFirstColumn="0" w:lastRowLastColumn="0"/>
                </w:pPr>
                <w:r>
                  <w:rPr>
                    <w:rStyle w:val="PlaceholderText"/>
                  </w:rPr>
                  <w:t>I would like…</w:t>
                </w:r>
              </w:p>
            </w:tc>
          </w:sdtContent>
        </w:sdt>
      </w:tr>
      <w:tr w:rsidR="00B308E3" w:rsidRPr="00BB1662" w14:paraId="6370C409"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2513" w:type="dxa"/>
            <w:vAlign w:val="center"/>
          </w:tcPr>
          <w:p w14:paraId="337281EB" w14:textId="5D2879CD" w:rsidR="00B308E3" w:rsidRPr="00B308E3" w:rsidRDefault="00B308E3" w:rsidP="00B308E3">
            <w:pPr>
              <w:pStyle w:val="TableText"/>
              <w:rPr>
                <w:b w:val="0"/>
              </w:rPr>
            </w:pPr>
            <w:r w:rsidRPr="00B308E3">
              <w:rPr>
                <w:b w:val="0"/>
                <w:lang w:val="en-US"/>
              </w:rPr>
              <w:t xml:space="preserve">Health and wellbeing  </w:t>
            </w:r>
          </w:p>
        </w:tc>
        <w:sdt>
          <w:sdtPr>
            <w:id w:val="997003152"/>
            <w:placeholder>
              <w:docPart w:val="105B3C6122154CFE924DF5DBBEEE3D1E"/>
            </w:placeholder>
            <w:showingPlcHdr/>
          </w:sdtPr>
          <w:sdtContent>
            <w:tc>
              <w:tcPr>
                <w:tcW w:w="2610" w:type="dxa"/>
                <w:vAlign w:val="center"/>
              </w:tcPr>
              <w:p w14:paraId="4AEEE2E5" w14:textId="31797F80" w:rsidR="00B308E3" w:rsidRPr="005E0685" w:rsidRDefault="006A7DF0" w:rsidP="00B308E3">
                <w:pPr>
                  <w:cnfStyle w:val="000000100000" w:firstRow="0" w:lastRow="0" w:firstColumn="0" w:lastColumn="0" w:oddVBand="0" w:evenVBand="0" w:oddHBand="1" w:evenHBand="0" w:firstRowFirstColumn="0" w:firstRowLastColumn="0" w:lastRowFirstColumn="0" w:lastRowLastColumn="0"/>
                </w:pPr>
                <w:r>
                  <w:rPr>
                    <w:rStyle w:val="PlaceholderText"/>
                  </w:rPr>
                  <w:t>What’s working…</w:t>
                </w:r>
                <w:r w:rsidRPr="00FD6D51">
                  <w:rPr>
                    <w:rStyle w:val="PlaceholderText"/>
                  </w:rPr>
                  <w:t>.</w:t>
                </w:r>
              </w:p>
            </w:tc>
          </w:sdtContent>
        </w:sdt>
        <w:sdt>
          <w:sdtPr>
            <w:id w:val="-288055635"/>
            <w:placeholder>
              <w:docPart w:val="B1AAC50A69EE44B4A13E92D3126C3980"/>
            </w:placeholder>
            <w:showingPlcHdr/>
          </w:sdtPr>
          <w:sdtContent>
            <w:tc>
              <w:tcPr>
                <w:tcW w:w="2467" w:type="dxa"/>
                <w:vAlign w:val="center"/>
              </w:tcPr>
              <w:p w14:paraId="498352D1" w14:textId="5BB6ED0A" w:rsidR="00B308E3" w:rsidRPr="00BB1662" w:rsidRDefault="006A7DF0" w:rsidP="00B308E3">
                <w:pPr>
                  <w:pStyle w:val="BodyText"/>
                  <w:cnfStyle w:val="000000100000" w:firstRow="0" w:lastRow="0" w:firstColumn="0" w:lastColumn="0" w:oddVBand="0" w:evenVBand="0" w:oddHBand="1" w:evenHBand="0" w:firstRowFirstColumn="0" w:firstRowLastColumn="0" w:lastRowFirstColumn="0" w:lastRowLastColumn="0"/>
                </w:pPr>
                <w:r>
                  <w:rPr>
                    <w:rStyle w:val="PlaceholderText"/>
                  </w:rPr>
                  <w:t>What’s not working…</w:t>
                </w:r>
                <w:r w:rsidRPr="00FD6D51">
                  <w:rPr>
                    <w:rStyle w:val="PlaceholderText"/>
                  </w:rPr>
                  <w:t>.</w:t>
                </w:r>
              </w:p>
            </w:tc>
          </w:sdtContent>
        </w:sdt>
        <w:sdt>
          <w:sdtPr>
            <w:id w:val="-1877146223"/>
            <w:placeholder>
              <w:docPart w:val="CBA0BE7BD2BB40D89370FCC9B634D995"/>
            </w:placeholder>
            <w:showingPlcHdr/>
          </w:sdtPr>
          <w:sdtContent>
            <w:tc>
              <w:tcPr>
                <w:tcW w:w="2190" w:type="dxa"/>
                <w:vAlign w:val="center"/>
              </w:tcPr>
              <w:p w14:paraId="4E0CFDC8" w14:textId="69A5F58A" w:rsidR="00B308E3" w:rsidRPr="00BB1662" w:rsidRDefault="006A7DF0" w:rsidP="00B308E3">
                <w:pPr>
                  <w:pStyle w:val="BodyText"/>
                  <w:cnfStyle w:val="000000100000" w:firstRow="0" w:lastRow="0" w:firstColumn="0" w:lastColumn="0" w:oddVBand="0" w:evenVBand="0" w:oddHBand="1" w:evenHBand="0" w:firstRowFirstColumn="0" w:firstRowLastColumn="0" w:lastRowFirstColumn="0" w:lastRowLastColumn="0"/>
                </w:pPr>
                <w:r>
                  <w:rPr>
                    <w:rStyle w:val="PlaceholderText"/>
                  </w:rPr>
                  <w:t>I would like…</w:t>
                </w:r>
              </w:p>
            </w:tc>
          </w:sdtContent>
        </w:sdt>
      </w:tr>
      <w:tr w:rsidR="00B308E3" w:rsidRPr="00BB1662" w14:paraId="118D02CF"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2513" w:type="dxa"/>
            <w:vAlign w:val="center"/>
          </w:tcPr>
          <w:p w14:paraId="781D7A10" w14:textId="74D5A5BB" w:rsidR="00B308E3" w:rsidRPr="00B308E3" w:rsidRDefault="00B308E3" w:rsidP="00B308E3">
            <w:pPr>
              <w:pStyle w:val="TableText"/>
              <w:rPr>
                <w:b w:val="0"/>
              </w:rPr>
            </w:pPr>
            <w:r w:rsidRPr="00B308E3">
              <w:rPr>
                <w:b w:val="0"/>
                <w:lang w:val="en-US"/>
              </w:rPr>
              <w:t xml:space="preserve">Choice and control  </w:t>
            </w:r>
          </w:p>
        </w:tc>
        <w:sdt>
          <w:sdtPr>
            <w:id w:val="-2123837461"/>
            <w:placeholder>
              <w:docPart w:val="770A418DE761429181DE6F53F79CFD76"/>
            </w:placeholder>
            <w:showingPlcHdr/>
          </w:sdtPr>
          <w:sdtContent>
            <w:tc>
              <w:tcPr>
                <w:tcW w:w="2610" w:type="dxa"/>
                <w:vAlign w:val="center"/>
              </w:tcPr>
              <w:p w14:paraId="1DE0AE20" w14:textId="664FCF22" w:rsidR="00B308E3" w:rsidRPr="005E0685" w:rsidRDefault="006A7DF0" w:rsidP="00B308E3">
                <w:pPr>
                  <w:cnfStyle w:val="000000000000" w:firstRow="0" w:lastRow="0" w:firstColumn="0" w:lastColumn="0" w:oddVBand="0" w:evenVBand="0" w:oddHBand="0" w:evenHBand="0" w:firstRowFirstColumn="0" w:firstRowLastColumn="0" w:lastRowFirstColumn="0" w:lastRowLastColumn="0"/>
                </w:pPr>
                <w:r>
                  <w:rPr>
                    <w:rStyle w:val="PlaceholderText"/>
                  </w:rPr>
                  <w:t>What’s working…</w:t>
                </w:r>
                <w:r w:rsidRPr="00FD6D51">
                  <w:rPr>
                    <w:rStyle w:val="PlaceholderText"/>
                  </w:rPr>
                  <w:t>.</w:t>
                </w:r>
              </w:p>
            </w:tc>
          </w:sdtContent>
        </w:sdt>
        <w:sdt>
          <w:sdtPr>
            <w:id w:val="966314557"/>
            <w:placeholder>
              <w:docPart w:val="93952FC31641459AB261491BD919A631"/>
            </w:placeholder>
            <w:showingPlcHdr/>
          </w:sdtPr>
          <w:sdtContent>
            <w:tc>
              <w:tcPr>
                <w:tcW w:w="2467" w:type="dxa"/>
                <w:vAlign w:val="center"/>
              </w:tcPr>
              <w:p w14:paraId="4F84D445" w14:textId="77EB5168" w:rsidR="00B308E3" w:rsidRPr="00BB1662" w:rsidRDefault="006A7DF0" w:rsidP="00B308E3">
                <w:pPr>
                  <w:pStyle w:val="BodyText"/>
                  <w:cnfStyle w:val="000000000000" w:firstRow="0" w:lastRow="0" w:firstColumn="0" w:lastColumn="0" w:oddVBand="0" w:evenVBand="0" w:oddHBand="0" w:evenHBand="0" w:firstRowFirstColumn="0" w:firstRowLastColumn="0" w:lastRowFirstColumn="0" w:lastRowLastColumn="0"/>
                </w:pPr>
                <w:r>
                  <w:rPr>
                    <w:rStyle w:val="PlaceholderText"/>
                  </w:rPr>
                  <w:t>What’s not working…</w:t>
                </w:r>
                <w:r w:rsidRPr="00FD6D51">
                  <w:rPr>
                    <w:rStyle w:val="PlaceholderText"/>
                  </w:rPr>
                  <w:t>.</w:t>
                </w:r>
              </w:p>
            </w:tc>
          </w:sdtContent>
        </w:sdt>
        <w:sdt>
          <w:sdtPr>
            <w:id w:val="86130616"/>
            <w:placeholder>
              <w:docPart w:val="C7F62F18F8214B799EF13EF64B430C30"/>
            </w:placeholder>
            <w:showingPlcHdr/>
          </w:sdtPr>
          <w:sdtContent>
            <w:tc>
              <w:tcPr>
                <w:tcW w:w="2190" w:type="dxa"/>
                <w:vAlign w:val="center"/>
              </w:tcPr>
              <w:p w14:paraId="35D04252" w14:textId="688C0AA5" w:rsidR="00B308E3" w:rsidRPr="00BB1662" w:rsidRDefault="006A7DF0" w:rsidP="00B308E3">
                <w:pPr>
                  <w:pStyle w:val="BodyText"/>
                  <w:cnfStyle w:val="000000000000" w:firstRow="0" w:lastRow="0" w:firstColumn="0" w:lastColumn="0" w:oddVBand="0" w:evenVBand="0" w:oddHBand="0" w:evenHBand="0" w:firstRowFirstColumn="0" w:firstRowLastColumn="0" w:lastRowFirstColumn="0" w:lastRowLastColumn="0"/>
                </w:pPr>
                <w:r>
                  <w:rPr>
                    <w:rStyle w:val="PlaceholderText"/>
                  </w:rPr>
                  <w:t>I would like…</w:t>
                </w:r>
              </w:p>
            </w:tc>
          </w:sdtContent>
        </w:sdt>
      </w:tr>
    </w:tbl>
    <w:p w14:paraId="05FF8EF7" w14:textId="77777777" w:rsidR="00B308E3" w:rsidRDefault="00B308E3">
      <w:pPr>
        <w:spacing w:after="0" w:line="240" w:lineRule="auto"/>
        <w:rPr>
          <w:rFonts w:cs="Arial"/>
          <w:b/>
          <w:bCs/>
          <w:sz w:val="24"/>
          <w:lang w:eastAsia="en-AU"/>
        </w:rPr>
      </w:pPr>
      <w:r>
        <w:br w:type="page"/>
      </w:r>
    </w:p>
    <w:p w14:paraId="28437BA8" w14:textId="43F0BFEC" w:rsidR="00B308E3" w:rsidRDefault="00B308E3" w:rsidP="00B308E3">
      <w:pPr>
        <w:pStyle w:val="Heading4"/>
      </w:pPr>
      <w:r>
        <w:lastRenderedPageBreak/>
        <w:t xml:space="preserve">Therapeutic supports recommended </w:t>
      </w:r>
      <w:r w:rsidRPr="00FD0733">
        <w:rPr>
          <w:b w:val="0"/>
          <w:i/>
        </w:rPr>
        <w:t>(optional)</w:t>
      </w:r>
    </w:p>
    <w:p w14:paraId="3FEBB2A6" w14:textId="77777777" w:rsidR="00B308E3" w:rsidRDefault="00B308E3" w:rsidP="00B308E3">
      <w:pPr>
        <w:pStyle w:val="BodyText"/>
      </w:pPr>
      <w:r>
        <w:t xml:space="preserve">To be completed or informed by current therapists if available. </w:t>
      </w:r>
    </w:p>
    <w:tbl>
      <w:tblPr>
        <w:tblStyle w:val="PlainTable2"/>
        <w:tblW w:w="0" w:type="auto"/>
        <w:tblLook w:val="04A0" w:firstRow="1" w:lastRow="0" w:firstColumn="1" w:lastColumn="0" w:noHBand="0" w:noVBand="1"/>
      </w:tblPr>
      <w:tblGrid>
        <w:gridCol w:w="3441"/>
        <w:gridCol w:w="3222"/>
        <w:gridCol w:w="3117"/>
      </w:tblGrid>
      <w:tr w:rsidR="00494D8F" w:rsidRPr="0082298B" w14:paraId="623FA002" w14:textId="77777777" w:rsidTr="006E0C4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tcPr>
          <w:p w14:paraId="0FC8FF0A" w14:textId="22813322" w:rsidR="00494D8F" w:rsidRPr="0082298B" w:rsidRDefault="00494D8F" w:rsidP="00B308E3">
            <w:pPr>
              <w:pStyle w:val="TableHeader"/>
            </w:pPr>
            <w:r w:rsidRPr="00D52032">
              <w:t>Therapy</w:t>
            </w:r>
          </w:p>
        </w:tc>
        <w:tc>
          <w:tcPr>
            <w:tcW w:w="3222" w:type="dxa"/>
          </w:tcPr>
          <w:p w14:paraId="2CECD25D" w14:textId="20C8680C" w:rsidR="00494D8F" w:rsidRPr="0082298B" w:rsidRDefault="00494D8F" w:rsidP="00B308E3">
            <w:pPr>
              <w:pStyle w:val="TableHeader"/>
              <w:cnfStyle w:val="100000000000" w:firstRow="1" w:lastRow="0" w:firstColumn="0" w:lastColumn="0" w:oddVBand="0" w:evenVBand="0" w:oddHBand="0" w:evenHBand="0" w:firstRowFirstColumn="0" w:firstRowLastColumn="0" w:lastRowFirstColumn="0" w:lastRowLastColumn="0"/>
            </w:pPr>
            <w:r w:rsidRPr="00D52032">
              <w:t>Support need</w:t>
            </w:r>
          </w:p>
        </w:tc>
        <w:tc>
          <w:tcPr>
            <w:tcW w:w="3117" w:type="dxa"/>
          </w:tcPr>
          <w:p w14:paraId="144F0850" w14:textId="2F4BB910" w:rsidR="00494D8F" w:rsidRPr="0082298B" w:rsidRDefault="00494D8F" w:rsidP="00B308E3">
            <w:pPr>
              <w:pStyle w:val="TableHeader"/>
              <w:cnfStyle w:val="100000000000" w:firstRow="1" w:lastRow="0" w:firstColumn="0" w:lastColumn="0" w:oddVBand="0" w:evenVBand="0" w:oddHBand="0" w:evenHBand="0" w:firstRowFirstColumn="0" w:firstRowLastColumn="0" w:lastRowFirstColumn="0" w:lastRowLastColumn="0"/>
            </w:pPr>
            <w:r w:rsidRPr="00D52032">
              <w:t>Hours per week</w:t>
            </w:r>
            <w:r>
              <w:t xml:space="preserve"> </w:t>
            </w:r>
            <w:r w:rsidRPr="00D52032">
              <w:t>/</w:t>
            </w:r>
            <w:r>
              <w:t xml:space="preserve"> fortnight / month / year</w:t>
            </w:r>
          </w:p>
        </w:tc>
      </w:tr>
      <w:tr w:rsidR="00494D8F" w:rsidRPr="00BB1662" w14:paraId="153C2A4C"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0" w:type="auto"/>
            <w:vAlign w:val="center"/>
          </w:tcPr>
          <w:p w14:paraId="3DEA4F1C" w14:textId="6212F34C" w:rsidR="00494D8F" w:rsidRPr="00B308E3" w:rsidRDefault="00494D8F" w:rsidP="00B308E3">
            <w:pPr>
              <w:pStyle w:val="TableText"/>
              <w:rPr>
                <w:b w:val="0"/>
              </w:rPr>
            </w:pPr>
            <w:r w:rsidRPr="00B308E3">
              <w:rPr>
                <w:b w:val="0"/>
              </w:rPr>
              <w:t>Neuropsychology</w:t>
            </w:r>
            <w:r>
              <w:rPr>
                <w:b w:val="0"/>
              </w:rPr>
              <w:t xml:space="preserve"> </w:t>
            </w:r>
            <w:r w:rsidRPr="00B308E3">
              <w:rPr>
                <w:b w:val="0"/>
              </w:rPr>
              <w:t>/</w:t>
            </w:r>
            <w:r>
              <w:rPr>
                <w:b w:val="0"/>
              </w:rPr>
              <w:t xml:space="preserve"> </w:t>
            </w:r>
            <w:r>
              <w:rPr>
                <w:b w:val="0"/>
              </w:rPr>
              <w:br/>
            </w:r>
            <w:r w:rsidRPr="00B308E3">
              <w:rPr>
                <w:b w:val="0"/>
              </w:rPr>
              <w:t>behaviour support</w:t>
            </w:r>
          </w:p>
        </w:tc>
        <w:sdt>
          <w:sdtPr>
            <w:id w:val="230901396"/>
            <w:placeholder>
              <w:docPart w:val="79AA8D29B79E4DD8A5B02CCE4B6D8644"/>
            </w:placeholder>
            <w:showingPlcHdr/>
          </w:sdtPr>
          <w:sdtContent>
            <w:tc>
              <w:tcPr>
                <w:tcW w:w="3222" w:type="dxa"/>
                <w:vAlign w:val="center"/>
              </w:tcPr>
              <w:p w14:paraId="60E9AB9A" w14:textId="6838DE18" w:rsidR="00494D8F" w:rsidRPr="005E0685" w:rsidRDefault="00EB132A" w:rsidP="00B308E3">
                <w:pPr>
                  <w:cnfStyle w:val="000000100000" w:firstRow="0" w:lastRow="0" w:firstColumn="0" w:lastColumn="0" w:oddVBand="0" w:evenVBand="0" w:oddHBand="1" w:evenHBand="0" w:firstRowFirstColumn="0" w:firstRowLastColumn="0" w:lastRowFirstColumn="0" w:lastRowLastColumn="0"/>
                </w:pPr>
                <w:r>
                  <w:rPr>
                    <w:rStyle w:val="PlaceholderText"/>
                  </w:rPr>
                  <w:t>My support needs are…</w:t>
                </w:r>
                <w:r w:rsidR="00494D8F" w:rsidRPr="00FD6D51">
                  <w:rPr>
                    <w:rStyle w:val="PlaceholderText"/>
                  </w:rPr>
                  <w:t>.</w:t>
                </w:r>
              </w:p>
            </w:tc>
          </w:sdtContent>
        </w:sdt>
        <w:sdt>
          <w:sdtPr>
            <w:id w:val="624512545"/>
            <w:placeholder>
              <w:docPart w:val="83EB2EB4A34C4CE1AFF0CBA8B4FD22B5"/>
            </w:placeholder>
            <w:showingPlcHdr/>
          </w:sdtPr>
          <w:sdtContent>
            <w:tc>
              <w:tcPr>
                <w:tcW w:w="3117" w:type="dxa"/>
                <w:vAlign w:val="center"/>
              </w:tcPr>
              <w:p w14:paraId="7F692941" w14:textId="63575F55" w:rsidR="00494D8F" w:rsidRPr="00BB1662" w:rsidRDefault="00EB132A" w:rsidP="00B308E3">
                <w:pPr>
                  <w:pStyle w:val="BodyText"/>
                  <w:cnfStyle w:val="000000100000" w:firstRow="0" w:lastRow="0" w:firstColumn="0" w:lastColumn="0" w:oddVBand="0" w:evenVBand="0" w:oddHBand="1" w:evenHBand="0" w:firstRowFirstColumn="0" w:firstRowLastColumn="0" w:lastRowFirstColumn="0" w:lastRowLastColumn="0"/>
                </w:pPr>
                <w:r>
                  <w:rPr>
                    <w:rStyle w:val="PlaceholderText"/>
                  </w:rPr>
                  <w:t>Hours per week/fortnight/month/year</w:t>
                </w:r>
              </w:p>
            </w:tc>
          </w:sdtContent>
        </w:sdt>
      </w:tr>
      <w:tr w:rsidR="00494D8F" w:rsidRPr="00BB1662" w14:paraId="3E0F02B6"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0" w:type="auto"/>
            <w:vAlign w:val="center"/>
          </w:tcPr>
          <w:p w14:paraId="402F5052" w14:textId="14D6F529" w:rsidR="00494D8F" w:rsidRPr="00B308E3" w:rsidRDefault="00494D8F" w:rsidP="00B308E3">
            <w:pPr>
              <w:pStyle w:val="TableText"/>
              <w:rPr>
                <w:b w:val="0"/>
              </w:rPr>
            </w:pPr>
            <w:r w:rsidRPr="00B308E3">
              <w:rPr>
                <w:b w:val="0"/>
              </w:rPr>
              <w:t>Speech Pathology</w:t>
            </w:r>
          </w:p>
        </w:tc>
        <w:sdt>
          <w:sdtPr>
            <w:id w:val="1543942017"/>
            <w:placeholder>
              <w:docPart w:val="AD3B99D44B614B6086E95BF7A2E28A21"/>
            </w:placeholder>
            <w:showingPlcHdr/>
          </w:sdtPr>
          <w:sdtContent>
            <w:tc>
              <w:tcPr>
                <w:tcW w:w="3222" w:type="dxa"/>
                <w:vAlign w:val="center"/>
              </w:tcPr>
              <w:p w14:paraId="72293029" w14:textId="202E1ACD" w:rsidR="00494D8F" w:rsidRPr="005E0685" w:rsidRDefault="00EB132A" w:rsidP="00B308E3">
                <w:pPr>
                  <w:cnfStyle w:val="000000000000" w:firstRow="0" w:lastRow="0" w:firstColumn="0" w:lastColumn="0" w:oddVBand="0" w:evenVBand="0" w:oddHBand="0" w:evenHBand="0" w:firstRowFirstColumn="0" w:firstRowLastColumn="0" w:lastRowFirstColumn="0" w:lastRowLastColumn="0"/>
                </w:pPr>
                <w:r>
                  <w:rPr>
                    <w:rStyle w:val="PlaceholderText"/>
                  </w:rPr>
                  <w:t>My support needs are…</w:t>
                </w:r>
                <w:r w:rsidRPr="00FD6D51">
                  <w:rPr>
                    <w:rStyle w:val="PlaceholderText"/>
                  </w:rPr>
                  <w:t>.</w:t>
                </w:r>
              </w:p>
            </w:tc>
          </w:sdtContent>
        </w:sdt>
        <w:sdt>
          <w:sdtPr>
            <w:id w:val="-372765128"/>
            <w:placeholder>
              <w:docPart w:val="B57598303AE2495DB12B62CCC2C58C29"/>
            </w:placeholder>
            <w:showingPlcHdr/>
          </w:sdtPr>
          <w:sdtContent>
            <w:tc>
              <w:tcPr>
                <w:tcW w:w="3117" w:type="dxa"/>
                <w:vAlign w:val="center"/>
              </w:tcPr>
              <w:p w14:paraId="31298729" w14:textId="59CC2B5D" w:rsidR="00494D8F" w:rsidRPr="00BB1662" w:rsidRDefault="00EB132A" w:rsidP="00B308E3">
                <w:pPr>
                  <w:pStyle w:val="BodyText"/>
                  <w:cnfStyle w:val="000000000000" w:firstRow="0" w:lastRow="0" w:firstColumn="0" w:lastColumn="0" w:oddVBand="0" w:evenVBand="0" w:oddHBand="0" w:evenHBand="0" w:firstRowFirstColumn="0" w:firstRowLastColumn="0" w:lastRowFirstColumn="0" w:lastRowLastColumn="0"/>
                </w:pPr>
                <w:r>
                  <w:rPr>
                    <w:rStyle w:val="PlaceholderText"/>
                  </w:rPr>
                  <w:t>Hours per week/fortnight/month/year</w:t>
                </w:r>
              </w:p>
            </w:tc>
          </w:sdtContent>
        </w:sdt>
      </w:tr>
      <w:tr w:rsidR="00494D8F" w:rsidRPr="00BB1662" w14:paraId="368D3BEA"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0" w:type="auto"/>
            <w:vAlign w:val="center"/>
          </w:tcPr>
          <w:p w14:paraId="60E7D143" w14:textId="1732341F" w:rsidR="00494D8F" w:rsidRPr="00B308E3" w:rsidRDefault="00494D8F" w:rsidP="00B308E3">
            <w:pPr>
              <w:pStyle w:val="TableText"/>
              <w:rPr>
                <w:b w:val="0"/>
              </w:rPr>
            </w:pPr>
            <w:r w:rsidRPr="00B308E3">
              <w:rPr>
                <w:b w:val="0"/>
              </w:rPr>
              <w:t>Occupational Therapy</w:t>
            </w:r>
          </w:p>
        </w:tc>
        <w:sdt>
          <w:sdtPr>
            <w:id w:val="1629900713"/>
            <w:placeholder>
              <w:docPart w:val="36A01818562A4019AC35190C88425075"/>
            </w:placeholder>
            <w:showingPlcHdr/>
          </w:sdtPr>
          <w:sdtContent>
            <w:tc>
              <w:tcPr>
                <w:tcW w:w="3222" w:type="dxa"/>
                <w:vAlign w:val="center"/>
              </w:tcPr>
              <w:p w14:paraId="3853ECAE" w14:textId="245BF41F" w:rsidR="00494D8F" w:rsidRPr="005E0685" w:rsidRDefault="00EB132A" w:rsidP="00B308E3">
                <w:pPr>
                  <w:cnfStyle w:val="000000100000" w:firstRow="0" w:lastRow="0" w:firstColumn="0" w:lastColumn="0" w:oddVBand="0" w:evenVBand="0" w:oddHBand="1" w:evenHBand="0" w:firstRowFirstColumn="0" w:firstRowLastColumn="0" w:lastRowFirstColumn="0" w:lastRowLastColumn="0"/>
                </w:pPr>
                <w:r>
                  <w:rPr>
                    <w:rStyle w:val="PlaceholderText"/>
                  </w:rPr>
                  <w:t>My support needs are…</w:t>
                </w:r>
                <w:r w:rsidRPr="00FD6D51">
                  <w:rPr>
                    <w:rStyle w:val="PlaceholderText"/>
                  </w:rPr>
                  <w:t>.</w:t>
                </w:r>
              </w:p>
            </w:tc>
          </w:sdtContent>
        </w:sdt>
        <w:sdt>
          <w:sdtPr>
            <w:id w:val="2040933840"/>
            <w:placeholder>
              <w:docPart w:val="C80178AFD5F84CCAB28D4727245E2333"/>
            </w:placeholder>
            <w:showingPlcHdr/>
          </w:sdtPr>
          <w:sdtContent>
            <w:tc>
              <w:tcPr>
                <w:tcW w:w="3117" w:type="dxa"/>
                <w:vAlign w:val="center"/>
              </w:tcPr>
              <w:p w14:paraId="06AB93ED" w14:textId="6F6B040D" w:rsidR="00494D8F" w:rsidRPr="00BB1662" w:rsidRDefault="00EB132A" w:rsidP="00B308E3">
                <w:pPr>
                  <w:pStyle w:val="BodyText"/>
                  <w:cnfStyle w:val="000000100000" w:firstRow="0" w:lastRow="0" w:firstColumn="0" w:lastColumn="0" w:oddVBand="0" w:evenVBand="0" w:oddHBand="1" w:evenHBand="0" w:firstRowFirstColumn="0" w:firstRowLastColumn="0" w:lastRowFirstColumn="0" w:lastRowLastColumn="0"/>
                </w:pPr>
                <w:r>
                  <w:rPr>
                    <w:rStyle w:val="PlaceholderText"/>
                  </w:rPr>
                  <w:t>Hours per week/fortnight/month/year</w:t>
                </w:r>
              </w:p>
            </w:tc>
          </w:sdtContent>
        </w:sdt>
      </w:tr>
      <w:tr w:rsidR="00494D8F" w:rsidRPr="00BB1662" w14:paraId="0636ABC8"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7F7F7F" w:themeColor="text1" w:themeTint="80"/>
            </w:tcBorders>
            <w:vAlign w:val="center"/>
          </w:tcPr>
          <w:p w14:paraId="638FCE4A" w14:textId="266BC846" w:rsidR="00494D8F" w:rsidRPr="00B308E3" w:rsidRDefault="00494D8F" w:rsidP="00FD0733">
            <w:pPr>
              <w:pStyle w:val="TableText"/>
              <w:rPr>
                <w:b w:val="0"/>
              </w:rPr>
            </w:pPr>
            <w:r w:rsidRPr="00B308E3">
              <w:rPr>
                <w:b w:val="0"/>
              </w:rPr>
              <w:t>Physiotherapy</w:t>
            </w:r>
            <w:r>
              <w:rPr>
                <w:b w:val="0"/>
              </w:rPr>
              <w:t xml:space="preserve"> </w:t>
            </w:r>
            <w:r w:rsidRPr="00B308E3">
              <w:rPr>
                <w:b w:val="0"/>
              </w:rPr>
              <w:t>/</w:t>
            </w:r>
            <w:r>
              <w:rPr>
                <w:b w:val="0"/>
              </w:rPr>
              <w:t xml:space="preserve"> </w:t>
            </w:r>
            <w:r w:rsidRPr="00B308E3">
              <w:rPr>
                <w:b w:val="0"/>
              </w:rPr>
              <w:t>exercise physiology</w:t>
            </w:r>
          </w:p>
        </w:tc>
        <w:sdt>
          <w:sdtPr>
            <w:id w:val="602992548"/>
            <w:placeholder>
              <w:docPart w:val="E6BB5F4D96A3455A975238A348742394"/>
            </w:placeholder>
            <w:showingPlcHdr/>
          </w:sdtPr>
          <w:sdtContent>
            <w:tc>
              <w:tcPr>
                <w:tcW w:w="3222" w:type="dxa"/>
                <w:tcBorders>
                  <w:bottom w:val="single" w:sz="4" w:space="0" w:color="7F7F7F" w:themeColor="text1" w:themeTint="80"/>
                </w:tcBorders>
                <w:vAlign w:val="center"/>
              </w:tcPr>
              <w:p w14:paraId="1EE9E0CD" w14:textId="65206E6F" w:rsidR="00494D8F" w:rsidRPr="005E0685" w:rsidRDefault="00EB132A" w:rsidP="00FD0733">
                <w:pPr>
                  <w:cnfStyle w:val="000000000000" w:firstRow="0" w:lastRow="0" w:firstColumn="0" w:lastColumn="0" w:oddVBand="0" w:evenVBand="0" w:oddHBand="0" w:evenHBand="0" w:firstRowFirstColumn="0" w:firstRowLastColumn="0" w:lastRowFirstColumn="0" w:lastRowLastColumn="0"/>
                </w:pPr>
                <w:r>
                  <w:rPr>
                    <w:rStyle w:val="PlaceholderText"/>
                  </w:rPr>
                  <w:t>My support needs are…</w:t>
                </w:r>
                <w:r w:rsidRPr="00FD6D51">
                  <w:rPr>
                    <w:rStyle w:val="PlaceholderText"/>
                  </w:rPr>
                  <w:t>.</w:t>
                </w:r>
              </w:p>
            </w:tc>
          </w:sdtContent>
        </w:sdt>
        <w:sdt>
          <w:sdtPr>
            <w:id w:val="-2011590975"/>
            <w:placeholder>
              <w:docPart w:val="6AD0FD507EDD44AD809C2C9C295F22C2"/>
            </w:placeholder>
            <w:showingPlcHdr/>
          </w:sdtPr>
          <w:sdtContent>
            <w:tc>
              <w:tcPr>
                <w:tcW w:w="3117" w:type="dxa"/>
                <w:tcBorders>
                  <w:bottom w:val="single" w:sz="4" w:space="0" w:color="7F7F7F" w:themeColor="text1" w:themeTint="80"/>
                </w:tcBorders>
                <w:vAlign w:val="center"/>
              </w:tcPr>
              <w:p w14:paraId="0D61CBE0" w14:textId="6CE34AEB" w:rsidR="00494D8F" w:rsidRPr="00BB1662" w:rsidRDefault="00EB132A" w:rsidP="00FD0733">
                <w:pPr>
                  <w:pStyle w:val="BodyText"/>
                  <w:cnfStyle w:val="000000000000" w:firstRow="0" w:lastRow="0" w:firstColumn="0" w:lastColumn="0" w:oddVBand="0" w:evenVBand="0" w:oddHBand="0" w:evenHBand="0" w:firstRowFirstColumn="0" w:firstRowLastColumn="0" w:lastRowFirstColumn="0" w:lastRowLastColumn="0"/>
                </w:pPr>
                <w:r>
                  <w:rPr>
                    <w:rStyle w:val="PlaceholderText"/>
                  </w:rPr>
                  <w:t>Hours per week/fortnight/month/year</w:t>
                </w:r>
              </w:p>
            </w:tc>
          </w:sdtContent>
        </w:sdt>
      </w:tr>
      <w:tr w:rsidR="00494D8F" w:rsidRPr="00BB1662" w14:paraId="4FB5BECE"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971A4B" w:themeColor="text2"/>
            </w:tcBorders>
            <w:vAlign w:val="center"/>
          </w:tcPr>
          <w:p w14:paraId="4214F93E" w14:textId="7338D256" w:rsidR="00494D8F" w:rsidRPr="00B308E3" w:rsidRDefault="00494D8F" w:rsidP="00FD0733">
            <w:pPr>
              <w:pStyle w:val="TableText"/>
              <w:rPr>
                <w:b w:val="0"/>
              </w:rPr>
            </w:pPr>
            <w:r>
              <w:rPr>
                <w:b w:val="0"/>
              </w:rPr>
              <w:t>Other:</w:t>
            </w:r>
          </w:p>
        </w:tc>
        <w:sdt>
          <w:sdtPr>
            <w:id w:val="1492915998"/>
            <w:placeholder>
              <w:docPart w:val="377487D90B6C443B8872BBF793A289FF"/>
            </w:placeholder>
            <w:showingPlcHdr/>
          </w:sdtPr>
          <w:sdtContent>
            <w:tc>
              <w:tcPr>
                <w:tcW w:w="3222" w:type="dxa"/>
                <w:tcBorders>
                  <w:bottom w:val="single" w:sz="4" w:space="0" w:color="971A4B" w:themeColor="text2"/>
                </w:tcBorders>
                <w:vAlign w:val="center"/>
              </w:tcPr>
              <w:p w14:paraId="39AAA3DA" w14:textId="13EAF405" w:rsidR="00494D8F" w:rsidRPr="005E0685" w:rsidRDefault="00EB132A" w:rsidP="00FD0733">
                <w:pPr>
                  <w:cnfStyle w:val="000000100000" w:firstRow="0" w:lastRow="0" w:firstColumn="0" w:lastColumn="0" w:oddVBand="0" w:evenVBand="0" w:oddHBand="1" w:evenHBand="0" w:firstRowFirstColumn="0" w:firstRowLastColumn="0" w:lastRowFirstColumn="0" w:lastRowLastColumn="0"/>
                </w:pPr>
                <w:r>
                  <w:rPr>
                    <w:rStyle w:val="PlaceholderText"/>
                  </w:rPr>
                  <w:t>My support needs are…</w:t>
                </w:r>
                <w:r w:rsidRPr="00FD6D51">
                  <w:rPr>
                    <w:rStyle w:val="PlaceholderText"/>
                  </w:rPr>
                  <w:t>.</w:t>
                </w:r>
              </w:p>
            </w:tc>
          </w:sdtContent>
        </w:sdt>
        <w:sdt>
          <w:sdtPr>
            <w:id w:val="-1247034090"/>
            <w:placeholder>
              <w:docPart w:val="FB603C6291074D47852C47E64266443D"/>
            </w:placeholder>
            <w:showingPlcHdr/>
          </w:sdtPr>
          <w:sdtContent>
            <w:tc>
              <w:tcPr>
                <w:tcW w:w="3117" w:type="dxa"/>
                <w:tcBorders>
                  <w:bottom w:val="single" w:sz="4" w:space="0" w:color="971A4B" w:themeColor="text2"/>
                </w:tcBorders>
                <w:vAlign w:val="center"/>
              </w:tcPr>
              <w:p w14:paraId="625CC459" w14:textId="2842A68D" w:rsidR="00494D8F" w:rsidRPr="00BB1662" w:rsidRDefault="00EB132A" w:rsidP="00FD0733">
                <w:pPr>
                  <w:pStyle w:val="BodyText"/>
                  <w:cnfStyle w:val="000000100000" w:firstRow="0" w:lastRow="0" w:firstColumn="0" w:lastColumn="0" w:oddVBand="0" w:evenVBand="0" w:oddHBand="1" w:evenHBand="0" w:firstRowFirstColumn="0" w:firstRowLastColumn="0" w:lastRowFirstColumn="0" w:lastRowLastColumn="0"/>
                </w:pPr>
                <w:r>
                  <w:rPr>
                    <w:rStyle w:val="PlaceholderText"/>
                  </w:rPr>
                  <w:t>Hours per week/fortnight/month/year</w:t>
                </w:r>
              </w:p>
            </w:tc>
          </w:sdtContent>
        </w:sdt>
      </w:tr>
    </w:tbl>
    <w:p w14:paraId="00703240" w14:textId="77777777" w:rsidR="00B308E3" w:rsidRDefault="00B308E3">
      <w:pPr>
        <w:spacing w:after="0" w:line="240" w:lineRule="auto"/>
        <w:rPr>
          <w:rFonts w:cs="Arial"/>
          <w:b/>
          <w:bCs/>
          <w:sz w:val="24"/>
          <w:lang w:eastAsia="en-AU"/>
        </w:rPr>
      </w:pPr>
      <w:r>
        <w:br w:type="page"/>
      </w:r>
    </w:p>
    <w:p w14:paraId="1C581F33" w14:textId="4BDD3612" w:rsidR="00B308E3" w:rsidRDefault="00B308E3" w:rsidP="00B308E3">
      <w:pPr>
        <w:pStyle w:val="Heading4"/>
      </w:pPr>
      <w:r>
        <w:lastRenderedPageBreak/>
        <w:t>Goals</w:t>
      </w:r>
    </w:p>
    <w:p w14:paraId="262034D4" w14:textId="5FC35F42" w:rsidR="005E0685" w:rsidRDefault="00B308E3" w:rsidP="00B308E3">
      <w:pPr>
        <w:pStyle w:val="BodyText"/>
      </w:pPr>
      <w:r>
        <w:t xml:space="preserve">Three to four things you want to achieve in the short and longer term </w:t>
      </w:r>
      <w:r w:rsidR="00627E95">
        <w:br/>
      </w:r>
      <w:r>
        <w:t>(these need to link to NDIS supports).</w:t>
      </w:r>
    </w:p>
    <w:tbl>
      <w:tblPr>
        <w:tblStyle w:val="PlainTable2"/>
        <w:tblW w:w="0" w:type="auto"/>
        <w:tblLook w:val="04A0" w:firstRow="1" w:lastRow="0" w:firstColumn="1" w:lastColumn="0" w:noHBand="0" w:noVBand="1"/>
      </w:tblPr>
      <w:tblGrid>
        <w:gridCol w:w="2513"/>
        <w:gridCol w:w="2610"/>
        <w:gridCol w:w="2467"/>
        <w:gridCol w:w="2190"/>
      </w:tblGrid>
      <w:tr w:rsidR="00B308E3" w:rsidRPr="0082298B" w14:paraId="313A55B4" w14:textId="77777777" w:rsidTr="006E0C4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13" w:type="dxa"/>
            <w:vAlign w:val="center"/>
          </w:tcPr>
          <w:p w14:paraId="3B4AC60C" w14:textId="61D7B10D" w:rsidR="00B308E3" w:rsidRPr="0082298B" w:rsidRDefault="00B308E3" w:rsidP="00FD0733">
            <w:pPr>
              <w:pStyle w:val="TableHeader"/>
            </w:pPr>
          </w:p>
        </w:tc>
        <w:tc>
          <w:tcPr>
            <w:tcW w:w="2610" w:type="dxa"/>
            <w:vAlign w:val="center"/>
          </w:tcPr>
          <w:p w14:paraId="3E9C8164" w14:textId="41F3CDEC" w:rsidR="00B308E3" w:rsidRPr="0082298B" w:rsidRDefault="00B308E3" w:rsidP="00FD0733">
            <w:pPr>
              <w:pStyle w:val="TableHeader"/>
              <w:cnfStyle w:val="100000000000" w:firstRow="1" w:lastRow="0" w:firstColumn="0" w:lastColumn="0" w:oddVBand="0" w:evenVBand="0" w:oddHBand="0" w:evenHBand="0" w:firstRowFirstColumn="0" w:firstRowLastColumn="0" w:lastRowFirstColumn="0" w:lastRowLastColumn="0"/>
            </w:pPr>
            <w:r w:rsidRPr="006D070B">
              <w:t>Goals</w:t>
            </w:r>
          </w:p>
        </w:tc>
        <w:tc>
          <w:tcPr>
            <w:tcW w:w="2467" w:type="dxa"/>
            <w:vAlign w:val="center"/>
          </w:tcPr>
          <w:p w14:paraId="151CBAAA" w14:textId="5E61DFE4" w:rsidR="00B308E3" w:rsidRPr="0082298B" w:rsidRDefault="00B308E3" w:rsidP="00FD0733">
            <w:pPr>
              <w:pStyle w:val="TableHeader"/>
              <w:cnfStyle w:val="100000000000" w:firstRow="1" w:lastRow="0" w:firstColumn="0" w:lastColumn="0" w:oddVBand="0" w:evenVBand="0" w:oddHBand="0" w:evenHBand="0" w:firstRowFirstColumn="0" w:firstRowLastColumn="0" w:lastRowFirstColumn="0" w:lastRowLastColumn="0"/>
            </w:pPr>
            <w:r w:rsidRPr="006D070B">
              <w:t>Main steps to take and required supports</w:t>
            </w:r>
          </w:p>
        </w:tc>
        <w:tc>
          <w:tcPr>
            <w:tcW w:w="2190" w:type="dxa"/>
            <w:vAlign w:val="center"/>
          </w:tcPr>
          <w:p w14:paraId="0A31BD5D" w14:textId="3561C4DE" w:rsidR="00B308E3" w:rsidRPr="0082298B" w:rsidRDefault="00B308E3" w:rsidP="00FD0733">
            <w:pPr>
              <w:pStyle w:val="TableHeader"/>
              <w:cnfStyle w:val="100000000000" w:firstRow="1" w:lastRow="0" w:firstColumn="0" w:lastColumn="0" w:oddVBand="0" w:evenVBand="0" w:oddHBand="0" w:evenHBand="0" w:firstRowFirstColumn="0" w:firstRowLastColumn="0" w:lastRowFirstColumn="0" w:lastRowLastColumn="0"/>
            </w:pPr>
            <w:r w:rsidRPr="006D070B">
              <w:t xml:space="preserve">What stops me or could stop me achieving my goals* </w:t>
            </w:r>
          </w:p>
        </w:tc>
      </w:tr>
      <w:tr w:rsidR="00B308E3" w:rsidRPr="00BB1662" w14:paraId="3B34C83F"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2513" w:type="dxa"/>
            <w:vAlign w:val="center"/>
          </w:tcPr>
          <w:p w14:paraId="513E1525" w14:textId="77777777" w:rsidR="00B308E3" w:rsidRPr="00B308E3" w:rsidRDefault="00B308E3" w:rsidP="00B308E3">
            <w:pPr>
              <w:pStyle w:val="BodyText"/>
              <w:rPr>
                <w:lang w:val="en-US"/>
              </w:rPr>
            </w:pPr>
            <w:r w:rsidRPr="00B308E3">
              <w:rPr>
                <w:lang w:val="en-US"/>
              </w:rPr>
              <w:t>Social participation</w:t>
            </w:r>
          </w:p>
          <w:p w14:paraId="25F6A7B8" w14:textId="55BE127E" w:rsidR="00B308E3" w:rsidRPr="00B308E3" w:rsidRDefault="00B308E3" w:rsidP="00B308E3">
            <w:pPr>
              <w:pStyle w:val="BodyText"/>
              <w:rPr>
                <w:b w:val="0"/>
                <w:lang w:val="en-US"/>
              </w:rPr>
            </w:pPr>
            <w:r w:rsidRPr="00B308E3">
              <w:rPr>
                <w:b w:val="0"/>
                <w:lang w:val="en-US"/>
              </w:rPr>
              <w:t>e.g. would you like to be more able to attend events, see your friends or make new friends?</w:t>
            </w:r>
          </w:p>
        </w:tc>
        <w:sdt>
          <w:sdtPr>
            <w:id w:val="1613244134"/>
            <w:placeholder>
              <w:docPart w:val="9398ADA2C1CC4DFF86881DF61D84E047"/>
            </w:placeholder>
            <w:showingPlcHdr/>
          </w:sdtPr>
          <w:sdtContent>
            <w:tc>
              <w:tcPr>
                <w:tcW w:w="2610" w:type="dxa"/>
                <w:vAlign w:val="center"/>
              </w:tcPr>
              <w:p w14:paraId="028D02B5" w14:textId="0CCFD976" w:rsidR="00B308E3" w:rsidRPr="005E0685" w:rsidRDefault="002202ED" w:rsidP="00F53DAF">
                <w:pPr>
                  <w:cnfStyle w:val="000000100000" w:firstRow="0" w:lastRow="0" w:firstColumn="0" w:lastColumn="0" w:oddVBand="0" w:evenVBand="0" w:oddHBand="1" w:evenHBand="0" w:firstRowFirstColumn="0" w:firstRowLastColumn="0" w:lastRowFirstColumn="0" w:lastRowLastColumn="0"/>
                </w:pPr>
                <w:r>
                  <w:rPr>
                    <w:rStyle w:val="PlaceholderText"/>
                  </w:rPr>
                  <w:t>My goal/s…</w:t>
                </w:r>
                <w:r w:rsidR="00B66E03" w:rsidRPr="00FD6D51">
                  <w:rPr>
                    <w:rStyle w:val="PlaceholderText"/>
                  </w:rPr>
                  <w:t>.</w:t>
                </w:r>
              </w:p>
            </w:tc>
          </w:sdtContent>
        </w:sdt>
        <w:sdt>
          <w:sdtPr>
            <w:id w:val="881675025"/>
            <w:placeholder>
              <w:docPart w:val="8402659393094B378D287953ADD5CEF4"/>
            </w:placeholder>
            <w:showingPlcHdr/>
          </w:sdtPr>
          <w:sdtContent>
            <w:tc>
              <w:tcPr>
                <w:tcW w:w="2467" w:type="dxa"/>
                <w:vAlign w:val="center"/>
              </w:tcPr>
              <w:p w14:paraId="76AD8A74" w14:textId="020507ED" w:rsidR="00B308E3" w:rsidRPr="00BB1662" w:rsidRDefault="00D6618A" w:rsidP="00F53DAF">
                <w:pPr>
                  <w:pStyle w:val="BodyText"/>
                  <w:cnfStyle w:val="000000100000" w:firstRow="0" w:lastRow="0" w:firstColumn="0" w:lastColumn="0" w:oddVBand="0" w:evenVBand="0" w:oddHBand="1" w:evenHBand="0" w:firstRowFirstColumn="0" w:firstRowLastColumn="0" w:lastRowFirstColumn="0" w:lastRowLastColumn="0"/>
                </w:pPr>
                <w:r>
                  <w:rPr>
                    <w:rStyle w:val="PlaceholderText"/>
                  </w:rPr>
                  <w:t>My steps / supports are…</w:t>
                </w:r>
              </w:p>
            </w:tc>
          </w:sdtContent>
        </w:sdt>
        <w:sdt>
          <w:sdtPr>
            <w:id w:val="-979758213"/>
            <w:placeholder>
              <w:docPart w:val="A5F031056A104550B1EA7F2B9522A37F"/>
            </w:placeholder>
            <w:showingPlcHdr/>
          </w:sdtPr>
          <w:sdtContent>
            <w:tc>
              <w:tcPr>
                <w:tcW w:w="2190" w:type="dxa"/>
                <w:vAlign w:val="center"/>
              </w:tcPr>
              <w:p w14:paraId="7AA586E4" w14:textId="42F03EB5" w:rsidR="00B308E3" w:rsidRPr="00BB1662" w:rsidRDefault="00D6618A" w:rsidP="00F53DAF">
                <w:pPr>
                  <w:pStyle w:val="BodyText"/>
                  <w:cnfStyle w:val="000000100000" w:firstRow="0" w:lastRow="0" w:firstColumn="0" w:lastColumn="0" w:oddVBand="0" w:evenVBand="0" w:oddHBand="1" w:evenHBand="0" w:firstRowFirstColumn="0" w:firstRowLastColumn="0" w:lastRowFirstColumn="0" w:lastRowLastColumn="0"/>
                </w:pPr>
                <w:r>
                  <w:rPr>
                    <w:rStyle w:val="PlaceholderText"/>
                  </w:rPr>
                  <w:t>What stops me is…</w:t>
                </w:r>
              </w:p>
            </w:tc>
          </w:sdtContent>
        </w:sdt>
      </w:tr>
      <w:tr w:rsidR="00D6618A" w:rsidRPr="00BB1662" w14:paraId="11D0C164" w14:textId="77777777" w:rsidTr="00D6618A">
        <w:trPr>
          <w:cantSplit/>
          <w:trHeight w:val="851"/>
        </w:trPr>
        <w:tc>
          <w:tcPr>
            <w:cnfStyle w:val="001000000000" w:firstRow="0" w:lastRow="0" w:firstColumn="1" w:lastColumn="0" w:oddVBand="0" w:evenVBand="0" w:oddHBand="0" w:evenHBand="0" w:firstRowFirstColumn="0" w:firstRowLastColumn="0" w:lastRowFirstColumn="0" w:lastRowLastColumn="0"/>
            <w:tcW w:w="2513" w:type="dxa"/>
            <w:vAlign w:val="center"/>
          </w:tcPr>
          <w:p w14:paraId="3815B4D1" w14:textId="77777777" w:rsidR="00D6618A" w:rsidRPr="00B308E3" w:rsidRDefault="00D6618A" w:rsidP="00D6618A">
            <w:pPr>
              <w:pStyle w:val="BodyText"/>
              <w:rPr>
                <w:lang w:val="en-US"/>
              </w:rPr>
            </w:pPr>
            <w:r w:rsidRPr="00B308E3">
              <w:rPr>
                <w:lang w:val="en-US"/>
              </w:rPr>
              <w:t xml:space="preserve">Independence </w:t>
            </w:r>
          </w:p>
          <w:p w14:paraId="72F2F69F" w14:textId="33C697EF" w:rsidR="00D6618A" w:rsidRPr="00B308E3" w:rsidRDefault="00D6618A" w:rsidP="00D6618A">
            <w:pPr>
              <w:pStyle w:val="BodyText"/>
              <w:rPr>
                <w:b w:val="0"/>
              </w:rPr>
            </w:pPr>
            <w:r w:rsidRPr="00B308E3">
              <w:rPr>
                <w:b w:val="0"/>
                <w:lang w:val="en-US"/>
              </w:rPr>
              <w:t>e.g. would you like to get around the house or community on your own or with less assistance?</w:t>
            </w:r>
          </w:p>
        </w:tc>
        <w:sdt>
          <w:sdtPr>
            <w:id w:val="1831708562"/>
            <w:placeholder>
              <w:docPart w:val="F930A512F2BA4710A129D3F0CC402EA1"/>
            </w:placeholder>
            <w:showingPlcHdr/>
          </w:sdtPr>
          <w:sdtContent>
            <w:tc>
              <w:tcPr>
                <w:tcW w:w="2610" w:type="dxa"/>
                <w:vAlign w:val="center"/>
              </w:tcPr>
              <w:p w14:paraId="6DEC1484" w14:textId="665E6BF5" w:rsidR="00D6618A" w:rsidRPr="005E0685" w:rsidRDefault="00D6618A" w:rsidP="00D6618A">
                <w:pPr>
                  <w:cnfStyle w:val="000000000000" w:firstRow="0" w:lastRow="0" w:firstColumn="0" w:lastColumn="0" w:oddVBand="0" w:evenVBand="0" w:oddHBand="0" w:evenHBand="0" w:firstRowFirstColumn="0" w:firstRowLastColumn="0" w:lastRowFirstColumn="0" w:lastRowLastColumn="0"/>
                </w:pPr>
                <w:r w:rsidRPr="00494707">
                  <w:rPr>
                    <w:rStyle w:val="PlaceholderText"/>
                  </w:rPr>
                  <w:t>My goal/s….</w:t>
                </w:r>
              </w:p>
            </w:tc>
          </w:sdtContent>
        </w:sdt>
        <w:sdt>
          <w:sdtPr>
            <w:id w:val="127369312"/>
            <w:placeholder>
              <w:docPart w:val="FDA390FAF43E4E649C52053A9623509F"/>
            </w:placeholder>
            <w:showingPlcHdr/>
          </w:sdtPr>
          <w:sdtContent>
            <w:tc>
              <w:tcPr>
                <w:tcW w:w="2467" w:type="dxa"/>
                <w:vAlign w:val="center"/>
              </w:tcPr>
              <w:p w14:paraId="14DBF561" w14:textId="04DC0362" w:rsidR="00D6618A" w:rsidRPr="00BB1662" w:rsidRDefault="00D6618A" w:rsidP="00D6618A">
                <w:pPr>
                  <w:pStyle w:val="BodyText"/>
                  <w:cnfStyle w:val="000000000000" w:firstRow="0" w:lastRow="0" w:firstColumn="0" w:lastColumn="0" w:oddVBand="0" w:evenVBand="0" w:oddHBand="0" w:evenHBand="0" w:firstRowFirstColumn="0" w:firstRowLastColumn="0" w:lastRowFirstColumn="0" w:lastRowLastColumn="0"/>
                </w:pPr>
                <w:r w:rsidRPr="009A2E6D">
                  <w:rPr>
                    <w:rStyle w:val="PlaceholderText"/>
                  </w:rPr>
                  <w:t>My steps / supports are…</w:t>
                </w:r>
              </w:p>
            </w:tc>
          </w:sdtContent>
        </w:sdt>
        <w:sdt>
          <w:sdtPr>
            <w:id w:val="-1014536145"/>
            <w:placeholder>
              <w:docPart w:val="93416C5B00184419A6B88462326FCEFC"/>
            </w:placeholder>
            <w:showingPlcHdr/>
          </w:sdtPr>
          <w:sdtContent>
            <w:tc>
              <w:tcPr>
                <w:tcW w:w="2190" w:type="dxa"/>
                <w:vAlign w:val="center"/>
              </w:tcPr>
              <w:p w14:paraId="55615398" w14:textId="1BE153E5" w:rsidR="00D6618A" w:rsidRPr="00BB1662" w:rsidRDefault="00D6618A" w:rsidP="00D6618A">
                <w:pPr>
                  <w:pStyle w:val="BodyText"/>
                  <w:cnfStyle w:val="000000000000" w:firstRow="0" w:lastRow="0" w:firstColumn="0" w:lastColumn="0" w:oddVBand="0" w:evenVBand="0" w:oddHBand="0" w:evenHBand="0" w:firstRowFirstColumn="0" w:firstRowLastColumn="0" w:lastRowFirstColumn="0" w:lastRowLastColumn="0"/>
                </w:pPr>
                <w:r w:rsidRPr="006D2E80">
                  <w:rPr>
                    <w:rStyle w:val="PlaceholderText"/>
                  </w:rPr>
                  <w:t>What stops me is…</w:t>
                </w:r>
              </w:p>
            </w:tc>
          </w:sdtContent>
        </w:sdt>
      </w:tr>
      <w:tr w:rsidR="00D6618A" w:rsidRPr="00BB1662" w14:paraId="4C34EC38" w14:textId="77777777" w:rsidTr="00D6618A">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2513" w:type="dxa"/>
            <w:vAlign w:val="center"/>
          </w:tcPr>
          <w:p w14:paraId="28C86C18" w14:textId="77777777" w:rsidR="00D6618A" w:rsidRPr="00B308E3" w:rsidRDefault="00D6618A" w:rsidP="00D6618A">
            <w:pPr>
              <w:pStyle w:val="BodyText"/>
              <w:rPr>
                <w:lang w:val="en-US"/>
              </w:rPr>
            </w:pPr>
            <w:r w:rsidRPr="00B308E3">
              <w:rPr>
                <w:lang w:val="en-US"/>
              </w:rPr>
              <w:t xml:space="preserve">Employment </w:t>
            </w:r>
          </w:p>
          <w:p w14:paraId="1097E4A2" w14:textId="2BE7A618" w:rsidR="00D6618A" w:rsidRPr="00B308E3" w:rsidRDefault="00D6618A" w:rsidP="00D6618A">
            <w:pPr>
              <w:pStyle w:val="BodyText"/>
              <w:rPr>
                <w:b w:val="0"/>
              </w:rPr>
            </w:pPr>
            <w:r w:rsidRPr="00B308E3">
              <w:rPr>
                <w:b w:val="0"/>
                <w:lang w:val="en-US"/>
              </w:rPr>
              <w:t>e.g. would you like to get a job, volunteer or change your work hours?</w:t>
            </w:r>
          </w:p>
        </w:tc>
        <w:sdt>
          <w:sdtPr>
            <w:id w:val="43880481"/>
            <w:placeholder>
              <w:docPart w:val="9E34241DD88245CD8FA305BDBD76FF22"/>
            </w:placeholder>
            <w:showingPlcHdr/>
          </w:sdtPr>
          <w:sdtContent>
            <w:tc>
              <w:tcPr>
                <w:tcW w:w="2610" w:type="dxa"/>
                <w:vAlign w:val="center"/>
              </w:tcPr>
              <w:p w14:paraId="2E2AE362" w14:textId="598853C5" w:rsidR="00D6618A" w:rsidRPr="005E0685" w:rsidRDefault="00D6618A" w:rsidP="00D6618A">
                <w:pPr>
                  <w:cnfStyle w:val="000000100000" w:firstRow="0" w:lastRow="0" w:firstColumn="0" w:lastColumn="0" w:oddVBand="0" w:evenVBand="0" w:oddHBand="1" w:evenHBand="0" w:firstRowFirstColumn="0" w:firstRowLastColumn="0" w:lastRowFirstColumn="0" w:lastRowLastColumn="0"/>
                </w:pPr>
                <w:r w:rsidRPr="00494707">
                  <w:rPr>
                    <w:rStyle w:val="PlaceholderText"/>
                  </w:rPr>
                  <w:t>My goal/s….</w:t>
                </w:r>
              </w:p>
            </w:tc>
          </w:sdtContent>
        </w:sdt>
        <w:sdt>
          <w:sdtPr>
            <w:id w:val="1761710652"/>
            <w:placeholder>
              <w:docPart w:val="408CA98DB0AA4F43AC845752FD9FEFCD"/>
            </w:placeholder>
            <w:showingPlcHdr/>
          </w:sdtPr>
          <w:sdtContent>
            <w:tc>
              <w:tcPr>
                <w:tcW w:w="2467" w:type="dxa"/>
                <w:vAlign w:val="center"/>
              </w:tcPr>
              <w:p w14:paraId="3E61F9D9" w14:textId="3C8C2EAC" w:rsidR="00D6618A" w:rsidRPr="00BB1662" w:rsidRDefault="00D6618A" w:rsidP="00D6618A">
                <w:pPr>
                  <w:pStyle w:val="BodyText"/>
                  <w:cnfStyle w:val="000000100000" w:firstRow="0" w:lastRow="0" w:firstColumn="0" w:lastColumn="0" w:oddVBand="0" w:evenVBand="0" w:oddHBand="1" w:evenHBand="0" w:firstRowFirstColumn="0" w:firstRowLastColumn="0" w:lastRowFirstColumn="0" w:lastRowLastColumn="0"/>
                </w:pPr>
                <w:r w:rsidRPr="009A2E6D">
                  <w:rPr>
                    <w:rStyle w:val="PlaceholderText"/>
                  </w:rPr>
                  <w:t>My steps / supports are…</w:t>
                </w:r>
              </w:p>
            </w:tc>
          </w:sdtContent>
        </w:sdt>
        <w:sdt>
          <w:sdtPr>
            <w:id w:val="1007864019"/>
            <w:placeholder>
              <w:docPart w:val="02649E555F0C41D08C69892A16FFB62C"/>
            </w:placeholder>
            <w:showingPlcHdr/>
          </w:sdtPr>
          <w:sdtContent>
            <w:tc>
              <w:tcPr>
                <w:tcW w:w="2190" w:type="dxa"/>
                <w:vAlign w:val="center"/>
              </w:tcPr>
              <w:p w14:paraId="4FBACC1A" w14:textId="4FB89943" w:rsidR="00D6618A" w:rsidRPr="00BB1662" w:rsidRDefault="00D6618A" w:rsidP="00D6618A">
                <w:pPr>
                  <w:pStyle w:val="BodyText"/>
                  <w:cnfStyle w:val="000000100000" w:firstRow="0" w:lastRow="0" w:firstColumn="0" w:lastColumn="0" w:oddVBand="0" w:evenVBand="0" w:oddHBand="1" w:evenHBand="0" w:firstRowFirstColumn="0" w:firstRowLastColumn="0" w:lastRowFirstColumn="0" w:lastRowLastColumn="0"/>
                </w:pPr>
                <w:r w:rsidRPr="006D2E80">
                  <w:rPr>
                    <w:rStyle w:val="PlaceholderText"/>
                  </w:rPr>
                  <w:t>What stops me is…</w:t>
                </w:r>
              </w:p>
            </w:tc>
          </w:sdtContent>
        </w:sdt>
      </w:tr>
      <w:tr w:rsidR="00D6618A" w:rsidRPr="00BB1662" w14:paraId="3A39A471" w14:textId="77777777" w:rsidTr="00D6618A">
        <w:trPr>
          <w:cantSplit/>
          <w:trHeight w:val="851"/>
        </w:trPr>
        <w:tc>
          <w:tcPr>
            <w:cnfStyle w:val="001000000000" w:firstRow="0" w:lastRow="0" w:firstColumn="1" w:lastColumn="0" w:oddVBand="0" w:evenVBand="0" w:oddHBand="0" w:evenHBand="0" w:firstRowFirstColumn="0" w:firstRowLastColumn="0" w:lastRowFirstColumn="0" w:lastRowLastColumn="0"/>
            <w:tcW w:w="2513" w:type="dxa"/>
            <w:vAlign w:val="center"/>
          </w:tcPr>
          <w:p w14:paraId="44BEDF45" w14:textId="77777777" w:rsidR="00D6618A" w:rsidRPr="00B308E3" w:rsidRDefault="00D6618A" w:rsidP="00D6618A">
            <w:pPr>
              <w:pStyle w:val="BodyText"/>
            </w:pPr>
            <w:r w:rsidRPr="00B308E3">
              <w:t xml:space="preserve">Education </w:t>
            </w:r>
          </w:p>
          <w:p w14:paraId="2556F3F7" w14:textId="698835A0" w:rsidR="00D6618A" w:rsidRPr="00B308E3" w:rsidRDefault="00D6618A" w:rsidP="00D6618A">
            <w:pPr>
              <w:pStyle w:val="BodyText"/>
              <w:rPr>
                <w:b w:val="0"/>
              </w:rPr>
            </w:pPr>
            <w:r w:rsidRPr="00B308E3">
              <w:rPr>
                <w:b w:val="0"/>
                <w:lang w:val="en-US"/>
              </w:rPr>
              <w:t>e.g. would you like to attend school, university or a course?</w:t>
            </w:r>
          </w:p>
        </w:tc>
        <w:sdt>
          <w:sdtPr>
            <w:id w:val="-231997320"/>
            <w:placeholder>
              <w:docPart w:val="F879B8092A904FCFA4FB44AC024EE50C"/>
            </w:placeholder>
            <w:showingPlcHdr/>
          </w:sdtPr>
          <w:sdtContent>
            <w:tc>
              <w:tcPr>
                <w:tcW w:w="2610" w:type="dxa"/>
                <w:vAlign w:val="center"/>
              </w:tcPr>
              <w:p w14:paraId="13DA197C" w14:textId="1E9A01FB" w:rsidR="00D6618A" w:rsidRPr="005E0685" w:rsidRDefault="00D6618A" w:rsidP="00D6618A">
                <w:pPr>
                  <w:cnfStyle w:val="000000000000" w:firstRow="0" w:lastRow="0" w:firstColumn="0" w:lastColumn="0" w:oddVBand="0" w:evenVBand="0" w:oddHBand="0" w:evenHBand="0" w:firstRowFirstColumn="0" w:firstRowLastColumn="0" w:lastRowFirstColumn="0" w:lastRowLastColumn="0"/>
                </w:pPr>
                <w:r w:rsidRPr="00494707">
                  <w:rPr>
                    <w:rStyle w:val="PlaceholderText"/>
                  </w:rPr>
                  <w:t>My goal/s….</w:t>
                </w:r>
              </w:p>
            </w:tc>
          </w:sdtContent>
        </w:sdt>
        <w:sdt>
          <w:sdtPr>
            <w:id w:val="-1166238370"/>
            <w:placeholder>
              <w:docPart w:val="01D9223381FE460588460D4BF66F542C"/>
            </w:placeholder>
            <w:showingPlcHdr/>
          </w:sdtPr>
          <w:sdtContent>
            <w:tc>
              <w:tcPr>
                <w:tcW w:w="2467" w:type="dxa"/>
                <w:vAlign w:val="center"/>
              </w:tcPr>
              <w:p w14:paraId="311059DA" w14:textId="427BBBA6" w:rsidR="00D6618A" w:rsidRPr="00BB1662" w:rsidRDefault="00D6618A" w:rsidP="00D6618A">
                <w:pPr>
                  <w:pStyle w:val="BodyText"/>
                  <w:cnfStyle w:val="000000000000" w:firstRow="0" w:lastRow="0" w:firstColumn="0" w:lastColumn="0" w:oddVBand="0" w:evenVBand="0" w:oddHBand="0" w:evenHBand="0" w:firstRowFirstColumn="0" w:firstRowLastColumn="0" w:lastRowFirstColumn="0" w:lastRowLastColumn="0"/>
                </w:pPr>
                <w:r w:rsidRPr="009A2E6D">
                  <w:rPr>
                    <w:rStyle w:val="PlaceholderText"/>
                  </w:rPr>
                  <w:t>My steps / supports are…</w:t>
                </w:r>
              </w:p>
            </w:tc>
          </w:sdtContent>
        </w:sdt>
        <w:sdt>
          <w:sdtPr>
            <w:id w:val="-1167707501"/>
            <w:placeholder>
              <w:docPart w:val="98B175A14FE64D65A3C3E3D26D0E48BE"/>
            </w:placeholder>
            <w:showingPlcHdr/>
          </w:sdtPr>
          <w:sdtContent>
            <w:tc>
              <w:tcPr>
                <w:tcW w:w="2190" w:type="dxa"/>
                <w:vAlign w:val="center"/>
              </w:tcPr>
              <w:p w14:paraId="5B53D5B0" w14:textId="4A1209F0" w:rsidR="00D6618A" w:rsidRPr="00BB1662" w:rsidRDefault="00D6618A" w:rsidP="00D6618A">
                <w:pPr>
                  <w:pStyle w:val="BodyText"/>
                  <w:cnfStyle w:val="000000000000" w:firstRow="0" w:lastRow="0" w:firstColumn="0" w:lastColumn="0" w:oddVBand="0" w:evenVBand="0" w:oddHBand="0" w:evenHBand="0" w:firstRowFirstColumn="0" w:firstRowLastColumn="0" w:lastRowFirstColumn="0" w:lastRowLastColumn="0"/>
                </w:pPr>
                <w:r w:rsidRPr="006D2E80">
                  <w:rPr>
                    <w:rStyle w:val="PlaceholderText"/>
                  </w:rPr>
                  <w:t>What stops me is…</w:t>
                </w:r>
              </w:p>
            </w:tc>
          </w:sdtContent>
        </w:sdt>
      </w:tr>
      <w:tr w:rsidR="00D6618A" w:rsidRPr="00BB1662" w14:paraId="48243129" w14:textId="77777777" w:rsidTr="00D6618A">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2513" w:type="dxa"/>
            <w:vAlign w:val="center"/>
          </w:tcPr>
          <w:p w14:paraId="54590CDA" w14:textId="77777777" w:rsidR="00D6618A" w:rsidRPr="00B308E3" w:rsidRDefault="00D6618A" w:rsidP="00D6618A">
            <w:pPr>
              <w:pStyle w:val="BodyText"/>
              <w:rPr>
                <w:lang w:val="en-US"/>
              </w:rPr>
            </w:pPr>
            <w:r w:rsidRPr="00B308E3">
              <w:rPr>
                <w:lang w:val="en-US"/>
              </w:rPr>
              <w:t xml:space="preserve">Health and wellbeing </w:t>
            </w:r>
          </w:p>
          <w:p w14:paraId="50666548" w14:textId="774EEAFF" w:rsidR="00D6618A" w:rsidRPr="00B308E3" w:rsidRDefault="00D6618A" w:rsidP="00D6618A">
            <w:pPr>
              <w:pStyle w:val="BodyText"/>
              <w:rPr>
                <w:b w:val="0"/>
              </w:rPr>
            </w:pPr>
            <w:r w:rsidRPr="00B308E3">
              <w:rPr>
                <w:b w:val="0"/>
                <w:lang w:val="en-US"/>
              </w:rPr>
              <w:t>e.g. would you like to be more active or take up a sport?</w:t>
            </w:r>
          </w:p>
        </w:tc>
        <w:sdt>
          <w:sdtPr>
            <w:id w:val="615260325"/>
            <w:placeholder>
              <w:docPart w:val="E1858DF35A0B451E8D1A73D5F89EBA7B"/>
            </w:placeholder>
            <w:showingPlcHdr/>
          </w:sdtPr>
          <w:sdtContent>
            <w:tc>
              <w:tcPr>
                <w:tcW w:w="2610" w:type="dxa"/>
                <w:vAlign w:val="center"/>
              </w:tcPr>
              <w:p w14:paraId="03485A05" w14:textId="4B0F715C" w:rsidR="00D6618A" w:rsidRPr="005E0685" w:rsidRDefault="00D6618A" w:rsidP="00D6618A">
                <w:pPr>
                  <w:cnfStyle w:val="000000100000" w:firstRow="0" w:lastRow="0" w:firstColumn="0" w:lastColumn="0" w:oddVBand="0" w:evenVBand="0" w:oddHBand="1" w:evenHBand="0" w:firstRowFirstColumn="0" w:firstRowLastColumn="0" w:lastRowFirstColumn="0" w:lastRowLastColumn="0"/>
                </w:pPr>
                <w:r w:rsidRPr="00494707">
                  <w:rPr>
                    <w:rStyle w:val="PlaceholderText"/>
                  </w:rPr>
                  <w:t>My goal/s….</w:t>
                </w:r>
              </w:p>
            </w:tc>
          </w:sdtContent>
        </w:sdt>
        <w:sdt>
          <w:sdtPr>
            <w:id w:val="810373433"/>
            <w:placeholder>
              <w:docPart w:val="F07806AC18D54B2799A24403EC5EF1DB"/>
            </w:placeholder>
            <w:showingPlcHdr/>
          </w:sdtPr>
          <w:sdtContent>
            <w:tc>
              <w:tcPr>
                <w:tcW w:w="2467" w:type="dxa"/>
                <w:vAlign w:val="center"/>
              </w:tcPr>
              <w:p w14:paraId="09B223A6" w14:textId="2FDE9772" w:rsidR="00D6618A" w:rsidRPr="00BB1662" w:rsidRDefault="00D6618A" w:rsidP="00D6618A">
                <w:pPr>
                  <w:pStyle w:val="BodyText"/>
                  <w:cnfStyle w:val="000000100000" w:firstRow="0" w:lastRow="0" w:firstColumn="0" w:lastColumn="0" w:oddVBand="0" w:evenVBand="0" w:oddHBand="1" w:evenHBand="0" w:firstRowFirstColumn="0" w:firstRowLastColumn="0" w:lastRowFirstColumn="0" w:lastRowLastColumn="0"/>
                </w:pPr>
                <w:r w:rsidRPr="009A2E6D">
                  <w:rPr>
                    <w:rStyle w:val="PlaceholderText"/>
                  </w:rPr>
                  <w:t>My steps / supports are…</w:t>
                </w:r>
              </w:p>
            </w:tc>
          </w:sdtContent>
        </w:sdt>
        <w:sdt>
          <w:sdtPr>
            <w:id w:val="2125574089"/>
            <w:placeholder>
              <w:docPart w:val="7681EAE5A46E41869F154EF3F379ECAA"/>
            </w:placeholder>
            <w:showingPlcHdr/>
          </w:sdtPr>
          <w:sdtContent>
            <w:tc>
              <w:tcPr>
                <w:tcW w:w="2190" w:type="dxa"/>
                <w:vAlign w:val="center"/>
              </w:tcPr>
              <w:p w14:paraId="120E42C5" w14:textId="0432D480" w:rsidR="00D6618A" w:rsidRPr="00BB1662" w:rsidRDefault="00D6618A" w:rsidP="00D6618A">
                <w:pPr>
                  <w:pStyle w:val="BodyText"/>
                  <w:cnfStyle w:val="000000100000" w:firstRow="0" w:lastRow="0" w:firstColumn="0" w:lastColumn="0" w:oddVBand="0" w:evenVBand="0" w:oddHBand="1" w:evenHBand="0" w:firstRowFirstColumn="0" w:firstRowLastColumn="0" w:lastRowFirstColumn="0" w:lastRowLastColumn="0"/>
                </w:pPr>
                <w:r w:rsidRPr="006D2E80">
                  <w:rPr>
                    <w:rStyle w:val="PlaceholderText"/>
                  </w:rPr>
                  <w:t>What stops me is…</w:t>
                </w:r>
              </w:p>
            </w:tc>
          </w:sdtContent>
        </w:sdt>
      </w:tr>
      <w:tr w:rsidR="00D6618A" w:rsidRPr="00BB1662" w14:paraId="6D5F2F1A" w14:textId="77777777" w:rsidTr="00D6618A">
        <w:trPr>
          <w:cantSplit/>
          <w:trHeight w:val="851"/>
        </w:trPr>
        <w:tc>
          <w:tcPr>
            <w:cnfStyle w:val="001000000000" w:firstRow="0" w:lastRow="0" w:firstColumn="1" w:lastColumn="0" w:oddVBand="0" w:evenVBand="0" w:oddHBand="0" w:evenHBand="0" w:firstRowFirstColumn="0" w:firstRowLastColumn="0" w:lastRowFirstColumn="0" w:lastRowLastColumn="0"/>
            <w:tcW w:w="2513" w:type="dxa"/>
            <w:vAlign w:val="center"/>
          </w:tcPr>
          <w:p w14:paraId="272B184A" w14:textId="77777777" w:rsidR="00D6618A" w:rsidRPr="00B308E3" w:rsidRDefault="00D6618A" w:rsidP="00D6618A">
            <w:pPr>
              <w:pStyle w:val="BodyText"/>
              <w:rPr>
                <w:lang w:val="en-US"/>
              </w:rPr>
            </w:pPr>
            <w:r w:rsidRPr="00B308E3">
              <w:rPr>
                <w:lang w:val="en-US"/>
              </w:rPr>
              <w:t xml:space="preserve">Living arrangements </w:t>
            </w:r>
          </w:p>
          <w:p w14:paraId="5EAEF6BB" w14:textId="3B4F87C1" w:rsidR="00D6618A" w:rsidRPr="00B308E3" w:rsidRDefault="00D6618A" w:rsidP="00D6618A">
            <w:pPr>
              <w:pStyle w:val="BodyText"/>
              <w:rPr>
                <w:b w:val="0"/>
              </w:rPr>
            </w:pPr>
            <w:r w:rsidRPr="00B308E3">
              <w:rPr>
                <w:b w:val="0"/>
                <w:lang w:val="en-US"/>
              </w:rPr>
              <w:t>e.g. would you like to modify your home or live somewhere different?</w:t>
            </w:r>
          </w:p>
        </w:tc>
        <w:sdt>
          <w:sdtPr>
            <w:id w:val="-695081201"/>
            <w:placeholder>
              <w:docPart w:val="99CF580FE5BC47FDA881B725CF564BDE"/>
            </w:placeholder>
            <w:showingPlcHdr/>
          </w:sdtPr>
          <w:sdtContent>
            <w:tc>
              <w:tcPr>
                <w:tcW w:w="2610" w:type="dxa"/>
                <w:vAlign w:val="center"/>
              </w:tcPr>
              <w:p w14:paraId="793C4F01" w14:textId="4DFBB4D4" w:rsidR="00D6618A" w:rsidRPr="005E0685" w:rsidRDefault="00D6618A" w:rsidP="00D6618A">
                <w:pPr>
                  <w:cnfStyle w:val="000000000000" w:firstRow="0" w:lastRow="0" w:firstColumn="0" w:lastColumn="0" w:oddVBand="0" w:evenVBand="0" w:oddHBand="0" w:evenHBand="0" w:firstRowFirstColumn="0" w:firstRowLastColumn="0" w:lastRowFirstColumn="0" w:lastRowLastColumn="0"/>
                </w:pPr>
                <w:r w:rsidRPr="00494707">
                  <w:rPr>
                    <w:rStyle w:val="PlaceholderText"/>
                  </w:rPr>
                  <w:t>My goal/s….</w:t>
                </w:r>
              </w:p>
            </w:tc>
          </w:sdtContent>
        </w:sdt>
        <w:sdt>
          <w:sdtPr>
            <w:id w:val="-829446850"/>
            <w:placeholder>
              <w:docPart w:val="4FF3F348A5B84EA5B8531417117709FF"/>
            </w:placeholder>
            <w:showingPlcHdr/>
          </w:sdtPr>
          <w:sdtContent>
            <w:tc>
              <w:tcPr>
                <w:tcW w:w="2467" w:type="dxa"/>
                <w:vAlign w:val="center"/>
              </w:tcPr>
              <w:p w14:paraId="19AFC8DC" w14:textId="5656DE8F" w:rsidR="00D6618A" w:rsidRPr="00BB1662" w:rsidRDefault="00D6618A" w:rsidP="00D6618A">
                <w:pPr>
                  <w:pStyle w:val="BodyText"/>
                  <w:cnfStyle w:val="000000000000" w:firstRow="0" w:lastRow="0" w:firstColumn="0" w:lastColumn="0" w:oddVBand="0" w:evenVBand="0" w:oddHBand="0" w:evenHBand="0" w:firstRowFirstColumn="0" w:firstRowLastColumn="0" w:lastRowFirstColumn="0" w:lastRowLastColumn="0"/>
                </w:pPr>
                <w:r w:rsidRPr="009A2E6D">
                  <w:rPr>
                    <w:rStyle w:val="PlaceholderText"/>
                  </w:rPr>
                  <w:t>My steps / supports are…</w:t>
                </w:r>
              </w:p>
            </w:tc>
          </w:sdtContent>
        </w:sdt>
        <w:sdt>
          <w:sdtPr>
            <w:id w:val="-2095930283"/>
            <w:placeholder>
              <w:docPart w:val="0FFA5E3E704C4950B30EC5B64B12AEE4"/>
            </w:placeholder>
            <w:showingPlcHdr/>
          </w:sdtPr>
          <w:sdtContent>
            <w:tc>
              <w:tcPr>
                <w:tcW w:w="2190" w:type="dxa"/>
                <w:vAlign w:val="center"/>
              </w:tcPr>
              <w:p w14:paraId="07B95E31" w14:textId="5DA1ACBF" w:rsidR="00D6618A" w:rsidRPr="00BB1662" w:rsidRDefault="00D6618A" w:rsidP="00D6618A">
                <w:pPr>
                  <w:pStyle w:val="BodyText"/>
                  <w:cnfStyle w:val="000000000000" w:firstRow="0" w:lastRow="0" w:firstColumn="0" w:lastColumn="0" w:oddVBand="0" w:evenVBand="0" w:oddHBand="0" w:evenHBand="0" w:firstRowFirstColumn="0" w:firstRowLastColumn="0" w:lastRowFirstColumn="0" w:lastRowLastColumn="0"/>
                </w:pPr>
                <w:r w:rsidRPr="006D2E80">
                  <w:rPr>
                    <w:rStyle w:val="PlaceholderText"/>
                  </w:rPr>
                  <w:t>What stops me is…</w:t>
                </w:r>
              </w:p>
            </w:tc>
          </w:sdtContent>
        </w:sdt>
      </w:tr>
    </w:tbl>
    <w:p w14:paraId="1EC26CBA" w14:textId="731AC333" w:rsidR="00B308E3" w:rsidRDefault="00B308E3" w:rsidP="00B308E3">
      <w:pPr>
        <w:pStyle w:val="Bullet1"/>
      </w:pPr>
      <w:r>
        <w:t>e.g. anger management problems, difficulty remembering things, anxiety, seizure risk, reduced initiation, social difficulties, impulsivity, communication issues etc.</w:t>
      </w:r>
    </w:p>
    <w:p w14:paraId="779EE636" w14:textId="53724FB4" w:rsidR="00B308E3" w:rsidRPr="00FD0733" w:rsidRDefault="00B308E3" w:rsidP="00B308E3">
      <w:pPr>
        <w:pStyle w:val="BodyText"/>
        <w:rPr>
          <w:b/>
        </w:rPr>
      </w:pPr>
      <w:r w:rsidRPr="00FD0733">
        <w:rPr>
          <w:b/>
        </w:rPr>
        <w:t>Planning meeting date:</w:t>
      </w:r>
      <w:sdt>
        <w:sdtPr>
          <w:rPr>
            <w:b/>
          </w:rPr>
          <w:id w:val="-1853645920"/>
          <w:placeholder>
            <w:docPart w:val="9E0D67C8CEDD4D8D8809E34933579E8B"/>
          </w:placeholder>
          <w:showingPlcHdr/>
        </w:sdtPr>
        <w:sdtContent>
          <w:r w:rsidR="00527134" w:rsidRPr="00FD6D51">
            <w:rPr>
              <w:rStyle w:val="PlaceholderText"/>
            </w:rPr>
            <w:t>Click or tap here to enter text.</w:t>
          </w:r>
        </w:sdtContent>
      </w:sdt>
    </w:p>
    <w:p w14:paraId="220B9F98" w14:textId="32F65B12" w:rsidR="00B308E3" w:rsidRDefault="00B308E3">
      <w:pPr>
        <w:spacing w:after="0" w:line="240" w:lineRule="auto"/>
      </w:pPr>
      <w:r>
        <w:br w:type="page"/>
      </w:r>
    </w:p>
    <w:p w14:paraId="665CE327" w14:textId="60097B48" w:rsidR="00FD0733" w:rsidRDefault="00E63EE6" w:rsidP="007C402A">
      <w:pPr>
        <w:pStyle w:val="Heading2"/>
      </w:pPr>
      <w:bookmarkStart w:id="73" w:name="_List_of_specified"/>
      <w:bookmarkStart w:id="74" w:name="_Toc22903690"/>
      <w:bookmarkEnd w:id="73"/>
      <w:r w:rsidRPr="007C402A">
        <w:rPr>
          <w:i/>
        </w:rPr>
        <w:lastRenderedPageBreak/>
        <w:t>List of specified services and supports for the purposes of the National Disability Insurance Scheme (Practice Standards – Worker Screening) Rules</w:t>
      </w:r>
      <w:r w:rsidRPr="00E63EE6">
        <w:t xml:space="preserve"> 2018</w:t>
      </w:r>
      <w:bookmarkEnd w:id="74"/>
    </w:p>
    <w:p w14:paraId="3C9C4AA2" w14:textId="07075543" w:rsidR="00B308E3" w:rsidRDefault="00B308E3" w:rsidP="00627E95">
      <w:pPr>
        <w:pStyle w:val="VLA1"/>
        <w:numPr>
          <w:ilvl w:val="0"/>
          <w:numId w:val="27"/>
        </w:numPr>
      </w:pPr>
      <w:r>
        <w:t xml:space="preserve">The following classes of supports and services are specified in part only with effect from </w:t>
      </w:r>
      <w:r w:rsidR="007B56AE">
        <w:br/>
      </w:r>
      <w:r>
        <w:t>1 July 2018:</w:t>
      </w:r>
    </w:p>
    <w:p w14:paraId="2141920D" w14:textId="15211913" w:rsidR="00E63EE6" w:rsidRDefault="00E63EE6" w:rsidP="00E63EE6">
      <w:pPr>
        <w:pStyle w:val="Heading4"/>
      </w:pPr>
      <w:r w:rsidRPr="00E63EE6">
        <w:t>Table 1</w:t>
      </w:r>
    </w:p>
    <w:tbl>
      <w:tblPr>
        <w:tblStyle w:val="PlainTable2"/>
        <w:tblW w:w="9781" w:type="dxa"/>
        <w:tblLook w:val="04A0" w:firstRow="1" w:lastRow="0" w:firstColumn="1" w:lastColumn="0" w:noHBand="0" w:noVBand="1"/>
      </w:tblPr>
      <w:tblGrid>
        <w:gridCol w:w="1843"/>
        <w:gridCol w:w="7938"/>
      </w:tblGrid>
      <w:tr w:rsidR="00E63EE6" w:rsidRPr="005E0685" w14:paraId="6A6FE094" w14:textId="77777777" w:rsidTr="006E0C4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3C6550B1" w14:textId="64D1DA88" w:rsidR="00E63EE6" w:rsidRPr="005E0685" w:rsidRDefault="00E63EE6" w:rsidP="00E63EE6">
            <w:r w:rsidRPr="0019097B">
              <w:t>Item number</w:t>
            </w:r>
            <w:r w:rsidR="00773843">
              <w:rPr>
                <w:rStyle w:val="FootnoteReference"/>
              </w:rPr>
              <w:footnoteReference w:id="1"/>
            </w:r>
          </w:p>
        </w:tc>
        <w:tc>
          <w:tcPr>
            <w:tcW w:w="7938" w:type="dxa"/>
            <w:vAlign w:val="center"/>
          </w:tcPr>
          <w:p w14:paraId="15D577A3" w14:textId="099CBCFA" w:rsidR="00E63EE6" w:rsidRPr="005E0685" w:rsidRDefault="00E63EE6" w:rsidP="00E63EE6">
            <w:pPr>
              <w:cnfStyle w:val="100000000000" w:firstRow="1" w:lastRow="0" w:firstColumn="0" w:lastColumn="0" w:oddVBand="0" w:evenVBand="0" w:oddHBand="0" w:evenHBand="0" w:firstRowFirstColumn="0" w:firstRowLastColumn="0" w:lastRowFirstColumn="0" w:lastRowLastColumn="0"/>
            </w:pPr>
            <w:r w:rsidRPr="0019097B">
              <w:t>Descriptor</w:t>
            </w:r>
          </w:p>
        </w:tc>
      </w:tr>
      <w:tr w:rsidR="00E63EE6" w:rsidRPr="0082298B" w14:paraId="15541D9E"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610778FD" w14:textId="5F90B69E" w:rsidR="00E63EE6" w:rsidRPr="0082298B" w:rsidRDefault="00E63EE6" w:rsidP="00E63EE6">
            <w:pPr>
              <w:pStyle w:val="TableText"/>
              <w:rPr>
                <w:b w:val="0"/>
              </w:rPr>
            </w:pPr>
            <w:r w:rsidRPr="00E20FC1">
              <w:t>2</w:t>
            </w:r>
          </w:p>
        </w:tc>
        <w:tc>
          <w:tcPr>
            <w:tcW w:w="7938" w:type="dxa"/>
            <w:vAlign w:val="center"/>
          </w:tcPr>
          <w:p w14:paraId="76B96470" w14:textId="4DBABA11" w:rsidR="00E63EE6" w:rsidRPr="0082298B" w:rsidRDefault="00E63EE6" w:rsidP="00E63EE6">
            <w:pPr>
              <w:pStyle w:val="TableText"/>
              <w:cnfStyle w:val="000000100000" w:firstRow="0" w:lastRow="0" w:firstColumn="0" w:lastColumn="0" w:oddVBand="0" w:evenVBand="0" w:oddHBand="1" w:evenHBand="0" w:firstRowFirstColumn="0" w:firstRowLastColumn="0" w:lastRowFirstColumn="0" w:lastRowLastColumn="0"/>
            </w:pPr>
            <w:r w:rsidRPr="00E20FC1">
              <w:t>assistance to access and maintain employment or higher education</w:t>
            </w:r>
          </w:p>
        </w:tc>
      </w:tr>
      <w:tr w:rsidR="00E63EE6" w:rsidRPr="0082298B" w14:paraId="24091909"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5700E108" w14:textId="6358505F" w:rsidR="00E63EE6" w:rsidRPr="0082298B" w:rsidRDefault="00E63EE6" w:rsidP="00E63EE6">
            <w:pPr>
              <w:pStyle w:val="TableText"/>
              <w:rPr>
                <w:b w:val="0"/>
              </w:rPr>
            </w:pPr>
            <w:r w:rsidRPr="00E20FC1">
              <w:t>4</w:t>
            </w:r>
          </w:p>
        </w:tc>
        <w:tc>
          <w:tcPr>
            <w:tcW w:w="7938" w:type="dxa"/>
            <w:vAlign w:val="center"/>
          </w:tcPr>
          <w:p w14:paraId="57C5D74E" w14:textId="4E103629" w:rsidR="00E63EE6" w:rsidRPr="0082298B" w:rsidRDefault="00E63EE6" w:rsidP="00E63EE6">
            <w:pPr>
              <w:pStyle w:val="TableText"/>
              <w:cnfStyle w:val="000000000000" w:firstRow="0" w:lastRow="0" w:firstColumn="0" w:lastColumn="0" w:oddVBand="0" w:evenVBand="0" w:oddHBand="0" w:evenHBand="0" w:firstRowFirstColumn="0" w:firstRowLastColumn="0" w:lastRowFirstColumn="0" w:lastRowLastColumn="0"/>
            </w:pPr>
            <w:r w:rsidRPr="00E20FC1">
              <w:t>high intensity daily personal activities</w:t>
            </w:r>
          </w:p>
        </w:tc>
      </w:tr>
      <w:tr w:rsidR="00E63EE6" w:rsidRPr="0082298B" w14:paraId="085E1E53"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0C122280" w14:textId="50026278" w:rsidR="00E63EE6" w:rsidRPr="0082298B" w:rsidRDefault="00E63EE6" w:rsidP="00E63EE6">
            <w:pPr>
              <w:pStyle w:val="TableText"/>
              <w:rPr>
                <w:b w:val="0"/>
              </w:rPr>
            </w:pPr>
            <w:r w:rsidRPr="00E20FC1">
              <w:t>6</w:t>
            </w:r>
          </w:p>
        </w:tc>
        <w:tc>
          <w:tcPr>
            <w:tcW w:w="7938" w:type="dxa"/>
            <w:vAlign w:val="center"/>
          </w:tcPr>
          <w:p w14:paraId="2EC22CC4" w14:textId="06886625" w:rsidR="00E63EE6" w:rsidRPr="0082298B" w:rsidRDefault="00E63EE6" w:rsidP="00E63EE6">
            <w:pPr>
              <w:pStyle w:val="TableText"/>
              <w:cnfStyle w:val="000000100000" w:firstRow="0" w:lastRow="0" w:firstColumn="0" w:lastColumn="0" w:oddVBand="0" w:evenVBand="0" w:oddHBand="1" w:evenHBand="0" w:firstRowFirstColumn="0" w:firstRowLastColumn="0" w:lastRowFirstColumn="0" w:lastRowLastColumn="0"/>
            </w:pPr>
            <w:r w:rsidRPr="00E20FC1">
              <w:t>assistance in coordinating or managing life stages, transitions and supports</w:t>
            </w:r>
          </w:p>
        </w:tc>
      </w:tr>
      <w:tr w:rsidR="00E63EE6" w:rsidRPr="0082298B" w14:paraId="070D33B2"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1DBE13E5" w14:textId="15EEB396" w:rsidR="00E63EE6" w:rsidRPr="0082298B" w:rsidRDefault="00E63EE6" w:rsidP="00E63EE6">
            <w:pPr>
              <w:pStyle w:val="TableText"/>
              <w:rPr>
                <w:b w:val="0"/>
              </w:rPr>
            </w:pPr>
            <w:r w:rsidRPr="00E20FC1">
              <w:t>7</w:t>
            </w:r>
          </w:p>
        </w:tc>
        <w:tc>
          <w:tcPr>
            <w:tcW w:w="7938" w:type="dxa"/>
            <w:vAlign w:val="center"/>
          </w:tcPr>
          <w:p w14:paraId="200E0572" w14:textId="016C47A1" w:rsidR="00E63EE6" w:rsidRPr="0082298B" w:rsidRDefault="00E63EE6" w:rsidP="00E63EE6">
            <w:pPr>
              <w:pStyle w:val="TableText"/>
              <w:cnfStyle w:val="000000000000" w:firstRow="0" w:lastRow="0" w:firstColumn="0" w:lastColumn="0" w:oddVBand="0" w:evenVBand="0" w:oddHBand="0" w:evenHBand="0" w:firstRowFirstColumn="0" w:firstRowLastColumn="0" w:lastRowFirstColumn="0" w:lastRowLastColumn="0"/>
            </w:pPr>
            <w:r w:rsidRPr="00E20FC1">
              <w:t>assistance with daily personal activities</w:t>
            </w:r>
          </w:p>
        </w:tc>
      </w:tr>
      <w:tr w:rsidR="00E63EE6" w:rsidRPr="0082298B" w14:paraId="35EC0D6C"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2084E93D" w14:textId="766A3A5E" w:rsidR="00E63EE6" w:rsidRPr="0082298B" w:rsidRDefault="00E63EE6" w:rsidP="00E63EE6">
            <w:pPr>
              <w:pStyle w:val="TableText"/>
              <w:rPr>
                <w:b w:val="0"/>
              </w:rPr>
            </w:pPr>
            <w:r w:rsidRPr="00E20FC1">
              <w:t>10</w:t>
            </w:r>
          </w:p>
        </w:tc>
        <w:tc>
          <w:tcPr>
            <w:tcW w:w="7938" w:type="dxa"/>
            <w:vAlign w:val="center"/>
          </w:tcPr>
          <w:p w14:paraId="25F49E21" w14:textId="644E126F" w:rsidR="00E63EE6" w:rsidRPr="0082298B" w:rsidRDefault="00E63EE6" w:rsidP="00E63EE6">
            <w:pPr>
              <w:pStyle w:val="TableText"/>
              <w:cnfStyle w:val="000000100000" w:firstRow="0" w:lastRow="0" w:firstColumn="0" w:lastColumn="0" w:oddVBand="0" w:evenVBand="0" w:oddHBand="1" w:evenHBand="0" w:firstRowFirstColumn="0" w:firstRowLastColumn="0" w:lastRowFirstColumn="0" w:lastRowLastColumn="0"/>
            </w:pPr>
            <w:r w:rsidRPr="00E20FC1">
              <w:t>specialist positive behaviour support</w:t>
            </w:r>
          </w:p>
        </w:tc>
      </w:tr>
      <w:tr w:rsidR="00E63EE6" w:rsidRPr="0082298B" w14:paraId="31D6EE91"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3BCBB2B7" w14:textId="28B30054" w:rsidR="00E63EE6" w:rsidRPr="0082298B" w:rsidRDefault="00E63EE6" w:rsidP="00E63EE6">
            <w:pPr>
              <w:pStyle w:val="TableText"/>
              <w:rPr>
                <w:b w:val="0"/>
              </w:rPr>
            </w:pPr>
            <w:r w:rsidRPr="00E20FC1">
              <w:t>14</w:t>
            </w:r>
          </w:p>
        </w:tc>
        <w:tc>
          <w:tcPr>
            <w:tcW w:w="7938" w:type="dxa"/>
            <w:vAlign w:val="center"/>
          </w:tcPr>
          <w:p w14:paraId="1093DF17" w14:textId="762050E2" w:rsidR="00E63EE6" w:rsidRPr="0082298B" w:rsidRDefault="00E63EE6" w:rsidP="00E63EE6">
            <w:pPr>
              <w:pStyle w:val="TableText"/>
              <w:cnfStyle w:val="000000000000" w:firstRow="0" w:lastRow="0" w:firstColumn="0" w:lastColumn="0" w:oddVBand="0" w:evenVBand="0" w:oddHBand="0" w:evenHBand="0" w:firstRowFirstColumn="0" w:firstRowLastColumn="0" w:lastRowFirstColumn="0" w:lastRowLastColumn="0"/>
            </w:pPr>
            <w:r w:rsidRPr="00E20FC1">
              <w:t>community nursing care</w:t>
            </w:r>
          </w:p>
        </w:tc>
      </w:tr>
      <w:tr w:rsidR="00E63EE6" w:rsidRPr="0082298B" w14:paraId="44E8825D"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1D8B00C7" w14:textId="379F3965" w:rsidR="00E63EE6" w:rsidRPr="0082298B" w:rsidRDefault="00E63EE6" w:rsidP="00E63EE6">
            <w:pPr>
              <w:pStyle w:val="TableText"/>
              <w:rPr>
                <w:b w:val="0"/>
              </w:rPr>
            </w:pPr>
            <w:r w:rsidRPr="00E20FC1">
              <w:t>15</w:t>
            </w:r>
          </w:p>
        </w:tc>
        <w:tc>
          <w:tcPr>
            <w:tcW w:w="7938" w:type="dxa"/>
            <w:vAlign w:val="center"/>
          </w:tcPr>
          <w:p w14:paraId="78A98C6F" w14:textId="7269AFF4" w:rsidR="00E63EE6" w:rsidRPr="0082298B" w:rsidRDefault="00E63EE6" w:rsidP="00E63EE6">
            <w:pPr>
              <w:pStyle w:val="TableText"/>
              <w:cnfStyle w:val="000000100000" w:firstRow="0" w:lastRow="0" w:firstColumn="0" w:lastColumn="0" w:oddVBand="0" w:evenVBand="0" w:oddHBand="1" w:evenHBand="0" w:firstRowFirstColumn="0" w:firstRowLastColumn="0" w:lastRowFirstColumn="0" w:lastRowLastColumn="0"/>
            </w:pPr>
            <w:r w:rsidRPr="00E20FC1">
              <w:t>assistance with daily life tasks in a group or shared living arrangement</w:t>
            </w:r>
          </w:p>
        </w:tc>
      </w:tr>
      <w:tr w:rsidR="00E63EE6" w:rsidRPr="0082298B" w14:paraId="2963C1A2"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26DE1143" w14:textId="4393A907" w:rsidR="00E63EE6" w:rsidRPr="0082298B" w:rsidRDefault="00E63EE6" w:rsidP="00E63EE6">
            <w:pPr>
              <w:pStyle w:val="TableText"/>
              <w:rPr>
                <w:b w:val="0"/>
              </w:rPr>
            </w:pPr>
            <w:r w:rsidRPr="00E20FC1">
              <w:t>16</w:t>
            </w:r>
          </w:p>
        </w:tc>
        <w:tc>
          <w:tcPr>
            <w:tcW w:w="7938" w:type="dxa"/>
            <w:vAlign w:val="center"/>
          </w:tcPr>
          <w:p w14:paraId="30490B43" w14:textId="12C83EDF" w:rsidR="00E63EE6" w:rsidRPr="0082298B" w:rsidRDefault="00E63EE6" w:rsidP="00E63EE6">
            <w:pPr>
              <w:pStyle w:val="TableText"/>
              <w:cnfStyle w:val="000000000000" w:firstRow="0" w:lastRow="0" w:firstColumn="0" w:lastColumn="0" w:oddVBand="0" w:evenVBand="0" w:oddHBand="0" w:evenHBand="0" w:firstRowFirstColumn="0" w:firstRowLastColumn="0" w:lastRowFirstColumn="0" w:lastRowLastColumn="0"/>
            </w:pPr>
            <w:r w:rsidRPr="00E20FC1">
              <w:t>innovative community participation</w:t>
            </w:r>
          </w:p>
        </w:tc>
      </w:tr>
      <w:tr w:rsidR="00E63EE6" w:rsidRPr="0082298B" w14:paraId="77E36807"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30820D7" w14:textId="2CEE0314" w:rsidR="00E63EE6" w:rsidRPr="0082298B" w:rsidRDefault="00E63EE6" w:rsidP="00E63EE6">
            <w:pPr>
              <w:pStyle w:val="TableText"/>
              <w:rPr>
                <w:b w:val="0"/>
              </w:rPr>
            </w:pPr>
            <w:r w:rsidRPr="00E20FC1">
              <w:t>17</w:t>
            </w:r>
          </w:p>
        </w:tc>
        <w:tc>
          <w:tcPr>
            <w:tcW w:w="7938" w:type="dxa"/>
            <w:vAlign w:val="center"/>
          </w:tcPr>
          <w:p w14:paraId="19E0D2C4" w14:textId="41F8F2A7" w:rsidR="00E63EE6" w:rsidRPr="0082298B" w:rsidRDefault="00E63EE6" w:rsidP="00E63EE6">
            <w:pPr>
              <w:pStyle w:val="TableText"/>
              <w:cnfStyle w:val="000000100000" w:firstRow="0" w:lastRow="0" w:firstColumn="0" w:lastColumn="0" w:oddVBand="0" w:evenVBand="0" w:oddHBand="1" w:evenHBand="0" w:firstRowFirstColumn="0" w:firstRowLastColumn="0" w:lastRowFirstColumn="0" w:lastRowLastColumn="0"/>
            </w:pPr>
            <w:r w:rsidRPr="00E20FC1">
              <w:t>development of daily living and life skills</w:t>
            </w:r>
          </w:p>
        </w:tc>
      </w:tr>
      <w:tr w:rsidR="00E63EE6" w:rsidRPr="0082298B" w14:paraId="763A5678"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6A1ABF17" w14:textId="3C0C115B" w:rsidR="00E63EE6" w:rsidRPr="0082298B" w:rsidRDefault="00E63EE6" w:rsidP="00E63EE6">
            <w:pPr>
              <w:pStyle w:val="TableText"/>
              <w:rPr>
                <w:b w:val="0"/>
              </w:rPr>
            </w:pPr>
            <w:r w:rsidRPr="00E20FC1">
              <w:t>18</w:t>
            </w:r>
          </w:p>
        </w:tc>
        <w:tc>
          <w:tcPr>
            <w:tcW w:w="7938" w:type="dxa"/>
            <w:vAlign w:val="center"/>
          </w:tcPr>
          <w:p w14:paraId="1F21BA96" w14:textId="3602AB06" w:rsidR="00E63EE6" w:rsidRPr="0082298B" w:rsidRDefault="00E63EE6" w:rsidP="00E63EE6">
            <w:pPr>
              <w:pStyle w:val="TableText"/>
              <w:cnfStyle w:val="000000000000" w:firstRow="0" w:lastRow="0" w:firstColumn="0" w:lastColumn="0" w:oddVBand="0" w:evenVBand="0" w:oddHBand="0" w:evenHBand="0" w:firstRowFirstColumn="0" w:firstRowLastColumn="0" w:lastRowFirstColumn="0" w:lastRowLastColumn="0"/>
            </w:pPr>
            <w:r w:rsidRPr="00E20FC1">
              <w:t>early intervention supports for early childhood</w:t>
            </w:r>
          </w:p>
        </w:tc>
      </w:tr>
      <w:tr w:rsidR="00E63EE6" w:rsidRPr="0082298B" w14:paraId="23FCD70C"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3714347A" w14:textId="6C14F4D1" w:rsidR="00E63EE6" w:rsidRPr="0082298B" w:rsidRDefault="00E63EE6" w:rsidP="00E63EE6">
            <w:pPr>
              <w:pStyle w:val="TableText"/>
              <w:rPr>
                <w:b w:val="0"/>
              </w:rPr>
            </w:pPr>
            <w:r w:rsidRPr="00E20FC1">
              <w:t>19</w:t>
            </w:r>
          </w:p>
        </w:tc>
        <w:tc>
          <w:tcPr>
            <w:tcW w:w="7938" w:type="dxa"/>
            <w:vAlign w:val="center"/>
          </w:tcPr>
          <w:p w14:paraId="1D2E01F7" w14:textId="7B00F021" w:rsidR="00E63EE6" w:rsidRPr="0082298B" w:rsidRDefault="00E63EE6" w:rsidP="00E63EE6">
            <w:pPr>
              <w:pStyle w:val="TableText"/>
              <w:cnfStyle w:val="000000100000" w:firstRow="0" w:lastRow="0" w:firstColumn="0" w:lastColumn="0" w:oddVBand="0" w:evenVBand="0" w:oddHBand="1" w:evenHBand="0" w:firstRowFirstColumn="0" w:firstRowLastColumn="0" w:lastRowFirstColumn="0" w:lastRowLastColumn="0"/>
            </w:pPr>
            <w:r w:rsidRPr="00E20FC1">
              <w:t>specialised hearing services</w:t>
            </w:r>
          </w:p>
        </w:tc>
      </w:tr>
      <w:tr w:rsidR="00E63EE6" w:rsidRPr="0082298B" w14:paraId="6420D766"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35D2B882" w14:textId="70ECF279" w:rsidR="00E63EE6" w:rsidRPr="0082298B" w:rsidRDefault="00E63EE6" w:rsidP="00E63EE6">
            <w:pPr>
              <w:pStyle w:val="TableText"/>
              <w:rPr>
                <w:b w:val="0"/>
              </w:rPr>
            </w:pPr>
            <w:r w:rsidRPr="00E20FC1">
              <w:lastRenderedPageBreak/>
              <w:t>21</w:t>
            </w:r>
          </w:p>
        </w:tc>
        <w:tc>
          <w:tcPr>
            <w:tcW w:w="7938" w:type="dxa"/>
            <w:vAlign w:val="center"/>
          </w:tcPr>
          <w:p w14:paraId="6FFD2233" w14:textId="4D1F0BDC" w:rsidR="00E63EE6" w:rsidRPr="0082298B" w:rsidRDefault="00E63EE6" w:rsidP="00E63EE6">
            <w:pPr>
              <w:pStyle w:val="TableText"/>
              <w:cnfStyle w:val="000000000000" w:firstRow="0" w:lastRow="0" w:firstColumn="0" w:lastColumn="0" w:oddVBand="0" w:evenVBand="0" w:oddHBand="0" w:evenHBand="0" w:firstRowFirstColumn="0" w:firstRowLastColumn="0" w:lastRowFirstColumn="0" w:lastRowLastColumn="0"/>
            </w:pPr>
            <w:r w:rsidRPr="00E20FC1">
              <w:t>interpreting and translating</w:t>
            </w:r>
          </w:p>
        </w:tc>
      </w:tr>
      <w:tr w:rsidR="00E63EE6" w:rsidRPr="0082298B" w14:paraId="62ACEB74"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5AF45DF6" w14:textId="75AF965F" w:rsidR="00E63EE6" w:rsidRPr="0082298B" w:rsidRDefault="00E63EE6" w:rsidP="00E63EE6">
            <w:pPr>
              <w:pStyle w:val="TableText"/>
              <w:rPr>
                <w:b w:val="0"/>
              </w:rPr>
            </w:pPr>
            <w:r w:rsidRPr="00E20FC1">
              <w:t>25</w:t>
            </w:r>
          </w:p>
        </w:tc>
        <w:tc>
          <w:tcPr>
            <w:tcW w:w="7938" w:type="dxa"/>
            <w:vAlign w:val="center"/>
          </w:tcPr>
          <w:p w14:paraId="6BC59482" w14:textId="6C28A97A" w:rsidR="00E63EE6" w:rsidRPr="0082298B" w:rsidRDefault="00E63EE6" w:rsidP="00E63EE6">
            <w:pPr>
              <w:pStyle w:val="TableText"/>
              <w:cnfStyle w:val="000000100000" w:firstRow="0" w:lastRow="0" w:firstColumn="0" w:lastColumn="0" w:oddVBand="0" w:evenVBand="0" w:oddHBand="1" w:evenHBand="0" w:firstRowFirstColumn="0" w:firstRowLastColumn="0" w:lastRowFirstColumn="0" w:lastRowLastColumn="0"/>
            </w:pPr>
            <w:r w:rsidRPr="00E20FC1">
              <w:t>participation in community, social and civic activities</w:t>
            </w:r>
          </w:p>
        </w:tc>
      </w:tr>
      <w:tr w:rsidR="00E63EE6" w:rsidRPr="0082298B" w14:paraId="01C4943D"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20CC1025" w14:textId="1A153826" w:rsidR="00E63EE6" w:rsidRPr="00E20FC1" w:rsidRDefault="00E63EE6" w:rsidP="00E63EE6">
            <w:pPr>
              <w:pStyle w:val="TableText"/>
            </w:pPr>
            <w:r w:rsidRPr="00F441A3">
              <w:t>26</w:t>
            </w:r>
          </w:p>
        </w:tc>
        <w:tc>
          <w:tcPr>
            <w:tcW w:w="7938" w:type="dxa"/>
            <w:vAlign w:val="center"/>
          </w:tcPr>
          <w:p w14:paraId="4F9427B8" w14:textId="3B17D615" w:rsidR="00E63EE6" w:rsidRPr="00E20FC1" w:rsidRDefault="00E63EE6" w:rsidP="00E63EE6">
            <w:pPr>
              <w:pStyle w:val="TableText"/>
              <w:cnfStyle w:val="000000000000" w:firstRow="0" w:lastRow="0" w:firstColumn="0" w:lastColumn="0" w:oddVBand="0" w:evenVBand="0" w:oddHBand="0" w:evenHBand="0" w:firstRowFirstColumn="0" w:firstRowLastColumn="0" w:lastRowFirstColumn="0" w:lastRowLastColumn="0"/>
            </w:pPr>
            <w:r w:rsidRPr="00F441A3">
              <w:t>exercise physiology and personal training</w:t>
            </w:r>
          </w:p>
        </w:tc>
      </w:tr>
      <w:tr w:rsidR="00E63EE6" w:rsidRPr="0082298B" w14:paraId="3EFFE929"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5E270061" w14:textId="1C7CBA06" w:rsidR="00E63EE6" w:rsidRPr="00E20FC1" w:rsidRDefault="00E63EE6" w:rsidP="00E63EE6">
            <w:pPr>
              <w:pStyle w:val="TableText"/>
            </w:pPr>
            <w:r w:rsidRPr="00F441A3">
              <w:t>27</w:t>
            </w:r>
          </w:p>
        </w:tc>
        <w:tc>
          <w:tcPr>
            <w:tcW w:w="7938" w:type="dxa"/>
            <w:vAlign w:val="center"/>
          </w:tcPr>
          <w:p w14:paraId="194674EA" w14:textId="77F93C36" w:rsidR="00E63EE6" w:rsidRPr="00E20FC1" w:rsidRDefault="00E63EE6" w:rsidP="00E63EE6">
            <w:pPr>
              <w:pStyle w:val="TableText"/>
              <w:cnfStyle w:val="000000100000" w:firstRow="0" w:lastRow="0" w:firstColumn="0" w:lastColumn="0" w:oddVBand="0" w:evenVBand="0" w:oddHBand="1" w:evenHBand="0" w:firstRowFirstColumn="0" w:firstRowLastColumn="0" w:lastRowFirstColumn="0" w:lastRowLastColumn="0"/>
            </w:pPr>
            <w:r w:rsidRPr="00F441A3">
              <w:t>management of funding for supports in participant plans</w:t>
            </w:r>
          </w:p>
        </w:tc>
      </w:tr>
      <w:tr w:rsidR="00E63EE6" w:rsidRPr="0082298B" w14:paraId="0AB07800"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AA08D8D" w14:textId="2F87E120" w:rsidR="00E63EE6" w:rsidRPr="00E20FC1" w:rsidRDefault="00E63EE6" w:rsidP="00E63EE6">
            <w:pPr>
              <w:pStyle w:val="TableText"/>
            </w:pPr>
            <w:r w:rsidRPr="00F441A3">
              <w:t>28</w:t>
            </w:r>
          </w:p>
        </w:tc>
        <w:tc>
          <w:tcPr>
            <w:tcW w:w="7938" w:type="dxa"/>
            <w:vAlign w:val="center"/>
          </w:tcPr>
          <w:p w14:paraId="7C635B3F" w14:textId="0AD445B2" w:rsidR="00E63EE6" w:rsidRPr="00E20FC1" w:rsidRDefault="00E63EE6" w:rsidP="00E63EE6">
            <w:pPr>
              <w:pStyle w:val="TableText"/>
              <w:cnfStyle w:val="000000000000" w:firstRow="0" w:lastRow="0" w:firstColumn="0" w:lastColumn="0" w:oddVBand="0" w:evenVBand="0" w:oddHBand="0" w:evenHBand="0" w:firstRowFirstColumn="0" w:firstRowLastColumn="0" w:lastRowFirstColumn="0" w:lastRowLastColumn="0"/>
            </w:pPr>
            <w:r w:rsidRPr="00F441A3">
              <w:t>therapeutic supports</w:t>
            </w:r>
          </w:p>
        </w:tc>
      </w:tr>
      <w:tr w:rsidR="00E63EE6" w:rsidRPr="0082298B" w14:paraId="170B97B2"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6D77AC31" w14:textId="0C827291" w:rsidR="00E63EE6" w:rsidRPr="00E20FC1" w:rsidRDefault="00E63EE6" w:rsidP="00E63EE6">
            <w:pPr>
              <w:pStyle w:val="TableText"/>
            </w:pPr>
            <w:r w:rsidRPr="00F441A3">
              <w:t>29</w:t>
            </w:r>
          </w:p>
        </w:tc>
        <w:tc>
          <w:tcPr>
            <w:tcW w:w="7938" w:type="dxa"/>
            <w:vAlign w:val="center"/>
          </w:tcPr>
          <w:p w14:paraId="2315D14F" w14:textId="0371E14C" w:rsidR="00E63EE6" w:rsidRPr="00E20FC1" w:rsidRDefault="00E63EE6" w:rsidP="00E63EE6">
            <w:pPr>
              <w:pStyle w:val="TableText"/>
              <w:cnfStyle w:val="000000100000" w:firstRow="0" w:lastRow="0" w:firstColumn="0" w:lastColumn="0" w:oddVBand="0" w:evenVBand="0" w:oddHBand="1" w:evenHBand="0" w:firstRowFirstColumn="0" w:firstRowLastColumn="0" w:lastRowFirstColumn="0" w:lastRowLastColumn="0"/>
            </w:pPr>
            <w:r w:rsidRPr="00F441A3">
              <w:t>specialised driver training</w:t>
            </w:r>
          </w:p>
        </w:tc>
      </w:tr>
      <w:tr w:rsidR="00E63EE6" w:rsidRPr="0082298B" w14:paraId="2BF8AF7B"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32C752E5" w14:textId="42DCD210" w:rsidR="00E63EE6" w:rsidRPr="00E20FC1" w:rsidRDefault="00E63EE6" w:rsidP="00E63EE6">
            <w:pPr>
              <w:pStyle w:val="TableText"/>
            </w:pPr>
            <w:r w:rsidRPr="00F441A3">
              <w:t>33</w:t>
            </w:r>
          </w:p>
        </w:tc>
        <w:tc>
          <w:tcPr>
            <w:tcW w:w="7938" w:type="dxa"/>
            <w:vAlign w:val="center"/>
          </w:tcPr>
          <w:p w14:paraId="23C3DCC1" w14:textId="2C738528" w:rsidR="00E63EE6" w:rsidRPr="00E20FC1" w:rsidRDefault="00E63EE6" w:rsidP="00E63EE6">
            <w:pPr>
              <w:pStyle w:val="TableText"/>
              <w:cnfStyle w:val="000000000000" w:firstRow="0" w:lastRow="0" w:firstColumn="0" w:lastColumn="0" w:oddVBand="0" w:evenVBand="0" w:oddHBand="0" w:evenHBand="0" w:firstRowFirstColumn="0" w:firstRowLastColumn="0" w:lastRowFirstColumn="0" w:lastRowLastColumn="0"/>
            </w:pPr>
            <w:r w:rsidRPr="00F441A3">
              <w:t>specialised support coordination</w:t>
            </w:r>
          </w:p>
        </w:tc>
      </w:tr>
      <w:tr w:rsidR="00E63EE6" w:rsidRPr="0082298B" w14:paraId="1C4900FF"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1ED1B3DC" w14:textId="66C82519" w:rsidR="00E63EE6" w:rsidRPr="0082298B" w:rsidRDefault="00E63EE6" w:rsidP="00E63EE6">
            <w:pPr>
              <w:pStyle w:val="TableText"/>
              <w:rPr>
                <w:b w:val="0"/>
              </w:rPr>
            </w:pPr>
            <w:r w:rsidRPr="00F441A3">
              <w:t>34</w:t>
            </w:r>
          </w:p>
        </w:tc>
        <w:tc>
          <w:tcPr>
            <w:tcW w:w="7938" w:type="dxa"/>
            <w:vAlign w:val="center"/>
          </w:tcPr>
          <w:p w14:paraId="6DEDB5EB" w14:textId="27441A8F" w:rsidR="00E63EE6" w:rsidRPr="0082298B" w:rsidRDefault="00E63EE6" w:rsidP="00E63EE6">
            <w:pPr>
              <w:pStyle w:val="TableText"/>
              <w:cnfStyle w:val="000000100000" w:firstRow="0" w:lastRow="0" w:firstColumn="0" w:lastColumn="0" w:oddVBand="0" w:evenVBand="0" w:oddHBand="1" w:evenHBand="0" w:firstRowFirstColumn="0" w:firstRowLastColumn="0" w:lastRowFirstColumn="0" w:lastRowLastColumn="0"/>
            </w:pPr>
            <w:r w:rsidRPr="00F441A3">
              <w:t>specialised supported employment</w:t>
            </w:r>
          </w:p>
        </w:tc>
      </w:tr>
      <w:tr w:rsidR="00E63EE6" w:rsidRPr="0082298B" w14:paraId="72A6F739"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37B7F235" w14:textId="7ABB97B1" w:rsidR="00E63EE6" w:rsidRPr="0082298B" w:rsidRDefault="00E63EE6" w:rsidP="00E63EE6">
            <w:pPr>
              <w:pStyle w:val="TableText"/>
              <w:rPr>
                <w:b w:val="0"/>
              </w:rPr>
            </w:pPr>
            <w:r w:rsidRPr="00F441A3">
              <w:t>35</w:t>
            </w:r>
          </w:p>
        </w:tc>
        <w:tc>
          <w:tcPr>
            <w:tcW w:w="7938" w:type="dxa"/>
            <w:vAlign w:val="center"/>
          </w:tcPr>
          <w:p w14:paraId="26D39E3E" w14:textId="09B766E7" w:rsidR="00E63EE6" w:rsidRPr="0082298B" w:rsidRDefault="00E63EE6" w:rsidP="00E63EE6">
            <w:pPr>
              <w:pStyle w:val="TableText"/>
              <w:cnfStyle w:val="000000000000" w:firstRow="0" w:lastRow="0" w:firstColumn="0" w:lastColumn="0" w:oddVBand="0" w:evenVBand="0" w:oddHBand="0" w:evenHBand="0" w:firstRowFirstColumn="0" w:firstRowLastColumn="0" w:lastRowFirstColumn="0" w:lastRowLastColumn="0"/>
            </w:pPr>
            <w:r w:rsidRPr="00F441A3">
              <w:t>hearing services</w:t>
            </w:r>
          </w:p>
        </w:tc>
      </w:tr>
      <w:tr w:rsidR="00E63EE6" w:rsidRPr="0082298B" w14:paraId="573EC096"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0A6737C0" w14:textId="5BF35A4C" w:rsidR="00E63EE6" w:rsidRPr="0082298B" w:rsidRDefault="00E63EE6" w:rsidP="00E63EE6">
            <w:pPr>
              <w:pStyle w:val="TableText"/>
              <w:rPr>
                <w:b w:val="0"/>
              </w:rPr>
            </w:pPr>
            <w:r w:rsidRPr="00F441A3">
              <w:t>36</w:t>
            </w:r>
          </w:p>
        </w:tc>
        <w:tc>
          <w:tcPr>
            <w:tcW w:w="7938" w:type="dxa"/>
            <w:vAlign w:val="center"/>
          </w:tcPr>
          <w:p w14:paraId="34D285E9" w14:textId="21DC0029" w:rsidR="00E63EE6" w:rsidRPr="0082298B" w:rsidRDefault="00E63EE6" w:rsidP="00E63EE6">
            <w:pPr>
              <w:pStyle w:val="TableText"/>
              <w:cnfStyle w:val="000000100000" w:firstRow="0" w:lastRow="0" w:firstColumn="0" w:lastColumn="0" w:oddVBand="0" w:evenVBand="0" w:oddHBand="1" w:evenHBand="0" w:firstRowFirstColumn="0" w:firstRowLastColumn="0" w:lastRowFirstColumn="0" w:lastRowLastColumn="0"/>
            </w:pPr>
            <w:r w:rsidRPr="00F441A3">
              <w:t>customised prosthetics</w:t>
            </w:r>
          </w:p>
        </w:tc>
      </w:tr>
      <w:tr w:rsidR="00E63EE6" w:rsidRPr="0082298B" w14:paraId="1C44A531"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1843" w:type="dxa"/>
            <w:tcBorders>
              <w:bottom w:val="single" w:sz="4" w:space="0" w:color="971A4B" w:themeColor="text2"/>
            </w:tcBorders>
            <w:vAlign w:val="center"/>
          </w:tcPr>
          <w:p w14:paraId="1D6F1323" w14:textId="0FFEE39D" w:rsidR="00E63EE6" w:rsidRPr="0082298B" w:rsidRDefault="00E63EE6" w:rsidP="00E63EE6">
            <w:pPr>
              <w:pStyle w:val="TableText"/>
              <w:rPr>
                <w:b w:val="0"/>
              </w:rPr>
            </w:pPr>
            <w:r w:rsidRPr="00F441A3">
              <w:t>37</w:t>
            </w:r>
          </w:p>
        </w:tc>
        <w:tc>
          <w:tcPr>
            <w:tcW w:w="7938" w:type="dxa"/>
            <w:tcBorders>
              <w:bottom w:val="single" w:sz="4" w:space="0" w:color="971A4B" w:themeColor="text2"/>
            </w:tcBorders>
            <w:vAlign w:val="center"/>
          </w:tcPr>
          <w:p w14:paraId="493DD49F" w14:textId="406EB2C9" w:rsidR="00E63EE6" w:rsidRPr="0082298B" w:rsidRDefault="00E63EE6" w:rsidP="00E63EE6">
            <w:pPr>
              <w:pStyle w:val="TableText"/>
              <w:cnfStyle w:val="000000000000" w:firstRow="0" w:lastRow="0" w:firstColumn="0" w:lastColumn="0" w:oddVBand="0" w:evenVBand="0" w:oddHBand="0" w:evenHBand="0" w:firstRowFirstColumn="0" w:firstRowLastColumn="0" w:lastRowFirstColumn="0" w:lastRowLastColumn="0"/>
            </w:pPr>
            <w:r w:rsidRPr="00F441A3">
              <w:t>group and centre-based activities</w:t>
            </w:r>
          </w:p>
        </w:tc>
      </w:tr>
    </w:tbl>
    <w:p w14:paraId="30108025" w14:textId="416C932F" w:rsidR="00B308E3" w:rsidRDefault="00B308E3" w:rsidP="00B308E3">
      <w:pPr>
        <w:pStyle w:val="Heading4"/>
      </w:pPr>
      <w:r>
        <w:t>Table 2</w:t>
      </w:r>
    </w:p>
    <w:tbl>
      <w:tblPr>
        <w:tblStyle w:val="PlainTable2"/>
        <w:tblW w:w="0" w:type="auto"/>
        <w:tblLook w:val="04A0" w:firstRow="1" w:lastRow="0" w:firstColumn="1" w:lastColumn="0" w:noHBand="0" w:noVBand="1"/>
      </w:tblPr>
      <w:tblGrid>
        <w:gridCol w:w="2513"/>
        <w:gridCol w:w="7267"/>
      </w:tblGrid>
      <w:tr w:rsidR="00B308E3" w:rsidRPr="0082298B" w14:paraId="386465D1" w14:textId="77777777" w:rsidTr="006E0C4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13" w:type="dxa"/>
          </w:tcPr>
          <w:p w14:paraId="191960E8" w14:textId="5CD3CAC9" w:rsidR="00B308E3" w:rsidRPr="0082298B" w:rsidRDefault="00B308E3" w:rsidP="00B308E3">
            <w:pPr>
              <w:pStyle w:val="TableHeader"/>
            </w:pPr>
            <w:r>
              <w:t>Item number</w:t>
            </w:r>
          </w:p>
        </w:tc>
        <w:tc>
          <w:tcPr>
            <w:tcW w:w="7267" w:type="dxa"/>
          </w:tcPr>
          <w:p w14:paraId="1E297B1A" w14:textId="70713A28" w:rsidR="00B308E3" w:rsidRPr="00B308E3" w:rsidRDefault="00B308E3" w:rsidP="00B308E3">
            <w:pPr>
              <w:pStyle w:val="TableHeader"/>
              <w:cnfStyle w:val="100000000000" w:firstRow="1" w:lastRow="0" w:firstColumn="0" w:lastColumn="0" w:oddVBand="0" w:evenVBand="0" w:oddHBand="0" w:evenHBand="0" w:firstRowFirstColumn="0" w:firstRowLastColumn="0" w:lastRowFirstColumn="0" w:lastRowLastColumn="0"/>
              <w:rPr>
                <w:bCs/>
              </w:rPr>
            </w:pPr>
            <w:r>
              <w:t>Descriptor</w:t>
            </w:r>
            <w:r w:rsidRPr="006D070B">
              <w:t xml:space="preserve"> </w:t>
            </w:r>
          </w:p>
        </w:tc>
      </w:tr>
      <w:tr w:rsidR="00B308E3" w:rsidRPr="00BB1662" w14:paraId="63D200D2"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2513" w:type="dxa"/>
            <w:tcBorders>
              <w:top w:val="single" w:sz="4" w:space="0" w:color="971A4B" w:themeColor="text2"/>
              <w:bottom w:val="single" w:sz="4" w:space="0" w:color="971A4B" w:themeColor="text2"/>
            </w:tcBorders>
            <w:vAlign w:val="center"/>
          </w:tcPr>
          <w:p w14:paraId="36CE1E75" w14:textId="711ACCAC" w:rsidR="00B308E3" w:rsidRPr="00B308E3" w:rsidRDefault="00B308E3" w:rsidP="00B308E3">
            <w:pPr>
              <w:pStyle w:val="BodyText"/>
              <w:rPr>
                <w:b w:val="0"/>
              </w:rPr>
            </w:pPr>
            <w:r w:rsidRPr="00B308E3">
              <w:rPr>
                <w:b w:val="0"/>
              </w:rPr>
              <w:t>8</w:t>
            </w:r>
            <w:r w:rsidR="00E34CAA">
              <w:rPr>
                <w:rStyle w:val="FootnoteReference"/>
                <w:b w:val="0"/>
              </w:rPr>
              <w:footnoteReference w:id="2"/>
            </w:r>
            <w:r w:rsidRPr="00B308E3">
              <w:rPr>
                <w:b w:val="0"/>
              </w:rPr>
              <w:t xml:space="preserve"> (in part)</w:t>
            </w:r>
          </w:p>
        </w:tc>
        <w:tc>
          <w:tcPr>
            <w:tcW w:w="7267" w:type="dxa"/>
            <w:tcBorders>
              <w:top w:val="single" w:sz="4" w:space="0" w:color="971A4B" w:themeColor="text2"/>
              <w:bottom w:val="single" w:sz="4" w:space="0" w:color="971A4B" w:themeColor="text2"/>
            </w:tcBorders>
            <w:vAlign w:val="center"/>
          </w:tcPr>
          <w:p w14:paraId="70E6DDA5" w14:textId="398CA0D8" w:rsidR="00B308E3" w:rsidRPr="00B308E3" w:rsidRDefault="00B308E3" w:rsidP="00B308E3">
            <w:pPr>
              <w:pStyle w:val="BodyText"/>
              <w:cnfStyle w:val="000000100000" w:firstRow="0" w:lastRow="0" w:firstColumn="0" w:lastColumn="0" w:oddVBand="0" w:evenVBand="0" w:oddHBand="1" w:evenHBand="0" w:firstRowFirstColumn="0" w:firstRowLastColumn="0" w:lastRowFirstColumn="0" w:lastRowLastColumn="0"/>
            </w:pPr>
            <w:r w:rsidRPr="00B308E3">
              <w:t>assistance with travel/transport arrangements, but only if the services are with respect to specialised transport to school</w:t>
            </w:r>
            <w:r w:rsidR="004E4B04">
              <w:t xml:space="preserve"> </w:t>
            </w:r>
            <w:r w:rsidRPr="00B308E3">
              <w:t>/</w:t>
            </w:r>
            <w:r w:rsidR="004E4B04">
              <w:t xml:space="preserve"> </w:t>
            </w:r>
            <w:r w:rsidR="004E4B04">
              <w:br/>
            </w:r>
            <w:r w:rsidRPr="00B308E3">
              <w:t>educational facility</w:t>
            </w:r>
            <w:r w:rsidR="004E4B04">
              <w:t xml:space="preserve"> </w:t>
            </w:r>
            <w:r w:rsidRPr="00B308E3">
              <w:t>/</w:t>
            </w:r>
            <w:r w:rsidR="004E4B04">
              <w:t xml:space="preserve"> </w:t>
            </w:r>
            <w:r w:rsidRPr="00B308E3">
              <w:t>employment</w:t>
            </w:r>
            <w:r w:rsidR="004E4B04">
              <w:t xml:space="preserve"> </w:t>
            </w:r>
            <w:r w:rsidRPr="00B308E3">
              <w:t>/</w:t>
            </w:r>
            <w:r w:rsidR="004E4B04">
              <w:t xml:space="preserve"> </w:t>
            </w:r>
            <w:r w:rsidRPr="00B308E3">
              <w:t>community</w:t>
            </w:r>
          </w:p>
        </w:tc>
      </w:tr>
    </w:tbl>
    <w:p w14:paraId="208BA659" w14:textId="77777777" w:rsidR="00B308E3" w:rsidRDefault="00B308E3" w:rsidP="00B308E3">
      <w:pPr>
        <w:pStyle w:val="BodyText"/>
      </w:pPr>
      <w:r w:rsidRPr="00B308E3">
        <w:rPr>
          <w:b/>
        </w:rPr>
        <w:t>Note 1:</w:t>
      </w:r>
      <w:r>
        <w:t xml:space="preserve"> The services specified in Table 2 would include things like a bus service which is available only to children with disability on a school route.</w:t>
      </w:r>
    </w:p>
    <w:p w14:paraId="7D574C5C" w14:textId="685FECCF" w:rsidR="00B308E3" w:rsidRDefault="00B308E3" w:rsidP="00B308E3">
      <w:pPr>
        <w:pStyle w:val="BodyText"/>
      </w:pPr>
      <w:r w:rsidRPr="00B308E3">
        <w:rPr>
          <w:b/>
        </w:rPr>
        <w:lastRenderedPageBreak/>
        <w:t>Note 2:</w:t>
      </w:r>
      <w:r>
        <w:t xml:space="preserve"> The services specified in Table 2 do not include things like taxi, bus and train services available to the public at large, even if they involve vehicles, which have specific modifications to better facilitate their use by people with disability.</w:t>
      </w:r>
    </w:p>
    <w:p w14:paraId="430CB26A" w14:textId="0D77B79E" w:rsidR="00E22CCD" w:rsidRPr="00E22CCD" w:rsidRDefault="00E22CCD" w:rsidP="00E22CCD">
      <w:pPr>
        <w:spacing w:after="0" w:line="240" w:lineRule="auto"/>
        <w:rPr>
          <w:rFonts w:cs="Arial"/>
          <w:b/>
          <w:bCs/>
          <w:sz w:val="24"/>
          <w:lang w:eastAsia="en-AU"/>
        </w:rPr>
      </w:pPr>
      <w:r>
        <w:br w:type="page"/>
      </w:r>
    </w:p>
    <w:p w14:paraId="0408F0E6" w14:textId="7D66A7B2" w:rsidR="00B308E3" w:rsidRDefault="00B308E3" w:rsidP="007C402A">
      <w:pPr>
        <w:pStyle w:val="Heading2"/>
      </w:pPr>
      <w:bookmarkStart w:id="75" w:name="_Table_of_guidance"/>
      <w:bookmarkStart w:id="76" w:name="_Toc22903691"/>
      <w:bookmarkEnd w:id="75"/>
      <w:r>
        <w:lastRenderedPageBreak/>
        <w:t xml:space="preserve">Table of guidance on whether a support is most </w:t>
      </w:r>
      <w:r w:rsidR="008A43FC">
        <w:br/>
      </w:r>
      <w:r>
        <w:t xml:space="preserve">appropriately funded by the NDIS (taken from the </w:t>
      </w:r>
      <w:r w:rsidR="008A43FC">
        <w:br/>
      </w:r>
      <w:r>
        <w:t xml:space="preserve">NDIS </w:t>
      </w:r>
      <w:r w:rsidRPr="007C402A">
        <w:t>Operational Guidelines</w:t>
      </w:r>
      <w:r>
        <w:t>)</w:t>
      </w:r>
      <w:bookmarkEnd w:id="76"/>
    </w:p>
    <w:p w14:paraId="4C9DCE3B" w14:textId="1F714987" w:rsidR="00B308E3" w:rsidRDefault="00B308E3" w:rsidP="00B308E3">
      <w:pPr>
        <w:pStyle w:val="Heading2"/>
      </w:pPr>
      <w:bookmarkStart w:id="77" w:name="_Toc22903692"/>
      <w:r>
        <w:t>Mental health</w:t>
      </w:r>
      <w:bookmarkEnd w:id="77"/>
    </w:p>
    <w:p w14:paraId="581E8F8A" w14:textId="6133EC33" w:rsidR="00AD6190" w:rsidRPr="0011327B" w:rsidRDefault="0011327B" w:rsidP="00AD6190">
      <w:pPr>
        <w:rPr>
          <w:bCs/>
        </w:rPr>
      </w:pPr>
      <w:r w:rsidRPr="0011327B">
        <w:rPr>
          <w:bCs/>
        </w:rPr>
        <w:t>The following text is an accessible version of the table presented on the NDIS website.</w:t>
      </w:r>
    </w:p>
    <w:p w14:paraId="1FF9405D" w14:textId="133096DE" w:rsidR="0011327B" w:rsidRPr="00164E00" w:rsidRDefault="008779BF" w:rsidP="00164E00">
      <w:pPr>
        <w:pStyle w:val="Heading4"/>
      </w:pPr>
      <w:r w:rsidRPr="00164E00">
        <w:t>Supports generally funded by NDIS</w:t>
      </w:r>
    </w:p>
    <w:p w14:paraId="2AA316D4" w14:textId="77777777" w:rsidR="008779BF" w:rsidRPr="00F70C32" w:rsidRDefault="008779BF" w:rsidP="00F70C32">
      <w:pPr>
        <w:pStyle w:val="Bullet1"/>
        <w:cnfStyle w:val="001000100000" w:firstRow="0" w:lastRow="0" w:firstColumn="1" w:lastColumn="0" w:oddVBand="0" w:evenVBand="0" w:oddHBand="1" w:evenHBand="0" w:firstRowFirstColumn="0" w:firstRowLastColumn="0" w:lastRowFirstColumn="0" w:lastRowLastColumn="0"/>
      </w:pPr>
      <w:r w:rsidRPr="00F70C32">
        <w:t>Assistance to coordinate supports and assistance with daily personal activities – assistance for community (re)integration and day to day living including assistance with planning, decision-making, personal hygiene, household tasks, social relationships and financial management.</w:t>
      </w:r>
    </w:p>
    <w:p w14:paraId="4DAF912A" w14:textId="77777777" w:rsidR="008779BF" w:rsidRPr="00F70C32" w:rsidRDefault="008779BF" w:rsidP="00F70C32">
      <w:pPr>
        <w:pStyle w:val="Bullet1"/>
        <w:cnfStyle w:val="001000100000" w:firstRow="0" w:lastRow="0" w:firstColumn="1" w:lastColumn="0" w:oddVBand="0" w:evenVBand="0" w:oddHBand="1" w:evenHBand="0" w:firstRowFirstColumn="0" w:firstRowLastColumn="0" w:lastRowFirstColumn="0" w:lastRowLastColumn="0"/>
      </w:pPr>
      <w:r w:rsidRPr="00F70C32">
        <w:t>Development of daily living and life skills – to increase the participant’s ability to live as autonomously as possible, including skills in daily life activities, communication and social skills, problem solving and managing funding of supports.</w:t>
      </w:r>
    </w:p>
    <w:p w14:paraId="6360E367" w14:textId="77777777" w:rsidR="008779BF" w:rsidRPr="00F70C32" w:rsidRDefault="008779BF" w:rsidP="00F70C32">
      <w:pPr>
        <w:pStyle w:val="Bullet1"/>
        <w:cnfStyle w:val="001000100000" w:firstRow="0" w:lastRow="0" w:firstColumn="1" w:lastColumn="0" w:oddVBand="0" w:evenVBand="0" w:oddHBand="1" w:evenHBand="0" w:firstRowFirstColumn="0" w:firstRowLastColumn="0" w:lastRowFirstColumn="0" w:lastRowLastColumn="0"/>
      </w:pPr>
      <w:r w:rsidRPr="00F70C32">
        <w:t>Assistance with accommodation and tenancy obligations – to guide, prompt, or undertake activities to ensure the participant obtains/retains appropriate accommodation, including specialist tenancy support services where no other tenancy support option is available.</w:t>
      </w:r>
    </w:p>
    <w:p w14:paraId="1700DCE2" w14:textId="77777777" w:rsidR="008779BF" w:rsidRPr="00F70C32" w:rsidRDefault="008779BF" w:rsidP="00F70C32">
      <w:pPr>
        <w:pStyle w:val="Bullet1"/>
        <w:cnfStyle w:val="001000100000" w:firstRow="0" w:lastRow="0" w:firstColumn="1" w:lastColumn="0" w:oddVBand="0" w:evenVBand="0" w:oddHBand="1" w:evenHBand="0" w:firstRowFirstColumn="0" w:firstRowLastColumn="0" w:lastRowFirstColumn="0" w:lastRowLastColumn="0"/>
      </w:pPr>
      <w:r w:rsidRPr="00F70C32">
        <w:t>Assistance with daily life tasks in a group or shared living arrangement (non-clinical) – where residential accommodation is provided as an integral part of non-clinical care.</w:t>
      </w:r>
    </w:p>
    <w:p w14:paraId="4A188B41" w14:textId="05C12FE4" w:rsidR="008779BF" w:rsidRPr="00F70C32" w:rsidRDefault="008779BF" w:rsidP="006810A2">
      <w:pPr>
        <w:pStyle w:val="Bullet1"/>
        <w:spacing w:after="480"/>
      </w:pPr>
      <w:r w:rsidRPr="00F70C32">
        <w:t>Assistance with transport – specialist transport to and from health appointments required as a result of a participant’s disability (where no other transport option is appropriate and not substituting for parental responsibility).in part)</w:t>
      </w:r>
    </w:p>
    <w:p w14:paraId="4D4F3F96" w14:textId="091DC496" w:rsidR="00B45462" w:rsidRPr="00164E00" w:rsidRDefault="008779BF" w:rsidP="00164E00">
      <w:pPr>
        <w:pStyle w:val="Heading4"/>
      </w:pPr>
      <w:r w:rsidRPr="00164E00">
        <w:t>Supports which, dependent on their purpose, may be funded by the NDIS or other parties</w:t>
      </w:r>
    </w:p>
    <w:p w14:paraId="0D38DE97" w14:textId="77777777" w:rsidR="008779BF" w:rsidRPr="008779BF" w:rsidRDefault="008779BF" w:rsidP="008D56D7">
      <w:pPr>
        <w:pStyle w:val="Bullet1"/>
        <w:numPr>
          <w:ilvl w:val="0"/>
          <w:numId w:val="0"/>
        </w:numPr>
        <w:cnfStyle w:val="001000100000" w:firstRow="0" w:lastRow="0" w:firstColumn="1" w:lastColumn="0" w:oddVBand="0" w:evenVBand="0" w:oddHBand="1" w:evenHBand="0" w:firstRowFirstColumn="0" w:firstRowLastColumn="0" w:lastRowFirstColumn="0" w:lastRowLastColumn="0"/>
      </w:pPr>
      <w:r w:rsidRPr="008779BF">
        <w:t xml:space="preserve">Assistance in managing life stages, transitions and supports, can be funded by the NDIS or by the health/mental health system. In determining which system is more appropriate, the system that is delivering </w:t>
      </w:r>
      <w:proofErr w:type="gramStart"/>
      <w:r w:rsidRPr="008779BF">
        <w:t>the majority of</w:t>
      </w:r>
      <w:proofErr w:type="gramEnd"/>
      <w:r w:rsidRPr="008779BF">
        <w:t xml:space="preserve"> supports is usually more appropriate to assist in the coordination of these supports: </w:t>
      </w:r>
    </w:p>
    <w:p w14:paraId="59BFF383" w14:textId="77777777" w:rsidR="008779BF" w:rsidRPr="008779BF" w:rsidRDefault="008779BF" w:rsidP="008779BF">
      <w:pPr>
        <w:pStyle w:val="Bullet1"/>
        <w:cnfStyle w:val="001000100000" w:firstRow="0" w:lastRow="0" w:firstColumn="1" w:lastColumn="0" w:oddVBand="0" w:evenVBand="0" w:oddHBand="1" w:evenHBand="0" w:firstRowFirstColumn="0" w:firstRowLastColumn="0" w:lastRowFirstColumn="0" w:lastRowLastColumn="0"/>
      </w:pPr>
      <w:r w:rsidRPr="008779BF">
        <w:t xml:space="preserve">NDIS: assistance where </w:t>
      </w:r>
      <w:proofErr w:type="gramStart"/>
      <w:r w:rsidRPr="008779BF">
        <w:t>the majority of</w:t>
      </w:r>
      <w:proofErr w:type="gramEnd"/>
      <w:r w:rsidRPr="008779BF">
        <w:t xml:space="preserve"> the coordination and transition supports relate to supports funded by NDIS, or to non-clinical supports.</w:t>
      </w:r>
    </w:p>
    <w:p w14:paraId="6BA474FE" w14:textId="77777777" w:rsidR="008D56D7" w:rsidRDefault="008779BF" w:rsidP="008D56D7">
      <w:pPr>
        <w:pStyle w:val="Bullet1"/>
        <w:cnfStyle w:val="001000100000" w:firstRow="0" w:lastRow="0" w:firstColumn="1" w:lastColumn="0" w:oddVBand="0" w:evenVBand="0" w:oddHBand="1" w:evenHBand="0" w:firstRowFirstColumn="0" w:firstRowLastColumn="0" w:lastRowFirstColumn="0" w:lastRowLastColumn="0"/>
      </w:pPr>
      <w:r w:rsidRPr="008779BF">
        <w:t xml:space="preserve">Other parties: assistance where </w:t>
      </w:r>
      <w:proofErr w:type="gramStart"/>
      <w:r w:rsidRPr="008779BF">
        <w:t>the majority of</w:t>
      </w:r>
      <w:proofErr w:type="gramEnd"/>
      <w:r w:rsidRPr="008779BF">
        <w:t xml:space="preserve"> the coordination and transition supports relate to supports funded by the health/mental health system.</w:t>
      </w:r>
    </w:p>
    <w:p w14:paraId="44C43690" w14:textId="37EBC9AB" w:rsidR="008779BF" w:rsidRPr="008779BF" w:rsidRDefault="008779BF" w:rsidP="008D56D7">
      <w:pPr>
        <w:pStyle w:val="Bullet1"/>
        <w:numPr>
          <w:ilvl w:val="0"/>
          <w:numId w:val="0"/>
        </w:numPr>
        <w:cnfStyle w:val="001000100000" w:firstRow="0" w:lastRow="0" w:firstColumn="1" w:lastColumn="0" w:oddVBand="0" w:evenVBand="0" w:oddHBand="1" w:evenHBand="0" w:firstRowFirstColumn="0" w:firstRowLastColumn="0" w:lastRowFirstColumn="0" w:lastRowLastColumn="0"/>
      </w:pPr>
      <w:r w:rsidRPr="008779BF">
        <w:t xml:space="preserve">Therapeutic support, including counselling and social work services: </w:t>
      </w:r>
    </w:p>
    <w:p w14:paraId="366E04CF" w14:textId="77777777" w:rsidR="008779BF" w:rsidRPr="008779BF" w:rsidRDefault="008779BF" w:rsidP="008779BF">
      <w:pPr>
        <w:pStyle w:val="Bullet1"/>
        <w:cnfStyle w:val="001000100000" w:firstRow="0" w:lastRow="0" w:firstColumn="1" w:lastColumn="0" w:oddVBand="0" w:evenVBand="0" w:oddHBand="1" w:evenHBand="0" w:firstRowFirstColumn="0" w:firstRowLastColumn="0" w:lastRowFirstColumn="0" w:lastRowLastColumn="0"/>
      </w:pPr>
      <w:r w:rsidRPr="008779BF">
        <w:t>NDIS: where the support is provided as a non-clinical standalone service aimed at managing and / or reducing the functional impact of a participant’s psychiatric condition on undertaking activities of daily living or social and economic participation, including social and communication skills development, and behavioural and cognitive interventions.</w:t>
      </w:r>
    </w:p>
    <w:p w14:paraId="560B5E98" w14:textId="35BB5284" w:rsidR="008779BF" w:rsidRPr="008779BF" w:rsidRDefault="008779BF" w:rsidP="00DF3364">
      <w:pPr>
        <w:pStyle w:val="Bullet1"/>
        <w:spacing w:after="480"/>
        <w:cnfStyle w:val="001000100000" w:firstRow="0" w:lastRow="0" w:firstColumn="1" w:lastColumn="0" w:oddVBand="0" w:evenVBand="0" w:oddHBand="1" w:evenHBand="0" w:firstRowFirstColumn="0" w:firstRowLastColumn="0" w:lastRowFirstColumn="0" w:lastRowLastColumn="0"/>
      </w:pPr>
      <w:r w:rsidRPr="008779BF">
        <w:t>Other support systems: where the support is integrally connected to a package of clinical support provided by the health or mental health system.</w:t>
      </w:r>
    </w:p>
    <w:p w14:paraId="65929884" w14:textId="213B79E5" w:rsidR="00B45462" w:rsidRPr="00164E00" w:rsidRDefault="008779BF" w:rsidP="00164E00">
      <w:pPr>
        <w:pStyle w:val="Heading4"/>
      </w:pPr>
      <w:r w:rsidRPr="00164E00">
        <w:lastRenderedPageBreak/>
        <w:t>Supports generally funded by other parties</w:t>
      </w:r>
    </w:p>
    <w:p w14:paraId="41E48CBA" w14:textId="77777777" w:rsidR="008779BF" w:rsidRPr="008779BF" w:rsidRDefault="008779BF" w:rsidP="008D56D7">
      <w:pPr>
        <w:pStyle w:val="Bullet1"/>
        <w:cnfStyle w:val="001000100000" w:firstRow="0" w:lastRow="0" w:firstColumn="1" w:lastColumn="0" w:oddVBand="0" w:evenVBand="0" w:oddHBand="1" w:evenHBand="0" w:firstRowFirstColumn="0" w:firstRowLastColumn="0" w:lastRowFirstColumn="0" w:lastRowLastColumn="0"/>
      </w:pPr>
      <w:r w:rsidRPr="008779BF">
        <w:t>Diagnosis of psychiatric conditions.</w:t>
      </w:r>
    </w:p>
    <w:p w14:paraId="77F78C0B" w14:textId="77777777" w:rsidR="008779BF" w:rsidRPr="008779BF" w:rsidRDefault="008779BF" w:rsidP="008D56D7">
      <w:pPr>
        <w:pStyle w:val="Bullet1"/>
        <w:cnfStyle w:val="001000100000" w:firstRow="0" w:lastRow="0" w:firstColumn="1" w:lastColumn="0" w:oddVBand="0" w:evenVBand="0" w:oddHBand="1" w:evenHBand="0" w:firstRowFirstColumn="0" w:firstRowLastColumn="0" w:lastRowFirstColumn="0" w:lastRowLastColumn="0"/>
      </w:pPr>
      <w:r w:rsidRPr="008779BF">
        <w:t>Clinical treatment – general practitioner, psychiatry, pharmaceuticals, clinical care in the community, residential services, mental health crisis assessment services, post-acute services, hospital avoidance services and post</w:t>
      </w:r>
      <w:r w:rsidRPr="008D56D7">
        <w:rPr>
          <w:rFonts w:ascii="Cambria Math" w:hAnsi="Cambria Math" w:cs="Cambria Math"/>
        </w:rPr>
        <w:t>‑</w:t>
      </w:r>
      <w:r w:rsidRPr="008779BF">
        <w:t>acute care services.</w:t>
      </w:r>
    </w:p>
    <w:p w14:paraId="6EC475FC" w14:textId="77777777" w:rsidR="008779BF" w:rsidRPr="008779BF" w:rsidRDefault="008779BF" w:rsidP="008D56D7">
      <w:pPr>
        <w:pStyle w:val="Bullet1"/>
        <w:cnfStyle w:val="001000100000" w:firstRow="0" w:lastRow="0" w:firstColumn="1" w:lastColumn="0" w:oddVBand="0" w:evenVBand="0" w:oddHBand="1" w:evenHBand="0" w:firstRowFirstColumn="0" w:firstRowLastColumn="0" w:lastRowFirstColumn="0" w:lastRowLastColumn="0"/>
      </w:pPr>
      <w:r w:rsidRPr="008779BF">
        <w:t>Early interventions related to mental health, including clinical support for child and adolescent developmental needs.</w:t>
      </w:r>
    </w:p>
    <w:p w14:paraId="01EF2549" w14:textId="77777777" w:rsidR="008779BF" w:rsidRPr="008779BF" w:rsidRDefault="008779BF" w:rsidP="008D56D7">
      <w:pPr>
        <w:pStyle w:val="Bullet1"/>
        <w:cnfStyle w:val="001000100000" w:firstRow="0" w:lastRow="0" w:firstColumn="1" w:lastColumn="0" w:oddVBand="0" w:evenVBand="0" w:oddHBand="1" w:evenHBand="0" w:firstRowFirstColumn="0" w:firstRowLastColumn="0" w:lastRowFirstColumn="0" w:lastRowLastColumn="0"/>
      </w:pPr>
      <w:r w:rsidRPr="008779BF">
        <w:t>Residential care (clinical), where the primary purpose is for inpatient treatment or clinical rehabilitation, where the service model primarily employs clinical staff.</w:t>
      </w:r>
    </w:p>
    <w:p w14:paraId="01C01B50" w14:textId="4E7601D0" w:rsidR="008779BF" w:rsidRPr="008779BF" w:rsidRDefault="008779BF" w:rsidP="008D56D7">
      <w:pPr>
        <w:pStyle w:val="Bullet1"/>
        <w:cnfStyle w:val="001000100000" w:firstRow="0" w:lastRow="0" w:firstColumn="1" w:lastColumn="0" w:oddVBand="0" w:evenVBand="0" w:oddHBand="1" w:evenHBand="0" w:firstRowFirstColumn="0" w:firstRowLastColumn="0" w:lastRowFirstColumn="0" w:lastRowLastColumn="0"/>
      </w:pPr>
      <w:r w:rsidRPr="008779BF">
        <w:t>Mental health crisis services.</w:t>
      </w:r>
    </w:p>
    <w:p w14:paraId="0DF933F2" w14:textId="77777777" w:rsidR="00E63EE6" w:rsidRDefault="00E63EE6" w:rsidP="00D21543">
      <w:pPr>
        <w:pStyle w:val="BodyText"/>
        <w:spacing w:before="480"/>
      </w:pPr>
      <w:r>
        <w:t>Specific guidance is also available on:</w:t>
      </w:r>
      <w:bookmarkStart w:id="78" w:name="_GoBack"/>
      <w:bookmarkEnd w:id="78"/>
    </w:p>
    <w:p w14:paraId="2C4A8CA1" w14:textId="77777777" w:rsidR="00E63EE6" w:rsidRDefault="00E63EE6" w:rsidP="00E63EE6">
      <w:pPr>
        <w:pStyle w:val="Bullet1"/>
      </w:pPr>
      <w:r>
        <w:t>Child protection and family support</w:t>
      </w:r>
    </w:p>
    <w:p w14:paraId="4301BB6E" w14:textId="77777777" w:rsidR="00E63EE6" w:rsidRDefault="00E63EE6" w:rsidP="00E63EE6">
      <w:pPr>
        <w:pStyle w:val="Bullet1"/>
      </w:pPr>
      <w:r>
        <w:t>Higher education, vocational education and training</w:t>
      </w:r>
    </w:p>
    <w:p w14:paraId="3480349E" w14:textId="77777777" w:rsidR="00E63EE6" w:rsidRDefault="00E63EE6" w:rsidP="00E63EE6">
      <w:pPr>
        <w:pStyle w:val="Bullet1"/>
      </w:pPr>
      <w:r>
        <w:t>Employment</w:t>
      </w:r>
    </w:p>
    <w:p w14:paraId="356F5A14" w14:textId="77777777" w:rsidR="00E63EE6" w:rsidRDefault="00E63EE6" w:rsidP="00E63EE6">
      <w:pPr>
        <w:pStyle w:val="Bullet1"/>
      </w:pPr>
      <w:r>
        <w:t>Housing and community infrastructure</w:t>
      </w:r>
    </w:p>
    <w:p w14:paraId="0BDF9273" w14:textId="77777777" w:rsidR="00E63EE6" w:rsidRDefault="00E63EE6" w:rsidP="00E63EE6">
      <w:pPr>
        <w:pStyle w:val="Bullet1"/>
      </w:pPr>
      <w:r>
        <w:t>Transport</w:t>
      </w:r>
    </w:p>
    <w:p w14:paraId="1B020FCF" w14:textId="39253D5C" w:rsidR="00E63EE6" w:rsidRDefault="00E63EE6" w:rsidP="00E63EE6">
      <w:pPr>
        <w:pStyle w:val="Bullet1"/>
      </w:pPr>
      <w:r w:rsidRPr="00E63EE6">
        <w:rPr>
          <w:rStyle w:val="BodyTextChar"/>
        </w:rPr>
        <w:t>Justice</w:t>
      </w:r>
      <w:r>
        <w:t>.</w:t>
      </w:r>
    </w:p>
    <w:p w14:paraId="130647A2" w14:textId="74796FE2" w:rsidR="00112A98" w:rsidRDefault="00E63EE6" w:rsidP="00E63EE6">
      <w:pPr>
        <w:pStyle w:val="BodyText"/>
        <w:rPr>
          <w:rStyle w:val="Hyperlink"/>
        </w:rPr>
      </w:pPr>
      <w:r>
        <w:t xml:space="preserve">For more information, follow the web link: </w:t>
      </w:r>
    </w:p>
    <w:p w14:paraId="0A895AA6" w14:textId="69DA72DE" w:rsidR="00803267" w:rsidRDefault="001903B1" w:rsidP="00E63EE6">
      <w:pPr>
        <w:pStyle w:val="BodyText"/>
        <w:rPr>
          <w:rStyle w:val="Hyperlink"/>
        </w:rPr>
      </w:pPr>
      <w:hyperlink r:id="rId51" w:history="1">
        <w:r w:rsidR="00AF725B" w:rsidRPr="003F66F9">
          <w:rPr>
            <w:rStyle w:val="Hyperlink"/>
          </w:rPr>
          <w:t>https://www.ndis.gov.au/about-us/operational-guidelines/planning-operational-guideline/planning-operational-guideline-appendix-1-table-guidance-whether-support-most-appropriately-funded-ndis</w:t>
        </w:r>
      </w:hyperlink>
    </w:p>
    <w:p w14:paraId="64AFBEFF" w14:textId="14E954E6" w:rsidR="00E63EE6" w:rsidRDefault="00E63EE6">
      <w:pPr>
        <w:spacing w:after="0" w:line="240" w:lineRule="auto"/>
      </w:pPr>
      <w:r>
        <w:br w:type="page"/>
      </w:r>
    </w:p>
    <w:p w14:paraId="1C0349B5" w14:textId="26075F82" w:rsidR="00E63EE6" w:rsidRDefault="001903B1" w:rsidP="00E63EE6">
      <w:pPr>
        <w:pStyle w:val="Heading1"/>
      </w:pPr>
      <w:bookmarkStart w:id="79" w:name="_MODULE_5:_NDIS"/>
      <w:bookmarkStart w:id="80" w:name="_Toc22903693"/>
      <w:bookmarkEnd w:id="79"/>
      <w:r>
        <w:lastRenderedPageBreak/>
        <w:t>Module 5: NDIS Planning Meeting</w:t>
      </w:r>
      <w:bookmarkEnd w:id="80"/>
    </w:p>
    <w:p w14:paraId="58038B04" w14:textId="77777777" w:rsidR="00E63EE6" w:rsidRDefault="00E63EE6" w:rsidP="00E63EE6">
      <w:pPr>
        <w:pStyle w:val="Heading2"/>
      </w:pPr>
      <w:bookmarkStart w:id="81" w:name="_Toc22903694"/>
      <w:r>
        <w:t>What is the purpose of this document?</w:t>
      </w:r>
      <w:bookmarkEnd w:id="81"/>
    </w:p>
    <w:p w14:paraId="1AF90B2C" w14:textId="77777777" w:rsidR="00E63EE6" w:rsidRDefault="00E63EE6" w:rsidP="00E63EE6">
      <w:pPr>
        <w:pStyle w:val="BodyText"/>
      </w:pPr>
      <w:r>
        <w:t>To provide information on the planning meeting, what to expect and the review of plans.</w:t>
      </w:r>
    </w:p>
    <w:p w14:paraId="5F2E4DFB" w14:textId="6F8F9EE6" w:rsidR="00E63EE6" w:rsidRDefault="00E63EE6" w:rsidP="00E63EE6">
      <w:pPr>
        <w:pStyle w:val="BodyText"/>
      </w:pPr>
      <w:r>
        <w:t xml:space="preserve">You have been informed that you have been accepted into the NDIS and are now a participant of the scheme. The NDIA or Local Area Coordinator will contact you by phone at some stage to organise a planning meeting. It could take many months for you to be contacted and a planning meeting organised. The NDIA have a ‘priority list’ that they follow </w:t>
      </w:r>
      <w:r w:rsidRPr="00803267">
        <w:rPr>
          <w:color w:val="971A4B" w:themeColor="text2"/>
        </w:rPr>
        <w:t xml:space="preserve">(see ‘Planning </w:t>
      </w:r>
      <w:proofErr w:type="spellStart"/>
      <w:r w:rsidRPr="00803267">
        <w:rPr>
          <w:color w:val="971A4B" w:themeColor="text2"/>
        </w:rPr>
        <w:t>Timelines’</w:t>
      </w:r>
      <w:proofErr w:type="spellEnd"/>
      <w:r w:rsidRPr="00803267">
        <w:rPr>
          <w:color w:val="971A4B" w:themeColor="text2"/>
        </w:rPr>
        <w:t xml:space="preserve"> in the ‘</w:t>
      </w:r>
      <w:hyperlink w:anchor="_MODULE_5:_RESOURCES" w:history="1">
        <w:r w:rsidR="001903B1" w:rsidRPr="007B56AE">
          <w:rPr>
            <w:rStyle w:val="Hyperlink"/>
          </w:rPr>
          <w:t>Module 5: Resources</w:t>
        </w:r>
      </w:hyperlink>
      <w:r w:rsidRPr="00803267">
        <w:rPr>
          <w:color w:val="971A4B" w:themeColor="text2"/>
        </w:rPr>
        <w:t>’ section of this module)</w:t>
      </w:r>
      <w:r>
        <w:t>. If you do not meet any of the circumstances which are considered a priority, then you will generally have a long wait. Give the NDIA a ring after three months to find out what is happening.</w:t>
      </w:r>
    </w:p>
    <w:p w14:paraId="0E727C77" w14:textId="77777777" w:rsidR="00E63EE6" w:rsidRDefault="00E63EE6" w:rsidP="00E63EE6">
      <w:pPr>
        <w:pStyle w:val="Heading2"/>
      </w:pPr>
      <w:bookmarkStart w:id="82" w:name="_Toc22903695"/>
      <w:r>
        <w:t>Organising a planning meeting</w:t>
      </w:r>
      <w:bookmarkEnd w:id="82"/>
    </w:p>
    <w:p w14:paraId="591D9262" w14:textId="77777777" w:rsidR="00E63EE6" w:rsidRDefault="00E63EE6" w:rsidP="00E63EE6">
      <w:pPr>
        <w:pStyle w:val="BodyText"/>
      </w:pPr>
      <w:r>
        <w:t>When contacted by the NDIA to organise a planning meeting, there are a couple of things to be aware of and requests you can make. These are:</w:t>
      </w:r>
    </w:p>
    <w:p w14:paraId="5E85996F" w14:textId="77777777" w:rsidR="00E63EE6" w:rsidRDefault="00E63EE6" w:rsidP="00E63EE6">
      <w:pPr>
        <w:pStyle w:val="Heading3"/>
      </w:pPr>
      <w:r>
        <w:t>NDIS speak</w:t>
      </w:r>
    </w:p>
    <w:p w14:paraId="465C1D60" w14:textId="7038DD7D" w:rsidR="00E63EE6" w:rsidRDefault="00E63EE6" w:rsidP="00E63EE6">
      <w:r>
        <w:t>The NDIA might refer to the planning meeting as a pre-planning meeting. They mean the same thing to you – this will be your opportunity to present your story, goals and aspirations and request supports (as detailed</w:t>
      </w:r>
      <w:r w:rsidR="00683AB4">
        <w:t xml:space="preserve"> in</w:t>
      </w:r>
      <w:r>
        <w:t xml:space="preserve"> </w:t>
      </w:r>
      <w:hyperlink w:anchor="_MODULE_4:_NDIS" w:history="1">
        <w:r w:rsidR="00F5767A">
          <w:rPr>
            <w:rStyle w:val="Hyperlink"/>
          </w:rPr>
          <w:t xml:space="preserve">Module 4: NDIS Plan Preparation:  What’s Important </w:t>
        </w:r>
        <w:r w:rsidR="00DA7439">
          <w:rPr>
            <w:rStyle w:val="Hyperlink"/>
          </w:rPr>
          <w:t>t</w:t>
        </w:r>
        <w:r w:rsidR="00F5767A">
          <w:rPr>
            <w:rStyle w:val="Hyperlink"/>
          </w:rPr>
          <w:t>o Me?</w:t>
        </w:r>
      </w:hyperlink>
      <w:r w:rsidR="00F5767A">
        <w:t xml:space="preserve">). </w:t>
      </w:r>
      <w:r>
        <w:t>The differences are:</w:t>
      </w:r>
    </w:p>
    <w:p w14:paraId="59FBE2A7" w14:textId="77E18569" w:rsidR="009D5752" w:rsidRDefault="00803267" w:rsidP="00AD701C">
      <w:r w:rsidRPr="00566D9E">
        <w:rPr>
          <w:noProof/>
        </w:rPr>
        <w:drawing>
          <wp:inline distT="0" distB="0" distL="0" distR="0" wp14:anchorId="3073407E" wp14:editId="5F2F63EC">
            <wp:extent cx="6213650" cy="2993572"/>
            <wp:effectExtent l="0" t="0" r="0" b="3810"/>
            <wp:docPr id="13" name="Picture 13" descr="Now we will talk about the differences between a planning meeting and a pre-planning meeting, and how decisions are made after each.&#10;A planning meeting includes the NDIA planner, you, and your support person if you've chosen one. It may also include the Local Are Coordinator, or LAC. The outcome of this meeting is that a plan decision is made and a plan is developed. If an NDIA planner is attending your meeting, this means a decision can be made on the spot.&#10;A pre-planning meeting includes your local area coordinator, or LAC, you and your support person if you've chosen one. The outcome of this meeting is that a proposed plan is developed. Because there is no NDIA planner at this meeting, a proposed plan is developed but not yet approved. The NDIA planner will develop the plan at a later date taking into account your proposed plan. The plan may be different from the one you and the Local Area Coordinator, or LAC proposed – generally with less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_Page67.jpg"/>
                    <pic:cNvPicPr/>
                  </pic:nvPicPr>
                  <pic:blipFill rotWithShape="1">
                    <a:blip r:embed="rId52" cstate="print">
                      <a:extLst>
                        <a:ext uri="{28A0092B-C50C-407E-A947-70E740481C1C}">
                          <a14:useLocalDpi xmlns:a14="http://schemas.microsoft.com/office/drawing/2010/main" val="0"/>
                        </a:ext>
                      </a:extLst>
                    </a:blip>
                    <a:srcRect l="1753" t="3839" r="1832" b="3676"/>
                    <a:stretch/>
                  </pic:blipFill>
                  <pic:spPr bwMode="auto">
                    <a:xfrm>
                      <a:off x="0" y="0"/>
                      <a:ext cx="6221984" cy="2997587"/>
                    </a:xfrm>
                    <a:prstGeom prst="rect">
                      <a:avLst/>
                    </a:prstGeom>
                    <a:ln>
                      <a:noFill/>
                    </a:ln>
                    <a:extLst>
                      <a:ext uri="{53640926-AAD7-44D8-BBD7-CCE9431645EC}">
                        <a14:shadowObscured xmlns:a14="http://schemas.microsoft.com/office/drawing/2010/main"/>
                      </a:ext>
                    </a:extLst>
                  </pic:spPr>
                </pic:pic>
              </a:graphicData>
            </a:graphic>
          </wp:inline>
        </w:drawing>
      </w:r>
      <w:r w:rsidR="009D5752">
        <w:rPr>
          <w:b/>
          <w:bCs/>
        </w:rPr>
        <w:t>Be aware</w:t>
      </w:r>
      <w:r w:rsidR="009D5752">
        <w:t>…</w:t>
      </w:r>
    </w:p>
    <w:p w14:paraId="2F330646" w14:textId="77777777" w:rsidR="009D5752" w:rsidRDefault="009D5752" w:rsidP="009D5752">
      <w:pPr>
        <w:pStyle w:val="BodyText"/>
      </w:pPr>
      <w:r>
        <w:t xml:space="preserve">You may be told that you can have a pre-planning meeting with your Local Area </w:t>
      </w:r>
      <w:proofErr w:type="gramStart"/>
      <w:r>
        <w:t>Coordinator</w:t>
      </w:r>
      <w:proofErr w:type="gramEnd"/>
      <w:r>
        <w:t xml:space="preserve"> and you don’t need to do any preparation as they will assist you in the preparation.</w:t>
      </w:r>
    </w:p>
    <w:p w14:paraId="53846A98" w14:textId="77777777" w:rsidR="009D5752" w:rsidRDefault="009D5752" w:rsidP="009D5752">
      <w:pPr>
        <w:pStyle w:val="Bullet1"/>
      </w:pPr>
      <w:r>
        <w:t xml:space="preserve">This is your planning </w:t>
      </w:r>
      <w:proofErr w:type="gramStart"/>
      <w:r>
        <w:t>meeting,</w:t>
      </w:r>
      <w:proofErr w:type="gramEnd"/>
      <w:r>
        <w:t xml:space="preserve"> you will not have another one – this is the only opportunity to give your input.</w:t>
      </w:r>
    </w:p>
    <w:p w14:paraId="19FA27C8" w14:textId="77777777" w:rsidR="009D5752" w:rsidRDefault="009D5752" w:rsidP="009D5752">
      <w:pPr>
        <w:pStyle w:val="Bullet1"/>
      </w:pPr>
      <w:r>
        <w:t>If they offer to do it over the phone with you, request a face-to-face meeting.</w:t>
      </w:r>
    </w:p>
    <w:p w14:paraId="2CD4DFFA" w14:textId="77777777" w:rsidR="009D5752" w:rsidRDefault="009D5752" w:rsidP="009D5752">
      <w:pPr>
        <w:pStyle w:val="Bullet1"/>
      </w:pPr>
      <w:r>
        <w:lastRenderedPageBreak/>
        <w:t xml:space="preserve">Some LACs and NDIA planners are great and </w:t>
      </w:r>
      <w:proofErr w:type="gramStart"/>
      <w:r>
        <w:t>really helpful</w:t>
      </w:r>
      <w:proofErr w:type="gramEnd"/>
      <w:r>
        <w:t xml:space="preserve"> – others do not understand mental health issues and you may find yourself needing to inform them. </w:t>
      </w:r>
    </w:p>
    <w:p w14:paraId="7DA135C2" w14:textId="77777777" w:rsidR="009D5752" w:rsidRDefault="009D5752" w:rsidP="009D5752">
      <w:r>
        <w:t>It is your choice, you don’t need to prepare if you don’t want, however keep in mind – experiences from others who have gone through this suggest a better outcome if you do your preparation. Some people have gone to their pre</w:t>
      </w:r>
      <w:r>
        <w:rPr>
          <w:rFonts w:ascii="Cambria Math" w:hAnsi="Cambria Math" w:cs="Cambria Math"/>
        </w:rPr>
        <w:t>‑</w:t>
      </w:r>
      <w:r>
        <w:t>planning meeting and come away with a $1 plan. This means that they have not been given any NDIS support.</w:t>
      </w:r>
    </w:p>
    <w:p w14:paraId="2C985FAB" w14:textId="390A3352" w:rsidR="009D5752" w:rsidRDefault="009D5752" w:rsidP="009D5752">
      <w:pPr>
        <w:pStyle w:val="Heading3"/>
      </w:pPr>
      <w:r>
        <w:t>What requests can I make?</w:t>
      </w:r>
    </w:p>
    <w:p w14:paraId="6C9AF743" w14:textId="77777777" w:rsidR="009D5752" w:rsidRDefault="009D5752" w:rsidP="009D5752">
      <w:pPr>
        <w:pStyle w:val="BodyText"/>
      </w:pPr>
      <w:r>
        <w:t>You can request:</w:t>
      </w:r>
    </w:p>
    <w:p w14:paraId="100CC4DF" w14:textId="77777777" w:rsidR="009D5752" w:rsidRDefault="009D5752" w:rsidP="009D5752">
      <w:pPr>
        <w:pStyle w:val="Bullet1"/>
      </w:pPr>
      <w:r>
        <w:t>to have a LAC with mental health experience</w:t>
      </w:r>
    </w:p>
    <w:p w14:paraId="54E9587B" w14:textId="77777777" w:rsidR="009D5752" w:rsidRDefault="009D5752" w:rsidP="009D5752">
      <w:pPr>
        <w:pStyle w:val="Bullet1"/>
      </w:pPr>
      <w:r>
        <w:t>to have an NDIS planner with mental health experience at your meeting</w:t>
      </w:r>
    </w:p>
    <w:p w14:paraId="16F44CBD" w14:textId="77777777" w:rsidR="009D5752" w:rsidRDefault="009D5752" w:rsidP="009D5752">
      <w:pPr>
        <w:pStyle w:val="Bullet1"/>
      </w:pPr>
      <w:r>
        <w:t>to have a face-to-face meeting</w:t>
      </w:r>
    </w:p>
    <w:p w14:paraId="3530B146" w14:textId="77777777" w:rsidR="009D5752" w:rsidRDefault="009D5752" w:rsidP="007777CB">
      <w:pPr>
        <w:pStyle w:val="Bullet1"/>
      </w:pPr>
      <w:r>
        <w:t>to have the meeting at a location that you feel most comfortable with (for example; your home, a coffee shop, LAC office, NDIA office…).</w:t>
      </w:r>
    </w:p>
    <w:p w14:paraId="280D9044" w14:textId="40A5F091" w:rsidR="009D5752" w:rsidRDefault="009D5752" w:rsidP="009D5752">
      <w:pPr>
        <w:pStyle w:val="Pullout"/>
      </w:pPr>
      <w:r>
        <w:t>Lightbulb: Keep a record of:</w:t>
      </w:r>
    </w:p>
    <w:p w14:paraId="2B643F45" w14:textId="77777777" w:rsidR="009D5752" w:rsidRDefault="009D5752" w:rsidP="00803267">
      <w:pPr>
        <w:pStyle w:val="PulloutBullet"/>
      </w:pPr>
      <w:r>
        <w:t>•</w:t>
      </w:r>
      <w:r>
        <w:tab/>
        <w:t>any requests made</w:t>
      </w:r>
    </w:p>
    <w:p w14:paraId="3FDC073E" w14:textId="77777777" w:rsidR="009D5752" w:rsidRDefault="009D5752" w:rsidP="00803267">
      <w:pPr>
        <w:pStyle w:val="PulloutBullet"/>
      </w:pPr>
      <w:r>
        <w:t>•</w:t>
      </w:r>
      <w:r>
        <w:tab/>
        <w:t>who you spoke with (including the date and time)</w:t>
      </w:r>
    </w:p>
    <w:p w14:paraId="770EB2CE" w14:textId="77777777" w:rsidR="009D5752" w:rsidRDefault="009D5752" w:rsidP="00803267">
      <w:pPr>
        <w:pStyle w:val="PulloutBullet"/>
      </w:pPr>
      <w:r>
        <w:t>•</w:t>
      </w:r>
      <w:r>
        <w:tab/>
        <w:t>who you will be meeting with</w:t>
      </w:r>
    </w:p>
    <w:p w14:paraId="09EE8E83" w14:textId="77777777" w:rsidR="009D5752" w:rsidRDefault="009D5752" w:rsidP="00803267">
      <w:pPr>
        <w:pStyle w:val="PulloutBullet"/>
      </w:pPr>
      <w:r>
        <w:t>•</w:t>
      </w:r>
      <w:r>
        <w:tab/>
        <w:t>the contact details of the person you are meeting with</w:t>
      </w:r>
    </w:p>
    <w:p w14:paraId="1FDDECDE" w14:textId="77777777" w:rsidR="009D5752" w:rsidRDefault="009D5752" w:rsidP="00803267">
      <w:pPr>
        <w:pStyle w:val="PulloutBullet"/>
      </w:pPr>
      <w:r>
        <w:t>•</w:t>
      </w:r>
      <w:r>
        <w:tab/>
        <w:t>when the meeting will be</w:t>
      </w:r>
    </w:p>
    <w:p w14:paraId="1FD4B9BF" w14:textId="77777777" w:rsidR="009D5752" w:rsidRDefault="009D5752" w:rsidP="00803267">
      <w:pPr>
        <w:pStyle w:val="PulloutBullet"/>
      </w:pPr>
      <w:r>
        <w:t>•</w:t>
      </w:r>
      <w:r>
        <w:tab/>
        <w:t>where the meeting will be.</w:t>
      </w:r>
    </w:p>
    <w:p w14:paraId="3EE69799" w14:textId="6E017003" w:rsidR="009D5752" w:rsidRDefault="009D5752" w:rsidP="009D5752">
      <w:pPr>
        <w:pStyle w:val="Pullout"/>
      </w:pPr>
      <w:r>
        <w:t>Lightbulb: Gather together all your prepared information and go over your self</w:t>
      </w:r>
      <w:r>
        <w:rPr>
          <w:rFonts w:ascii="Cambria Math" w:hAnsi="Cambria Math" w:cs="Cambria Math"/>
        </w:rPr>
        <w:t>‑</w:t>
      </w:r>
      <w:r>
        <w:t xml:space="preserve">advocacy plan. You will also need to take your </w:t>
      </w:r>
      <w:proofErr w:type="spellStart"/>
      <w:r>
        <w:t>myGov</w:t>
      </w:r>
      <w:proofErr w:type="spellEnd"/>
      <w:r>
        <w:t xml:space="preserve"> login and password and bank account details.</w:t>
      </w:r>
    </w:p>
    <w:p w14:paraId="7172DF81" w14:textId="77777777" w:rsidR="00803267" w:rsidRDefault="00803267">
      <w:pPr>
        <w:spacing w:after="0" w:line="240" w:lineRule="auto"/>
        <w:rPr>
          <w:rFonts w:cs="Arial"/>
          <w:b/>
          <w:bCs/>
          <w:iCs/>
          <w:color w:val="971A4B"/>
          <w:sz w:val="28"/>
          <w:szCs w:val="28"/>
          <w:lang w:eastAsia="en-AU"/>
        </w:rPr>
      </w:pPr>
      <w:r>
        <w:br w:type="page"/>
      </w:r>
    </w:p>
    <w:p w14:paraId="39B642A3" w14:textId="70CFDD8A" w:rsidR="009D5752" w:rsidRDefault="009D5752" w:rsidP="009D5752">
      <w:pPr>
        <w:pStyle w:val="Heading2"/>
      </w:pPr>
      <w:bookmarkStart w:id="83" w:name="_Toc22903696"/>
      <w:r>
        <w:lastRenderedPageBreak/>
        <w:t>What happens at the planning meeting?</w:t>
      </w:r>
      <w:bookmarkEnd w:id="83"/>
    </w:p>
    <w:p w14:paraId="20272C60" w14:textId="77777777" w:rsidR="009D5752" w:rsidRDefault="009D5752" w:rsidP="009D5752">
      <w:pPr>
        <w:pStyle w:val="BodyText"/>
      </w:pPr>
      <w:r>
        <w:t xml:space="preserve">The planning meeting can be quite casual, like having a chat with someone. You will be able to give the LAC or NDIA Planner the information you have prepared and present the message you want to give them. They will ask specific questions and record them in their own words. You can ask the LAC or NDIA Planner to repeat back to you what you have said so you can know if they have really understood what you were saying. </w:t>
      </w:r>
    </w:p>
    <w:p w14:paraId="19DE2B74" w14:textId="26F3C482" w:rsidR="009D5752" w:rsidRPr="000153C9" w:rsidRDefault="009D5752" w:rsidP="009D5752">
      <w:pPr>
        <w:pStyle w:val="BodyText"/>
        <w:rPr>
          <w:color w:val="971A4B" w:themeColor="text2"/>
        </w:rPr>
      </w:pPr>
      <w:r w:rsidRPr="000153C9">
        <w:rPr>
          <w:color w:val="971A4B" w:themeColor="text2"/>
        </w:rPr>
        <w:t>For a list of questions you may be asked, see the ‘</w:t>
      </w:r>
      <w:hyperlink w:anchor="_MODULE_5:_RESOURCES" w:history="1">
        <w:r w:rsidR="00DA7439" w:rsidRPr="000153C9">
          <w:rPr>
            <w:rStyle w:val="Hyperlink"/>
          </w:rPr>
          <w:t>Module 5: Resources</w:t>
        </w:r>
      </w:hyperlink>
      <w:r w:rsidRPr="000153C9">
        <w:rPr>
          <w:color w:val="971A4B" w:themeColor="text2"/>
        </w:rPr>
        <w:t>’ section at the end of this module.</w:t>
      </w:r>
    </w:p>
    <w:p w14:paraId="7B35CD0A" w14:textId="77777777" w:rsidR="009D5752" w:rsidRDefault="009D5752" w:rsidP="009D5752">
      <w:pPr>
        <w:pStyle w:val="BodyText"/>
      </w:pPr>
      <w:r>
        <w:t>You can also ask them questions. If something they say doesn’t make sense to you or you don’t understand something they say – let them know and ask them to explain it a different way. You can also request an interpreter.</w:t>
      </w:r>
    </w:p>
    <w:p w14:paraId="5A07F8E9" w14:textId="11381945" w:rsidR="009D5752" w:rsidRDefault="009D5752" w:rsidP="009D5752">
      <w:pPr>
        <w:pStyle w:val="BodyText"/>
      </w:pPr>
      <w:r>
        <w:t>Even though the feel of the meeting can be casual, it is an assessment. The planning meeting is about your goals and the supports you need. The LAC or NDIA Planner will be trying to gather the information they need to identify if the supports are directly linked to your goals and aspirations and whether they meet the ‘reasonable and necessary’ criteria (see ‘</w:t>
      </w:r>
      <w:hyperlink w:anchor="_MODULE_4:_NDIS" w:history="1">
        <w:r w:rsidR="00F5767A">
          <w:rPr>
            <w:rStyle w:val="Hyperlink"/>
          </w:rPr>
          <w:t>Module 4: NDIS plan preparation: What's Important to Me?</w:t>
        </w:r>
      </w:hyperlink>
      <w:r>
        <w:t>). They will also be working out which category the supports fit in. The meeting is a practical administrative process for the NDIA and LAC.</w:t>
      </w:r>
    </w:p>
    <w:p w14:paraId="7EE4DB48" w14:textId="77777777" w:rsidR="009D5752" w:rsidRDefault="009D5752" w:rsidP="009D5752">
      <w:pPr>
        <w:pStyle w:val="BodyText"/>
      </w:pPr>
      <w:r>
        <w:t xml:space="preserve">The meeting will last for approximately 1.5 hours. If at any stage you are feeling overwhelmed and need a break, you can ask for the meeting to be rescheduled or to have a break. If this happens, talk with someone you trust to help with processing the information and emotions – sort of like a debrief. If the LAC or NDIA Planner finish the meeting quickly and you feel that there are more things to be said and discussed, let them know that you think this. Request a continuation of the meeting </w:t>
      </w:r>
      <w:proofErr w:type="gramStart"/>
      <w:r>
        <w:t>at a later date</w:t>
      </w:r>
      <w:proofErr w:type="gramEnd"/>
      <w:r>
        <w:t>. If your meeting is with a LAC, you can ask them for a copy of the plan before it is submitted to the NDIA. It is up to them whether they want to do this, they can if they choose to.</w:t>
      </w:r>
    </w:p>
    <w:p w14:paraId="2CBD54CA" w14:textId="77777777" w:rsidR="009D5752" w:rsidRDefault="009D5752" w:rsidP="009D5752">
      <w:pPr>
        <w:pStyle w:val="Heading3"/>
      </w:pPr>
      <w:r>
        <w:t>What are the support categories?</w:t>
      </w:r>
    </w:p>
    <w:p w14:paraId="4833271D" w14:textId="41D5BA75" w:rsidR="009D5752" w:rsidRDefault="009D5752" w:rsidP="00F53DAF">
      <w:pPr>
        <w:pStyle w:val="BodyText"/>
      </w:pPr>
      <w:r>
        <w:t>The NDIS has 15 support categories that they will look at when developing your plan. Only the support categories that relate to your goals will end up being included in the plan. The support categories included will then be put under one of the NDIS support budget areas. These budget areas have different purposes and rules attached as to how they can be managed and will be explained in more detail in ‘</w:t>
      </w:r>
      <w:hyperlink w:anchor="_MODULE_6:_MAKING" w:history="1">
        <w:r w:rsidR="001903B1" w:rsidRPr="00495880">
          <w:rPr>
            <w:rStyle w:val="Hyperlink"/>
          </w:rPr>
          <w:t xml:space="preserve">Module 6: Making Your Plan Work </w:t>
        </w:r>
        <w:r w:rsidR="001903B1">
          <w:rPr>
            <w:rStyle w:val="Hyperlink"/>
          </w:rPr>
          <w:t>f</w:t>
        </w:r>
        <w:r w:rsidR="001903B1" w:rsidRPr="00495880">
          <w:rPr>
            <w:rStyle w:val="Hyperlink"/>
          </w:rPr>
          <w:t>or You</w:t>
        </w:r>
      </w:hyperlink>
      <w:r>
        <w:t>’. They are also sometimes referred to as ‘Support Purpose Areas’.</w:t>
      </w:r>
    </w:p>
    <w:tbl>
      <w:tblPr>
        <w:tblStyle w:val="PlainTable2"/>
        <w:tblW w:w="9923" w:type="dxa"/>
        <w:tblLook w:val="04A0" w:firstRow="1" w:lastRow="0" w:firstColumn="1" w:lastColumn="0" w:noHBand="0" w:noVBand="1"/>
      </w:tblPr>
      <w:tblGrid>
        <w:gridCol w:w="3261"/>
        <w:gridCol w:w="6662"/>
      </w:tblGrid>
      <w:tr w:rsidR="009D5752" w:rsidRPr="0082298B" w14:paraId="4C1A58F3" w14:textId="77777777" w:rsidTr="009E100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18BF6465" w14:textId="42F2EEC4" w:rsidR="009D5752" w:rsidRPr="0082298B" w:rsidRDefault="009D5752" w:rsidP="00F53DAF">
            <w:pPr>
              <w:pStyle w:val="TableHeader"/>
            </w:pPr>
            <w:r>
              <w:t>NDIS support budget areas</w:t>
            </w:r>
          </w:p>
        </w:tc>
        <w:tc>
          <w:tcPr>
            <w:tcW w:w="6662" w:type="dxa"/>
            <w:vAlign w:val="center"/>
          </w:tcPr>
          <w:p w14:paraId="601977EB" w14:textId="00BB5EDA" w:rsidR="009D5752" w:rsidRPr="0082298B" w:rsidRDefault="009D5752" w:rsidP="00F53DAF">
            <w:pPr>
              <w:pStyle w:val="TableHeader"/>
              <w:cnfStyle w:val="100000000000" w:firstRow="1" w:lastRow="0" w:firstColumn="0" w:lastColumn="0" w:oddVBand="0" w:evenVBand="0" w:oddHBand="0" w:evenHBand="0" w:firstRowFirstColumn="0" w:firstRowLastColumn="0" w:lastRowFirstColumn="0" w:lastRowLastColumn="0"/>
            </w:pPr>
            <w:r>
              <w:t>Purpose</w:t>
            </w:r>
          </w:p>
        </w:tc>
      </w:tr>
      <w:tr w:rsidR="009D5752" w:rsidRPr="00BB1662" w14:paraId="69E203D1" w14:textId="77777777" w:rsidTr="009E100C">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5B01061F" w14:textId="32A5378A" w:rsidR="009D5752" w:rsidRPr="00F53DAF" w:rsidRDefault="009D5752" w:rsidP="009D5752">
            <w:pPr>
              <w:pStyle w:val="TableText"/>
            </w:pPr>
            <w:r w:rsidRPr="00F53DAF">
              <w:t>Capital</w:t>
            </w:r>
          </w:p>
        </w:tc>
        <w:tc>
          <w:tcPr>
            <w:tcW w:w="6662" w:type="dxa"/>
            <w:vAlign w:val="center"/>
          </w:tcPr>
          <w:p w14:paraId="1C50FC0B" w14:textId="69C66959" w:rsidR="009D5752" w:rsidRPr="00BB1662" w:rsidRDefault="009D5752" w:rsidP="009D5752">
            <w:pPr>
              <w:pStyle w:val="TableText"/>
              <w:cnfStyle w:val="000000100000" w:firstRow="0" w:lastRow="0" w:firstColumn="0" w:lastColumn="0" w:oddVBand="0" w:evenVBand="0" w:oddHBand="1" w:evenHBand="0" w:firstRowFirstColumn="0" w:firstRowLastColumn="0" w:lastRowFirstColumn="0" w:lastRowLastColumn="0"/>
            </w:pPr>
            <w:r>
              <w:t>Investment in assistive technology and home modifications</w:t>
            </w:r>
          </w:p>
        </w:tc>
      </w:tr>
      <w:tr w:rsidR="009D5752" w:rsidRPr="00BB1662" w14:paraId="03081B23" w14:textId="77777777" w:rsidTr="009E100C">
        <w:trPr>
          <w:cantSplit/>
          <w:trHeight w:val="851"/>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7F7F7F" w:themeColor="text1" w:themeTint="80"/>
            </w:tcBorders>
            <w:vAlign w:val="center"/>
          </w:tcPr>
          <w:p w14:paraId="1EB95041" w14:textId="7BC47670" w:rsidR="009D5752" w:rsidRPr="00F53DAF" w:rsidRDefault="009D5752" w:rsidP="009D5752">
            <w:pPr>
              <w:pStyle w:val="TableText"/>
            </w:pPr>
            <w:r w:rsidRPr="00F53DAF">
              <w:t>Core</w:t>
            </w:r>
          </w:p>
        </w:tc>
        <w:tc>
          <w:tcPr>
            <w:tcW w:w="6662" w:type="dxa"/>
            <w:tcBorders>
              <w:bottom w:val="single" w:sz="4" w:space="0" w:color="7F7F7F" w:themeColor="text1" w:themeTint="80"/>
            </w:tcBorders>
            <w:vAlign w:val="center"/>
          </w:tcPr>
          <w:p w14:paraId="35290DED" w14:textId="3B00913C" w:rsidR="009D5752" w:rsidRPr="00BB1662" w:rsidRDefault="009D5752" w:rsidP="009D5752">
            <w:pPr>
              <w:pStyle w:val="TableText"/>
              <w:cnfStyle w:val="000000000000" w:firstRow="0" w:lastRow="0" w:firstColumn="0" w:lastColumn="0" w:oddVBand="0" w:evenVBand="0" w:oddHBand="0" w:evenHBand="0" w:firstRowFirstColumn="0" w:firstRowLastColumn="0" w:lastRowFirstColumn="0" w:lastRowLastColumn="0"/>
            </w:pPr>
            <w:r>
              <w:t>Ongoing long term supports with everyday life</w:t>
            </w:r>
          </w:p>
        </w:tc>
      </w:tr>
      <w:tr w:rsidR="009D5752" w:rsidRPr="00BB1662" w14:paraId="38A11063" w14:textId="77777777" w:rsidTr="009E100C">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971A4B" w:themeColor="text2"/>
            </w:tcBorders>
            <w:vAlign w:val="center"/>
          </w:tcPr>
          <w:p w14:paraId="6905BF9D" w14:textId="1FD09007" w:rsidR="009D5752" w:rsidRPr="00F53DAF" w:rsidRDefault="009D5752" w:rsidP="009D5752">
            <w:pPr>
              <w:pStyle w:val="TableText"/>
            </w:pPr>
            <w:r w:rsidRPr="00F53DAF">
              <w:t>Capacity</w:t>
            </w:r>
          </w:p>
        </w:tc>
        <w:tc>
          <w:tcPr>
            <w:tcW w:w="6662" w:type="dxa"/>
            <w:tcBorders>
              <w:bottom w:val="single" w:sz="4" w:space="0" w:color="971A4B" w:themeColor="text2"/>
            </w:tcBorders>
            <w:vAlign w:val="center"/>
          </w:tcPr>
          <w:p w14:paraId="27CB2D99" w14:textId="1F321F3B" w:rsidR="009D5752" w:rsidRPr="00BB1662" w:rsidRDefault="009D5752" w:rsidP="009D5752">
            <w:pPr>
              <w:pStyle w:val="TableText"/>
              <w:cnfStyle w:val="000000100000" w:firstRow="0" w:lastRow="0" w:firstColumn="0" w:lastColumn="0" w:oddVBand="0" w:evenVBand="0" w:oddHBand="1" w:evenHBand="0" w:firstRowFirstColumn="0" w:firstRowLastColumn="0" w:lastRowFirstColumn="0" w:lastRowLastColumn="0"/>
            </w:pPr>
            <w:r>
              <w:t>Gaining new skills, resources and confidence so that as your capacity (skill set) grows, it will slowly reduce your need for assistance in these areas</w:t>
            </w:r>
          </w:p>
        </w:tc>
      </w:tr>
    </w:tbl>
    <w:p w14:paraId="566EC906" w14:textId="77777777" w:rsidR="007777CB" w:rsidRPr="007777CB" w:rsidRDefault="007777CB" w:rsidP="007777CB">
      <w:pPr>
        <w:pStyle w:val="BodyText"/>
      </w:pPr>
      <w:r w:rsidRPr="007777CB">
        <w:t>This is an overview of how it all fits together:</w:t>
      </w:r>
    </w:p>
    <w:p w14:paraId="06916ECF" w14:textId="575E9F15" w:rsidR="00803267" w:rsidRDefault="00803267" w:rsidP="00F87719">
      <w:r w:rsidRPr="007C402A">
        <w:rPr>
          <w:noProof/>
        </w:rPr>
        <w:lastRenderedPageBreak/>
        <w:drawing>
          <wp:inline distT="0" distB="0" distL="0" distR="0" wp14:anchorId="053B4E9A" wp14:editId="7EA920BE">
            <wp:extent cx="6008683" cy="4822190"/>
            <wp:effectExtent l="0" t="0" r="0" b="3810"/>
            <wp:docPr id="14" name="Picture 14" descr="Your goals and the supports you need to achieve them, as identified by you, will need to be linked to one or more of the six NDIS activity domains. These are:&#10;1. Communication&#10;2. Learning&#10;3. Mobility&#10;4. Self-care&#10;5. Self-management, and&#10;6. Social Interaction.&#10;The support you need to achieve your goals will be put into 15 NDIS support categories. The support categories will then be put in an allocated support budget, or purpose area.&#10;The 15 support categories are split into three different types of funding.&#10;The first type of funding is called 'Core' funding, which includes:&#10;1. Assistance with daily living&#10;2. Transport&#10;3. Consumables, and&#10;4. Assistance with social and community participation.&#10;The second type of funding is called 'Capital' funding, which includes,&#10;5. Assistive technology, and&#10;6. Home modifications and Specialised Disability Accommodation or SDA.&#10;The third type of funding is called 'Capacity funding', which includes,&#10;7. Coordination of Supports&#10;8. Improved Living Arrangements&#10;9. Increased Social and Community Participation&#10;10. Finding and Keeping a Job&#10;11. Improved Relationships&#10;12. Improved Health and Wellbeing&#10;13. Improved Learning&#10;14. Improved Life Choices, and&#10;15. Improved Daily Liv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_Page70.jpg"/>
                    <pic:cNvPicPr/>
                  </pic:nvPicPr>
                  <pic:blipFill rotWithShape="1">
                    <a:blip r:embed="rId53" cstate="print">
                      <a:extLst>
                        <a:ext uri="{28A0092B-C50C-407E-A947-70E740481C1C}">
                          <a14:useLocalDpi xmlns:a14="http://schemas.microsoft.com/office/drawing/2010/main" val="0"/>
                        </a:ext>
                      </a:extLst>
                    </a:blip>
                    <a:srcRect l="1402" t="2153" r="1834" b="2458"/>
                    <a:stretch/>
                  </pic:blipFill>
                  <pic:spPr bwMode="auto">
                    <a:xfrm>
                      <a:off x="0" y="0"/>
                      <a:ext cx="6009351" cy="4822726"/>
                    </a:xfrm>
                    <a:prstGeom prst="rect">
                      <a:avLst/>
                    </a:prstGeom>
                    <a:ln>
                      <a:noFill/>
                    </a:ln>
                    <a:extLst>
                      <a:ext uri="{53640926-AAD7-44D8-BBD7-CCE9431645EC}">
                        <a14:shadowObscured xmlns:a14="http://schemas.microsoft.com/office/drawing/2010/main"/>
                      </a:ext>
                    </a:extLst>
                  </pic:spPr>
                </pic:pic>
              </a:graphicData>
            </a:graphic>
          </wp:inline>
        </w:drawing>
      </w:r>
    </w:p>
    <w:p w14:paraId="5B484E52" w14:textId="77777777" w:rsidR="007777CB" w:rsidRDefault="007777CB" w:rsidP="007777CB">
      <w:pPr>
        <w:pStyle w:val="Heading3"/>
      </w:pPr>
      <w:r>
        <w:t>You will be asked how you want your plan managed</w:t>
      </w:r>
    </w:p>
    <w:p w14:paraId="7FF18AA2" w14:textId="0777718A" w:rsidR="007777CB" w:rsidRDefault="007777CB" w:rsidP="007777CB">
      <w:pPr>
        <w:pStyle w:val="BodyText"/>
      </w:pPr>
      <w:r>
        <w:t xml:space="preserve">There are three different ways your plan can be managed, and you will be asked in the planning meeting for a decision on how you want to manage your plan. You can even have a combination of how you want things managed within your plan. The NDIS Booklet 2 – Planning covers this in more depth </w:t>
      </w:r>
      <w:r w:rsidRPr="00803267">
        <w:rPr>
          <w:color w:val="971A4B" w:themeColor="text2"/>
        </w:rPr>
        <w:t>(see ‘</w:t>
      </w:r>
      <w:hyperlink w:anchor="_MODULE_5:_RESOURCES" w:history="1">
        <w:r w:rsidR="00DA7439" w:rsidRPr="004169D1">
          <w:rPr>
            <w:rStyle w:val="Hyperlink"/>
          </w:rPr>
          <w:t>Module 5: Resources</w:t>
        </w:r>
      </w:hyperlink>
      <w:r w:rsidRPr="00803267">
        <w:rPr>
          <w:color w:val="971A4B" w:themeColor="text2"/>
        </w:rPr>
        <w:t xml:space="preserve">’ section of this module for website link). </w:t>
      </w:r>
      <w:r>
        <w:t>Your choices are:</w:t>
      </w:r>
    </w:p>
    <w:p w14:paraId="706069CD" w14:textId="77777777" w:rsidR="007777CB" w:rsidRDefault="007777CB" w:rsidP="007777CB">
      <w:pPr>
        <w:pStyle w:val="Heading4"/>
      </w:pPr>
      <w:r>
        <w:t>Agency Managed</w:t>
      </w:r>
    </w:p>
    <w:p w14:paraId="3DC7CE8A" w14:textId="77777777" w:rsidR="007777CB" w:rsidRDefault="007777CB" w:rsidP="007777CB">
      <w:pPr>
        <w:pStyle w:val="BodyText"/>
      </w:pPr>
      <w:r>
        <w:t>This means that the NDIA will manage your plan and that only NDIS registered providers will be able to provide the supports you need. The price lists (costs) for these supports can be found on the NDIS website (google ‘NDIS Price Guide’).</w:t>
      </w:r>
    </w:p>
    <w:p w14:paraId="354B61B8" w14:textId="77777777" w:rsidR="007777CB" w:rsidRDefault="007777CB" w:rsidP="007777CB">
      <w:pPr>
        <w:pStyle w:val="BodyText"/>
      </w:pPr>
      <w:r>
        <w:t>If you choose an Agency Managed plan, the NDIA will have complete control and responsibility for this.</w:t>
      </w:r>
    </w:p>
    <w:p w14:paraId="27F0A4AA" w14:textId="77777777" w:rsidR="007777CB" w:rsidRDefault="007777CB" w:rsidP="007777CB">
      <w:pPr>
        <w:pStyle w:val="Heading4"/>
      </w:pPr>
      <w:r>
        <w:t>Plan-Managed</w:t>
      </w:r>
    </w:p>
    <w:p w14:paraId="55E9D8E9" w14:textId="77777777" w:rsidR="007777CB" w:rsidRDefault="007777CB" w:rsidP="007777CB">
      <w:pPr>
        <w:pStyle w:val="BodyText"/>
      </w:pPr>
      <w:r>
        <w:t xml:space="preserve">Your plan manager will basically help ‘keep the books’ for you; making the claims for services and paying the bills for the supports agreed in your NDIS plan. A plan manager can be chosen from a list of registered Plan Management Providers (list is available from the NDIS) or it may be a ‘financial intermediary’ such as you </w:t>
      </w:r>
      <w:proofErr w:type="gramStart"/>
      <w:r>
        <w:t>nominating</w:t>
      </w:r>
      <w:proofErr w:type="gramEnd"/>
      <w:r>
        <w:t xml:space="preserve"> a trusted person (third party). If you want to choose a registered plan management provider, make sure that the cost of this support is also included in your plan.</w:t>
      </w:r>
    </w:p>
    <w:p w14:paraId="54B5466F" w14:textId="31E34A9A" w:rsidR="007777CB" w:rsidRDefault="007777CB" w:rsidP="00803267">
      <w:pPr>
        <w:pStyle w:val="BodyText"/>
      </w:pPr>
      <w:r>
        <w:lastRenderedPageBreak/>
        <w:t xml:space="preserve">The plan managed option allows you much more flexibility; as you can choose your support providers from all that are available, not just NDIS registered providers </w:t>
      </w:r>
      <w:proofErr w:type="gramStart"/>
      <w:r>
        <w:t>as long as</w:t>
      </w:r>
      <w:proofErr w:type="gramEnd"/>
      <w:r>
        <w:t xml:space="preserve"> their costs are within the NDIS Price Guide</w:t>
      </w:r>
      <w:r w:rsidR="004169D1">
        <w:t>.</w:t>
      </w:r>
    </w:p>
    <w:p w14:paraId="495BE1D9" w14:textId="77777777" w:rsidR="007777CB" w:rsidRDefault="007777CB" w:rsidP="007777CB">
      <w:pPr>
        <w:pStyle w:val="Heading4"/>
      </w:pPr>
      <w:r>
        <w:t>Self-Managed</w:t>
      </w:r>
    </w:p>
    <w:p w14:paraId="64F40D48" w14:textId="48E7B993" w:rsidR="007777CB" w:rsidRDefault="007777CB" w:rsidP="007777CB">
      <w:pPr>
        <w:pStyle w:val="BodyText"/>
      </w:pPr>
      <w:r>
        <w:t xml:space="preserve">This means that you will manage the funds for your NDIS plan. You will need to understand budgeting and record keeping. If you have a Plan Nominee (as discussed in </w:t>
      </w:r>
      <w:r w:rsidR="000153C9" w:rsidRPr="000153C9">
        <w:rPr>
          <w:color w:val="971A4B" w:themeColor="text2"/>
        </w:rPr>
        <w:t>‘</w:t>
      </w:r>
      <w:hyperlink w:anchor="_MODULE_1:_LEARNING" w:history="1">
        <w:r w:rsidR="00F1768C" w:rsidRPr="000153C9">
          <w:rPr>
            <w:rStyle w:val="Hyperlink"/>
          </w:rPr>
          <w:t>Module 1: Learning How To Self-Advocate</w:t>
        </w:r>
      </w:hyperlink>
      <w:r w:rsidR="000153C9" w:rsidRPr="000153C9">
        <w:rPr>
          <w:color w:val="971A4B" w:themeColor="text2"/>
        </w:rPr>
        <w:t>’</w:t>
      </w:r>
      <w:r>
        <w:t xml:space="preserve">), they can also manage the funds with you. The NDIS has a great guide and information on Self-Management </w:t>
      </w:r>
      <w:r w:rsidRPr="000153C9">
        <w:rPr>
          <w:color w:val="971A4B" w:themeColor="text2"/>
        </w:rPr>
        <w:t>(web links to this guide are provided in the ‘</w:t>
      </w:r>
      <w:hyperlink w:anchor="_MODULE_5:_RESOURCES" w:history="1">
        <w:r w:rsidR="00DA7439" w:rsidRPr="000153C9">
          <w:rPr>
            <w:rStyle w:val="Hyperlink"/>
          </w:rPr>
          <w:t>Module 5: Resources</w:t>
        </w:r>
      </w:hyperlink>
      <w:r w:rsidR="00DA7439" w:rsidRPr="000153C9">
        <w:rPr>
          <w:color w:val="971A4B" w:themeColor="text2"/>
        </w:rPr>
        <w:t xml:space="preserve">’ </w:t>
      </w:r>
      <w:r w:rsidRPr="000153C9">
        <w:rPr>
          <w:color w:val="971A4B" w:themeColor="text2"/>
        </w:rPr>
        <w:t>section of this module)</w:t>
      </w:r>
      <w:r>
        <w:t>.</w:t>
      </w:r>
    </w:p>
    <w:p w14:paraId="01AE7FFE" w14:textId="77777777" w:rsidR="007777CB" w:rsidRDefault="007777CB" w:rsidP="007777CB">
      <w:pPr>
        <w:pStyle w:val="BodyText"/>
      </w:pPr>
      <w:r>
        <w:t xml:space="preserve">A self-managed plan offers the greatest flexibility but more responsibility. To do this, you will need a </w:t>
      </w:r>
      <w:proofErr w:type="spellStart"/>
      <w:r>
        <w:t>myGov</w:t>
      </w:r>
      <w:proofErr w:type="spellEnd"/>
      <w:r>
        <w:t xml:space="preserve"> account set up to manage your plan.</w:t>
      </w:r>
    </w:p>
    <w:p w14:paraId="1E70D7EA" w14:textId="45E47DC8" w:rsidR="007777CB" w:rsidRDefault="00803267" w:rsidP="007777CB">
      <w:pPr>
        <w:pStyle w:val="Pullout"/>
      </w:pPr>
      <w:r>
        <w:t xml:space="preserve">Lightbulb: </w:t>
      </w:r>
      <w:r w:rsidR="007777CB">
        <w:t>The plan-managed or self-managed options make it easier to obtain services; especially if you are living in a regional area.</w:t>
      </w:r>
    </w:p>
    <w:p w14:paraId="6A17FF07" w14:textId="77777777" w:rsidR="007777CB" w:rsidRDefault="007777CB" w:rsidP="007777CB">
      <w:pPr>
        <w:pStyle w:val="Heading2"/>
      </w:pPr>
      <w:bookmarkStart w:id="84" w:name="_Toc22903697"/>
      <w:r>
        <w:t>What are some extra supports that you can discuss at the Planning Meeting?</w:t>
      </w:r>
      <w:bookmarkEnd w:id="84"/>
    </w:p>
    <w:p w14:paraId="359FAA47" w14:textId="77777777" w:rsidR="007777CB" w:rsidRDefault="007777CB" w:rsidP="007777CB">
      <w:pPr>
        <w:pStyle w:val="Heading3"/>
      </w:pPr>
      <w:bookmarkStart w:id="85" w:name="_Support_Coordination"/>
      <w:bookmarkEnd w:id="85"/>
      <w:r>
        <w:t>Support Coordination</w:t>
      </w:r>
    </w:p>
    <w:p w14:paraId="49542D80" w14:textId="77777777" w:rsidR="007777CB" w:rsidRDefault="007777CB" w:rsidP="007777CB">
      <w:pPr>
        <w:pStyle w:val="BodyText"/>
      </w:pPr>
      <w:r>
        <w:t>A Support Coordinator can help with finding services and supports that can help you to achieve your goals. They can engage the providers and develop service agreements, help you to use the participant portal that you will need for your plan (discussed in the next module, ‘Making your plan work for you’), link you in with community activities and help to resolve any issues or queries that come up. They can even help you with preparing for your next plan.</w:t>
      </w:r>
    </w:p>
    <w:p w14:paraId="3D625AD2" w14:textId="21292889" w:rsidR="007777CB" w:rsidRPr="00803267" w:rsidRDefault="00803267" w:rsidP="00803267">
      <w:pPr>
        <w:pStyle w:val="Pullout"/>
      </w:pPr>
      <w:r w:rsidRPr="00803267">
        <w:t>Light</w:t>
      </w:r>
      <w:r>
        <w:t>bulb: Tip:</w:t>
      </w:r>
      <w:r w:rsidR="007777CB" w:rsidRPr="00803267">
        <w:t xml:space="preserve"> If you have already identified a support coordinator, you can provide the details in the meeting. If you haven’t identified a support coordinator – you can ask the LAC to help you find one. </w:t>
      </w:r>
    </w:p>
    <w:p w14:paraId="01430388" w14:textId="77777777" w:rsidR="007777CB" w:rsidRDefault="007777CB" w:rsidP="007777CB">
      <w:pPr>
        <w:pStyle w:val="BodyText"/>
      </w:pPr>
      <w:r>
        <w:t>Support Coordination is allocated to the ‘Capacity’ budget area. This means the NDIA will expect that the Support Coordinator will be able to demonstrate to you how to do all these things for yourself in the future, so eventually you will not need this type of support. Starting your NDIS plan can be really confusing the first few times and support coordination can help with this.</w:t>
      </w:r>
    </w:p>
    <w:p w14:paraId="02EB38B3" w14:textId="77777777" w:rsidR="007777CB" w:rsidRDefault="007777CB" w:rsidP="007777CB">
      <w:pPr>
        <w:pStyle w:val="BodyText"/>
      </w:pPr>
      <w:r>
        <w:t>Funding for support coordination is provided in your budget in addition to the supports you are requesting to meet your goals.</w:t>
      </w:r>
    </w:p>
    <w:p w14:paraId="14EAD8AA" w14:textId="77777777" w:rsidR="007777CB" w:rsidRDefault="007777CB" w:rsidP="007777CB">
      <w:pPr>
        <w:pStyle w:val="BodyText"/>
      </w:pPr>
      <w:r>
        <w:t>There are three different levels of support coordination including Specialist Support Coordination. The NDIA explain Specialist Support Coordination as:</w:t>
      </w:r>
    </w:p>
    <w:p w14:paraId="1086A220" w14:textId="77777777" w:rsidR="007777CB" w:rsidRDefault="007777CB" w:rsidP="007777CB">
      <w:pPr>
        <w:pStyle w:val="BodyText"/>
      </w:pPr>
      <w:r>
        <w:t>‘Specialist Support Coordination is time limited and focuses on addressing barriers and reducing complexity in the support environment, while assisting the participant to connect with supports and build capacity and resilience’ (NDIS, </w:t>
      </w:r>
      <w:r w:rsidRPr="007C402A">
        <w:rPr>
          <w:i/>
        </w:rPr>
        <w:t>Coordination of Supports, Information for providers</w:t>
      </w:r>
      <w:r>
        <w:t>, page 5)</w:t>
      </w:r>
    </w:p>
    <w:p w14:paraId="18065ED6" w14:textId="77777777" w:rsidR="007777CB" w:rsidRDefault="007777CB" w:rsidP="007777CB">
      <w:pPr>
        <w:pStyle w:val="BodyText"/>
      </w:pPr>
      <w:r>
        <w:t>If you are involved with any other governments service systems or believe your circumstances are complex, such as being homeless – speak with the LAC or NDIA Planner about this.</w:t>
      </w:r>
    </w:p>
    <w:p w14:paraId="4770F239" w14:textId="7A7113EE" w:rsidR="007777CB" w:rsidRDefault="007777CB" w:rsidP="007777CB">
      <w:pPr>
        <w:pStyle w:val="Pullout"/>
      </w:pPr>
      <w:r>
        <w:t>Information on Support Coordination is provided in the ‘</w:t>
      </w:r>
      <w:hyperlink w:anchor="_MODULE_5:_RESOURCES" w:history="1">
        <w:r w:rsidR="00DA7439">
          <w:rPr>
            <w:rStyle w:val="Hyperlink"/>
          </w:rPr>
          <w:t>Module 5: Resources</w:t>
        </w:r>
      </w:hyperlink>
      <w:r>
        <w:t>’ section of this module.</w:t>
      </w:r>
    </w:p>
    <w:p w14:paraId="530958EC" w14:textId="1ABD709C" w:rsidR="007777CB" w:rsidRDefault="00803267" w:rsidP="007777CB">
      <w:pPr>
        <w:pStyle w:val="Pullout"/>
      </w:pPr>
      <w:r>
        <w:t xml:space="preserve">Lightbulb: </w:t>
      </w:r>
      <w:r w:rsidR="007777CB">
        <w:t>You will need to request Support Coordination and explain why you need it.</w:t>
      </w:r>
    </w:p>
    <w:p w14:paraId="28A54095" w14:textId="77777777" w:rsidR="007777CB" w:rsidRDefault="007777CB" w:rsidP="007777CB">
      <w:pPr>
        <w:pStyle w:val="Heading3"/>
      </w:pPr>
      <w:r>
        <w:lastRenderedPageBreak/>
        <w:t>Plan Management</w:t>
      </w:r>
    </w:p>
    <w:p w14:paraId="66AB6EB7" w14:textId="77777777" w:rsidR="007777CB" w:rsidRDefault="007777CB" w:rsidP="007777CB">
      <w:pPr>
        <w:pStyle w:val="BodyText"/>
      </w:pPr>
      <w:r>
        <w:t>If you want a Plan Manager to take responsibility for the budget side of your plan, it will be of no extra cost to you. The funds for a Plan Manager will be in addition to your plan and will not take away from any funds from your plan budget.</w:t>
      </w:r>
    </w:p>
    <w:p w14:paraId="59C35379" w14:textId="77777777" w:rsidR="007777CB" w:rsidRDefault="007777CB" w:rsidP="007777CB">
      <w:pPr>
        <w:pStyle w:val="Heading3"/>
      </w:pPr>
      <w:r>
        <w:t>Specialist Disability Accommodation</w:t>
      </w:r>
    </w:p>
    <w:p w14:paraId="35661F80" w14:textId="77777777" w:rsidR="007777CB" w:rsidRDefault="007777CB" w:rsidP="007777CB">
      <w:pPr>
        <w:pStyle w:val="BodyText"/>
      </w:pPr>
      <w:r>
        <w:t>Some people may require Specialist Disability Accommodation (this is also known as SDA). If you have very high support needs or an extreme functional impairment (using NDIS language), then this may be something you could request.</w:t>
      </w:r>
    </w:p>
    <w:p w14:paraId="29D34379" w14:textId="35400A08" w:rsidR="007777CB" w:rsidRDefault="007777CB" w:rsidP="007777CB">
      <w:pPr>
        <w:pStyle w:val="Pullout"/>
      </w:pPr>
      <w:r>
        <w:t xml:space="preserve">Housing Victoria provides further information on this. The website link is provided in the </w:t>
      </w:r>
      <w:r w:rsidR="00803267">
        <w:t>‘</w:t>
      </w:r>
      <w:hyperlink w:anchor="_MODULE_5:_RESOURCES" w:history="1">
        <w:r w:rsidR="00DA7439">
          <w:rPr>
            <w:rStyle w:val="Hyperlink"/>
          </w:rPr>
          <w:t>Module 5: Resources</w:t>
        </w:r>
      </w:hyperlink>
      <w:r w:rsidR="00DA7439">
        <w:t xml:space="preserve">’ </w:t>
      </w:r>
      <w:r>
        <w:t>section of this module.</w:t>
      </w:r>
    </w:p>
    <w:p w14:paraId="28D047DC" w14:textId="77777777" w:rsidR="007777CB" w:rsidRDefault="007777CB" w:rsidP="007777CB">
      <w:pPr>
        <w:pStyle w:val="BodyText"/>
      </w:pPr>
      <w:r>
        <w:t xml:space="preserve">The </w:t>
      </w:r>
      <w:r w:rsidRPr="00803267">
        <w:rPr>
          <w:i/>
        </w:rPr>
        <w:t>National Disability Insurance Scheme (Specialist Disability Accommodation) Rules</w:t>
      </w:r>
      <w:r>
        <w:t xml:space="preserve"> 2016 sets out the eligibility for this type of support.</w:t>
      </w:r>
    </w:p>
    <w:p w14:paraId="596180A9" w14:textId="77777777" w:rsidR="007777CB" w:rsidRDefault="007777CB" w:rsidP="007777CB">
      <w:pPr>
        <w:pStyle w:val="Heading3"/>
      </w:pPr>
      <w:r>
        <w:t>Supports for your carer (Support People)</w:t>
      </w:r>
    </w:p>
    <w:p w14:paraId="0C91C703" w14:textId="0E1250F7" w:rsidR="007777CB" w:rsidRDefault="007777CB" w:rsidP="007777CB">
      <w:pPr>
        <w:pStyle w:val="BodyText"/>
      </w:pPr>
      <w:r>
        <w:t xml:space="preserve">The NDIS will look at funding some supports that maintain a family member’s (carer) health and wellbeing. These may be direct supports for them but more often will be supports for you which in turn supports your </w:t>
      </w:r>
      <w:proofErr w:type="spellStart"/>
      <w:r>
        <w:t>carer</w:t>
      </w:r>
      <w:proofErr w:type="spellEnd"/>
      <w:r>
        <w:t xml:space="preserve">. A Carer’s Statement would be good to demonstrate both their needs and yours </w:t>
      </w:r>
      <w:r w:rsidRPr="000153C9">
        <w:rPr>
          <w:color w:val="971A4B" w:themeColor="text2"/>
        </w:rPr>
        <w:t>(see Carer’s NDIS comprehensive checklist website link in the ‘</w:t>
      </w:r>
      <w:hyperlink w:anchor="_MODULE_5:_RESOURCES" w:history="1">
        <w:r w:rsidR="00DA7439" w:rsidRPr="000153C9">
          <w:rPr>
            <w:rStyle w:val="Hyperlink"/>
          </w:rPr>
          <w:t>Module 5: Resources</w:t>
        </w:r>
      </w:hyperlink>
      <w:r w:rsidRPr="000153C9">
        <w:rPr>
          <w:color w:val="971A4B" w:themeColor="text2"/>
        </w:rPr>
        <w:t>’ section of this module)</w:t>
      </w:r>
      <w:r>
        <w:t>.</w:t>
      </w:r>
    </w:p>
    <w:p w14:paraId="4F8C7BFB" w14:textId="77777777" w:rsidR="007777CB" w:rsidRDefault="007777CB" w:rsidP="007777CB">
      <w:pPr>
        <w:pStyle w:val="BodyText"/>
      </w:pPr>
      <w:r>
        <w:t>You will need to ask for these supports to be included in your plan.</w:t>
      </w:r>
    </w:p>
    <w:p w14:paraId="5B7D275F" w14:textId="77777777" w:rsidR="007777CB" w:rsidRDefault="007777CB" w:rsidP="007777CB">
      <w:pPr>
        <w:pStyle w:val="Heading3"/>
      </w:pPr>
      <w:r>
        <w:t>Supports for preparing you for your next plan</w:t>
      </w:r>
    </w:p>
    <w:p w14:paraId="6B5C4385" w14:textId="77777777" w:rsidR="007777CB" w:rsidRDefault="007777CB" w:rsidP="007777CB">
      <w:pPr>
        <w:pStyle w:val="BodyText"/>
      </w:pPr>
      <w:r>
        <w:t>You can ask for supports to be included that will assist you with future goal and support planning, such as an occupational therapy assessment.</w:t>
      </w:r>
    </w:p>
    <w:p w14:paraId="3FA34D71" w14:textId="65153BFF" w:rsidR="007777CB" w:rsidRDefault="007777CB" w:rsidP="007777CB">
      <w:pPr>
        <w:pStyle w:val="Pullout"/>
      </w:pPr>
      <w:r>
        <w:t xml:space="preserve">Did you </w:t>
      </w:r>
      <w:proofErr w:type="gramStart"/>
      <w:r>
        <w:t>know?</w:t>
      </w:r>
      <w:r w:rsidR="00BE639F">
        <w:t>:</w:t>
      </w:r>
      <w:proofErr w:type="gramEnd"/>
      <w:r w:rsidR="00BE639F">
        <w:t xml:space="preserve"> </w:t>
      </w:r>
      <w:r>
        <w:t>Your LAC will also meet with you to help you start your plan. This is called a plan implementation meeting. Let your LAC know that you want a plan implementation meeting.</w:t>
      </w:r>
    </w:p>
    <w:p w14:paraId="76DEC81B" w14:textId="77777777" w:rsidR="007777CB" w:rsidRDefault="007777CB" w:rsidP="007777CB">
      <w:pPr>
        <w:pStyle w:val="Heading2"/>
      </w:pPr>
      <w:bookmarkStart w:id="86" w:name="_Toc22903698"/>
      <w:r>
        <w:t>Plan reviews</w:t>
      </w:r>
      <w:bookmarkEnd w:id="86"/>
    </w:p>
    <w:p w14:paraId="5BAFAEC4" w14:textId="77777777" w:rsidR="007777CB" w:rsidRDefault="007777CB" w:rsidP="007777CB">
      <w:pPr>
        <w:pStyle w:val="BodyText"/>
      </w:pPr>
      <w:r>
        <w:t>A plan cannot be varied or amended unless it is reviewed by the NDIA. Whenever a review takes place and the plan is changed, it will be considered a new plan.</w:t>
      </w:r>
    </w:p>
    <w:p w14:paraId="7DD071E3" w14:textId="77777777" w:rsidR="007777CB" w:rsidRDefault="007777CB" w:rsidP="007777CB">
      <w:pPr>
        <w:pStyle w:val="BodyText"/>
      </w:pPr>
      <w:r>
        <w:t>The NDIS has 3 different plan review processes:</w:t>
      </w:r>
    </w:p>
    <w:p w14:paraId="40AE05C1" w14:textId="77777777" w:rsidR="007777CB" w:rsidRPr="00BE639F" w:rsidRDefault="007777CB" w:rsidP="002B7488">
      <w:pPr>
        <w:pStyle w:val="VLA1"/>
        <w:numPr>
          <w:ilvl w:val="0"/>
          <w:numId w:val="6"/>
        </w:numPr>
        <w:rPr>
          <w:b/>
        </w:rPr>
      </w:pPr>
      <w:r w:rsidRPr="00BE639F">
        <w:rPr>
          <w:b/>
        </w:rPr>
        <w:t>Scheduled review</w:t>
      </w:r>
    </w:p>
    <w:p w14:paraId="6F1F935A" w14:textId="77777777" w:rsidR="007777CB" w:rsidRDefault="007777CB" w:rsidP="007777CB">
      <w:pPr>
        <w:pStyle w:val="BodyText"/>
      </w:pPr>
      <w:r>
        <w:t xml:space="preserve">This is a normal part of the planning cycle and will take place before the end date given on your plan. It is generally every 12 months however can be shorter or longer depending upon what is discussed at your planning meeting. </w:t>
      </w:r>
    </w:p>
    <w:p w14:paraId="2964E686" w14:textId="77777777" w:rsidR="007777CB" w:rsidRPr="00BE639F" w:rsidRDefault="007777CB" w:rsidP="007777CB">
      <w:pPr>
        <w:pStyle w:val="VLA1"/>
        <w:rPr>
          <w:b/>
        </w:rPr>
      </w:pPr>
      <w:r w:rsidRPr="00BE639F">
        <w:rPr>
          <w:b/>
        </w:rPr>
        <w:t>Unscheduled review</w:t>
      </w:r>
    </w:p>
    <w:p w14:paraId="1EEC5BDA" w14:textId="05A6CDD1" w:rsidR="007777CB" w:rsidRPr="007C402A" w:rsidRDefault="007777CB" w:rsidP="007777CB">
      <w:pPr>
        <w:pStyle w:val="Bullet1"/>
        <w:rPr>
          <w:color w:val="971A4B" w:themeColor="text2"/>
        </w:rPr>
      </w:pPr>
      <w:r>
        <w:t xml:space="preserve">You can request an unscheduled review if your circumstances change or you want to change your plan management. If your circumstances have changed, you will need to complete a ‘Change of Circumstances Form’ </w:t>
      </w:r>
      <w:r w:rsidRPr="007C402A">
        <w:rPr>
          <w:color w:val="971A4B" w:themeColor="text2"/>
        </w:rPr>
        <w:t>(see ‘</w:t>
      </w:r>
      <w:hyperlink w:anchor="_MODULE_5:_RESOURCES" w:history="1">
        <w:r w:rsidR="00DA7439" w:rsidRPr="004169D1">
          <w:rPr>
            <w:rStyle w:val="Hyperlink"/>
          </w:rPr>
          <w:t>Module 5: Resources</w:t>
        </w:r>
      </w:hyperlink>
      <w:r w:rsidRPr="007C402A">
        <w:rPr>
          <w:color w:val="971A4B" w:themeColor="text2"/>
        </w:rPr>
        <w:t>’ section for web link to a Change of Circumstances Form and additional information)</w:t>
      </w:r>
      <w:r>
        <w:t xml:space="preserve">. The NDIA have 14 days to decide if they will hold an unscheduled review and 14 days to commence the review from the time of their decision. If you </w:t>
      </w:r>
      <w:r>
        <w:lastRenderedPageBreak/>
        <w:t xml:space="preserve">have not been told their decision within the 14 days, then their decision is that they will not review your plan. (See ‘Appeals and review’ module if you want to take this further). </w:t>
      </w:r>
      <w:r w:rsidRPr="007C402A">
        <w:rPr>
          <w:color w:val="971A4B" w:themeColor="text2"/>
        </w:rPr>
        <w:t>Look in the ‘</w:t>
      </w:r>
      <w:hyperlink w:anchor="_MODULE_5:_RESOURCES" w:history="1">
        <w:r w:rsidR="001903B1" w:rsidRPr="004169D1">
          <w:rPr>
            <w:rStyle w:val="Hyperlink"/>
          </w:rPr>
          <w:t>Module 5: Resources</w:t>
        </w:r>
      </w:hyperlink>
      <w:r w:rsidRPr="007C402A">
        <w:rPr>
          <w:color w:val="971A4B" w:themeColor="text2"/>
        </w:rPr>
        <w:t>’ section at the list of reasons that will not be accepted as a reason for a plan review.</w:t>
      </w:r>
    </w:p>
    <w:p w14:paraId="65BF29F8" w14:textId="26E05DB9" w:rsidR="007777CB" w:rsidRDefault="007777CB" w:rsidP="007777CB">
      <w:pPr>
        <w:pStyle w:val="Bullet1"/>
      </w:pPr>
      <w:r>
        <w:t>The NDIA can decide to conduct their own unscheduled review of your plan. This may be because they have been told your circumstances have changed and you haven’t asked for a review.</w:t>
      </w:r>
    </w:p>
    <w:p w14:paraId="06B38D46" w14:textId="2C0FA048" w:rsidR="007777CB" w:rsidRDefault="007777CB" w:rsidP="007777CB">
      <w:pPr>
        <w:pStyle w:val="Pullout"/>
      </w:pPr>
      <w:r>
        <w:t xml:space="preserve">Did you </w:t>
      </w:r>
      <w:proofErr w:type="gramStart"/>
      <w:r>
        <w:t>know?:</w:t>
      </w:r>
      <w:proofErr w:type="gramEnd"/>
      <w:r>
        <w:t xml:space="preserve"> The NDIA can also do a ‘light touch’ review. This is used for changes to small details such as an administrative mistake, the NDIS planner has forgotten to include a support or you want to change how your plan is managed.</w:t>
      </w:r>
    </w:p>
    <w:p w14:paraId="313F5ED1" w14:textId="77777777" w:rsidR="007777CB" w:rsidRDefault="007777CB" w:rsidP="007777CB">
      <w:pPr>
        <w:pStyle w:val="VLA1"/>
      </w:pPr>
      <w:r>
        <w:t xml:space="preserve">Review of Decisions </w:t>
      </w:r>
    </w:p>
    <w:p w14:paraId="67254E17" w14:textId="77777777" w:rsidR="007777CB" w:rsidRDefault="007777CB" w:rsidP="007777CB">
      <w:pPr>
        <w:pStyle w:val="BodyText"/>
      </w:pPr>
      <w:r>
        <w:t xml:space="preserve">This is a review of a decision you are unhappy with. </w:t>
      </w:r>
    </w:p>
    <w:p w14:paraId="1D31C437" w14:textId="121DE85F" w:rsidR="007777CB" w:rsidRDefault="007777CB" w:rsidP="007777CB">
      <w:pPr>
        <w:pStyle w:val="BodyText"/>
      </w:pPr>
      <w:r>
        <w:t xml:space="preserve">Look at </w:t>
      </w:r>
      <w:r w:rsidRPr="00803267">
        <w:rPr>
          <w:color w:val="971A4B" w:themeColor="text2"/>
        </w:rPr>
        <w:t>‘</w:t>
      </w:r>
      <w:hyperlink w:anchor="_Module_7:_Appeals" w:history="1">
        <w:r w:rsidR="001903B1">
          <w:rPr>
            <w:rStyle w:val="Hyperlink"/>
          </w:rPr>
          <w:t>M</w:t>
        </w:r>
        <w:r w:rsidR="001903B1" w:rsidRPr="00803267">
          <w:rPr>
            <w:rStyle w:val="Hyperlink"/>
          </w:rPr>
          <w:t xml:space="preserve">odule 7: Appeals </w:t>
        </w:r>
        <w:r w:rsidR="001903B1">
          <w:rPr>
            <w:rStyle w:val="Hyperlink"/>
          </w:rPr>
          <w:t>a</w:t>
        </w:r>
        <w:r w:rsidR="001903B1" w:rsidRPr="00803267">
          <w:rPr>
            <w:rStyle w:val="Hyperlink"/>
          </w:rPr>
          <w:t>nd Review</w:t>
        </w:r>
        <w:r w:rsidR="004169D1" w:rsidRPr="00803267">
          <w:rPr>
            <w:rStyle w:val="Hyperlink"/>
          </w:rPr>
          <w:t>’</w:t>
        </w:r>
      </w:hyperlink>
      <w:r w:rsidR="004169D1">
        <w:t xml:space="preserve">. </w:t>
      </w:r>
    </w:p>
    <w:p w14:paraId="21789DDB" w14:textId="77777777" w:rsidR="00803267" w:rsidRDefault="00803267">
      <w:pPr>
        <w:spacing w:after="0" w:line="240" w:lineRule="auto"/>
        <w:rPr>
          <w:rFonts w:cs="Arial"/>
          <w:b/>
          <w:bCs/>
          <w:iCs/>
          <w:color w:val="971A4B"/>
          <w:sz w:val="28"/>
          <w:szCs w:val="28"/>
          <w:lang w:eastAsia="en-AU"/>
        </w:rPr>
      </w:pPr>
      <w:r>
        <w:br w:type="page"/>
      </w:r>
    </w:p>
    <w:p w14:paraId="19412F20" w14:textId="338025A4" w:rsidR="007777CB" w:rsidRDefault="00DA7439" w:rsidP="007777CB">
      <w:pPr>
        <w:pStyle w:val="Heading2"/>
      </w:pPr>
      <w:bookmarkStart w:id="87" w:name="_MODULE_5:_RESOURCES"/>
      <w:bookmarkStart w:id="88" w:name="_Toc22903699"/>
      <w:bookmarkEnd w:id="87"/>
      <w:r>
        <w:lastRenderedPageBreak/>
        <w:t>Module 5: Resources</w:t>
      </w:r>
      <w:bookmarkEnd w:id="88"/>
    </w:p>
    <w:p w14:paraId="74B99A7D" w14:textId="40FF09AF" w:rsidR="007777CB" w:rsidRPr="00747EB4" w:rsidRDefault="00747EB4" w:rsidP="002B7488">
      <w:pPr>
        <w:pStyle w:val="VLA1"/>
        <w:numPr>
          <w:ilvl w:val="0"/>
          <w:numId w:val="7"/>
        </w:numPr>
        <w:rPr>
          <w:rStyle w:val="Hyperlink"/>
        </w:rPr>
      </w:pPr>
      <w:r>
        <w:rPr>
          <w:b/>
        </w:rPr>
        <w:fldChar w:fldCharType="begin"/>
      </w:r>
      <w:r>
        <w:rPr>
          <w:b/>
        </w:rPr>
        <w:instrText xml:space="preserve"> HYPERLINK  \l "_Online_resources_1" </w:instrText>
      </w:r>
      <w:r>
        <w:rPr>
          <w:b/>
        </w:rPr>
        <w:fldChar w:fldCharType="separate"/>
      </w:r>
      <w:r w:rsidR="001903B1">
        <w:rPr>
          <w:rStyle w:val="Hyperlink"/>
        </w:rPr>
        <w:t>M</w:t>
      </w:r>
      <w:r w:rsidR="001903B1" w:rsidRPr="00747EB4">
        <w:rPr>
          <w:rStyle w:val="Hyperlink"/>
        </w:rPr>
        <w:t>odule 5: Online Resources</w:t>
      </w:r>
    </w:p>
    <w:p w14:paraId="0F68B2A3" w14:textId="34DB24BB" w:rsidR="007777CB" w:rsidRPr="00803267" w:rsidRDefault="00747EB4" w:rsidP="00803267">
      <w:pPr>
        <w:pStyle w:val="Bullet2"/>
        <w:tabs>
          <w:tab w:val="clear" w:pos="340"/>
        </w:tabs>
        <w:ind w:left="567"/>
        <w:rPr>
          <w:color w:val="971A4B" w:themeColor="text2"/>
        </w:rPr>
      </w:pPr>
      <w:r>
        <w:rPr>
          <w:b/>
        </w:rPr>
        <w:fldChar w:fldCharType="end"/>
      </w:r>
      <w:r w:rsidR="007777CB" w:rsidRPr="00803267">
        <w:rPr>
          <w:color w:val="971A4B" w:themeColor="text2"/>
        </w:rPr>
        <w:t>NDIA and LAC contacts</w:t>
      </w:r>
    </w:p>
    <w:p w14:paraId="3E99C931" w14:textId="77777777" w:rsidR="007777CB" w:rsidRPr="00803267" w:rsidRDefault="007777CB" w:rsidP="00803267">
      <w:pPr>
        <w:pStyle w:val="Bullet2"/>
        <w:tabs>
          <w:tab w:val="clear" w:pos="340"/>
        </w:tabs>
        <w:ind w:left="567"/>
        <w:rPr>
          <w:color w:val="971A4B" w:themeColor="text2"/>
        </w:rPr>
      </w:pPr>
      <w:r w:rsidRPr="00803267">
        <w:rPr>
          <w:color w:val="971A4B" w:themeColor="text2"/>
        </w:rPr>
        <w:t>NDIS Booklets (Planning and Using your Plan)</w:t>
      </w:r>
    </w:p>
    <w:p w14:paraId="2CC83C90" w14:textId="77777777" w:rsidR="007777CB" w:rsidRPr="00803267" w:rsidRDefault="007777CB" w:rsidP="00803267">
      <w:pPr>
        <w:pStyle w:val="Bullet2"/>
        <w:tabs>
          <w:tab w:val="clear" w:pos="340"/>
        </w:tabs>
        <w:ind w:left="567"/>
        <w:rPr>
          <w:color w:val="971A4B" w:themeColor="text2"/>
        </w:rPr>
      </w:pPr>
      <w:r w:rsidRPr="00803267">
        <w:rPr>
          <w:color w:val="971A4B" w:themeColor="text2"/>
        </w:rPr>
        <w:t>NDIS Guide to Self-Management</w:t>
      </w:r>
    </w:p>
    <w:p w14:paraId="18C81909" w14:textId="77777777" w:rsidR="007777CB" w:rsidRPr="00803267" w:rsidRDefault="007777CB" w:rsidP="00803267">
      <w:pPr>
        <w:pStyle w:val="Bullet2"/>
        <w:tabs>
          <w:tab w:val="clear" w:pos="340"/>
        </w:tabs>
        <w:ind w:left="567"/>
        <w:rPr>
          <w:color w:val="971A4B" w:themeColor="text2"/>
        </w:rPr>
      </w:pPr>
      <w:r w:rsidRPr="00803267">
        <w:rPr>
          <w:color w:val="971A4B" w:themeColor="text2"/>
        </w:rPr>
        <w:t>Support Coordination information</w:t>
      </w:r>
    </w:p>
    <w:p w14:paraId="4F753500" w14:textId="77777777" w:rsidR="007777CB" w:rsidRPr="00803267" w:rsidRDefault="007777CB" w:rsidP="00803267">
      <w:pPr>
        <w:pStyle w:val="Bullet2"/>
        <w:tabs>
          <w:tab w:val="clear" w:pos="340"/>
        </w:tabs>
        <w:ind w:left="567"/>
        <w:rPr>
          <w:color w:val="971A4B" w:themeColor="text2"/>
        </w:rPr>
      </w:pPr>
      <w:r w:rsidRPr="00803267">
        <w:rPr>
          <w:color w:val="971A4B" w:themeColor="text2"/>
        </w:rPr>
        <w:t>Specialist Disability Accommodation information</w:t>
      </w:r>
    </w:p>
    <w:p w14:paraId="5E7F2CD2" w14:textId="77777777" w:rsidR="007777CB" w:rsidRPr="00803267" w:rsidRDefault="007777CB" w:rsidP="00803267">
      <w:pPr>
        <w:pStyle w:val="Bullet2"/>
        <w:tabs>
          <w:tab w:val="clear" w:pos="340"/>
        </w:tabs>
        <w:ind w:left="567"/>
        <w:rPr>
          <w:color w:val="971A4B" w:themeColor="text2"/>
        </w:rPr>
      </w:pPr>
      <w:r w:rsidRPr="00803267">
        <w:rPr>
          <w:color w:val="971A4B" w:themeColor="text2"/>
        </w:rPr>
        <w:t>NDIS Rules for Specialist Disability Accommodation</w:t>
      </w:r>
    </w:p>
    <w:p w14:paraId="4FE75CBD" w14:textId="77777777" w:rsidR="007777CB" w:rsidRPr="00803267" w:rsidRDefault="007777CB" w:rsidP="00803267">
      <w:pPr>
        <w:pStyle w:val="Bullet2"/>
        <w:tabs>
          <w:tab w:val="clear" w:pos="340"/>
        </w:tabs>
        <w:ind w:left="567"/>
        <w:rPr>
          <w:color w:val="971A4B" w:themeColor="text2"/>
        </w:rPr>
      </w:pPr>
      <w:r w:rsidRPr="00803267">
        <w:rPr>
          <w:color w:val="971A4B" w:themeColor="text2"/>
        </w:rPr>
        <w:t>NDIS Carer Planning Checklist</w:t>
      </w:r>
    </w:p>
    <w:p w14:paraId="79DDA070" w14:textId="77777777" w:rsidR="007777CB" w:rsidRPr="00803267" w:rsidRDefault="007777CB" w:rsidP="00803267">
      <w:pPr>
        <w:pStyle w:val="Bullet2"/>
        <w:tabs>
          <w:tab w:val="clear" w:pos="340"/>
        </w:tabs>
        <w:ind w:left="567"/>
        <w:rPr>
          <w:color w:val="971A4B" w:themeColor="text2"/>
        </w:rPr>
      </w:pPr>
      <w:r w:rsidRPr="00803267">
        <w:rPr>
          <w:color w:val="971A4B" w:themeColor="text2"/>
        </w:rPr>
        <w:t>NDIS Change of circumstances form and information</w:t>
      </w:r>
    </w:p>
    <w:p w14:paraId="4660EA77" w14:textId="77777777" w:rsidR="007777CB" w:rsidRPr="00803267" w:rsidRDefault="007777CB" w:rsidP="00803267">
      <w:pPr>
        <w:pStyle w:val="Bullet2"/>
        <w:tabs>
          <w:tab w:val="clear" w:pos="340"/>
        </w:tabs>
        <w:ind w:left="567"/>
        <w:rPr>
          <w:color w:val="971A4B" w:themeColor="text2"/>
        </w:rPr>
      </w:pPr>
      <w:r w:rsidRPr="00803267">
        <w:rPr>
          <w:color w:val="971A4B" w:themeColor="text2"/>
        </w:rPr>
        <w:t>NDIS Planning Review Guidelines</w:t>
      </w:r>
    </w:p>
    <w:p w14:paraId="0F0FA1CA" w14:textId="57BEB876" w:rsidR="007777CB" w:rsidRPr="00803267" w:rsidRDefault="001903B1" w:rsidP="007777CB">
      <w:pPr>
        <w:pStyle w:val="VLA1"/>
        <w:rPr>
          <w:color w:val="971A4B" w:themeColor="text2"/>
        </w:rPr>
      </w:pPr>
      <w:hyperlink w:anchor="_NDIS_Planning_Timelines_1" w:history="1">
        <w:r w:rsidR="007777CB" w:rsidRPr="00803267">
          <w:rPr>
            <w:rStyle w:val="Hyperlink"/>
          </w:rPr>
          <w:t>NDIS Planning Timelines</w:t>
        </w:r>
      </w:hyperlink>
    </w:p>
    <w:p w14:paraId="65BE6B97" w14:textId="5C4D837B" w:rsidR="007777CB" w:rsidRPr="00803267" w:rsidRDefault="001903B1" w:rsidP="007777CB">
      <w:pPr>
        <w:pStyle w:val="VLA1"/>
        <w:rPr>
          <w:color w:val="971A4B" w:themeColor="text2"/>
        </w:rPr>
      </w:pPr>
      <w:hyperlink w:anchor="_Questions_that_may" w:history="1">
        <w:r w:rsidR="007777CB" w:rsidRPr="00803267">
          <w:rPr>
            <w:rStyle w:val="Hyperlink"/>
          </w:rPr>
          <w:t>Questions that may be asked at a Planning Meeting</w:t>
        </w:r>
      </w:hyperlink>
    </w:p>
    <w:p w14:paraId="55327C4F" w14:textId="53A38AD3" w:rsidR="007777CB" w:rsidRPr="00747EB4" w:rsidRDefault="00747EB4" w:rsidP="007777CB">
      <w:pPr>
        <w:pStyle w:val="VLA1"/>
        <w:rPr>
          <w:rStyle w:val="Hyperlink"/>
        </w:rPr>
      </w:pPr>
      <w:r>
        <w:rPr>
          <w:b/>
        </w:rPr>
        <w:fldChar w:fldCharType="begin"/>
      </w:r>
      <w:r>
        <w:rPr>
          <w:b/>
        </w:rPr>
        <w:instrText xml:space="preserve"> HYPERLINK  \l "_Support_Coordination_1" </w:instrText>
      </w:r>
      <w:r>
        <w:rPr>
          <w:b/>
        </w:rPr>
        <w:fldChar w:fldCharType="separate"/>
      </w:r>
      <w:r w:rsidR="007777CB" w:rsidRPr="00747EB4">
        <w:rPr>
          <w:rStyle w:val="Hyperlink"/>
        </w:rPr>
        <w:t>Support Coordination</w:t>
      </w:r>
    </w:p>
    <w:p w14:paraId="0CD7D797" w14:textId="6F40EF9F" w:rsidR="007777CB" w:rsidRPr="00803267" w:rsidRDefault="00747EB4" w:rsidP="007777CB">
      <w:pPr>
        <w:pStyle w:val="VLA1"/>
        <w:rPr>
          <w:color w:val="971A4B" w:themeColor="text2"/>
        </w:rPr>
      </w:pPr>
      <w:r>
        <w:rPr>
          <w:b/>
        </w:rPr>
        <w:fldChar w:fldCharType="end"/>
      </w:r>
      <w:hyperlink w:anchor="_Reviewing_and_changing" w:history="1">
        <w:r w:rsidR="007777CB" w:rsidRPr="00803267">
          <w:rPr>
            <w:rStyle w:val="Hyperlink"/>
          </w:rPr>
          <w:t>Reviewing and changing a participant’s plan</w:t>
        </w:r>
      </w:hyperlink>
    </w:p>
    <w:p w14:paraId="17CE95F2" w14:textId="77777777" w:rsidR="00803267" w:rsidRDefault="00803267">
      <w:pPr>
        <w:spacing w:after="0" w:line="240" w:lineRule="auto"/>
        <w:rPr>
          <w:rFonts w:cs="Arial"/>
          <w:b/>
          <w:bCs/>
          <w:iCs/>
          <w:color w:val="971A4B"/>
          <w:sz w:val="28"/>
          <w:szCs w:val="28"/>
          <w:lang w:eastAsia="en-AU"/>
        </w:rPr>
      </w:pPr>
      <w:r>
        <w:br w:type="page"/>
      </w:r>
    </w:p>
    <w:p w14:paraId="50436A0D" w14:textId="04F0CEBC" w:rsidR="007777CB" w:rsidRDefault="00570D17" w:rsidP="007777CB">
      <w:pPr>
        <w:pStyle w:val="Heading2"/>
      </w:pPr>
      <w:bookmarkStart w:id="89" w:name="_Online_resources_1"/>
      <w:bookmarkStart w:id="90" w:name="_Toc22903700"/>
      <w:bookmarkEnd w:id="89"/>
      <w:r>
        <w:lastRenderedPageBreak/>
        <w:t xml:space="preserve">Module 5: </w:t>
      </w:r>
      <w:r w:rsidR="007777CB">
        <w:t>Online resources</w:t>
      </w:r>
      <w:bookmarkEnd w:id="90"/>
    </w:p>
    <w:p w14:paraId="45484306" w14:textId="77777777" w:rsidR="007777CB" w:rsidRDefault="007777CB" w:rsidP="003A24B5">
      <w:pPr>
        <w:pStyle w:val="Heading3"/>
      </w:pPr>
      <w:r>
        <w:t>NDIA office locations and Local Area Coordinator offices and contact numbers</w:t>
      </w:r>
    </w:p>
    <w:p w14:paraId="00400FE8" w14:textId="255AFF0A" w:rsidR="007777CB" w:rsidRDefault="001903B1" w:rsidP="007777CB">
      <w:pPr>
        <w:pStyle w:val="BodyText"/>
      </w:pPr>
      <w:hyperlink r:id="rId54" w:history="1">
        <w:r w:rsidR="007777CB" w:rsidRPr="004950F2">
          <w:rPr>
            <w:rStyle w:val="Hyperlink"/>
          </w:rPr>
          <w:t>www.ndis.gov.au/contact/locations</w:t>
        </w:r>
      </w:hyperlink>
    </w:p>
    <w:p w14:paraId="34AED8C6" w14:textId="77777777" w:rsidR="007777CB" w:rsidRDefault="007777CB" w:rsidP="003A24B5">
      <w:pPr>
        <w:pStyle w:val="Heading3"/>
      </w:pPr>
      <w:r>
        <w:t xml:space="preserve">NDIS Booklets – </w:t>
      </w:r>
      <w:r>
        <w:rPr>
          <w:rFonts w:ascii="GrotaSansAltRounded-MediumIt" w:hAnsi="GrotaSansAltRounded-MediumIt" w:cs="GrotaSansAltRounded-MediumIt"/>
          <w:i/>
          <w:iCs/>
        </w:rPr>
        <w:t>Planning</w:t>
      </w:r>
      <w:r>
        <w:t xml:space="preserve"> (Booklet 2) and </w:t>
      </w:r>
      <w:r>
        <w:rPr>
          <w:rFonts w:ascii="GrotaSansAltRounded-MediumIt" w:hAnsi="GrotaSansAltRounded-MediumIt" w:cs="GrotaSansAltRounded-MediumIt"/>
          <w:i/>
          <w:iCs/>
        </w:rPr>
        <w:t>Using your Plan</w:t>
      </w:r>
      <w:r>
        <w:t xml:space="preserve"> (Booklet 3)</w:t>
      </w:r>
    </w:p>
    <w:p w14:paraId="32BF0530" w14:textId="123E7A5F" w:rsidR="007777CB" w:rsidRDefault="001903B1" w:rsidP="007777CB">
      <w:pPr>
        <w:pStyle w:val="BodyText"/>
      </w:pPr>
      <w:hyperlink r:id="rId55" w:history="1">
        <w:r w:rsidR="007777CB" w:rsidRPr="004950F2">
          <w:rPr>
            <w:rStyle w:val="Hyperlink"/>
          </w:rPr>
          <w:t>www.ndis.gov.au/about-us/publications/booklets-and-factsheets</w:t>
        </w:r>
      </w:hyperlink>
    </w:p>
    <w:p w14:paraId="6536E1D2" w14:textId="77777777" w:rsidR="007777CB" w:rsidRDefault="007777CB" w:rsidP="003A24B5">
      <w:pPr>
        <w:pStyle w:val="Heading3"/>
      </w:pPr>
      <w:r>
        <w:t>NDIS Guide to Self-Management</w:t>
      </w:r>
    </w:p>
    <w:p w14:paraId="058217E6" w14:textId="589C2C44" w:rsidR="007777CB" w:rsidRDefault="001903B1" w:rsidP="007777CB">
      <w:pPr>
        <w:pStyle w:val="BodyText"/>
      </w:pPr>
      <w:hyperlink r:id="rId56" w:history="1">
        <w:r w:rsidR="007777CB" w:rsidRPr="004950F2">
          <w:rPr>
            <w:rStyle w:val="Hyperlink"/>
          </w:rPr>
          <w:t>www.ndis.gov.au/participants/using-your-plan/self-management</w:t>
        </w:r>
      </w:hyperlink>
    </w:p>
    <w:p w14:paraId="6ADB8787" w14:textId="77777777" w:rsidR="007777CB" w:rsidRDefault="007777CB" w:rsidP="003A24B5">
      <w:pPr>
        <w:pStyle w:val="Heading3"/>
      </w:pPr>
      <w:r>
        <w:t>Support Coordination information</w:t>
      </w:r>
    </w:p>
    <w:p w14:paraId="1FC882ED" w14:textId="308A82CE" w:rsidR="007777CB" w:rsidRDefault="001903B1" w:rsidP="007777CB">
      <w:pPr>
        <w:pStyle w:val="BodyText"/>
      </w:pPr>
      <w:hyperlink r:id="rId57" w:history="1">
        <w:r w:rsidR="007777CB" w:rsidRPr="004950F2">
          <w:rPr>
            <w:rStyle w:val="Hyperlink"/>
          </w:rPr>
          <w:t>www.ndis.gov.au/participants/using-your-plan/who-can-help-start-your-plan/support-coordination</w:t>
        </w:r>
      </w:hyperlink>
    </w:p>
    <w:p w14:paraId="40266A8D" w14:textId="77777777" w:rsidR="007777CB" w:rsidRDefault="007777CB" w:rsidP="003A24B5">
      <w:pPr>
        <w:pStyle w:val="Heading3"/>
      </w:pPr>
      <w:r>
        <w:t>Specialist Disability Accommodation information</w:t>
      </w:r>
    </w:p>
    <w:p w14:paraId="159397B2" w14:textId="41BF8706" w:rsidR="007777CB" w:rsidRDefault="001903B1" w:rsidP="007777CB">
      <w:pPr>
        <w:pStyle w:val="BodyText"/>
      </w:pPr>
      <w:hyperlink r:id="rId58" w:history="1">
        <w:r w:rsidR="007777CB" w:rsidRPr="004950F2">
          <w:rPr>
            <w:rStyle w:val="Hyperlink"/>
          </w:rPr>
          <w:t>www.housing.vic.gov.au/supported-accommodation</w:t>
        </w:r>
      </w:hyperlink>
    </w:p>
    <w:p w14:paraId="584C7532" w14:textId="77777777" w:rsidR="007777CB" w:rsidRPr="007777CB" w:rsidRDefault="007777CB" w:rsidP="003A24B5">
      <w:pPr>
        <w:pStyle w:val="Heading3"/>
      </w:pPr>
      <w:r w:rsidRPr="007777CB">
        <w:t>National Disability Insurance Scheme (Specialist Disability Accommodation) Rules 2016</w:t>
      </w:r>
    </w:p>
    <w:p w14:paraId="6DDCA817" w14:textId="5720A91E" w:rsidR="007777CB" w:rsidRDefault="001903B1" w:rsidP="007777CB">
      <w:pPr>
        <w:pStyle w:val="BodyText"/>
      </w:pPr>
      <w:hyperlink r:id="rId59" w:history="1">
        <w:r w:rsidR="007777CB" w:rsidRPr="004950F2">
          <w:rPr>
            <w:rStyle w:val="Hyperlink"/>
          </w:rPr>
          <w:t>www.legislation.gov.au/Details/F2018C00401/Html/Text</w:t>
        </w:r>
      </w:hyperlink>
    </w:p>
    <w:p w14:paraId="63A34D49" w14:textId="0B5C4556" w:rsidR="007777CB" w:rsidRDefault="007777CB" w:rsidP="003A24B5">
      <w:pPr>
        <w:pStyle w:val="Heading3"/>
      </w:pPr>
      <w:r>
        <w:t xml:space="preserve">Carer NDIS Planning Checklist </w:t>
      </w:r>
    </w:p>
    <w:p w14:paraId="0AD8DA97" w14:textId="517454F0" w:rsidR="007777CB" w:rsidRDefault="001903B1" w:rsidP="007777CB">
      <w:pPr>
        <w:pStyle w:val="BodyText"/>
      </w:pPr>
      <w:hyperlink r:id="rId60" w:history="1">
        <w:r w:rsidR="007777CB" w:rsidRPr="004950F2">
          <w:rPr>
            <w:rStyle w:val="Hyperlink"/>
          </w:rPr>
          <w:t>www.carersact.org.au/wp-content/uploads/2017/09/Carer-Checklist-NDIS-Planning.pdf</w:t>
        </w:r>
      </w:hyperlink>
    </w:p>
    <w:p w14:paraId="3C468A01" w14:textId="77777777" w:rsidR="007777CB" w:rsidRDefault="007777CB" w:rsidP="003A24B5">
      <w:pPr>
        <w:pStyle w:val="Heading3"/>
      </w:pPr>
      <w:r>
        <w:t>NDIS Change of circumstances form and information</w:t>
      </w:r>
    </w:p>
    <w:p w14:paraId="79291636" w14:textId="5021A860" w:rsidR="007777CB" w:rsidRDefault="001903B1" w:rsidP="007777CB">
      <w:pPr>
        <w:pStyle w:val="BodyText"/>
      </w:pPr>
      <w:hyperlink r:id="rId61" w:history="1">
        <w:r w:rsidR="007777CB" w:rsidRPr="004950F2">
          <w:rPr>
            <w:rStyle w:val="Hyperlink"/>
          </w:rPr>
          <w:t>www.ndis.gov.au/participants/using-your-plan/changing-your-plan/change-circumstances</w:t>
        </w:r>
      </w:hyperlink>
    </w:p>
    <w:p w14:paraId="0F0773C6" w14:textId="0D56FF22" w:rsidR="007777CB" w:rsidRDefault="007777CB" w:rsidP="003A24B5">
      <w:pPr>
        <w:pStyle w:val="Heading3"/>
      </w:pPr>
      <w:r>
        <w:t>NDIS Planning Review Guidelines</w:t>
      </w:r>
    </w:p>
    <w:p w14:paraId="1B978A5B" w14:textId="3A00D780" w:rsidR="004169D1" w:rsidRDefault="001903B1" w:rsidP="003A24B5">
      <w:hyperlink r:id="rId62" w:history="1">
        <w:r w:rsidR="003A24B5" w:rsidRPr="003A24B5">
          <w:rPr>
            <w:rStyle w:val="Hyperlink"/>
            <w:lang w:eastAsia="en-AU"/>
          </w:rPr>
          <w:t>https://www.ndis.gov.au/about-us/operational-guidelines/planning-operational-guideline/planning-operational-guideline-reviewing-and-changing-participants-plan</w:t>
        </w:r>
      </w:hyperlink>
    </w:p>
    <w:p w14:paraId="37D5FAAA" w14:textId="77777777" w:rsidR="00887610" w:rsidRDefault="00887610">
      <w:pPr>
        <w:spacing w:after="0" w:line="240" w:lineRule="auto"/>
        <w:rPr>
          <w:rFonts w:cs="Arial"/>
          <w:b/>
          <w:bCs/>
          <w:iCs/>
          <w:color w:val="971A4B"/>
          <w:sz w:val="28"/>
          <w:szCs w:val="28"/>
          <w:lang w:eastAsia="en-AU"/>
        </w:rPr>
      </w:pPr>
      <w:bookmarkStart w:id="91" w:name="_NDIS_Planning_Timelines"/>
      <w:bookmarkEnd w:id="91"/>
      <w:r>
        <w:br w:type="page"/>
      </w:r>
    </w:p>
    <w:p w14:paraId="60F2B34B" w14:textId="135826D2" w:rsidR="00A41281" w:rsidRDefault="007777CB" w:rsidP="003A24B5">
      <w:pPr>
        <w:pStyle w:val="Heading2"/>
      </w:pPr>
      <w:bookmarkStart w:id="92" w:name="_NDIS_Planning_Timelines_1"/>
      <w:bookmarkStart w:id="93" w:name="_Toc22903701"/>
      <w:bookmarkEnd w:id="92"/>
      <w:r>
        <w:lastRenderedPageBreak/>
        <w:t>NDIS Planning Timelines</w:t>
      </w:r>
      <w:bookmarkEnd w:id="93"/>
    </w:p>
    <w:p w14:paraId="33063894" w14:textId="26DB0450" w:rsidR="003A24B5" w:rsidRDefault="001903B1" w:rsidP="007777CB">
      <w:hyperlink r:id="rId63" w:anchor="6" w:history="1">
        <w:r w:rsidR="003A24B5" w:rsidRPr="003A24B5">
          <w:rPr>
            <w:rStyle w:val="Hyperlink"/>
          </w:rPr>
          <w:t>https://www.ndis.gov.au/about-us/operational-guidelines/planning-operational-guideline/planning-operational-guideline-timeframes-preparing-participants-plan#6</w:t>
        </w:r>
      </w:hyperlink>
    </w:p>
    <w:p w14:paraId="7D083990" w14:textId="4689E440" w:rsidR="007777CB" w:rsidRDefault="007777CB" w:rsidP="007777CB">
      <w:r>
        <w:t>If a participant does not fall within one of the classes in the rules, the NDIA will commence preparing the participant’s plan as soon as is reasonably practicable having regard to the NDIA’s obligations to commence preparing other participant plans.</w:t>
      </w:r>
    </w:p>
    <w:p w14:paraId="3F953FED" w14:textId="7BE9B05D" w:rsidR="007777CB" w:rsidRPr="007777CB" w:rsidRDefault="007777CB" w:rsidP="007777CB">
      <w:pPr>
        <w:pStyle w:val="Heading3"/>
      </w:pPr>
      <w:r w:rsidRPr="007777CB">
        <w:t>6.2</w:t>
      </w:r>
      <w:r w:rsidRPr="007777CB">
        <w:tab/>
        <w:t>Prioritising participants with urgent circumstances</w:t>
      </w:r>
    </w:p>
    <w:p w14:paraId="5BC22F41" w14:textId="77777777" w:rsidR="007777CB" w:rsidRDefault="007777CB" w:rsidP="007777CB">
      <w:pPr>
        <w:pStyle w:val="BodyText"/>
      </w:pPr>
      <w:r>
        <w:t>In urgent circumstances, the NDIA may:</w:t>
      </w:r>
    </w:p>
    <w:p w14:paraId="439BA761" w14:textId="77777777" w:rsidR="007777CB" w:rsidRDefault="007777CB" w:rsidP="007777CB">
      <w:pPr>
        <w:pStyle w:val="Bullet1"/>
      </w:pPr>
      <w:r>
        <w:t>commence preparing a participant’s plan sooner than the timeframe set out in the phasing rules (section 32A(3)(a)) (on this page); and</w:t>
      </w:r>
    </w:p>
    <w:p w14:paraId="45711B1D" w14:textId="77777777" w:rsidR="007777CB" w:rsidRDefault="007777CB" w:rsidP="007777CB">
      <w:pPr>
        <w:pStyle w:val="Bullet1"/>
      </w:pPr>
      <w:r>
        <w:t>where necessary, delay commencing the preparation of plans for one or more other participants, so far as is reasonably necessary (section 32A(3)(b)).</w:t>
      </w:r>
    </w:p>
    <w:p w14:paraId="1F2A1070" w14:textId="77777777" w:rsidR="007777CB" w:rsidRDefault="007777CB" w:rsidP="007777CB">
      <w:pPr>
        <w:pStyle w:val="BodyText"/>
      </w:pPr>
      <w:r>
        <w:t>As an indication, the NDIA will prioritise the preparation of plans as follows:</w:t>
      </w:r>
    </w:p>
    <w:p w14:paraId="2BC5578E" w14:textId="77777777" w:rsidR="007777CB" w:rsidRDefault="007777CB" w:rsidP="007777CB">
      <w:pPr>
        <w:pStyle w:val="Bullet1"/>
      </w:pPr>
      <w:r>
        <w:t>immediate priority for participants who are at risk of harm, or whose stability of accommodation or care arrangements have broken down;</w:t>
      </w:r>
    </w:p>
    <w:p w14:paraId="4CBCA546" w14:textId="77777777" w:rsidR="007777CB" w:rsidRDefault="007777CB" w:rsidP="007777CB">
      <w:pPr>
        <w:pStyle w:val="Bullet1"/>
      </w:pPr>
      <w:r>
        <w:t>within 2 weeks of deciding that a person meets the access criteria for participants whose stability of accommodation or care arrangements are unsustainable, fragile or at risk of breakdown;</w:t>
      </w:r>
    </w:p>
    <w:p w14:paraId="7C1D3B3A" w14:textId="77777777" w:rsidR="007777CB" w:rsidRDefault="007777CB" w:rsidP="007777CB">
      <w:pPr>
        <w:pStyle w:val="Bullet1"/>
      </w:pPr>
      <w:r>
        <w:t>within 6 weeks of deciding that a person meets the access criteria for:</w:t>
      </w:r>
    </w:p>
    <w:p w14:paraId="0876273F" w14:textId="6D88EF99" w:rsidR="007777CB" w:rsidRDefault="007777CB" w:rsidP="007777CB">
      <w:pPr>
        <w:pStyle w:val="VLAi"/>
      </w:pPr>
      <w:r>
        <w:t>participants in, or returning to, a community setting who:</w:t>
      </w:r>
    </w:p>
    <w:p w14:paraId="37CC4313" w14:textId="77777777" w:rsidR="007777CB" w:rsidRDefault="007777CB" w:rsidP="007777CB">
      <w:pPr>
        <w:pStyle w:val="Bullet2"/>
        <w:ind w:left="1361"/>
      </w:pPr>
      <w:r>
        <w:t>have no, or very few, supports in place where delay is likely to result in higher scheme costs, poorer longer-term outcomes or a further reduction in functioning; or</w:t>
      </w:r>
    </w:p>
    <w:p w14:paraId="323609AB" w14:textId="77777777" w:rsidR="007777CB" w:rsidRDefault="007777CB" w:rsidP="007777CB">
      <w:pPr>
        <w:pStyle w:val="Bullet2"/>
        <w:spacing w:after="113"/>
        <w:ind w:left="1361"/>
      </w:pPr>
      <w:r>
        <w:t>need to have appropriate support arrangements in place to be able to return to the community, for example participants returning home after an admission for acute mental health treatment or participants being released from prison or custody; and</w:t>
      </w:r>
    </w:p>
    <w:p w14:paraId="5E1DAFD3" w14:textId="77777777" w:rsidR="007777CB" w:rsidRDefault="007777CB" w:rsidP="007777CB">
      <w:pPr>
        <w:pStyle w:val="BodyText"/>
      </w:pPr>
      <w:r>
        <w:t>The NDIA will advise participants of their priority and the effect of any decision on when their plan will be prepared. Participants waiting for the NDIA to prepare their plan may be referred to a Local Area Coordinator for connection with mainstream supports.</w:t>
      </w:r>
    </w:p>
    <w:p w14:paraId="33EF0F2A" w14:textId="77777777" w:rsidR="007777CB" w:rsidRDefault="007777CB" w:rsidP="007777CB">
      <w:pPr>
        <w:pStyle w:val="BodyText"/>
      </w:pPr>
      <w:r>
        <w:t>A participant’s priority may change when their disability support needs change, or when persons with higher priority meet the access criteria and enter the NDIS.</w:t>
      </w:r>
    </w:p>
    <w:p w14:paraId="75258C1B" w14:textId="395CA895" w:rsidR="007777CB" w:rsidRDefault="007777CB" w:rsidP="007777CB">
      <w:pPr>
        <w:pStyle w:val="BodyText"/>
      </w:pPr>
      <w:r>
        <w:t>A decision in relation to when a plan will be prepared by the NDIA is not a reviewable decision.</w:t>
      </w:r>
    </w:p>
    <w:p w14:paraId="7839E85A" w14:textId="77777777" w:rsidR="00803267" w:rsidRDefault="00803267">
      <w:pPr>
        <w:spacing w:after="0" w:line="240" w:lineRule="auto"/>
        <w:rPr>
          <w:rFonts w:cs="Arial"/>
          <w:b/>
          <w:bCs/>
          <w:iCs/>
          <w:color w:val="971A4B"/>
          <w:sz w:val="28"/>
          <w:szCs w:val="28"/>
          <w:lang w:eastAsia="en-AU"/>
        </w:rPr>
      </w:pPr>
      <w:bookmarkStart w:id="94" w:name="_Questions_that_may"/>
      <w:bookmarkEnd w:id="94"/>
      <w:r>
        <w:br w:type="page"/>
      </w:r>
    </w:p>
    <w:p w14:paraId="0078A341" w14:textId="49B3225B" w:rsidR="007777CB" w:rsidRDefault="007777CB" w:rsidP="007777CB">
      <w:pPr>
        <w:pStyle w:val="Heading2"/>
      </w:pPr>
      <w:bookmarkStart w:id="95" w:name="_Toc22903702"/>
      <w:r>
        <w:lastRenderedPageBreak/>
        <w:t>Questions that may be asked at a Planning Meeting</w:t>
      </w:r>
      <w:bookmarkEnd w:id="95"/>
    </w:p>
    <w:p w14:paraId="2F1B9BE1" w14:textId="77777777" w:rsidR="007777CB" w:rsidRDefault="007777CB" w:rsidP="007777CB">
      <w:pPr>
        <w:pStyle w:val="BodyText"/>
      </w:pPr>
      <w:r>
        <w:t>Taken from ‘Practice advice for mental health clinicians. What is asked in an NDIS planning meeting?’</w:t>
      </w:r>
    </w:p>
    <w:p w14:paraId="5137C11C" w14:textId="33C93997" w:rsidR="007777CB" w:rsidRDefault="007777CB" w:rsidP="007777CB">
      <w:pPr>
        <w:pStyle w:val="BodyText"/>
      </w:pPr>
      <w:r>
        <w:t xml:space="preserve">NDIS for Mental Health Clinicians </w:t>
      </w:r>
      <w:r>
        <w:br/>
      </w:r>
      <w:hyperlink r:id="rId64" w:history="1">
        <w:r w:rsidR="00803267" w:rsidRPr="008E4D76">
          <w:rPr>
            <w:rStyle w:val="Hyperlink"/>
          </w:rPr>
          <w:t>www.ndisforclinicians.com</w:t>
        </w:r>
      </w:hyperlink>
    </w:p>
    <w:p w14:paraId="4A4B9A69" w14:textId="67146B07" w:rsidR="004169D1" w:rsidRDefault="007777CB" w:rsidP="007777CB">
      <w:pPr>
        <w:pStyle w:val="BodyText"/>
      </w:pPr>
      <w:r>
        <w:t>The questions outlined in this document are examples drawn from the NDIS Outcomes Framework Pilot Study: summary report (</w:t>
      </w:r>
      <w:r w:rsidR="0070072B">
        <w:rPr>
          <w:rStyle w:val="Hyperlink"/>
        </w:rPr>
        <w:t xml:space="preserve"> </w:t>
      </w:r>
      <w:hyperlink r:id="rId65" w:anchor="what-is-the-ndis-outcomes-framework" w:history="1">
        <w:r w:rsidR="004169D1" w:rsidRPr="008E4D76">
          <w:rPr>
            <w:rStyle w:val="Hyperlink"/>
          </w:rPr>
          <w:t>https://www.ndis.gov.au/about-us/publications/outcomes-framework-pilot-study-summary-report-2015#what-is-the-ndis-outcomes-framework</w:t>
        </w:r>
      </w:hyperlink>
      <w:r>
        <w:t>)</w:t>
      </w:r>
    </w:p>
    <w:p w14:paraId="62F82141" w14:textId="155AE9E0" w:rsidR="007777CB" w:rsidRDefault="007777CB" w:rsidP="007777CB">
      <w:pPr>
        <w:pStyle w:val="BodyText"/>
      </w:pPr>
      <w:r>
        <w:t xml:space="preserve"> and the experiences of consumers and staff who have participated in NDIS planning meetings.</w:t>
      </w:r>
    </w:p>
    <w:p w14:paraId="6420A71C" w14:textId="77777777" w:rsidR="007777CB" w:rsidRDefault="007777CB" w:rsidP="007777CB">
      <w:pPr>
        <w:pStyle w:val="BodyText"/>
      </w:pPr>
      <w:r>
        <w:t xml:space="preserve">By understanding the types of questions that may be asked, and their relevance to the NDIS Outcome Domains clinicians will be able to: </w:t>
      </w:r>
    </w:p>
    <w:p w14:paraId="53B7B79C" w14:textId="77777777" w:rsidR="007777CB" w:rsidRDefault="007777CB" w:rsidP="007777CB">
      <w:pPr>
        <w:pStyle w:val="Bullet1"/>
      </w:pPr>
      <w:r>
        <w:t>help consumers prepare for what may be covered in the planning meeting discussion; and</w:t>
      </w:r>
    </w:p>
    <w:p w14:paraId="4A0BBEBA" w14:textId="77777777" w:rsidR="007777CB" w:rsidRDefault="007777CB" w:rsidP="007777CB">
      <w:pPr>
        <w:pStyle w:val="Bullet1"/>
      </w:pPr>
      <w:r>
        <w:t xml:space="preserve">identify and justify consumers’ support needs in a language that aligns with the Outcome Domains and Planners’ questions. </w:t>
      </w:r>
    </w:p>
    <w:p w14:paraId="3FA0C45B" w14:textId="77777777" w:rsidR="007777CB" w:rsidRDefault="007777CB" w:rsidP="007777CB">
      <w:pPr>
        <w:pStyle w:val="Heading3"/>
      </w:pPr>
      <w:r>
        <w:t xml:space="preserve">Domain 1: Choice and control </w:t>
      </w:r>
    </w:p>
    <w:p w14:paraId="1599A849" w14:textId="77777777" w:rsidR="007777CB" w:rsidRDefault="007777CB" w:rsidP="007777CB">
      <w:pPr>
        <w:pStyle w:val="BodyText"/>
      </w:pPr>
      <w:r>
        <w:t xml:space="preserve">Exercising choice, decision making, and whether the participant would like to have more choice and control in their life. Questions that address this domain and could be asked in a planning meeting include: </w:t>
      </w:r>
    </w:p>
    <w:p w14:paraId="42D9A819" w14:textId="77777777" w:rsidR="007777CB" w:rsidRDefault="007777CB" w:rsidP="007777CB">
      <w:pPr>
        <w:pStyle w:val="Bullet1"/>
      </w:pPr>
      <w:r>
        <w:t>Are you able to choose who helps you?</w:t>
      </w:r>
    </w:p>
    <w:p w14:paraId="3312AE09" w14:textId="77777777" w:rsidR="007777CB" w:rsidRDefault="007777CB" w:rsidP="007777CB">
      <w:pPr>
        <w:pStyle w:val="Bullet1"/>
      </w:pPr>
      <w:r>
        <w:t xml:space="preserve">Are you able to choose what you want to do? </w:t>
      </w:r>
    </w:p>
    <w:p w14:paraId="6EAB58C6" w14:textId="77777777" w:rsidR="007777CB" w:rsidRDefault="007777CB" w:rsidP="007777CB">
      <w:pPr>
        <w:pStyle w:val="Bullet1"/>
      </w:pPr>
      <w:r>
        <w:t xml:space="preserve">Do you choose who supports you? </w:t>
      </w:r>
    </w:p>
    <w:p w14:paraId="3E79850A" w14:textId="77777777" w:rsidR="007777CB" w:rsidRDefault="007777CB" w:rsidP="007777CB">
      <w:pPr>
        <w:pStyle w:val="Bullet1"/>
      </w:pPr>
      <w:r>
        <w:t xml:space="preserve">Do you choose what you do each day? </w:t>
      </w:r>
    </w:p>
    <w:p w14:paraId="56F193B1" w14:textId="77777777" w:rsidR="007777CB" w:rsidRDefault="007777CB" w:rsidP="007777CB">
      <w:pPr>
        <w:pStyle w:val="Bullet1"/>
      </w:pPr>
      <w:r>
        <w:t xml:space="preserve">Who makes most decisions in/about your life? </w:t>
      </w:r>
    </w:p>
    <w:p w14:paraId="0CBBDCF3" w14:textId="77777777" w:rsidR="007777CB" w:rsidRDefault="007777CB" w:rsidP="007777CB">
      <w:pPr>
        <w:pStyle w:val="Bullet1"/>
      </w:pPr>
      <w:r>
        <w:t xml:space="preserve">Do you feel able to advocate (stand-up) for yourself? i.e. do you feel able to speak up if you have issues or problems accessing supports? </w:t>
      </w:r>
    </w:p>
    <w:p w14:paraId="1E17FC1E" w14:textId="77777777" w:rsidR="007777CB" w:rsidRDefault="007777CB" w:rsidP="007777CB">
      <w:pPr>
        <w:pStyle w:val="Bullet1"/>
      </w:pPr>
      <w:r>
        <w:t xml:space="preserve">Have you ever participated in a self-advocacy group meeting, conference or event? </w:t>
      </w:r>
    </w:p>
    <w:p w14:paraId="192FDA53" w14:textId="77777777" w:rsidR="007777CB" w:rsidRDefault="007777CB" w:rsidP="007777CB">
      <w:pPr>
        <w:pStyle w:val="Bullet1"/>
      </w:pPr>
      <w:r>
        <w:t xml:space="preserve">Do you want more choice and control over your life? </w:t>
      </w:r>
    </w:p>
    <w:p w14:paraId="5BD76A4F" w14:textId="77777777" w:rsidR="007777CB" w:rsidRDefault="007777CB" w:rsidP="007777CB">
      <w:pPr>
        <w:pStyle w:val="Bullet1"/>
      </w:pPr>
      <w:r>
        <w:t xml:space="preserve">Has the NDIS helped you have more choices and more control over your life? </w:t>
      </w:r>
    </w:p>
    <w:p w14:paraId="78039ED8" w14:textId="77777777" w:rsidR="00803267" w:rsidRDefault="00803267">
      <w:pPr>
        <w:spacing w:after="0" w:line="240" w:lineRule="auto"/>
        <w:rPr>
          <w:rFonts w:cs="Arial"/>
          <w:b/>
          <w:bCs/>
          <w:sz w:val="26"/>
          <w:szCs w:val="26"/>
          <w:lang w:eastAsia="en-AU"/>
        </w:rPr>
      </w:pPr>
      <w:r>
        <w:br w:type="page"/>
      </w:r>
    </w:p>
    <w:p w14:paraId="72162F77" w14:textId="4FCC9F2F" w:rsidR="007777CB" w:rsidRDefault="007777CB" w:rsidP="007777CB">
      <w:pPr>
        <w:pStyle w:val="Heading3"/>
      </w:pPr>
      <w:r>
        <w:lastRenderedPageBreak/>
        <w:t xml:space="preserve">Domain 2: Daily living </w:t>
      </w:r>
    </w:p>
    <w:p w14:paraId="5827CF1B" w14:textId="77777777" w:rsidR="007777CB" w:rsidRDefault="007777CB" w:rsidP="007777CB">
      <w:pPr>
        <w:pStyle w:val="BodyText"/>
      </w:pPr>
      <w:r>
        <w:t>Level of independence in the activities of daily living listed below. Questions that could be asked in a planning meeting include do you need support; do you get support and does the support you receive enable you to be as independent as possible?</w:t>
      </w:r>
    </w:p>
    <w:p w14:paraId="0A4127C9" w14:textId="77777777" w:rsidR="007777CB" w:rsidRDefault="007777CB" w:rsidP="002B7488">
      <w:pPr>
        <w:pStyle w:val="VLA1"/>
        <w:numPr>
          <w:ilvl w:val="0"/>
          <w:numId w:val="8"/>
        </w:numPr>
      </w:pPr>
      <w:r>
        <w:t>Domestic and community tasks: shopping, cooking, cleaning and meal preparation</w:t>
      </w:r>
    </w:p>
    <w:p w14:paraId="00A00FDB" w14:textId="77777777" w:rsidR="007777CB" w:rsidRDefault="007777CB" w:rsidP="007777CB">
      <w:pPr>
        <w:pStyle w:val="VLA1"/>
      </w:pPr>
      <w:r>
        <w:t>Personal care: washing yourself, dressing</w:t>
      </w:r>
    </w:p>
    <w:p w14:paraId="178D0320" w14:textId="77777777" w:rsidR="007777CB" w:rsidRDefault="007777CB" w:rsidP="007777CB">
      <w:pPr>
        <w:pStyle w:val="VLA1"/>
      </w:pPr>
      <w:r>
        <w:t>Problem solving</w:t>
      </w:r>
    </w:p>
    <w:p w14:paraId="17BDAFCE" w14:textId="77777777" w:rsidR="007777CB" w:rsidRDefault="007777CB" w:rsidP="007777CB">
      <w:pPr>
        <w:pStyle w:val="VLA1"/>
      </w:pPr>
      <w:r>
        <w:t>Travel and transport</w:t>
      </w:r>
    </w:p>
    <w:p w14:paraId="630E3442" w14:textId="77777777" w:rsidR="007777CB" w:rsidRDefault="007777CB" w:rsidP="007777CB">
      <w:pPr>
        <w:pStyle w:val="VLA1"/>
      </w:pPr>
      <w:r>
        <w:t>Communicating with others</w:t>
      </w:r>
    </w:p>
    <w:p w14:paraId="32F7B5EF" w14:textId="77777777" w:rsidR="007777CB" w:rsidRDefault="007777CB" w:rsidP="007777CB">
      <w:pPr>
        <w:pStyle w:val="VLA1"/>
      </w:pPr>
      <w:r>
        <w:t>Getting out of the house</w:t>
      </w:r>
    </w:p>
    <w:p w14:paraId="640B6DD6" w14:textId="77777777" w:rsidR="007777CB" w:rsidRDefault="007777CB" w:rsidP="007777CB">
      <w:pPr>
        <w:pStyle w:val="VLA1"/>
      </w:pPr>
      <w:r>
        <w:t>Finances or money</w:t>
      </w:r>
    </w:p>
    <w:p w14:paraId="258186AE" w14:textId="77777777" w:rsidR="007777CB" w:rsidRDefault="007777CB" w:rsidP="007777CB">
      <w:pPr>
        <w:pStyle w:val="VLA1"/>
      </w:pPr>
      <w:r>
        <w:t>Reading or writing</w:t>
      </w:r>
    </w:p>
    <w:p w14:paraId="7518962D" w14:textId="77777777" w:rsidR="007777CB" w:rsidRDefault="007777CB" w:rsidP="007777CB">
      <w:pPr>
        <w:pStyle w:val="VLA1"/>
      </w:pPr>
      <w:r>
        <w:t xml:space="preserve">Accessing and using technology </w:t>
      </w:r>
    </w:p>
    <w:p w14:paraId="4B463BCD" w14:textId="77777777" w:rsidR="007777CB" w:rsidRDefault="007777CB" w:rsidP="007777CB">
      <w:pPr>
        <w:pStyle w:val="VLA1"/>
      </w:pPr>
      <w:r>
        <w:t>Self-advocacy and participation</w:t>
      </w:r>
    </w:p>
    <w:p w14:paraId="6A23ED8B" w14:textId="050618E8" w:rsidR="007777CB" w:rsidRDefault="007777CB" w:rsidP="007777CB">
      <w:pPr>
        <w:pStyle w:val="VLA1"/>
      </w:pPr>
      <w:r>
        <w:t>Increasing activities of daily living</w:t>
      </w:r>
    </w:p>
    <w:p w14:paraId="7F5CDA37" w14:textId="77777777" w:rsidR="007777CB" w:rsidRDefault="007777CB" w:rsidP="007777CB">
      <w:pPr>
        <w:pStyle w:val="Heading3"/>
      </w:pPr>
      <w:r>
        <w:t xml:space="preserve">Domain 3: Relationships </w:t>
      </w:r>
    </w:p>
    <w:p w14:paraId="282C5F53" w14:textId="77777777" w:rsidR="007777CB" w:rsidRDefault="007777CB" w:rsidP="007777CB">
      <w:pPr>
        <w:pStyle w:val="BodyText"/>
      </w:pPr>
      <w:r>
        <w:t>Contact with family and friends, caring roles and support networks. Questions that could be asked in a planning meeting include:</w:t>
      </w:r>
    </w:p>
    <w:p w14:paraId="4951C9FE" w14:textId="77777777" w:rsidR="007777CB" w:rsidRDefault="007777CB" w:rsidP="007777CB">
      <w:pPr>
        <w:pStyle w:val="Bullet1"/>
      </w:pPr>
      <w:r>
        <w:t xml:space="preserve">Do you have someone to call on for practical or emotional assistance, or in a crisis? </w:t>
      </w:r>
    </w:p>
    <w:p w14:paraId="61BF031E" w14:textId="77777777" w:rsidR="007777CB" w:rsidRDefault="007777CB" w:rsidP="007777CB">
      <w:pPr>
        <w:pStyle w:val="Bullet1"/>
      </w:pPr>
      <w:r>
        <w:t>Do you provide care/support for others?</w:t>
      </w:r>
    </w:p>
    <w:p w14:paraId="77E77AAD" w14:textId="77777777" w:rsidR="007777CB" w:rsidRDefault="007777CB" w:rsidP="007777CB">
      <w:pPr>
        <w:pStyle w:val="Bullet1"/>
      </w:pPr>
      <w:r>
        <w:t>Do you have friends other than family or paid staff?</w:t>
      </w:r>
    </w:p>
    <w:p w14:paraId="065A2474" w14:textId="62926ECD" w:rsidR="007777CB" w:rsidRDefault="007777CB" w:rsidP="007777CB">
      <w:pPr>
        <w:pStyle w:val="Bullet1"/>
      </w:pPr>
      <w:r>
        <w:t>Are you happy with how often you see family</w:t>
      </w:r>
      <w:r w:rsidR="003337F9">
        <w:t xml:space="preserve"> </w:t>
      </w:r>
      <w:r>
        <w:t>/</w:t>
      </w:r>
      <w:r w:rsidR="003337F9">
        <w:t xml:space="preserve"> </w:t>
      </w:r>
      <w:r>
        <w:t>friends?</w:t>
      </w:r>
    </w:p>
    <w:p w14:paraId="4B35354E" w14:textId="77777777" w:rsidR="007777CB" w:rsidRPr="007777CB" w:rsidRDefault="007777CB" w:rsidP="007777CB">
      <w:pPr>
        <w:pStyle w:val="Bullet1"/>
      </w:pPr>
      <w:r w:rsidRPr="007777CB">
        <w:t>Do you feel lonely?</w:t>
      </w:r>
    </w:p>
    <w:p w14:paraId="534ACFE5" w14:textId="77777777" w:rsidR="007777CB" w:rsidRDefault="007777CB" w:rsidP="007777CB">
      <w:pPr>
        <w:pStyle w:val="Heading3"/>
      </w:pPr>
      <w:r>
        <w:t>Domain 4: Home</w:t>
      </w:r>
    </w:p>
    <w:p w14:paraId="781666DE" w14:textId="77777777" w:rsidR="007777CB" w:rsidRDefault="007777CB" w:rsidP="007777CB">
      <w:pPr>
        <w:pStyle w:val="BodyText"/>
      </w:pPr>
      <w:r>
        <w:t>Questions that could be asked in a planning meeting to address this domain include:</w:t>
      </w:r>
    </w:p>
    <w:p w14:paraId="0E755B52" w14:textId="77777777" w:rsidR="007777CB" w:rsidRPr="007777CB" w:rsidRDefault="007777CB" w:rsidP="007777CB">
      <w:pPr>
        <w:pStyle w:val="Bullet1"/>
      </w:pPr>
      <w:r w:rsidRPr="007777CB">
        <w:t>Are you happy with your home environment?</w:t>
      </w:r>
    </w:p>
    <w:p w14:paraId="473D1841" w14:textId="77777777" w:rsidR="007777CB" w:rsidRPr="007777CB" w:rsidRDefault="007777CB" w:rsidP="007777CB">
      <w:pPr>
        <w:pStyle w:val="Bullet1"/>
      </w:pPr>
      <w:r w:rsidRPr="007777CB">
        <w:t>Where do you see yourself living in 5 years’ time?</w:t>
      </w:r>
    </w:p>
    <w:p w14:paraId="0DD849B0" w14:textId="77777777" w:rsidR="007777CB" w:rsidRDefault="007777CB" w:rsidP="007777CB">
      <w:pPr>
        <w:pStyle w:val="Bullet1"/>
      </w:pPr>
      <w:r w:rsidRPr="007777CB">
        <w:t>Do you feel safe where you</w:t>
      </w:r>
      <w:r>
        <w:t xml:space="preserve"> currently live?</w:t>
      </w:r>
    </w:p>
    <w:p w14:paraId="3D8F90C5" w14:textId="77777777" w:rsidR="007777CB" w:rsidRDefault="007777CB" w:rsidP="007777CB">
      <w:pPr>
        <w:pStyle w:val="Heading3"/>
      </w:pPr>
      <w:r>
        <w:t xml:space="preserve">Domain 5: Health and wellbeing </w:t>
      </w:r>
    </w:p>
    <w:p w14:paraId="47B1B95F" w14:textId="77777777" w:rsidR="007777CB" w:rsidRDefault="007777CB" w:rsidP="007777CB">
      <w:pPr>
        <w:pStyle w:val="BodyText"/>
      </w:pPr>
      <w:r>
        <w:t>Questions that could be asked in a planning meeting to address this domain include:</w:t>
      </w:r>
    </w:p>
    <w:p w14:paraId="08214942" w14:textId="6B0092C6" w:rsidR="007777CB" w:rsidRDefault="007777CB" w:rsidP="007777CB">
      <w:pPr>
        <w:pStyle w:val="Bullet1"/>
      </w:pPr>
      <w:r>
        <w:t xml:space="preserve">How would you describe your health? </w:t>
      </w:r>
      <w:r w:rsidRPr="003337F9">
        <w:rPr>
          <w:i/>
          <w:color w:val="971A4B" w:themeColor="text2"/>
        </w:rPr>
        <w:t>(Excellent</w:t>
      </w:r>
      <w:r w:rsidR="00803267" w:rsidRPr="003337F9">
        <w:rPr>
          <w:i/>
          <w:color w:val="971A4B" w:themeColor="text2"/>
        </w:rPr>
        <w:t xml:space="preserve"> </w:t>
      </w:r>
      <w:r w:rsidRPr="003337F9">
        <w:rPr>
          <w:i/>
          <w:color w:val="971A4B" w:themeColor="text2"/>
        </w:rPr>
        <w:t>/</w:t>
      </w:r>
      <w:r w:rsidR="00803267" w:rsidRPr="003337F9">
        <w:rPr>
          <w:i/>
          <w:color w:val="971A4B" w:themeColor="text2"/>
        </w:rPr>
        <w:t xml:space="preserve"> </w:t>
      </w:r>
      <w:r w:rsidRPr="003337F9">
        <w:rPr>
          <w:i/>
          <w:color w:val="971A4B" w:themeColor="text2"/>
        </w:rPr>
        <w:t>Good</w:t>
      </w:r>
      <w:r w:rsidR="00803267" w:rsidRPr="003337F9">
        <w:rPr>
          <w:i/>
          <w:color w:val="971A4B" w:themeColor="text2"/>
        </w:rPr>
        <w:t xml:space="preserve"> </w:t>
      </w:r>
      <w:r w:rsidRPr="003337F9">
        <w:rPr>
          <w:i/>
          <w:color w:val="971A4B" w:themeColor="text2"/>
        </w:rPr>
        <w:t>/</w:t>
      </w:r>
      <w:r w:rsidR="00803267" w:rsidRPr="003337F9">
        <w:rPr>
          <w:i/>
          <w:color w:val="971A4B" w:themeColor="text2"/>
        </w:rPr>
        <w:t xml:space="preserve"> </w:t>
      </w:r>
      <w:r w:rsidRPr="003337F9">
        <w:rPr>
          <w:i/>
          <w:color w:val="971A4B" w:themeColor="text2"/>
        </w:rPr>
        <w:t>Fair</w:t>
      </w:r>
      <w:r w:rsidR="00803267" w:rsidRPr="003337F9">
        <w:rPr>
          <w:i/>
          <w:color w:val="971A4B" w:themeColor="text2"/>
        </w:rPr>
        <w:t xml:space="preserve"> </w:t>
      </w:r>
      <w:r w:rsidRPr="003337F9">
        <w:rPr>
          <w:i/>
          <w:color w:val="971A4B" w:themeColor="text2"/>
        </w:rPr>
        <w:t>/</w:t>
      </w:r>
      <w:r w:rsidR="00803267" w:rsidRPr="003337F9">
        <w:rPr>
          <w:i/>
          <w:color w:val="971A4B" w:themeColor="text2"/>
        </w:rPr>
        <w:t xml:space="preserve"> </w:t>
      </w:r>
      <w:r w:rsidRPr="003337F9">
        <w:rPr>
          <w:i/>
          <w:color w:val="971A4B" w:themeColor="text2"/>
        </w:rPr>
        <w:t>Poor)</w:t>
      </w:r>
    </w:p>
    <w:p w14:paraId="000410FE" w14:textId="77777777" w:rsidR="007777CB" w:rsidRDefault="007777CB" w:rsidP="007777CB">
      <w:pPr>
        <w:pStyle w:val="Bullet1"/>
      </w:pPr>
      <w:r>
        <w:t>Do you have a regular GP?</w:t>
      </w:r>
    </w:p>
    <w:p w14:paraId="370C939A" w14:textId="77777777" w:rsidR="007777CB" w:rsidRDefault="007777CB" w:rsidP="007777CB">
      <w:pPr>
        <w:pStyle w:val="Bullet1"/>
      </w:pPr>
      <w:r>
        <w:t>Do you experience problems accessing health care services?</w:t>
      </w:r>
    </w:p>
    <w:p w14:paraId="78873EAE" w14:textId="09395804" w:rsidR="007777CB" w:rsidRDefault="007777CB" w:rsidP="007777CB">
      <w:pPr>
        <w:pStyle w:val="Bullet1"/>
      </w:pPr>
      <w:r>
        <w:lastRenderedPageBreak/>
        <w:t xml:space="preserve">Reasons for problems accessing services </w:t>
      </w:r>
      <w:r w:rsidRPr="003337F9">
        <w:rPr>
          <w:i/>
          <w:color w:val="971A4B" w:themeColor="text2"/>
        </w:rPr>
        <w:t>(Access issues</w:t>
      </w:r>
      <w:r w:rsidR="00803267" w:rsidRPr="003337F9">
        <w:rPr>
          <w:i/>
          <w:color w:val="971A4B" w:themeColor="text2"/>
        </w:rPr>
        <w:t xml:space="preserve"> </w:t>
      </w:r>
      <w:r w:rsidRPr="003337F9">
        <w:rPr>
          <w:i/>
          <w:color w:val="971A4B" w:themeColor="text2"/>
        </w:rPr>
        <w:t>/</w:t>
      </w:r>
      <w:r w:rsidR="00803267" w:rsidRPr="003337F9">
        <w:rPr>
          <w:i/>
          <w:color w:val="971A4B" w:themeColor="text2"/>
        </w:rPr>
        <w:t xml:space="preserve"> </w:t>
      </w:r>
      <w:r w:rsidRPr="003337F9">
        <w:rPr>
          <w:i/>
          <w:color w:val="971A4B" w:themeColor="text2"/>
        </w:rPr>
        <w:t>The attitudes and</w:t>
      </w:r>
      <w:r w:rsidR="003337F9">
        <w:rPr>
          <w:i/>
          <w:color w:val="971A4B" w:themeColor="text2"/>
        </w:rPr>
        <w:t xml:space="preserve"> </w:t>
      </w:r>
      <w:r w:rsidRPr="003337F9">
        <w:rPr>
          <w:i/>
          <w:color w:val="971A4B" w:themeColor="text2"/>
        </w:rPr>
        <w:t>/</w:t>
      </w:r>
      <w:r w:rsidR="003337F9">
        <w:rPr>
          <w:i/>
          <w:color w:val="971A4B" w:themeColor="text2"/>
        </w:rPr>
        <w:t xml:space="preserve"> </w:t>
      </w:r>
      <w:r w:rsidRPr="003337F9">
        <w:rPr>
          <w:i/>
          <w:color w:val="971A4B" w:themeColor="text2"/>
        </w:rPr>
        <w:t>or expertise of health professionals</w:t>
      </w:r>
      <w:r w:rsidR="00803267" w:rsidRPr="003337F9">
        <w:rPr>
          <w:i/>
          <w:color w:val="971A4B" w:themeColor="text2"/>
        </w:rPr>
        <w:t xml:space="preserve"> </w:t>
      </w:r>
      <w:r w:rsidRPr="003337F9">
        <w:rPr>
          <w:i/>
          <w:color w:val="971A4B" w:themeColor="text2"/>
        </w:rPr>
        <w:t>/</w:t>
      </w:r>
      <w:r w:rsidR="00803267" w:rsidRPr="003337F9">
        <w:rPr>
          <w:i/>
          <w:color w:val="971A4B" w:themeColor="text2"/>
        </w:rPr>
        <w:t xml:space="preserve"> </w:t>
      </w:r>
      <w:r w:rsidRPr="003337F9">
        <w:rPr>
          <w:i/>
          <w:color w:val="971A4B" w:themeColor="text2"/>
        </w:rPr>
        <w:t>I don’t have transport</w:t>
      </w:r>
      <w:r w:rsidR="00803267" w:rsidRPr="003337F9">
        <w:rPr>
          <w:i/>
          <w:color w:val="971A4B" w:themeColor="text2"/>
        </w:rPr>
        <w:t xml:space="preserve"> </w:t>
      </w:r>
      <w:r w:rsidRPr="003337F9">
        <w:rPr>
          <w:i/>
          <w:color w:val="971A4B" w:themeColor="text2"/>
        </w:rPr>
        <w:t>/</w:t>
      </w:r>
      <w:r w:rsidR="00803267" w:rsidRPr="003337F9">
        <w:rPr>
          <w:i/>
          <w:color w:val="971A4B" w:themeColor="text2"/>
        </w:rPr>
        <w:t xml:space="preserve"> </w:t>
      </w:r>
      <w:r w:rsidRPr="003337F9">
        <w:rPr>
          <w:i/>
          <w:color w:val="971A4B" w:themeColor="text2"/>
        </w:rPr>
        <w:t>I can’t afford it</w:t>
      </w:r>
      <w:r w:rsidR="00803267" w:rsidRPr="003337F9">
        <w:rPr>
          <w:i/>
          <w:color w:val="971A4B" w:themeColor="text2"/>
        </w:rPr>
        <w:t xml:space="preserve"> </w:t>
      </w:r>
      <w:r w:rsidRPr="003337F9">
        <w:rPr>
          <w:i/>
          <w:color w:val="971A4B" w:themeColor="text2"/>
        </w:rPr>
        <w:t>/</w:t>
      </w:r>
      <w:r w:rsidR="00803267" w:rsidRPr="003337F9">
        <w:rPr>
          <w:i/>
          <w:color w:val="971A4B" w:themeColor="text2"/>
        </w:rPr>
        <w:t xml:space="preserve"> </w:t>
      </w:r>
      <w:r w:rsidRPr="003337F9">
        <w:rPr>
          <w:i/>
          <w:color w:val="971A4B" w:themeColor="text2"/>
        </w:rPr>
        <w:t>I don’t have support)</w:t>
      </w:r>
    </w:p>
    <w:p w14:paraId="777C88B4" w14:textId="77777777" w:rsidR="007777CB" w:rsidRDefault="007777CB" w:rsidP="007777CB">
      <w:pPr>
        <w:pStyle w:val="Bullet1"/>
      </w:pPr>
      <w:r>
        <w:t>Have you been in hospital in the last 12 months? How often?</w:t>
      </w:r>
    </w:p>
    <w:p w14:paraId="7F954604" w14:textId="45269347" w:rsidR="007777CB" w:rsidRDefault="007777CB" w:rsidP="007777CB">
      <w:pPr>
        <w:pStyle w:val="Bullet1"/>
      </w:pPr>
      <w:r>
        <w:t xml:space="preserve">Thinking about my life in general now and in the </w:t>
      </w:r>
      <w:proofErr w:type="gramStart"/>
      <w:r>
        <w:t>future</w:t>
      </w:r>
      <w:proofErr w:type="gramEnd"/>
      <w:r>
        <w:t xml:space="preserve"> I feel </w:t>
      </w:r>
      <w:r w:rsidRPr="003337F9">
        <w:rPr>
          <w:i/>
          <w:color w:val="971A4B" w:themeColor="text2"/>
        </w:rPr>
        <w:t>(delighted</w:t>
      </w:r>
      <w:r w:rsidR="00803267" w:rsidRPr="003337F9">
        <w:rPr>
          <w:i/>
          <w:color w:val="971A4B" w:themeColor="text2"/>
        </w:rPr>
        <w:t xml:space="preserve"> </w:t>
      </w:r>
      <w:r w:rsidRPr="003337F9">
        <w:rPr>
          <w:i/>
          <w:color w:val="971A4B" w:themeColor="text2"/>
        </w:rPr>
        <w:t>/</w:t>
      </w:r>
      <w:r w:rsidR="00803267" w:rsidRPr="003337F9">
        <w:rPr>
          <w:i/>
          <w:color w:val="971A4B" w:themeColor="text2"/>
        </w:rPr>
        <w:t xml:space="preserve"> </w:t>
      </w:r>
      <w:r w:rsidRPr="003337F9">
        <w:rPr>
          <w:i/>
          <w:color w:val="971A4B" w:themeColor="text2"/>
        </w:rPr>
        <w:t>pleased</w:t>
      </w:r>
      <w:r w:rsidR="00803267" w:rsidRPr="003337F9">
        <w:rPr>
          <w:i/>
          <w:color w:val="971A4B" w:themeColor="text2"/>
        </w:rPr>
        <w:t xml:space="preserve"> </w:t>
      </w:r>
      <w:r w:rsidRPr="003337F9">
        <w:rPr>
          <w:i/>
          <w:color w:val="971A4B" w:themeColor="text2"/>
        </w:rPr>
        <w:t>/</w:t>
      </w:r>
      <w:r w:rsidR="00803267" w:rsidRPr="003337F9">
        <w:rPr>
          <w:i/>
          <w:color w:val="971A4B" w:themeColor="text2"/>
        </w:rPr>
        <w:t xml:space="preserve"> </w:t>
      </w:r>
      <w:r w:rsidRPr="003337F9">
        <w:rPr>
          <w:i/>
          <w:color w:val="971A4B" w:themeColor="text2"/>
        </w:rPr>
        <w:t>mostly satisfied</w:t>
      </w:r>
      <w:r w:rsidR="00803267" w:rsidRPr="003337F9">
        <w:rPr>
          <w:i/>
          <w:color w:val="971A4B" w:themeColor="text2"/>
        </w:rPr>
        <w:t xml:space="preserve"> </w:t>
      </w:r>
      <w:r w:rsidRPr="003337F9">
        <w:rPr>
          <w:i/>
          <w:color w:val="971A4B" w:themeColor="text2"/>
        </w:rPr>
        <w:t>/</w:t>
      </w:r>
      <w:r w:rsidR="00803267" w:rsidRPr="003337F9">
        <w:rPr>
          <w:i/>
          <w:color w:val="971A4B" w:themeColor="text2"/>
        </w:rPr>
        <w:t xml:space="preserve"> </w:t>
      </w:r>
      <w:r w:rsidRPr="003337F9">
        <w:rPr>
          <w:i/>
          <w:color w:val="971A4B" w:themeColor="text2"/>
        </w:rPr>
        <w:t>mixed</w:t>
      </w:r>
      <w:r w:rsidR="00803267" w:rsidRPr="003337F9">
        <w:rPr>
          <w:i/>
          <w:color w:val="971A4B" w:themeColor="text2"/>
        </w:rPr>
        <w:t xml:space="preserve"> </w:t>
      </w:r>
      <w:r w:rsidRPr="003337F9">
        <w:rPr>
          <w:i/>
          <w:color w:val="971A4B" w:themeColor="text2"/>
        </w:rPr>
        <w:t>/</w:t>
      </w:r>
      <w:r w:rsidR="00803267" w:rsidRPr="003337F9">
        <w:rPr>
          <w:i/>
          <w:color w:val="971A4B" w:themeColor="text2"/>
        </w:rPr>
        <w:t xml:space="preserve"> </w:t>
      </w:r>
      <w:r w:rsidRPr="003337F9">
        <w:rPr>
          <w:i/>
          <w:color w:val="971A4B" w:themeColor="text2"/>
        </w:rPr>
        <w:t>mostly dissatisfied</w:t>
      </w:r>
      <w:r w:rsidR="00803267" w:rsidRPr="003337F9">
        <w:rPr>
          <w:i/>
          <w:color w:val="971A4B" w:themeColor="text2"/>
        </w:rPr>
        <w:t xml:space="preserve"> </w:t>
      </w:r>
      <w:r w:rsidRPr="003337F9">
        <w:rPr>
          <w:i/>
          <w:color w:val="971A4B" w:themeColor="text2"/>
        </w:rPr>
        <w:t>/</w:t>
      </w:r>
      <w:r w:rsidR="00803267" w:rsidRPr="003337F9">
        <w:rPr>
          <w:i/>
          <w:color w:val="971A4B" w:themeColor="text2"/>
        </w:rPr>
        <w:t xml:space="preserve"> </w:t>
      </w:r>
      <w:r w:rsidRPr="003337F9">
        <w:rPr>
          <w:i/>
          <w:color w:val="971A4B" w:themeColor="text2"/>
        </w:rPr>
        <w:t>unhappy</w:t>
      </w:r>
      <w:r w:rsidR="00803267" w:rsidRPr="003337F9">
        <w:rPr>
          <w:i/>
          <w:color w:val="971A4B" w:themeColor="text2"/>
        </w:rPr>
        <w:t xml:space="preserve"> </w:t>
      </w:r>
      <w:r w:rsidRPr="003337F9">
        <w:rPr>
          <w:i/>
          <w:color w:val="971A4B" w:themeColor="text2"/>
        </w:rPr>
        <w:t>/</w:t>
      </w:r>
      <w:r w:rsidR="00803267" w:rsidRPr="003337F9">
        <w:rPr>
          <w:i/>
          <w:color w:val="971A4B" w:themeColor="text2"/>
        </w:rPr>
        <w:t xml:space="preserve"> </w:t>
      </w:r>
      <w:r w:rsidRPr="003337F9">
        <w:rPr>
          <w:i/>
          <w:color w:val="971A4B" w:themeColor="text2"/>
        </w:rPr>
        <w:t>terrible</w:t>
      </w:r>
      <w:r w:rsidR="00803267" w:rsidRPr="003337F9">
        <w:rPr>
          <w:i/>
          <w:color w:val="971A4B" w:themeColor="text2"/>
        </w:rPr>
        <w:t xml:space="preserve"> </w:t>
      </w:r>
      <w:r w:rsidRPr="003337F9">
        <w:rPr>
          <w:i/>
          <w:color w:val="971A4B" w:themeColor="text2"/>
        </w:rPr>
        <w:t>/</w:t>
      </w:r>
      <w:r w:rsidR="00803267" w:rsidRPr="003337F9">
        <w:rPr>
          <w:i/>
          <w:color w:val="971A4B" w:themeColor="text2"/>
        </w:rPr>
        <w:t xml:space="preserve"> </w:t>
      </w:r>
      <w:r w:rsidRPr="003337F9">
        <w:rPr>
          <w:i/>
          <w:color w:val="971A4B" w:themeColor="text2"/>
        </w:rPr>
        <w:t>don’t know)</w:t>
      </w:r>
      <w:r>
        <w:t>.</w:t>
      </w:r>
    </w:p>
    <w:p w14:paraId="1CAC058F" w14:textId="77777777" w:rsidR="007777CB" w:rsidRDefault="007777CB" w:rsidP="007777CB">
      <w:pPr>
        <w:pStyle w:val="Heading3"/>
      </w:pPr>
      <w:r>
        <w:t>Domain 6: Lifelong learning</w:t>
      </w:r>
    </w:p>
    <w:p w14:paraId="0E5E0D67" w14:textId="77777777" w:rsidR="007777CB" w:rsidRDefault="007777CB" w:rsidP="007777CB">
      <w:pPr>
        <w:pStyle w:val="BodyText"/>
      </w:pPr>
      <w:r>
        <w:t>School, learning and training. Questions that could be asked in a planning meeting to address this domain include:</w:t>
      </w:r>
    </w:p>
    <w:p w14:paraId="4934E2B6" w14:textId="26E33A1A" w:rsidR="007777CB" w:rsidRDefault="007777CB" w:rsidP="007777CB">
      <w:pPr>
        <w:pStyle w:val="Bullet1"/>
      </w:pPr>
      <w:r>
        <w:t xml:space="preserve">Do you get the opportunity to learn new things? </w:t>
      </w:r>
      <w:r w:rsidRPr="003337F9">
        <w:rPr>
          <w:i/>
          <w:color w:val="971A4B" w:themeColor="text2"/>
        </w:rPr>
        <w:t>(Yes</w:t>
      </w:r>
      <w:r w:rsidR="00803267" w:rsidRPr="003337F9">
        <w:rPr>
          <w:i/>
          <w:color w:val="971A4B" w:themeColor="text2"/>
        </w:rPr>
        <w:t xml:space="preserve"> </w:t>
      </w:r>
      <w:r w:rsidRPr="003337F9">
        <w:rPr>
          <w:i/>
          <w:color w:val="971A4B" w:themeColor="text2"/>
        </w:rPr>
        <w:t>/</w:t>
      </w:r>
      <w:r w:rsidR="00803267" w:rsidRPr="003337F9">
        <w:rPr>
          <w:i/>
          <w:color w:val="971A4B" w:themeColor="text2"/>
        </w:rPr>
        <w:t xml:space="preserve"> </w:t>
      </w:r>
      <w:r w:rsidRPr="003337F9">
        <w:rPr>
          <w:i/>
          <w:color w:val="971A4B" w:themeColor="text2"/>
        </w:rPr>
        <w:t>No but I would like to learn new things</w:t>
      </w:r>
      <w:r w:rsidR="00803267" w:rsidRPr="003337F9">
        <w:rPr>
          <w:i/>
          <w:color w:val="971A4B" w:themeColor="text2"/>
        </w:rPr>
        <w:t xml:space="preserve"> </w:t>
      </w:r>
      <w:r w:rsidRPr="003337F9">
        <w:rPr>
          <w:i/>
          <w:color w:val="971A4B" w:themeColor="text2"/>
        </w:rPr>
        <w:t>/</w:t>
      </w:r>
      <w:r w:rsidR="00803267" w:rsidRPr="003337F9">
        <w:rPr>
          <w:i/>
          <w:color w:val="971A4B" w:themeColor="text2"/>
        </w:rPr>
        <w:t xml:space="preserve"> </w:t>
      </w:r>
      <w:r w:rsidRPr="003337F9">
        <w:rPr>
          <w:i/>
          <w:color w:val="971A4B" w:themeColor="text2"/>
        </w:rPr>
        <w:t>No and that’s OK)</w:t>
      </w:r>
      <w:r w:rsidRPr="003337F9">
        <w:rPr>
          <w:color w:val="971A4B" w:themeColor="text2"/>
        </w:rPr>
        <w:t xml:space="preserve"> </w:t>
      </w:r>
    </w:p>
    <w:p w14:paraId="0CEA4619" w14:textId="77777777" w:rsidR="007777CB" w:rsidRDefault="007777CB" w:rsidP="007777CB">
      <w:pPr>
        <w:pStyle w:val="Bullet1"/>
      </w:pPr>
      <w:r>
        <w:t xml:space="preserve">Do you currently participate in education, training or skill development? </w:t>
      </w:r>
    </w:p>
    <w:p w14:paraId="128FE8BA" w14:textId="77777777" w:rsidR="007777CB" w:rsidRDefault="007777CB" w:rsidP="007777CB">
      <w:pPr>
        <w:pStyle w:val="Bullet1"/>
      </w:pPr>
      <w:r>
        <w:t xml:space="preserve">Are you in a class for students with a disability? </w:t>
      </w:r>
    </w:p>
    <w:p w14:paraId="35DFF187" w14:textId="77777777" w:rsidR="007777CB" w:rsidRDefault="007777CB" w:rsidP="007777CB">
      <w:pPr>
        <w:pStyle w:val="Bullet1"/>
      </w:pPr>
      <w:r>
        <w:t xml:space="preserve">Is it what you want? </w:t>
      </w:r>
    </w:p>
    <w:p w14:paraId="6B41863B" w14:textId="7638C332" w:rsidR="007777CB" w:rsidRDefault="007777CB" w:rsidP="007777CB">
      <w:pPr>
        <w:pStyle w:val="Bullet1"/>
      </w:pPr>
      <w:r>
        <w:t xml:space="preserve">In the last 12 months, is there any course or training that you wanted to do but couldn’t? </w:t>
      </w:r>
      <w:r w:rsidR="00803267">
        <w:br/>
      </w:r>
      <w:r>
        <w:t xml:space="preserve">Do you </w:t>
      </w:r>
      <w:proofErr w:type="gramStart"/>
      <w:r>
        <w:t>have the opportunities to</w:t>
      </w:r>
      <w:proofErr w:type="gramEnd"/>
      <w:r>
        <w:t xml:space="preserve"> learn new things?</w:t>
      </w:r>
    </w:p>
    <w:p w14:paraId="4BC77C7F" w14:textId="77777777" w:rsidR="007777CB" w:rsidRDefault="007777CB" w:rsidP="007777CB">
      <w:pPr>
        <w:pStyle w:val="Bullet1"/>
      </w:pPr>
      <w:r>
        <w:t>Do you want to access education, training or develop new skills?</w:t>
      </w:r>
    </w:p>
    <w:p w14:paraId="3EFFDFBD" w14:textId="77777777" w:rsidR="007777CB" w:rsidRDefault="007777CB" w:rsidP="007777CB">
      <w:pPr>
        <w:pStyle w:val="Heading3"/>
      </w:pPr>
      <w:r>
        <w:t xml:space="preserve">Domain 7: Work </w:t>
      </w:r>
    </w:p>
    <w:p w14:paraId="79373A10" w14:textId="77777777" w:rsidR="007777CB" w:rsidRDefault="007777CB" w:rsidP="007777CB">
      <w:pPr>
        <w:pStyle w:val="BodyText"/>
      </w:pPr>
      <w:r>
        <w:t>Experiences in the workforce and goals for employment. Questions that could be asked in a planning meeting include:</w:t>
      </w:r>
    </w:p>
    <w:p w14:paraId="56BB60F0" w14:textId="77777777" w:rsidR="007777CB" w:rsidRDefault="007777CB" w:rsidP="007777CB">
      <w:pPr>
        <w:pStyle w:val="Bullet1"/>
      </w:pPr>
      <w:r>
        <w:t xml:space="preserve">Are you currently working in an unpaid job? </w:t>
      </w:r>
    </w:p>
    <w:p w14:paraId="6D82AB08" w14:textId="24FD1494" w:rsidR="007777CB" w:rsidRDefault="007777CB" w:rsidP="007777CB">
      <w:pPr>
        <w:pStyle w:val="Bullet1"/>
      </w:pPr>
      <w:r>
        <w:t xml:space="preserve">Are you currently working in a paid job? </w:t>
      </w:r>
      <w:r w:rsidRPr="003337F9">
        <w:rPr>
          <w:i/>
          <w:color w:val="971A4B" w:themeColor="text2"/>
        </w:rPr>
        <w:t>(Yes</w:t>
      </w:r>
      <w:r w:rsidR="00803267" w:rsidRPr="003337F9">
        <w:rPr>
          <w:i/>
          <w:color w:val="971A4B" w:themeColor="text2"/>
        </w:rPr>
        <w:t xml:space="preserve"> </w:t>
      </w:r>
      <w:r w:rsidRPr="003337F9">
        <w:rPr>
          <w:i/>
          <w:color w:val="971A4B" w:themeColor="text2"/>
        </w:rPr>
        <w:t>/</w:t>
      </w:r>
      <w:r w:rsidR="00803267" w:rsidRPr="003337F9">
        <w:rPr>
          <w:i/>
          <w:color w:val="971A4B" w:themeColor="text2"/>
        </w:rPr>
        <w:t xml:space="preserve"> </w:t>
      </w:r>
      <w:r w:rsidRPr="003337F9">
        <w:rPr>
          <w:i/>
          <w:color w:val="971A4B" w:themeColor="text2"/>
        </w:rPr>
        <w:t>No but I would like one</w:t>
      </w:r>
      <w:r w:rsidR="00803267" w:rsidRPr="003337F9">
        <w:rPr>
          <w:i/>
          <w:color w:val="971A4B" w:themeColor="text2"/>
        </w:rPr>
        <w:t xml:space="preserve"> </w:t>
      </w:r>
      <w:r w:rsidRPr="003337F9">
        <w:rPr>
          <w:i/>
          <w:color w:val="971A4B" w:themeColor="text2"/>
        </w:rPr>
        <w:t>/</w:t>
      </w:r>
      <w:r w:rsidR="00803267" w:rsidRPr="003337F9">
        <w:rPr>
          <w:i/>
          <w:color w:val="971A4B" w:themeColor="text2"/>
        </w:rPr>
        <w:t xml:space="preserve"> </w:t>
      </w:r>
      <w:r w:rsidRPr="003337F9">
        <w:rPr>
          <w:i/>
          <w:color w:val="971A4B" w:themeColor="text2"/>
        </w:rPr>
        <w:t>No and I don’t want one)</w:t>
      </w:r>
    </w:p>
    <w:p w14:paraId="48E83590" w14:textId="2FF18890" w:rsidR="007777CB" w:rsidRPr="003337F9" w:rsidRDefault="007777CB" w:rsidP="007777CB">
      <w:pPr>
        <w:pStyle w:val="Bullet1"/>
        <w:rPr>
          <w:i/>
          <w:color w:val="971A4B" w:themeColor="text2"/>
        </w:rPr>
      </w:pPr>
      <w:r>
        <w:t xml:space="preserve">What type of employment is it? </w:t>
      </w:r>
      <w:r w:rsidRPr="003337F9">
        <w:rPr>
          <w:i/>
          <w:color w:val="971A4B" w:themeColor="text2"/>
        </w:rPr>
        <w:t>(Open employment</w:t>
      </w:r>
      <w:r w:rsidR="003337F9">
        <w:rPr>
          <w:i/>
          <w:color w:val="971A4B" w:themeColor="text2"/>
        </w:rPr>
        <w:t xml:space="preserve"> </w:t>
      </w:r>
      <w:r w:rsidRPr="003337F9">
        <w:rPr>
          <w:i/>
          <w:color w:val="971A4B" w:themeColor="text2"/>
        </w:rPr>
        <w:t>/</w:t>
      </w:r>
      <w:r w:rsidR="003337F9">
        <w:rPr>
          <w:i/>
          <w:color w:val="971A4B" w:themeColor="text2"/>
        </w:rPr>
        <w:t xml:space="preserve"> </w:t>
      </w:r>
      <w:r w:rsidRPr="003337F9">
        <w:rPr>
          <w:i/>
          <w:color w:val="971A4B" w:themeColor="text2"/>
        </w:rPr>
        <w:t>Australian Disability Enterprise</w:t>
      </w:r>
      <w:r w:rsidR="003337F9">
        <w:rPr>
          <w:i/>
          <w:color w:val="971A4B" w:themeColor="text2"/>
        </w:rPr>
        <w:t xml:space="preserve"> </w:t>
      </w:r>
      <w:r w:rsidRPr="003337F9">
        <w:rPr>
          <w:i/>
          <w:color w:val="971A4B" w:themeColor="text2"/>
        </w:rPr>
        <w:t>/</w:t>
      </w:r>
      <w:r w:rsidR="003337F9">
        <w:rPr>
          <w:i/>
          <w:color w:val="971A4B" w:themeColor="text2"/>
        </w:rPr>
        <w:t xml:space="preserve"> </w:t>
      </w:r>
      <w:r w:rsidRPr="003337F9">
        <w:rPr>
          <w:i/>
          <w:color w:val="971A4B" w:themeColor="text2"/>
        </w:rPr>
        <w:t>Supported Wage System)</w:t>
      </w:r>
    </w:p>
    <w:p w14:paraId="0F5B9F45" w14:textId="77777777" w:rsidR="007777CB" w:rsidRDefault="007777CB" w:rsidP="007777CB">
      <w:pPr>
        <w:pStyle w:val="Bullet1"/>
      </w:pPr>
      <w:r>
        <w:t>Do you get the support you need to do your job?</w:t>
      </w:r>
    </w:p>
    <w:p w14:paraId="48F9D842" w14:textId="1AFE094C" w:rsidR="007777CB" w:rsidRPr="003337F9" w:rsidRDefault="007777CB" w:rsidP="007777CB">
      <w:pPr>
        <w:pStyle w:val="Bullet1"/>
        <w:rPr>
          <w:i/>
          <w:color w:val="971A4B" w:themeColor="text2"/>
        </w:rPr>
      </w:pPr>
      <w:r>
        <w:t xml:space="preserve">What is the main reason you do not have a job? </w:t>
      </w:r>
      <w:r w:rsidRPr="003337F9">
        <w:rPr>
          <w:i/>
          <w:color w:val="971A4B" w:themeColor="text2"/>
        </w:rPr>
        <w:t>(Can’t find one</w:t>
      </w:r>
      <w:r w:rsidR="003337F9">
        <w:rPr>
          <w:i/>
          <w:color w:val="971A4B" w:themeColor="text2"/>
        </w:rPr>
        <w:t xml:space="preserve"> </w:t>
      </w:r>
      <w:r w:rsidRPr="003337F9">
        <w:rPr>
          <w:i/>
          <w:color w:val="971A4B" w:themeColor="text2"/>
        </w:rPr>
        <w:t>/</w:t>
      </w:r>
      <w:r w:rsidR="003337F9">
        <w:rPr>
          <w:i/>
          <w:color w:val="971A4B" w:themeColor="text2"/>
        </w:rPr>
        <w:t xml:space="preserve"> </w:t>
      </w:r>
      <w:r w:rsidRPr="003337F9">
        <w:rPr>
          <w:i/>
          <w:color w:val="971A4B" w:themeColor="text2"/>
        </w:rPr>
        <w:t>Don’t have support</w:t>
      </w:r>
      <w:r w:rsidR="003337F9">
        <w:rPr>
          <w:i/>
          <w:color w:val="971A4B" w:themeColor="text2"/>
        </w:rPr>
        <w:t xml:space="preserve"> </w:t>
      </w:r>
      <w:r w:rsidRPr="003337F9">
        <w:rPr>
          <w:i/>
          <w:color w:val="971A4B" w:themeColor="text2"/>
        </w:rPr>
        <w:t>/</w:t>
      </w:r>
      <w:r w:rsidR="003337F9">
        <w:rPr>
          <w:i/>
          <w:color w:val="971A4B" w:themeColor="text2"/>
        </w:rPr>
        <w:t xml:space="preserve"> </w:t>
      </w:r>
      <w:r w:rsidRPr="003337F9">
        <w:rPr>
          <w:i/>
          <w:color w:val="971A4B" w:themeColor="text2"/>
        </w:rPr>
        <w:t xml:space="preserve">Travel was difficult) </w:t>
      </w:r>
    </w:p>
    <w:p w14:paraId="39C0B460" w14:textId="60F729A9" w:rsidR="007777CB" w:rsidRDefault="007777CB" w:rsidP="007777CB">
      <w:pPr>
        <w:pStyle w:val="Bullet1"/>
      </w:pPr>
      <w:r>
        <w:t xml:space="preserve">Has your involvement with the NDIS helped you find a job that’s right for you? </w:t>
      </w:r>
    </w:p>
    <w:p w14:paraId="76F9DF1A" w14:textId="77777777" w:rsidR="003337F9" w:rsidRDefault="003337F9">
      <w:pPr>
        <w:spacing w:after="0" w:line="240" w:lineRule="auto"/>
        <w:rPr>
          <w:rFonts w:cs="Arial"/>
          <w:b/>
          <w:bCs/>
          <w:sz w:val="26"/>
          <w:szCs w:val="26"/>
          <w:lang w:eastAsia="en-AU"/>
        </w:rPr>
      </w:pPr>
      <w:r>
        <w:br w:type="page"/>
      </w:r>
    </w:p>
    <w:p w14:paraId="30D4A450" w14:textId="7C76DC99" w:rsidR="007777CB" w:rsidRDefault="007777CB" w:rsidP="007777CB">
      <w:pPr>
        <w:pStyle w:val="Heading3"/>
      </w:pPr>
      <w:r>
        <w:lastRenderedPageBreak/>
        <w:t>Domain 8: Social and community participation</w:t>
      </w:r>
    </w:p>
    <w:p w14:paraId="68B057F1" w14:textId="77777777" w:rsidR="007777CB" w:rsidRDefault="007777CB" w:rsidP="007777CB">
      <w:pPr>
        <w:pStyle w:val="BodyText"/>
      </w:pPr>
      <w:r>
        <w:t>Hobbies, volunteering, involvement in community groups, feelings of safety, voting, leisure activities, feeling able to have a say. Questions that could be asked in a planning meeting include:</w:t>
      </w:r>
    </w:p>
    <w:p w14:paraId="502AB24F" w14:textId="77777777" w:rsidR="007777CB" w:rsidRDefault="007777CB" w:rsidP="007777CB">
      <w:pPr>
        <w:pStyle w:val="Bullet1"/>
      </w:pPr>
      <w:r>
        <w:t>Do you spend your free time doing the things you want?</w:t>
      </w:r>
    </w:p>
    <w:p w14:paraId="110760E9" w14:textId="77777777" w:rsidR="007777CB" w:rsidRDefault="007777CB" w:rsidP="007777CB">
      <w:pPr>
        <w:pStyle w:val="Bullet1"/>
      </w:pPr>
      <w:r>
        <w:t>Do you volunteer anywhere or have any community connections (cultural, religious, disability)?</w:t>
      </w:r>
    </w:p>
    <w:p w14:paraId="631D86CF" w14:textId="77777777" w:rsidR="007777CB" w:rsidRDefault="007777CB" w:rsidP="007777CB">
      <w:pPr>
        <w:pStyle w:val="Bullet1"/>
      </w:pPr>
      <w:r>
        <w:t xml:space="preserve">In the past 12 months, is there anything that you wanted to do but couldn’t? </w:t>
      </w:r>
    </w:p>
    <w:p w14:paraId="7EC9ADEE" w14:textId="1EB763A8" w:rsidR="007777CB" w:rsidRDefault="007777CB" w:rsidP="007777CB">
      <w:pPr>
        <w:pStyle w:val="Bullet1"/>
      </w:pPr>
      <w:r>
        <w:t xml:space="preserve">Have you been actively involved with a community cultural or religious group in the past </w:t>
      </w:r>
      <w:r w:rsidR="003337F9">
        <w:br/>
      </w:r>
      <w:r>
        <w:t xml:space="preserve">12 months? </w:t>
      </w:r>
    </w:p>
    <w:p w14:paraId="1A227189" w14:textId="77777777" w:rsidR="007777CB" w:rsidRDefault="007777CB" w:rsidP="007777CB">
      <w:pPr>
        <w:pStyle w:val="Bullet1"/>
      </w:pPr>
      <w:r>
        <w:t xml:space="preserve">Do you know people in your community? </w:t>
      </w:r>
    </w:p>
    <w:p w14:paraId="366A41CD" w14:textId="77777777" w:rsidR="007777CB" w:rsidRDefault="007777CB" w:rsidP="007777CB">
      <w:pPr>
        <w:pStyle w:val="Bullet1"/>
      </w:pPr>
      <w:r>
        <w:t xml:space="preserve">How often do you feel you are able to have a say with the service that provide support for you? </w:t>
      </w:r>
    </w:p>
    <w:p w14:paraId="256B35AF" w14:textId="77777777" w:rsidR="007777CB" w:rsidRDefault="007777CB" w:rsidP="007777CB">
      <w:pPr>
        <w:pStyle w:val="Bullet1"/>
      </w:pPr>
      <w:r>
        <w:t>Have you had negative experiences in the community in the last 12 months?</w:t>
      </w:r>
    </w:p>
    <w:p w14:paraId="1CF736BE" w14:textId="77777777" w:rsidR="007777CB" w:rsidRDefault="007777CB" w:rsidP="007777CB">
      <w:pPr>
        <w:pStyle w:val="Bullet1"/>
      </w:pPr>
      <w:r>
        <w:t xml:space="preserve">Has the NDIS helped you to become more involved? </w:t>
      </w:r>
    </w:p>
    <w:p w14:paraId="52FBEB64" w14:textId="77777777" w:rsidR="007777CB" w:rsidRDefault="007777CB" w:rsidP="007777CB">
      <w:pPr>
        <w:spacing w:before="113"/>
      </w:pPr>
      <w:r>
        <w:t>In addition to these Outcome Domain questions, planners may also ask general questions about the participants’ background, risks, safety, decision making and financial management.</w:t>
      </w:r>
    </w:p>
    <w:p w14:paraId="25824966" w14:textId="77777777" w:rsidR="007777CB" w:rsidRDefault="007777CB" w:rsidP="007777CB">
      <w:pPr>
        <w:pStyle w:val="Heading4"/>
      </w:pPr>
      <w:r>
        <w:t>Background information questions</w:t>
      </w:r>
    </w:p>
    <w:p w14:paraId="1246A161" w14:textId="77777777" w:rsidR="007777CB" w:rsidRDefault="007777CB" w:rsidP="007777CB">
      <w:pPr>
        <w:pStyle w:val="BodyText"/>
      </w:pPr>
      <w:r>
        <w:t xml:space="preserve">Education level, type of housing, living arrangements, current/past employment, income, daily routine. Questions that could be asked in a planning meeting include: </w:t>
      </w:r>
    </w:p>
    <w:p w14:paraId="3AA9B91E" w14:textId="77777777" w:rsidR="007777CB" w:rsidRDefault="007777CB" w:rsidP="007777CB">
      <w:pPr>
        <w:pStyle w:val="Bullet1"/>
      </w:pPr>
      <w:r>
        <w:t>What time do you get up? Do you go out? Where do you go? With whom? How do you get there?</w:t>
      </w:r>
    </w:p>
    <w:p w14:paraId="1C2F7430" w14:textId="77777777" w:rsidR="007777CB" w:rsidRDefault="007777CB" w:rsidP="007777CB">
      <w:pPr>
        <w:pStyle w:val="Bullet1"/>
      </w:pPr>
      <w:r>
        <w:t xml:space="preserve">Do you have any </w:t>
      </w:r>
      <w:proofErr w:type="gramStart"/>
      <w:r>
        <w:t>trouble</w:t>
      </w:r>
      <w:proofErr w:type="gramEnd"/>
    </w:p>
    <w:p w14:paraId="6389296E" w14:textId="77777777" w:rsidR="007777CB" w:rsidRDefault="007777CB" w:rsidP="007777CB">
      <w:pPr>
        <w:pStyle w:val="Bullet2"/>
      </w:pPr>
      <w:r>
        <w:t>standing for 30 minutes</w:t>
      </w:r>
    </w:p>
    <w:p w14:paraId="2007528E" w14:textId="77777777" w:rsidR="007777CB" w:rsidRDefault="007777CB" w:rsidP="007777CB">
      <w:pPr>
        <w:pStyle w:val="Bullet2"/>
      </w:pPr>
      <w:r>
        <w:t>attending to house responsibilities</w:t>
      </w:r>
    </w:p>
    <w:p w14:paraId="53F6D326" w14:textId="77777777" w:rsidR="007777CB" w:rsidRDefault="007777CB" w:rsidP="007777CB">
      <w:pPr>
        <w:pStyle w:val="Bullet2"/>
      </w:pPr>
      <w:r>
        <w:t>learning new tasks</w:t>
      </w:r>
    </w:p>
    <w:p w14:paraId="3F0F302C" w14:textId="77777777" w:rsidR="007777CB" w:rsidRDefault="007777CB" w:rsidP="007777CB">
      <w:pPr>
        <w:pStyle w:val="Bullet2"/>
      </w:pPr>
      <w:r>
        <w:t>attending community activities</w:t>
      </w:r>
    </w:p>
    <w:p w14:paraId="44B7D9E2" w14:textId="77777777" w:rsidR="007777CB" w:rsidRDefault="007777CB" w:rsidP="007777CB">
      <w:pPr>
        <w:pStyle w:val="Bullet2"/>
      </w:pPr>
      <w:r>
        <w:t>with your emotional health</w:t>
      </w:r>
    </w:p>
    <w:p w14:paraId="5C2E7B08" w14:textId="77777777" w:rsidR="007777CB" w:rsidRDefault="007777CB" w:rsidP="007777CB">
      <w:pPr>
        <w:pStyle w:val="Bullet2"/>
      </w:pPr>
      <w:r>
        <w:t>concentrating for 10 minutes or more</w:t>
      </w:r>
    </w:p>
    <w:p w14:paraId="7E32CA21" w14:textId="77777777" w:rsidR="007777CB" w:rsidRDefault="007777CB" w:rsidP="007777CB">
      <w:pPr>
        <w:pStyle w:val="Bullet2"/>
      </w:pPr>
      <w:r>
        <w:t>walking 1km or more</w:t>
      </w:r>
    </w:p>
    <w:p w14:paraId="7D814739" w14:textId="77777777" w:rsidR="007777CB" w:rsidRDefault="007777CB" w:rsidP="007777CB">
      <w:pPr>
        <w:pStyle w:val="Bullet2"/>
      </w:pPr>
      <w:r>
        <w:t>washing/bathing yourself</w:t>
      </w:r>
    </w:p>
    <w:p w14:paraId="639663FE" w14:textId="77777777" w:rsidR="007777CB" w:rsidRDefault="007777CB" w:rsidP="007777CB">
      <w:pPr>
        <w:pStyle w:val="Bullet2"/>
      </w:pPr>
      <w:r>
        <w:t>speaking with people you don’t know</w:t>
      </w:r>
    </w:p>
    <w:p w14:paraId="1B870515" w14:textId="77777777" w:rsidR="007777CB" w:rsidRDefault="007777CB" w:rsidP="007777CB">
      <w:pPr>
        <w:pStyle w:val="Bullet2"/>
      </w:pPr>
      <w:r>
        <w:t>maintaining friends</w:t>
      </w:r>
    </w:p>
    <w:p w14:paraId="25DAA922" w14:textId="77777777" w:rsidR="007777CB" w:rsidRDefault="007777CB" w:rsidP="007777CB">
      <w:pPr>
        <w:pStyle w:val="Bullet2"/>
      </w:pPr>
      <w:r>
        <w:t>managing day to day activities</w:t>
      </w:r>
    </w:p>
    <w:p w14:paraId="50974129" w14:textId="77777777" w:rsidR="007777CB" w:rsidRDefault="007777CB" w:rsidP="007777CB">
      <w:pPr>
        <w:pStyle w:val="Bullet2"/>
      </w:pPr>
      <w:r>
        <w:t>managing day to day activities in the last 30 days (how many)?</w:t>
      </w:r>
    </w:p>
    <w:p w14:paraId="55ABAA7E" w14:textId="77777777" w:rsidR="007777CB" w:rsidRDefault="007777CB" w:rsidP="007777CB">
      <w:pPr>
        <w:pStyle w:val="Bullet1"/>
      </w:pPr>
      <w:r>
        <w:t>Are you receiving help now? Who are you receiving it from?</w:t>
      </w:r>
    </w:p>
    <w:p w14:paraId="35B8937E" w14:textId="77777777" w:rsidR="007777CB" w:rsidRDefault="007777CB" w:rsidP="007777CB">
      <w:pPr>
        <w:pStyle w:val="Bullet1"/>
      </w:pPr>
      <w:r>
        <w:t>Is there anything you couldn’t do in the last 30 days?</w:t>
      </w:r>
    </w:p>
    <w:p w14:paraId="04FF1BF3" w14:textId="77777777" w:rsidR="007777CB" w:rsidRDefault="007777CB" w:rsidP="007777CB">
      <w:pPr>
        <w:pStyle w:val="Bullet1"/>
      </w:pPr>
      <w:r>
        <w:t xml:space="preserve">Is your current disability the result of an accident or event? </w:t>
      </w:r>
    </w:p>
    <w:p w14:paraId="49DFDE37" w14:textId="77777777" w:rsidR="007777CB" w:rsidRDefault="007777CB" w:rsidP="007777CB">
      <w:pPr>
        <w:pStyle w:val="Bullet1"/>
      </w:pPr>
      <w:r>
        <w:t>When did you first notice your disability started to effect activities you do in your everyday life?</w:t>
      </w:r>
    </w:p>
    <w:p w14:paraId="2C5CD2E0" w14:textId="77777777" w:rsidR="007777CB" w:rsidRDefault="007777CB" w:rsidP="007777CB">
      <w:pPr>
        <w:pStyle w:val="Bullet1"/>
      </w:pPr>
      <w:r>
        <w:lastRenderedPageBreak/>
        <w:t>Do you currently use aids or equipment?</w:t>
      </w:r>
    </w:p>
    <w:p w14:paraId="0012AEA0" w14:textId="77777777" w:rsidR="007777CB" w:rsidRDefault="007777CB" w:rsidP="007777CB">
      <w:pPr>
        <w:pStyle w:val="Bullet1"/>
      </w:pPr>
      <w:r>
        <w:t>Do you think you might need assistance aids in the future?</w:t>
      </w:r>
    </w:p>
    <w:p w14:paraId="67C1DC08" w14:textId="77777777" w:rsidR="007777CB" w:rsidRDefault="007777CB" w:rsidP="007777CB">
      <w:pPr>
        <w:pStyle w:val="Bullet1"/>
      </w:pPr>
      <w:r>
        <w:t>Do you use any continence products?</w:t>
      </w:r>
    </w:p>
    <w:p w14:paraId="42373978" w14:textId="2FB2D94A" w:rsidR="007777CB" w:rsidRDefault="007777CB" w:rsidP="007777CB">
      <w:r>
        <w:t>Are you a recent school leaver?</w:t>
      </w:r>
    </w:p>
    <w:p w14:paraId="5BA48197" w14:textId="1555D7F0" w:rsidR="007777CB" w:rsidRDefault="007777CB" w:rsidP="007777CB">
      <w:pPr>
        <w:pStyle w:val="Heading4"/>
      </w:pPr>
      <w:r>
        <w:t>Risks, safety, decision making and financial management questions</w:t>
      </w:r>
    </w:p>
    <w:p w14:paraId="510C6541" w14:textId="77777777" w:rsidR="007777CB" w:rsidRDefault="007777CB" w:rsidP="007777CB">
      <w:pPr>
        <w:pStyle w:val="BodyText"/>
      </w:pPr>
      <w:r>
        <w:t>Questions that could be asked in a planning meeting include:</w:t>
      </w:r>
    </w:p>
    <w:p w14:paraId="639561ED" w14:textId="77777777" w:rsidR="007777CB" w:rsidRDefault="007777CB" w:rsidP="007777CB">
      <w:pPr>
        <w:pStyle w:val="Bullet1"/>
      </w:pPr>
      <w:r>
        <w:t xml:space="preserve">Are there times when you don’t feel safe? </w:t>
      </w:r>
    </w:p>
    <w:p w14:paraId="74DAAFD7" w14:textId="354E0EBF" w:rsidR="007777CB" w:rsidRDefault="007777CB" w:rsidP="007777CB">
      <w:pPr>
        <w:pStyle w:val="Bullet1"/>
      </w:pPr>
      <w:r>
        <w:t>What do you do when you don’t feel safe?</w:t>
      </w:r>
      <w:r w:rsidRPr="003337F9">
        <w:rPr>
          <w:i/>
          <w:color w:val="971A4B" w:themeColor="text2"/>
        </w:rPr>
        <w:t xml:space="preserve"> (Call someone</w:t>
      </w:r>
      <w:r w:rsidR="003337F9" w:rsidRPr="003337F9">
        <w:rPr>
          <w:i/>
          <w:color w:val="971A4B" w:themeColor="text2"/>
        </w:rPr>
        <w:t xml:space="preserve"> </w:t>
      </w:r>
      <w:r w:rsidRPr="003337F9">
        <w:rPr>
          <w:i/>
          <w:color w:val="971A4B" w:themeColor="text2"/>
        </w:rPr>
        <w:t>/</w:t>
      </w:r>
      <w:r w:rsidR="003337F9" w:rsidRPr="003337F9">
        <w:rPr>
          <w:i/>
          <w:color w:val="971A4B" w:themeColor="text2"/>
        </w:rPr>
        <w:t xml:space="preserve"> </w:t>
      </w:r>
      <w:r w:rsidRPr="003337F9">
        <w:rPr>
          <w:i/>
          <w:color w:val="971A4B" w:themeColor="text2"/>
        </w:rPr>
        <w:t xml:space="preserve">Manage it </w:t>
      </w:r>
      <w:proofErr w:type="gramStart"/>
      <w:r w:rsidRPr="003337F9">
        <w:rPr>
          <w:i/>
          <w:color w:val="971A4B" w:themeColor="text2"/>
        </w:rPr>
        <w:t>myself</w:t>
      </w:r>
      <w:proofErr w:type="gramEnd"/>
      <w:r w:rsidRPr="003337F9">
        <w:rPr>
          <w:i/>
          <w:color w:val="971A4B" w:themeColor="text2"/>
        </w:rPr>
        <w:t>)</w:t>
      </w:r>
      <w:r w:rsidRPr="003337F9">
        <w:rPr>
          <w:color w:val="971A4B" w:themeColor="text2"/>
        </w:rPr>
        <w:t xml:space="preserve"> </w:t>
      </w:r>
    </w:p>
    <w:p w14:paraId="0498B6C8" w14:textId="77777777" w:rsidR="007777CB" w:rsidRDefault="007777CB" w:rsidP="007777CB">
      <w:pPr>
        <w:pStyle w:val="Bullet1"/>
      </w:pPr>
      <w:r>
        <w:t xml:space="preserve">Does that usually solve the problem? </w:t>
      </w:r>
    </w:p>
    <w:p w14:paraId="71A8CAE1" w14:textId="77777777" w:rsidR="007777CB" w:rsidRDefault="007777CB" w:rsidP="007777CB">
      <w:pPr>
        <w:pStyle w:val="Bullet1"/>
      </w:pPr>
      <w:r>
        <w:t xml:space="preserve">Do you have any concerns about any area in your life about disability? </w:t>
      </w:r>
    </w:p>
    <w:p w14:paraId="737C0ABA" w14:textId="7A393813" w:rsidR="007777CB" w:rsidRPr="003337F9" w:rsidRDefault="007777CB" w:rsidP="007777CB">
      <w:pPr>
        <w:pStyle w:val="Bullet1"/>
        <w:rPr>
          <w:i/>
          <w:color w:val="971A4B" w:themeColor="text2"/>
        </w:rPr>
      </w:pPr>
      <w:r>
        <w:t xml:space="preserve">What areas of your life do you have concerns about? </w:t>
      </w:r>
      <w:r w:rsidRPr="003337F9">
        <w:rPr>
          <w:i/>
          <w:color w:val="971A4B" w:themeColor="text2"/>
        </w:rPr>
        <w:t>(Health</w:t>
      </w:r>
      <w:r w:rsidR="003337F9" w:rsidRPr="003337F9">
        <w:rPr>
          <w:i/>
          <w:color w:val="971A4B" w:themeColor="text2"/>
        </w:rPr>
        <w:t xml:space="preserve"> </w:t>
      </w:r>
      <w:r w:rsidRPr="003337F9">
        <w:rPr>
          <w:i/>
          <w:color w:val="971A4B" w:themeColor="text2"/>
        </w:rPr>
        <w:t>/</w:t>
      </w:r>
      <w:r w:rsidR="003337F9" w:rsidRPr="003337F9">
        <w:rPr>
          <w:i/>
          <w:color w:val="971A4B" w:themeColor="text2"/>
        </w:rPr>
        <w:t xml:space="preserve"> </w:t>
      </w:r>
      <w:r w:rsidRPr="003337F9">
        <w:rPr>
          <w:i/>
          <w:color w:val="971A4B" w:themeColor="text2"/>
        </w:rPr>
        <w:t>Home and</w:t>
      </w:r>
      <w:r w:rsidR="003337F9" w:rsidRPr="003337F9">
        <w:rPr>
          <w:i/>
          <w:color w:val="971A4B" w:themeColor="text2"/>
        </w:rPr>
        <w:t xml:space="preserve"> </w:t>
      </w:r>
      <w:r w:rsidRPr="003337F9">
        <w:rPr>
          <w:i/>
          <w:color w:val="971A4B" w:themeColor="text2"/>
        </w:rPr>
        <w:t>/</w:t>
      </w:r>
      <w:r w:rsidR="003337F9" w:rsidRPr="003337F9">
        <w:rPr>
          <w:i/>
          <w:color w:val="971A4B" w:themeColor="text2"/>
        </w:rPr>
        <w:t xml:space="preserve"> </w:t>
      </w:r>
      <w:r w:rsidRPr="003337F9">
        <w:rPr>
          <w:i/>
          <w:color w:val="971A4B" w:themeColor="text2"/>
        </w:rPr>
        <w:t xml:space="preserve">or </w:t>
      </w:r>
      <w:r w:rsidR="005C3252">
        <w:rPr>
          <w:i/>
          <w:color w:val="971A4B" w:themeColor="text2"/>
        </w:rPr>
        <w:t>W</w:t>
      </w:r>
      <w:r w:rsidRPr="003337F9">
        <w:rPr>
          <w:i/>
          <w:color w:val="971A4B" w:themeColor="text2"/>
        </w:rPr>
        <w:t>here I live</w:t>
      </w:r>
      <w:r w:rsidR="003337F9" w:rsidRPr="003337F9">
        <w:rPr>
          <w:i/>
          <w:color w:val="971A4B" w:themeColor="text2"/>
        </w:rPr>
        <w:t xml:space="preserve"> </w:t>
      </w:r>
      <w:r w:rsidRPr="003337F9">
        <w:rPr>
          <w:i/>
          <w:color w:val="971A4B" w:themeColor="text2"/>
        </w:rPr>
        <w:t>/</w:t>
      </w:r>
      <w:r w:rsidR="003337F9" w:rsidRPr="003337F9">
        <w:rPr>
          <w:i/>
          <w:color w:val="971A4B" w:themeColor="text2"/>
        </w:rPr>
        <w:t xml:space="preserve"> </w:t>
      </w:r>
      <w:r w:rsidRPr="003337F9">
        <w:rPr>
          <w:i/>
          <w:color w:val="971A4B" w:themeColor="text2"/>
        </w:rPr>
        <w:t>Safety when I’m out</w:t>
      </w:r>
      <w:r w:rsidR="003337F9" w:rsidRPr="003337F9">
        <w:rPr>
          <w:i/>
          <w:color w:val="971A4B" w:themeColor="text2"/>
        </w:rPr>
        <w:t xml:space="preserve"> </w:t>
      </w:r>
      <w:r w:rsidRPr="003337F9">
        <w:rPr>
          <w:i/>
          <w:color w:val="971A4B" w:themeColor="text2"/>
        </w:rPr>
        <w:t>/</w:t>
      </w:r>
      <w:r w:rsidR="003337F9" w:rsidRPr="003337F9">
        <w:rPr>
          <w:i/>
          <w:color w:val="971A4B" w:themeColor="text2"/>
        </w:rPr>
        <w:t xml:space="preserve"> </w:t>
      </w:r>
      <w:r w:rsidRPr="003337F9">
        <w:rPr>
          <w:i/>
          <w:color w:val="971A4B" w:themeColor="text2"/>
        </w:rPr>
        <w:t xml:space="preserve">Money) </w:t>
      </w:r>
    </w:p>
    <w:p w14:paraId="78B47E79" w14:textId="77777777" w:rsidR="007777CB" w:rsidRDefault="007777CB" w:rsidP="007777CB">
      <w:pPr>
        <w:pStyle w:val="Bullet1"/>
      </w:pPr>
      <w:r>
        <w:t>Do you have any worries with anger?</w:t>
      </w:r>
    </w:p>
    <w:p w14:paraId="3F64E05E" w14:textId="77777777" w:rsidR="007777CB" w:rsidRDefault="007777CB" w:rsidP="007777CB">
      <w:pPr>
        <w:pStyle w:val="Bullet1"/>
      </w:pPr>
      <w:r>
        <w:t xml:space="preserve">If you need help in an emergency, do you have anyone you can depend on for help? </w:t>
      </w:r>
    </w:p>
    <w:p w14:paraId="1C004C18" w14:textId="77777777" w:rsidR="007777CB" w:rsidRDefault="007777CB" w:rsidP="007777CB">
      <w:pPr>
        <w:pStyle w:val="Bullet1"/>
      </w:pPr>
      <w:r>
        <w:t>How many people do you think you could contact for help in an emergency?</w:t>
      </w:r>
    </w:p>
    <w:p w14:paraId="5273F54E" w14:textId="77777777" w:rsidR="007777CB" w:rsidRDefault="007777CB" w:rsidP="007777CB">
      <w:pPr>
        <w:pStyle w:val="Bullet1"/>
      </w:pPr>
      <w:r>
        <w:t xml:space="preserve">Do you make your own decisions? Do you have a Guardian? </w:t>
      </w:r>
    </w:p>
    <w:p w14:paraId="4596A134" w14:textId="77777777" w:rsidR="007777CB" w:rsidRDefault="007777CB" w:rsidP="007777CB">
      <w:pPr>
        <w:pStyle w:val="Bullet1"/>
      </w:pPr>
      <w:r>
        <w:t xml:space="preserve">Are you able to make decisions about things, like what you like to do or which companies you want to help you? </w:t>
      </w:r>
    </w:p>
    <w:p w14:paraId="3EB32900" w14:textId="5F348051" w:rsidR="007777CB" w:rsidRDefault="007777CB" w:rsidP="007777CB">
      <w:pPr>
        <w:pStyle w:val="Bullet1"/>
      </w:pPr>
      <w:r>
        <w:t xml:space="preserve">Who helps you with this? </w:t>
      </w:r>
      <w:r w:rsidRPr="003337F9">
        <w:rPr>
          <w:i/>
          <w:color w:val="971A4B" w:themeColor="text2"/>
        </w:rPr>
        <w:t>(Family and</w:t>
      </w:r>
      <w:r w:rsidR="003337F9" w:rsidRPr="003337F9">
        <w:rPr>
          <w:i/>
          <w:color w:val="971A4B" w:themeColor="text2"/>
        </w:rPr>
        <w:t xml:space="preserve"> </w:t>
      </w:r>
      <w:r w:rsidRPr="003337F9">
        <w:rPr>
          <w:i/>
          <w:color w:val="971A4B" w:themeColor="text2"/>
        </w:rPr>
        <w:t>/</w:t>
      </w:r>
      <w:r w:rsidR="003337F9" w:rsidRPr="003337F9">
        <w:rPr>
          <w:i/>
          <w:color w:val="971A4B" w:themeColor="text2"/>
        </w:rPr>
        <w:t xml:space="preserve"> </w:t>
      </w:r>
      <w:r w:rsidRPr="003337F9">
        <w:rPr>
          <w:i/>
          <w:color w:val="971A4B" w:themeColor="text2"/>
        </w:rPr>
        <w:t xml:space="preserve">or </w:t>
      </w:r>
      <w:r w:rsidR="003337F9" w:rsidRPr="003337F9">
        <w:rPr>
          <w:i/>
          <w:color w:val="971A4B" w:themeColor="text2"/>
        </w:rPr>
        <w:t>F</w:t>
      </w:r>
      <w:r w:rsidRPr="003337F9">
        <w:rPr>
          <w:i/>
          <w:color w:val="971A4B" w:themeColor="text2"/>
        </w:rPr>
        <w:t>riends</w:t>
      </w:r>
      <w:r w:rsidR="003337F9" w:rsidRPr="003337F9">
        <w:rPr>
          <w:i/>
          <w:color w:val="971A4B" w:themeColor="text2"/>
        </w:rPr>
        <w:t xml:space="preserve"> </w:t>
      </w:r>
      <w:r w:rsidRPr="003337F9">
        <w:rPr>
          <w:i/>
          <w:color w:val="971A4B" w:themeColor="text2"/>
        </w:rPr>
        <w:t>/</w:t>
      </w:r>
      <w:r w:rsidR="003337F9" w:rsidRPr="003337F9">
        <w:rPr>
          <w:i/>
          <w:color w:val="971A4B" w:themeColor="text2"/>
        </w:rPr>
        <w:t xml:space="preserve"> </w:t>
      </w:r>
      <w:r w:rsidRPr="003337F9">
        <w:rPr>
          <w:i/>
          <w:color w:val="971A4B" w:themeColor="text2"/>
        </w:rPr>
        <w:t>Guardian and</w:t>
      </w:r>
      <w:r w:rsidR="003337F9" w:rsidRPr="003337F9">
        <w:rPr>
          <w:i/>
          <w:color w:val="971A4B" w:themeColor="text2"/>
        </w:rPr>
        <w:t xml:space="preserve"> </w:t>
      </w:r>
      <w:r w:rsidRPr="003337F9">
        <w:rPr>
          <w:i/>
          <w:color w:val="971A4B" w:themeColor="text2"/>
        </w:rPr>
        <w:t>/</w:t>
      </w:r>
      <w:r w:rsidR="003337F9" w:rsidRPr="003337F9">
        <w:rPr>
          <w:i/>
          <w:color w:val="971A4B" w:themeColor="text2"/>
        </w:rPr>
        <w:t xml:space="preserve"> </w:t>
      </w:r>
      <w:r w:rsidRPr="003337F9">
        <w:rPr>
          <w:i/>
          <w:color w:val="971A4B" w:themeColor="text2"/>
        </w:rPr>
        <w:t>or Nominee</w:t>
      </w:r>
      <w:r w:rsidR="003337F9" w:rsidRPr="003337F9">
        <w:rPr>
          <w:i/>
          <w:color w:val="971A4B" w:themeColor="text2"/>
        </w:rPr>
        <w:t xml:space="preserve"> </w:t>
      </w:r>
      <w:r w:rsidRPr="003337F9">
        <w:rPr>
          <w:i/>
          <w:color w:val="971A4B" w:themeColor="text2"/>
        </w:rPr>
        <w:t>/</w:t>
      </w:r>
      <w:r w:rsidR="003337F9" w:rsidRPr="003337F9">
        <w:rPr>
          <w:i/>
          <w:color w:val="971A4B" w:themeColor="text2"/>
        </w:rPr>
        <w:t xml:space="preserve"> </w:t>
      </w:r>
      <w:r w:rsidRPr="003337F9">
        <w:rPr>
          <w:i/>
          <w:color w:val="971A4B" w:themeColor="text2"/>
        </w:rPr>
        <w:t>Unsure)</w:t>
      </w:r>
      <w:r w:rsidRPr="003337F9">
        <w:rPr>
          <w:color w:val="971A4B" w:themeColor="text2"/>
        </w:rPr>
        <w:t xml:space="preserve"> </w:t>
      </w:r>
    </w:p>
    <w:p w14:paraId="7A38A80F" w14:textId="77777777" w:rsidR="007777CB" w:rsidRDefault="007777CB" w:rsidP="007777CB">
      <w:pPr>
        <w:pStyle w:val="Bullet1"/>
      </w:pPr>
      <w:r>
        <w:t>Do you need help with your planning and getting your supports? Who would you like to help you? (Support coordination and plan management options)</w:t>
      </w:r>
    </w:p>
    <w:p w14:paraId="6A943717" w14:textId="77777777" w:rsidR="007777CB" w:rsidRDefault="007777CB" w:rsidP="007777CB">
      <w:pPr>
        <w:pStyle w:val="Bullet1"/>
      </w:pPr>
      <w:r>
        <w:t xml:space="preserve">On a scale of 1 to 5, where 1 is low and 5 is high, what level of help do you think you need? </w:t>
      </w:r>
    </w:p>
    <w:p w14:paraId="53126012" w14:textId="77777777" w:rsidR="007777CB" w:rsidRDefault="007777CB" w:rsidP="007777CB">
      <w:pPr>
        <w:pStyle w:val="Bullet1"/>
      </w:pPr>
      <w:r>
        <w:t>Do you worry about people taking money from you?</w:t>
      </w:r>
    </w:p>
    <w:p w14:paraId="02FC6FE7" w14:textId="77777777" w:rsidR="007777CB" w:rsidRDefault="007777CB" w:rsidP="007777CB">
      <w:pPr>
        <w:pStyle w:val="Bullet1"/>
      </w:pPr>
      <w:r>
        <w:t xml:space="preserve">Has this ever happened? </w:t>
      </w:r>
    </w:p>
    <w:p w14:paraId="295DB0D5" w14:textId="77777777" w:rsidR="007777CB" w:rsidRDefault="007777CB" w:rsidP="007777CB">
      <w:pPr>
        <w:pStyle w:val="Bullet1"/>
      </w:pPr>
      <w:r>
        <w:t xml:space="preserve">Do you feel you have enough help with your day to day finances? </w:t>
      </w:r>
    </w:p>
    <w:p w14:paraId="0A55B2E7" w14:textId="343D3458" w:rsidR="007777CB" w:rsidRDefault="007777CB" w:rsidP="007777CB">
      <w:pPr>
        <w:pStyle w:val="Bullet1"/>
      </w:pPr>
      <w:r>
        <w:t xml:space="preserve">Who helps you with your finances? </w:t>
      </w:r>
      <w:r w:rsidRPr="003337F9">
        <w:rPr>
          <w:i/>
          <w:color w:val="971A4B" w:themeColor="text2"/>
        </w:rPr>
        <w:t>(Family</w:t>
      </w:r>
      <w:r w:rsidR="003337F9" w:rsidRPr="003337F9">
        <w:rPr>
          <w:i/>
          <w:color w:val="971A4B" w:themeColor="text2"/>
        </w:rPr>
        <w:t xml:space="preserve"> </w:t>
      </w:r>
      <w:r w:rsidRPr="003337F9">
        <w:rPr>
          <w:i/>
          <w:color w:val="971A4B" w:themeColor="text2"/>
        </w:rPr>
        <w:t>/</w:t>
      </w:r>
      <w:r w:rsidR="003337F9" w:rsidRPr="003337F9">
        <w:rPr>
          <w:i/>
          <w:color w:val="971A4B" w:themeColor="text2"/>
        </w:rPr>
        <w:t xml:space="preserve"> </w:t>
      </w:r>
      <w:r w:rsidRPr="003337F9">
        <w:rPr>
          <w:i/>
          <w:color w:val="971A4B" w:themeColor="text2"/>
        </w:rPr>
        <w:t>Friends</w:t>
      </w:r>
      <w:r w:rsidR="003337F9" w:rsidRPr="003337F9">
        <w:rPr>
          <w:i/>
          <w:color w:val="971A4B" w:themeColor="text2"/>
        </w:rPr>
        <w:t xml:space="preserve"> </w:t>
      </w:r>
      <w:r w:rsidRPr="003337F9">
        <w:rPr>
          <w:i/>
          <w:color w:val="971A4B" w:themeColor="text2"/>
        </w:rPr>
        <w:t>/</w:t>
      </w:r>
      <w:r w:rsidR="003337F9" w:rsidRPr="003337F9">
        <w:rPr>
          <w:i/>
          <w:color w:val="971A4B" w:themeColor="text2"/>
        </w:rPr>
        <w:t xml:space="preserve"> </w:t>
      </w:r>
      <w:r w:rsidRPr="003337F9">
        <w:rPr>
          <w:i/>
          <w:color w:val="971A4B" w:themeColor="text2"/>
        </w:rPr>
        <w:t>No one</w:t>
      </w:r>
      <w:r w:rsidR="003337F9" w:rsidRPr="003337F9">
        <w:rPr>
          <w:i/>
          <w:color w:val="971A4B" w:themeColor="text2"/>
        </w:rPr>
        <w:t xml:space="preserve"> </w:t>
      </w:r>
      <w:r w:rsidRPr="003337F9">
        <w:rPr>
          <w:i/>
          <w:color w:val="971A4B" w:themeColor="text2"/>
        </w:rPr>
        <w:t>/</w:t>
      </w:r>
      <w:r w:rsidR="003337F9" w:rsidRPr="003337F9">
        <w:rPr>
          <w:i/>
          <w:color w:val="971A4B" w:themeColor="text2"/>
        </w:rPr>
        <w:t xml:space="preserve"> </w:t>
      </w:r>
      <w:r w:rsidRPr="003337F9">
        <w:rPr>
          <w:i/>
          <w:color w:val="971A4B" w:themeColor="text2"/>
        </w:rPr>
        <w:t>Unsure)</w:t>
      </w:r>
    </w:p>
    <w:p w14:paraId="14BCF208" w14:textId="77777777" w:rsidR="007777CB" w:rsidRDefault="007777CB" w:rsidP="007777CB">
      <w:pPr>
        <w:pStyle w:val="Bullet1"/>
      </w:pPr>
      <w:r>
        <w:t xml:space="preserve">Do you want some help with your finances? </w:t>
      </w:r>
    </w:p>
    <w:p w14:paraId="2F9DD388" w14:textId="77777777" w:rsidR="007777CB" w:rsidRDefault="007777CB" w:rsidP="007777CB">
      <w:pPr>
        <w:pStyle w:val="Bullet1"/>
      </w:pPr>
      <w:r>
        <w:t>Do you need help managing money?</w:t>
      </w:r>
    </w:p>
    <w:p w14:paraId="54C8CBD7" w14:textId="77777777" w:rsidR="007777CB" w:rsidRDefault="007777CB" w:rsidP="007777CB">
      <w:pPr>
        <w:pStyle w:val="Bullet1"/>
      </w:pPr>
      <w:r>
        <w:t>Do you receive a mobility allowance?</w:t>
      </w:r>
    </w:p>
    <w:p w14:paraId="3640E33A" w14:textId="77777777" w:rsidR="007777CB" w:rsidRDefault="007777CB" w:rsidP="007777CB">
      <w:pPr>
        <w:pStyle w:val="Bullet1"/>
      </w:pPr>
      <w:r>
        <w:t>Have you ever declared bankruptcy?</w:t>
      </w:r>
    </w:p>
    <w:p w14:paraId="725A0607" w14:textId="77777777" w:rsidR="007777CB" w:rsidRDefault="007777CB" w:rsidP="007777CB">
      <w:pPr>
        <w:pStyle w:val="Bullet1"/>
      </w:pPr>
      <w:r>
        <w:t>If you choose to self-manage can you anticipate any problems that may arise?</w:t>
      </w:r>
    </w:p>
    <w:p w14:paraId="02A63235" w14:textId="77777777" w:rsidR="007777CB" w:rsidRDefault="007777CB" w:rsidP="007777CB">
      <w:pPr>
        <w:pStyle w:val="Bullet1"/>
      </w:pPr>
      <w:r>
        <w:t>Do you agree to sharing your plan online with providers (personal details, NDIS number)?</w:t>
      </w:r>
    </w:p>
    <w:p w14:paraId="17E0682E" w14:textId="16874246" w:rsidR="007777CB" w:rsidRDefault="007777CB" w:rsidP="007777CB">
      <w:pPr>
        <w:pStyle w:val="Bullet1"/>
      </w:pPr>
      <w:r>
        <w:t>Who would you like to share it with?</w:t>
      </w:r>
    </w:p>
    <w:p w14:paraId="67613A53" w14:textId="77777777" w:rsidR="00C405AB" w:rsidRDefault="00C405AB">
      <w:pPr>
        <w:spacing w:after="0" w:line="240" w:lineRule="auto"/>
        <w:rPr>
          <w:rFonts w:cs="Arial"/>
          <w:b/>
          <w:bCs/>
          <w:iCs/>
          <w:color w:val="971A4B"/>
          <w:sz w:val="28"/>
          <w:szCs w:val="28"/>
          <w:lang w:eastAsia="en-AU"/>
        </w:rPr>
      </w:pPr>
      <w:r>
        <w:br w:type="page"/>
      </w:r>
    </w:p>
    <w:p w14:paraId="1709631D" w14:textId="402505ED" w:rsidR="007777CB" w:rsidRDefault="007777CB" w:rsidP="007777CB">
      <w:pPr>
        <w:pStyle w:val="Heading2"/>
      </w:pPr>
      <w:bookmarkStart w:id="96" w:name="_Support_Coordination_1"/>
      <w:bookmarkStart w:id="97" w:name="_Toc22903703"/>
      <w:bookmarkEnd w:id="96"/>
      <w:r>
        <w:lastRenderedPageBreak/>
        <w:t>Support Coordination</w:t>
      </w:r>
      <w:bookmarkEnd w:id="97"/>
    </w:p>
    <w:p w14:paraId="3403949E" w14:textId="77777777" w:rsidR="007777CB" w:rsidRDefault="007777CB" w:rsidP="007777CB">
      <w:pPr>
        <w:pStyle w:val="BodyText"/>
      </w:pPr>
      <w:r>
        <w:t>Taken from the NDIS website:</w:t>
      </w:r>
    </w:p>
    <w:p w14:paraId="5E2BFE10" w14:textId="489C5C65" w:rsidR="007777CB" w:rsidRDefault="001903B1" w:rsidP="007777CB">
      <w:pPr>
        <w:pStyle w:val="BodyText"/>
      </w:pPr>
      <w:hyperlink r:id="rId66" w:history="1">
        <w:r w:rsidR="007777CB" w:rsidRPr="004950F2">
          <w:rPr>
            <w:rStyle w:val="Hyperlink"/>
          </w:rPr>
          <w:t>www.ndis.gov.au/participants/using-your-plan/who-can-help-start-your-plan/support-coordination</w:t>
        </w:r>
      </w:hyperlink>
    </w:p>
    <w:p w14:paraId="58BEA44C" w14:textId="77777777" w:rsidR="007777CB" w:rsidRDefault="007777CB" w:rsidP="007777CB">
      <w:pPr>
        <w:pStyle w:val="Heading3"/>
      </w:pPr>
      <w:r>
        <w:t>What is support coordination?</w:t>
      </w:r>
    </w:p>
    <w:p w14:paraId="24B1D473" w14:textId="77777777" w:rsidR="007777CB" w:rsidRDefault="007777CB" w:rsidP="007777CB">
      <w:pPr>
        <w:pStyle w:val="BodyText"/>
      </w:pPr>
      <w:r>
        <w:t>There are three levels of support coordination that can be included in your plan:</w:t>
      </w:r>
    </w:p>
    <w:p w14:paraId="552FF546" w14:textId="77777777" w:rsidR="007777CB" w:rsidRDefault="007777CB" w:rsidP="002B7488">
      <w:pPr>
        <w:pStyle w:val="VLA1"/>
        <w:numPr>
          <w:ilvl w:val="0"/>
          <w:numId w:val="9"/>
        </w:numPr>
      </w:pPr>
      <w:r>
        <w:t>Support connection – This support is to build your ability to connect with informal, community and funded supports enabling you to get the most out of your plan and achieve your goals.</w:t>
      </w:r>
    </w:p>
    <w:p w14:paraId="2BE172CB" w14:textId="77777777" w:rsidR="007777CB" w:rsidRDefault="007777CB" w:rsidP="007777CB">
      <w:pPr>
        <w:pStyle w:val="VLA1"/>
      </w:pPr>
      <w:r>
        <w:t>Support coordination – coordination of supports: This support will assist you to build the skills you need to understand, implement and use your plan. A support coordinator will work with you to ensure a mix of supports are used to increase your capacity to maintain relationships, manage service delivery tasks, live more independently and be included in your community.</w:t>
      </w:r>
    </w:p>
    <w:p w14:paraId="02FDB2F6" w14:textId="77777777" w:rsidR="007777CB" w:rsidRDefault="007777CB" w:rsidP="007777CB">
      <w:pPr>
        <w:pStyle w:val="VLA1"/>
      </w:pPr>
      <w:r>
        <w:t>Specialist support coordination – This is a higher level of support coordination. It is for people whose situations are more complex and who need specialist support. A specialist Support Coordinator will assist you to manage challenges in your support environment and ensuring consistent delivery of service.</w:t>
      </w:r>
    </w:p>
    <w:p w14:paraId="59C73958" w14:textId="77777777" w:rsidR="007777CB" w:rsidRDefault="007777CB" w:rsidP="007777CB">
      <w:r>
        <w:t>Depending on your individual goals, plan objectives and aspirations you may receive funding for these supports in your plan.</w:t>
      </w:r>
    </w:p>
    <w:p w14:paraId="4AEFC4BB" w14:textId="77777777" w:rsidR="007777CB" w:rsidRDefault="007777CB" w:rsidP="007777CB">
      <w:pPr>
        <w:pStyle w:val="Heading3"/>
      </w:pPr>
      <w:r>
        <w:t>How can a Support Coordinator help me?</w:t>
      </w:r>
    </w:p>
    <w:p w14:paraId="6B5B09A8" w14:textId="77777777" w:rsidR="007777CB" w:rsidRDefault="007777CB" w:rsidP="007777CB">
      <w:pPr>
        <w:pStyle w:val="BodyText"/>
      </w:pPr>
      <w:r>
        <w:t>A Support Coordinator will support you to understand and implement the funded supports in your plan and link you to community, mainstream and other government services. A Support Coordinator will focus on supporting you to build skills and direct your life as well as connect you to providers.</w:t>
      </w:r>
    </w:p>
    <w:p w14:paraId="1E8E5610" w14:textId="77777777" w:rsidR="007777CB" w:rsidRDefault="007777CB" w:rsidP="007777CB">
      <w:pPr>
        <w:pStyle w:val="BodyText"/>
      </w:pPr>
      <w:r>
        <w:t>Your Support Coordinator will assist you to negotiate with providers about what they will offer you and how much it will cost out of your plan. Support coordinators will ensure service agreements and service bookings are completed. They will help build your ability to exercise choice and control, to coordinate supports and access your local community.</w:t>
      </w:r>
    </w:p>
    <w:p w14:paraId="55886A2B" w14:textId="77777777" w:rsidR="007777CB" w:rsidRDefault="007777CB" w:rsidP="007777CB">
      <w:pPr>
        <w:pStyle w:val="BodyText"/>
      </w:pPr>
      <w:r>
        <w:t>They can also assist you in planning ahead to prepare for your plan review.</w:t>
      </w:r>
    </w:p>
    <w:p w14:paraId="6D5DE2F6" w14:textId="77777777" w:rsidR="007777CB" w:rsidRDefault="007777CB" w:rsidP="007777CB">
      <w:pPr>
        <w:pStyle w:val="BodyText"/>
      </w:pPr>
      <w:r>
        <w:t>Support coordinators will assist you to ‘optimise’ your plan ensuring that you are getting the most out of your funded supports.</w:t>
      </w:r>
    </w:p>
    <w:p w14:paraId="45D8F46C" w14:textId="77777777" w:rsidR="007777CB" w:rsidRDefault="007777CB" w:rsidP="007777CB">
      <w:pPr>
        <w:pStyle w:val="Heading3"/>
      </w:pPr>
      <w:r>
        <w:t>What’s the difference between support coordination and specialist support coordination?</w:t>
      </w:r>
    </w:p>
    <w:p w14:paraId="2F25B338" w14:textId="77777777" w:rsidR="007777CB" w:rsidRDefault="007777CB" w:rsidP="007777CB">
      <w:pPr>
        <w:pStyle w:val="BodyText"/>
      </w:pPr>
      <w:r>
        <w:t>A Support Coordinator and a Specialist Support Coordinator are very similar however there are some key differences.</w:t>
      </w:r>
    </w:p>
    <w:p w14:paraId="545938F8" w14:textId="77777777" w:rsidR="007777CB" w:rsidRDefault="007777CB" w:rsidP="007777CB">
      <w:pPr>
        <w:pStyle w:val="BodyText"/>
      </w:pPr>
      <w:r>
        <w:t>A Specialist Support Coordinator will be funded where there are additional high or complex needs in your situation and will be a qualified and experienced practitioner such as an Occupational Therapist, Psychologist or Social Worker.</w:t>
      </w:r>
    </w:p>
    <w:p w14:paraId="7DEB62D3" w14:textId="77777777" w:rsidR="007777CB" w:rsidRDefault="007777CB" w:rsidP="007777CB">
      <w:pPr>
        <w:pStyle w:val="BodyText"/>
      </w:pPr>
      <w:r>
        <w:t>Specialist support coordinators will support you to manage challenges in your support environment which may include health, education, or justice services. Specialist support coordination aims to reduce barriers to implementing or using your NDIS plan.</w:t>
      </w:r>
    </w:p>
    <w:p w14:paraId="4A3B2599" w14:textId="77777777" w:rsidR="007777CB" w:rsidRDefault="007777CB" w:rsidP="007777CB">
      <w:pPr>
        <w:pStyle w:val="Heading3"/>
      </w:pPr>
      <w:r>
        <w:lastRenderedPageBreak/>
        <w:t>Where do I get a Support Coordinator from?</w:t>
      </w:r>
    </w:p>
    <w:p w14:paraId="5A1E3C9E" w14:textId="77777777" w:rsidR="007777CB" w:rsidRDefault="007777CB" w:rsidP="007777CB">
      <w:pPr>
        <w:pStyle w:val="BodyText"/>
      </w:pPr>
      <w:r>
        <w:t xml:space="preserve">You can look up registered support coordination providers using the Provider Finder tool in </w:t>
      </w:r>
      <w:proofErr w:type="spellStart"/>
      <w:r>
        <w:t>myplace</w:t>
      </w:r>
      <w:proofErr w:type="spellEnd"/>
      <w:r>
        <w:t>. The Provider Finder will let you search for support coordination providers that are located near you. Every three months the NDIA publishes a list of registered providers in your state on the NDIS website.</w:t>
      </w:r>
    </w:p>
    <w:p w14:paraId="3B31BF8C" w14:textId="18076B34" w:rsidR="007777CB" w:rsidRDefault="007777CB" w:rsidP="00C405AB">
      <w:pPr>
        <w:pStyle w:val="BodyText"/>
      </w:pPr>
      <w:r>
        <w:t>Your Local Area Coordinator (LAC), or Early Childhood Early Intervention (ECEI) Partner may assist you to find and connect with a support coordinator. The planner, LAC or ECEI partner will provide plan information to your support coordinator so they can understand your plan and assist you in achieving your goals.</w:t>
      </w:r>
    </w:p>
    <w:p w14:paraId="7E8E4110" w14:textId="77777777" w:rsidR="007777CB" w:rsidRDefault="007777CB" w:rsidP="007777CB">
      <w:pPr>
        <w:pStyle w:val="Heading3"/>
      </w:pPr>
      <w:r>
        <w:t>Is there a difference between self-managing and support coordination?</w:t>
      </w:r>
    </w:p>
    <w:p w14:paraId="3262EF89" w14:textId="77777777" w:rsidR="007777CB" w:rsidRDefault="007777CB" w:rsidP="007777CB">
      <w:pPr>
        <w:pStyle w:val="BodyText"/>
      </w:pPr>
      <w:r>
        <w:t xml:space="preserve">Yes. Self-management is a plan management type and support coordination </w:t>
      </w:r>
      <w:proofErr w:type="gramStart"/>
      <w:r>
        <w:t>is</w:t>
      </w:r>
      <w:proofErr w:type="gramEnd"/>
      <w:r>
        <w:t xml:space="preserve"> a reasonable and necessary funded support.</w:t>
      </w:r>
    </w:p>
    <w:p w14:paraId="188C23D4" w14:textId="77777777" w:rsidR="007777CB" w:rsidRDefault="007777CB" w:rsidP="007777CB">
      <w:pPr>
        <w:pStyle w:val="BodyText"/>
      </w:pPr>
      <w:r>
        <w:t xml:space="preserve">Self-managing your NDIS plan means the NDIS will pay you directly for the supports you claim under your plan’s budgets. Being self-managed also allows you to choose from a broader range of providers. We have developed a guide to self-management for people who are self-managing or interested in self-managing their NDIS funding. This guide helps people understand the benefits of self-management, roles and responsibilities and </w:t>
      </w:r>
      <w:proofErr w:type="gramStart"/>
      <w:r>
        <w:t>how to</w:t>
      </w:r>
      <w:proofErr w:type="gramEnd"/>
      <w:r>
        <w:t xml:space="preserve"> self</w:t>
      </w:r>
      <w:r>
        <w:rPr>
          <w:rFonts w:ascii="Cambria Math" w:hAnsi="Cambria Math" w:cs="Cambria Math"/>
        </w:rPr>
        <w:t>‑</w:t>
      </w:r>
      <w:r>
        <w:t>manage effectively.</w:t>
      </w:r>
    </w:p>
    <w:p w14:paraId="53473350" w14:textId="77777777" w:rsidR="007777CB" w:rsidRDefault="007777CB" w:rsidP="007777CB">
      <w:pPr>
        <w:pStyle w:val="Heading3"/>
      </w:pPr>
      <w:r>
        <w:t>If I self-manage or plan manage my plan, will I still be able to receive funding for support coordination?</w:t>
      </w:r>
    </w:p>
    <w:p w14:paraId="6D885FD9" w14:textId="77777777" w:rsidR="007777CB" w:rsidRDefault="007777CB" w:rsidP="007777CB">
      <w:pPr>
        <w:pStyle w:val="BodyText"/>
      </w:pPr>
      <w:r>
        <w:t>Yes. The decision for a plan to be self-managed, plan-managed or NDIA-managed has no effect on funding support coordination. Funding support coordination is decided by what is considered reasonable and necessary.</w:t>
      </w:r>
    </w:p>
    <w:p w14:paraId="23D1F53B" w14:textId="77777777" w:rsidR="007777CB" w:rsidRDefault="007777CB" w:rsidP="007777CB">
      <w:pPr>
        <w:pStyle w:val="BodyText"/>
      </w:pPr>
      <w:r>
        <w:t>When creating your plan, you can discuss with your planner, LAC, or ECEI Coordinator what your plan management options are and the differences between them.</w:t>
      </w:r>
    </w:p>
    <w:p w14:paraId="48B99367" w14:textId="77777777" w:rsidR="007777CB" w:rsidRDefault="007777CB" w:rsidP="007777CB">
      <w:pPr>
        <w:pStyle w:val="Heading3"/>
      </w:pPr>
      <w:r>
        <w:t>Can I change to a different provider if I’m not happy with the support I am receiving?</w:t>
      </w:r>
    </w:p>
    <w:p w14:paraId="1258AE63" w14:textId="77777777" w:rsidR="007777CB" w:rsidRDefault="007777CB" w:rsidP="007777CB">
      <w:pPr>
        <w:pStyle w:val="BodyText"/>
      </w:pPr>
      <w:r>
        <w:t>Yes. You remain in control of your plan and have choice and control over who your providers are. If you wish to change providers, you should discuss it with your provider and review your service agreement. Depending on your service agreement, you may have agreed to give some notice before you change.</w:t>
      </w:r>
    </w:p>
    <w:p w14:paraId="2B428798" w14:textId="77777777" w:rsidR="003337F9" w:rsidRDefault="003337F9">
      <w:pPr>
        <w:spacing w:after="0" w:line="240" w:lineRule="auto"/>
        <w:rPr>
          <w:rFonts w:cs="Arial"/>
          <w:b/>
          <w:bCs/>
          <w:sz w:val="26"/>
          <w:szCs w:val="26"/>
          <w:lang w:eastAsia="en-AU"/>
        </w:rPr>
      </w:pPr>
      <w:r>
        <w:br w:type="page"/>
      </w:r>
    </w:p>
    <w:p w14:paraId="6F26C8E1" w14:textId="2DF1AB39" w:rsidR="007777CB" w:rsidRDefault="007777CB" w:rsidP="007777CB">
      <w:pPr>
        <w:pStyle w:val="Heading3"/>
      </w:pPr>
      <w:r>
        <w:lastRenderedPageBreak/>
        <w:t>I am developing a service agreement with a support coordinator, what questions should I ask before signing anything?</w:t>
      </w:r>
    </w:p>
    <w:p w14:paraId="3DF5536E" w14:textId="77777777" w:rsidR="007777CB" w:rsidRDefault="007777CB" w:rsidP="007777CB">
      <w:pPr>
        <w:pStyle w:val="BodyText"/>
      </w:pPr>
      <w:r>
        <w:t xml:space="preserve">Just like starting with any new provider, you can ask them questions that will help you </w:t>
      </w:r>
      <w:proofErr w:type="gramStart"/>
      <w:r>
        <w:t>make a decision</w:t>
      </w:r>
      <w:proofErr w:type="gramEnd"/>
      <w:r>
        <w:t xml:space="preserve"> on whether you will use them as a provider or not. Below are a few examples of questions you may want to ask the provider:</w:t>
      </w:r>
    </w:p>
    <w:p w14:paraId="078E67D3" w14:textId="77777777" w:rsidR="007777CB" w:rsidRDefault="007777CB" w:rsidP="007777CB">
      <w:pPr>
        <w:pStyle w:val="Bullet1"/>
      </w:pPr>
      <w:r>
        <w:t>How will they will help you to achieve your goals?</w:t>
      </w:r>
    </w:p>
    <w:p w14:paraId="7D31BA5A" w14:textId="77777777" w:rsidR="007777CB" w:rsidRDefault="007777CB" w:rsidP="007777CB">
      <w:pPr>
        <w:pStyle w:val="Bullet1"/>
      </w:pPr>
      <w:r>
        <w:t>What is their experience delivering supports?</w:t>
      </w:r>
    </w:p>
    <w:p w14:paraId="77C71171" w14:textId="77777777" w:rsidR="007777CB" w:rsidRDefault="007777CB" w:rsidP="007777CB">
      <w:pPr>
        <w:pStyle w:val="Bullet1"/>
      </w:pPr>
      <w:r>
        <w:t>What are their prices? What is included? How will they charge you?</w:t>
      </w:r>
    </w:p>
    <w:p w14:paraId="2AF51AE8" w14:textId="77777777" w:rsidR="007777CB" w:rsidRDefault="007777CB" w:rsidP="007777CB">
      <w:r>
        <w:t>Do they wish to discuss a notice period for ending an agreement?</w:t>
      </w:r>
    </w:p>
    <w:p w14:paraId="1EB226C0" w14:textId="2D252220" w:rsidR="007777CB" w:rsidRDefault="007777CB" w:rsidP="007777CB">
      <w:pPr>
        <w:pStyle w:val="BodyText"/>
      </w:pPr>
      <w:r>
        <w:t>Remember, you have choice and control in the supports you receive. This means you have the choice over who provides your supports and how they are provided.</w:t>
      </w:r>
    </w:p>
    <w:p w14:paraId="3385571D" w14:textId="049ADDC0" w:rsidR="007777CB" w:rsidRDefault="007777CB" w:rsidP="007777CB">
      <w:pPr>
        <w:pStyle w:val="Heading2"/>
      </w:pPr>
      <w:bookmarkStart w:id="98" w:name="_Reviewing_and_changing"/>
      <w:bookmarkStart w:id="99" w:name="_Toc22903704"/>
      <w:bookmarkEnd w:id="98"/>
      <w:r>
        <w:t>Reviewing and changing a participant’s plan</w:t>
      </w:r>
      <w:bookmarkEnd w:id="99"/>
      <w:r>
        <w:t xml:space="preserve"> </w:t>
      </w:r>
    </w:p>
    <w:p w14:paraId="1D6BB254" w14:textId="77777777" w:rsidR="007777CB" w:rsidRDefault="007777CB" w:rsidP="007777CB">
      <w:pPr>
        <w:pStyle w:val="BodyText"/>
      </w:pPr>
      <w:r>
        <w:t>Taken from NDIS Operational Guidelines</w:t>
      </w:r>
    </w:p>
    <w:p w14:paraId="47A4FC3C" w14:textId="77777777" w:rsidR="007777CB" w:rsidRDefault="007777CB" w:rsidP="007777CB">
      <w:pPr>
        <w:pStyle w:val="BodyText"/>
      </w:pPr>
      <w:r>
        <w:t>Generally, participant’s request for a review of their plan will not be accepted where:</w:t>
      </w:r>
    </w:p>
    <w:p w14:paraId="1F6D5AB9" w14:textId="77777777" w:rsidR="007777CB" w:rsidRDefault="007777CB" w:rsidP="007777CB">
      <w:pPr>
        <w:pStyle w:val="Bullet1"/>
      </w:pPr>
      <w:r>
        <w:t>a participant is unable to demonstrate their circumstances have changed to the extent required to warrant a change to their statement of participant supports. For example:</w:t>
      </w:r>
    </w:p>
    <w:p w14:paraId="413E2547" w14:textId="6B4D2BF3" w:rsidR="007777CB" w:rsidRDefault="007777CB" w:rsidP="007777CB">
      <w:pPr>
        <w:pStyle w:val="VLAi"/>
      </w:pPr>
      <w:r>
        <w:t>there is minimal or no change to a participant’s informal supports, living arrangements, disability or functional capacity; or</w:t>
      </w:r>
    </w:p>
    <w:p w14:paraId="0828E5DE" w14:textId="6AF367C2" w:rsidR="007777CB" w:rsidRDefault="007777CB" w:rsidP="007777CB">
      <w:pPr>
        <w:pStyle w:val="VLAi"/>
      </w:pPr>
      <w:r>
        <w:t>a change to a participant’s financial circumstances alone does not warrant a review – e.g. a participant has sustained a large gambling loss, one of their parents has ceased employment, a taxi subsidy has been removed or their car has broken down and needs repairs</w:t>
      </w:r>
    </w:p>
    <w:p w14:paraId="24073DA8" w14:textId="77777777" w:rsidR="007777CB" w:rsidRDefault="007777CB" w:rsidP="007777CB">
      <w:pPr>
        <w:pStyle w:val="Bullet1"/>
      </w:pPr>
      <w:r>
        <w:t>there is no new information available likely to affect the NDIA’s assessment of a participant’s needs. For example:</w:t>
      </w:r>
    </w:p>
    <w:p w14:paraId="44D51EDD" w14:textId="5D59DD33" w:rsidR="007777CB" w:rsidRDefault="007777CB" w:rsidP="002B7488">
      <w:pPr>
        <w:pStyle w:val="VLAi"/>
        <w:numPr>
          <w:ilvl w:val="2"/>
          <w:numId w:val="10"/>
        </w:numPr>
      </w:pPr>
      <w:r>
        <w:t>there is no evidence from a therapeutic assessment warranting increased supports;</w:t>
      </w:r>
    </w:p>
    <w:p w14:paraId="3F0DCD0A" w14:textId="7F2D595B" w:rsidR="007777CB" w:rsidRDefault="007777CB" w:rsidP="007777CB">
      <w:pPr>
        <w:pStyle w:val="VLAi"/>
      </w:pPr>
      <w:r>
        <w:t>the participant has had a change of mind, regarding their desired supports following plan approval – For example, a participant wanting to attend a camp a provider has started advertising and organizing after the start of their plan</w:t>
      </w:r>
    </w:p>
    <w:p w14:paraId="0F7FE0C9" w14:textId="739845D9" w:rsidR="007777CB" w:rsidRDefault="007777CB" w:rsidP="007777CB">
      <w:pPr>
        <w:pStyle w:val="VLAi"/>
      </w:pPr>
      <w:r>
        <w:t xml:space="preserve">the participant advises they have been diagnosed with an additional disability but have not provided </w:t>
      </w:r>
      <w:proofErr w:type="gramStart"/>
      <w:r>
        <w:t>sufficient</w:t>
      </w:r>
      <w:proofErr w:type="gramEnd"/>
      <w:r>
        <w:t xml:space="preserve"> evidence of this disability; or</w:t>
      </w:r>
    </w:p>
    <w:p w14:paraId="37DF44EE" w14:textId="59AECF6D" w:rsidR="007777CB" w:rsidRDefault="007777CB" w:rsidP="007777CB">
      <w:pPr>
        <w:pStyle w:val="VLAi"/>
      </w:pPr>
      <w:r>
        <w:t xml:space="preserve">the participant has not provided </w:t>
      </w:r>
      <w:proofErr w:type="gramStart"/>
      <w:r>
        <w:t>sufficient</w:t>
      </w:r>
      <w:proofErr w:type="gramEnd"/>
      <w:r>
        <w:t xml:space="preserve"> evidence to increase therapy supports, or to fund the purchase of additional assistive technology equipment;</w:t>
      </w:r>
    </w:p>
    <w:p w14:paraId="0B6423FF" w14:textId="77777777" w:rsidR="007777CB" w:rsidRDefault="007777CB" w:rsidP="007777CB">
      <w:pPr>
        <w:pStyle w:val="Bullet1"/>
      </w:pPr>
      <w:r>
        <w:t xml:space="preserve">the request for review simply reflects the participant’s desire to have increased supports or supports of a nature </w:t>
      </w:r>
      <w:proofErr w:type="gramStart"/>
      <w:r>
        <w:t>similar to</w:t>
      </w:r>
      <w:proofErr w:type="gramEnd"/>
      <w:r>
        <w:t xml:space="preserve"> other participants. For example:</w:t>
      </w:r>
    </w:p>
    <w:p w14:paraId="1BC5B6B2" w14:textId="4B9C8DA6" w:rsidR="007777CB" w:rsidRDefault="007777CB" w:rsidP="002B7488">
      <w:pPr>
        <w:pStyle w:val="VLAi"/>
        <w:numPr>
          <w:ilvl w:val="2"/>
          <w:numId w:val="11"/>
        </w:numPr>
      </w:pPr>
      <w:r>
        <w:t>the participant is requesting additional funding as they have exhausted their budget on other flexible support categories in their plan;</w:t>
      </w:r>
    </w:p>
    <w:p w14:paraId="0AFE81F7" w14:textId="08AA7FB3" w:rsidR="007777CB" w:rsidRDefault="007777CB" w:rsidP="007777CB">
      <w:pPr>
        <w:pStyle w:val="VLAi"/>
      </w:pPr>
      <w:r>
        <w:t>the participant is requesting new equipment such as an iPad or a new therapy because they have become aware another participant has been funded for these supports;</w:t>
      </w:r>
    </w:p>
    <w:p w14:paraId="60CC9627" w14:textId="7B26B0EF" w:rsidR="007777CB" w:rsidRDefault="007777CB" w:rsidP="007777CB">
      <w:pPr>
        <w:pStyle w:val="VLAi"/>
      </w:pPr>
      <w:r>
        <w:lastRenderedPageBreak/>
        <w:t>the participant has requested funding for activity costs, such as swimming lessons added to their plan, without providing appropriate reasonable and necessary supporting evidence; or</w:t>
      </w:r>
    </w:p>
    <w:p w14:paraId="23A94391" w14:textId="7C8AD0BE" w:rsidR="007777CB" w:rsidRDefault="007777CB" w:rsidP="007777CB">
      <w:pPr>
        <w:pStyle w:val="VLAi"/>
      </w:pPr>
      <w:r>
        <w:t>the participant’s requested funded supports do not relate to their goals</w:t>
      </w:r>
    </w:p>
    <w:p w14:paraId="2F91CCA5" w14:textId="77777777" w:rsidR="007777CB" w:rsidRDefault="007777CB" w:rsidP="007777CB">
      <w:pPr>
        <w:pStyle w:val="Bullet1"/>
      </w:pPr>
      <w:r>
        <w:t>the request could be met by existing informal, community or mainstream supports. For example:</w:t>
      </w:r>
    </w:p>
    <w:p w14:paraId="0764ADE9" w14:textId="6779CE91" w:rsidR="007777CB" w:rsidRDefault="007777CB" w:rsidP="002B7488">
      <w:pPr>
        <w:pStyle w:val="VLAi"/>
        <w:numPr>
          <w:ilvl w:val="2"/>
          <w:numId w:val="12"/>
        </w:numPr>
      </w:pPr>
      <w:r>
        <w:t>a participant request to include funding for the cost of medical treatment, school fees or childcare; or</w:t>
      </w:r>
    </w:p>
    <w:p w14:paraId="3C708090" w14:textId="3ED9807A" w:rsidR="007777CB" w:rsidRPr="00B00F1A" w:rsidRDefault="007777CB" w:rsidP="00B00F1A">
      <w:pPr>
        <w:pStyle w:val="VLAi"/>
      </w:pPr>
      <w:r w:rsidRPr="00B00F1A">
        <w:t>there is a short-term interruption to a participant’s informal support arrangements due to a carer’s illness, but the participant’s support needs can be met via an alternative informal support person.</w:t>
      </w:r>
    </w:p>
    <w:p w14:paraId="32BC3A77" w14:textId="28231B0A" w:rsidR="007777CB" w:rsidRDefault="007777CB" w:rsidP="007777CB">
      <w:pPr>
        <w:pStyle w:val="BodyText"/>
      </w:pPr>
      <w:r>
        <w:t>A decision by the NDIA not to review a participant’s plan is a reviewable decision (section 99(f)).</w:t>
      </w:r>
    </w:p>
    <w:p w14:paraId="0C7A87E5" w14:textId="77777777" w:rsidR="003337F9" w:rsidRDefault="003337F9">
      <w:pPr>
        <w:spacing w:after="0" w:line="240" w:lineRule="auto"/>
        <w:rPr>
          <w:rFonts w:cs="Arial"/>
          <w:b/>
          <w:bCs/>
          <w:color w:val="971A4B"/>
          <w:kern w:val="32"/>
          <w:sz w:val="32"/>
          <w:szCs w:val="32"/>
          <w:lang w:eastAsia="en-AU"/>
        </w:rPr>
      </w:pPr>
      <w:r>
        <w:br w:type="page"/>
      </w:r>
    </w:p>
    <w:p w14:paraId="137996EF" w14:textId="45517F33" w:rsidR="00B00F1A" w:rsidRDefault="001903B1" w:rsidP="00B00F1A">
      <w:pPr>
        <w:pStyle w:val="Heading1"/>
      </w:pPr>
      <w:bookmarkStart w:id="100" w:name="_MODULE_6:_MAKING"/>
      <w:bookmarkStart w:id="101" w:name="_Toc22903705"/>
      <w:bookmarkEnd w:id="100"/>
      <w:r>
        <w:lastRenderedPageBreak/>
        <w:t>Module 6: Making Your Plan Work for You</w:t>
      </w:r>
      <w:bookmarkEnd w:id="101"/>
    </w:p>
    <w:p w14:paraId="38FE274D" w14:textId="77777777" w:rsidR="00B00F1A" w:rsidRDefault="00B00F1A" w:rsidP="00B00F1A">
      <w:pPr>
        <w:pStyle w:val="Heading2"/>
      </w:pPr>
      <w:bookmarkStart w:id="102" w:name="_Toc22903706"/>
      <w:r>
        <w:t>What is the purpose of this document?</w:t>
      </w:r>
      <w:bookmarkEnd w:id="102"/>
    </w:p>
    <w:p w14:paraId="0936750A" w14:textId="77777777" w:rsidR="00B00F1A" w:rsidRDefault="00B00F1A" w:rsidP="00B00F1A">
      <w:pPr>
        <w:pStyle w:val="BodyText"/>
      </w:pPr>
      <w:r>
        <w:t>To provide information on your NDIS plan and how to use it.</w:t>
      </w:r>
    </w:p>
    <w:p w14:paraId="0934BFBA" w14:textId="77777777" w:rsidR="00B00F1A" w:rsidRDefault="00B00F1A" w:rsidP="00B00F1A">
      <w:pPr>
        <w:pStyle w:val="Heading2"/>
      </w:pPr>
      <w:bookmarkStart w:id="103" w:name="_Toc22903707"/>
      <w:r>
        <w:t>What does an NDIS plan look like?</w:t>
      </w:r>
      <w:bookmarkEnd w:id="103"/>
    </w:p>
    <w:p w14:paraId="47ABF3CC" w14:textId="77777777" w:rsidR="00B00F1A" w:rsidRDefault="00B00F1A" w:rsidP="00B00F1A">
      <w:pPr>
        <w:pStyle w:val="BodyText"/>
      </w:pPr>
      <w:r>
        <w:t>When you receive your approved NDIS plan, it will have a letter with it saying that your plan has been approved. It should have a date when the letter was written (keep the envelope – the postdate stamp may be important if the date on the letter is weeks earlier than you received it) and will include information such as:</w:t>
      </w:r>
    </w:p>
    <w:p w14:paraId="2AB4BFEA" w14:textId="77777777" w:rsidR="00B00F1A" w:rsidRDefault="00B00F1A" w:rsidP="00B00F1A">
      <w:pPr>
        <w:pStyle w:val="Bullet1"/>
      </w:pPr>
      <w:r>
        <w:t>Reminding you that for a support to be funded, it needs to meet the ‘reasonable and necessary’ criteria.</w:t>
      </w:r>
    </w:p>
    <w:p w14:paraId="73332F93" w14:textId="5BCAF34A" w:rsidR="00B00F1A" w:rsidRDefault="00B00F1A" w:rsidP="003337F9">
      <w:pPr>
        <w:pStyle w:val="Bullet1"/>
        <w:ind w:left="142"/>
      </w:pPr>
      <w:r>
        <w:t>They will state:</w:t>
      </w:r>
      <w:r w:rsidR="005C11DA">
        <w:t xml:space="preserve"> </w:t>
      </w:r>
      <w:r>
        <w:t>‘Funds in your core budget are flexible, which means you can choose how to spend this funding to meet your support needs. Please remember that funding received through the NDIS must be used for your support needs.’</w:t>
      </w:r>
    </w:p>
    <w:p w14:paraId="0DB503C1" w14:textId="77777777" w:rsidR="00B00F1A" w:rsidRDefault="00B00F1A" w:rsidP="00B00F1A">
      <w:pPr>
        <w:pStyle w:val="Bullet1"/>
      </w:pPr>
      <w:r>
        <w:t>They will say how they developed your plan using information that they previously had (from applying for the NDIS) and from the information given to them at the planning conversations.</w:t>
      </w:r>
    </w:p>
    <w:p w14:paraId="745DC592" w14:textId="77777777" w:rsidR="00B00F1A" w:rsidRDefault="00B00F1A" w:rsidP="00B00F1A">
      <w:pPr>
        <w:pStyle w:val="Bullet1"/>
      </w:pPr>
      <w:r>
        <w:t xml:space="preserve">They talk about any plan management requests and what they took into consideration. </w:t>
      </w:r>
    </w:p>
    <w:p w14:paraId="4C7176A9" w14:textId="77777777" w:rsidR="00B00F1A" w:rsidRDefault="00B00F1A" w:rsidP="00B00F1A">
      <w:pPr>
        <w:pStyle w:val="Bullet1"/>
      </w:pPr>
      <w:r>
        <w:t>They will then talk about the ‘next steps’ for you to take.</w:t>
      </w:r>
    </w:p>
    <w:p w14:paraId="37E21EB7" w14:textId="77777777" w:rsidR="00B00F1A" w:rsidRDefault="00B00F1A" w:rsidP="00B00F1A">
      <w:pPr>
        <w:pStyle w:val="Bullet1"/>
      </w:pPr>
      <w:r>
        <w:t>You will be given information on how to request a review if you disagree with the decision.</w:t>
      </w:r>
    </w:p>
    <w:p w14:paraId="78C12CD7" w14:textId="77777777" w:rsidR="00B00F1A" w:rsidRDefault="00B00F1A" w:rsidP="00B00F1A">
      <w:pPr>
        <w:pStyle w:val="Bullet1"/>
      </w:pPr>
      <w:r>
        <w:t>You will be informed of what to do if your circumstances change.</w:t>
      </w:r>
    </w:p>
    <w:p w14:paraId="25E2368F" w14:textId="77777777" w:rsidR="00B00F1A" w:rsidRDefault="00B00F1A" w:rsidP="00B00F1A">
      <w:pPr>
        <w:pStyle w:val="Bullet1"/>
      </w:pPr>
      <w:r>
        <w:t>You will be provided with contact details.</w:t>
      </w:r>
    </w:p>
    <w:p w14:paraId="7253C890" w14:textId="3155145F" w:rsidR="00B00F1A" w:rsidRDefault="00B00F1A" w:rsidP="00B00F1A">
      <w:pPr>
        <w:pStyle w:val="Pullout"/>
      </w:pPr>
      <w:r>
        <w:t xml:space="preserve">Reminder: Plan management and core budget were discussed in </w:t>
      </w:r>
      <w:r w:rsidR="00152C5E">
        <w:t>‘</w:t>
      </w:r>
      <w:hyperlink w:anchor="_MODULE_5:_NDIS" w:history="1">
        <w:r w:rsidR="00DA7439" w:rsidRPr="003337F9">
          <w:rPr>
            <w:rStyle w:val="Hyperlink"/>
          </w:rPr>
          <w:t>Module 5: N</w:t>
        </w:r>
        <w:r w:rsidR="00DA7439">
          <w:rPr>
            <w:rStyle w:val="Hyperlink"/>
          </w:rPr>
          <w:t>DIS</w:t>
        </w:r>
        <w:r w:rsidR="00DA7439" w:rsidRPr="003337F9">
          <w:rPr>
            <w:rStyle w:val="Hyperlink"/>
          </w:rPr>
          <w:t xml:space="preserve"> Planning Meeting</w:t>
        </w:r>
      </w:hyperlink>
      <w:r w:rsidR="00152C5E">
        <w:t>’.</w:t>
      </w:r>
    </w:p>
    <w:p w14:paraId="6893C679" w14:textId="77777777" w:rsidR="003337F9" w:rsidRDefault="003337F9">
      <w:pPr>
        <w:spacing w:after="0" w:line="240" w:lineRule="auto"/>
      </w:pPr>
      <w:r>
        <w:br w:type="page"/>
      </w:r>
    </w:p>
    <w:p w14:paraId="4F590921" w14:textId="7DC779AC" w:rsidR="00B00F1A" w:rsidRDefault="00B00F1A" w:rsidP="00B00F1A">
      <w:pPr>
        <w:pStyle w:val="BodyText"/>
      </w:pPr>
      <w:r>
        <w:lastRenderedPageBreak/>
        <w:t>Your actual NDIS Plan follows the letter and looks like this:</w:t>
      </w:r>
    </w:p>
    <w:p w14:paraId="57034B32" w14:textId="03524A31" w:rsidR="00B00F1A" w:rsidRPr="003337F9" w:rsidRDefault="00B00F1A" w:rsidP="00B00F1A">
      <w:pPr>
        <w:pStyle w:val="BodyText"/>
        <w:rPr>
          <w:color w:val="971A4B" w:themeColor="text2"/>
        </w:rPr>
      </w:pPr>
      <w:r w:rsidRPr="003337F9">
        <w:rPr>
          <w:color w:val="971A4B" w:themeColor="text2"/>
        </w:rPr>
        <w:t xml:space="preserve">Note: The NDIA can change the plan format, however the structure (what the plan is made up of) will be similar. This plan is from 2019. All wording is what the NDIA write – anything in </w:t>
      </w:r>
      <w:r w:rsidRPr="003337F9">
        <w:rPr>
          <w:i/>
          <w:color w:val="971A4B" w:themeColor="text2"/>
        </w:rPr>
        <w:t>‘italics’</w:t>
      </w:r>
      <w:r w:rsidRPr="003337F9">
        <w:rPr>
          <w:color w:val="971A4B" w:themeColor="text2"/>
        </w:rPr>
        <w:t xml:space="preserve"> has been added.</w:t>
      </w:r>
    </w:p>
    <w:p w14:paraId="6C355D68" w14:textId="08320E11" w:rsidR="00B00F1A" w:rsidRDefault="003337F9" w:rsidP="007C402A">
      <w:pPr>
        <w:pStyle w:val="Heading3"/>
      </w:pPr>
      <w:r>
        <w:t xml:space="preserve"> </w:t>
      </w:r>
      <w:bookmarkStart w:id="104" w:name="_Toc21320853"/>
      <w:r w:rsidR="00B00F1A" w:rsidRPr="003337F9">
        <w:rPr>
          <w:i/>
        </w:rPr>
        <w:t>(Your name)</w:t>
      </w:r>
      <w:r w:rsidR="00B00F1A">
        <w:t xml:space="preserve"> NDIS plan</w:t>
      </w:r>
      <w:bookmarkEnd w:id="104"/>
    </w:p>
    <w:p w14:paraId="564D55D7" w14:textId="77777777" w:rsidR="00B00F1A" w:rsidRDefault="00B00F1A" w:rsidP="00B00F1A">
      <w:pPr>
        <w:pStyle w:val="BodyText"/>
      </w:pPr>
      <w:r>
        <w:t>NDIS number:</w:t>
      </w:r>
    </w:p>
    <w:p w14:paraId="6FE30B12" w14:textId="77777777" w:rsidR="00B00F1A" w:rsidRDefault="00B00F1A" w:rsidP="00B00F1A">
      <w:pPr>
        <w:pStyle w:val="BodyText"/>
        <w:tabs>
          <w:tab w:val="left" w:pos="2127"/>
        </w:tabs>
      </w:pPr>
      <w:r>
        <w:t>My NDIS contact:</w:t>
      </w:r>
      <w:r>
        <w:tab/>
      </w:r>
      <w:r w:rsidRPr="003337F9">
        <w:rPr>
          <w:i/>
          <w:color w:val="971A4B" w:themeColor="text2"/>
        </w:rPr>
        <w:t>(Name of contact)</w:t>
      </w:r>
    </w:p>
    <w:p w14:paraId="742C95F1" w14:textId="77777777" w:rsidR="00B00F1A" w:rsidRDefault="00B00F1A" w:rsidP="00B00F1A">
      <w:pPr>
        <w:pStyle w:val="BodyText"/>
        <w:tabs>
          <w:tab w:val="left" w:pos="2127"/>
        </w:tabs>
      </w:pPr>
      <w:r>
        <w:tab/>
        <w:t>Local Area Coordinator</w:t>
      </w:r>
    </w:p>
    <w:p w14:paraId="6D8127AC" w14:textId="77777777" w:rsidR="00B00F1A" w:rsidRDefault="00B00F1A" w:rsidP="00B00F1A">
      <w:pPr>
        <w:pStyle w:val="BodyText"/>
        <w:tabs>
          <w:tab w:val="left" w:pos="2127"/>
        </w:tabs>
      </w:pPr>
      <w:r>
        <w:tab/>
        <w:t>Organisation</w:t>
      </w:r>
    </w:p>
    <w:p w14:paraId="0EDBEBB2" w14:textId="77777777" w:rsidR="00B00F1A" w:rsidRDefault="00B00F1A" w:rsidP="00B00F1A">
      <w:pPr>
        <w:pStyle w:val="BodyText"/>
        <w:tabs>
          <w:tab w:val="left" w:pos="2127"/>
        </w:tabs>
      </w:pPr>
      <w:r>
        <w:tab/>
        <w:t>Phone:</w:t>
      </w:r>
    </w:p>
    <w:p w14:paraId="25EDC908" w14:textId="77777777" w:rsidR="00B00F1A" w:rsidRDefault="00B00F1A" w:rsidP="00B00F1A">
      <w:pPr>
        <w:pStyle w:val="BodyText"/>
        <w:tabs>
          <w:tab w:val="left" w:pos="2127"/>
        </w:tabs>
      </w:pPr>
      <w:r>
        <w:tab/>
        <w:t>Email:</w:t>
      </w:r>
    </w:p>
    <w:p w14:paraId="2E4608AE" w14:textId="77777777" w:rsidR="00B00F1A" w:rsidRDefault="00B00F1A" w:rsidP="00B00F1A">
      <w:pPr>
        <w:pStyle w:val="BodyText"/>
      </w:pPr>
      <w:r>
        <w:t>NDIS plan start date:</w:t>
      </w:r>
    </w:p>
    <w:p w14:paraId="4FC7CDB5" w14:textId="77777777" w:rsidR="00B00F1A" w:rsidRDefault="00B00F1A" w:rsidP="00B00F1A">
      <w:pPr>
        <w:pStyle w:val="BodyText"/>
      </w:pPr>
      <w:r>
        <w:t>NDIS plan review due date:</w:t>
      </w:r>
    </w:p>
    <w:p w14:paraId="3F2B7212" w14:textId="77777777" w:rsidR="00B00F1A" w:rsidRDefault="00B00F1A" w:rsidP="00B00F1A">
      <w:pPr>
        <w:pStyle w:val="BodyText"/>
      </w:pPr>
      <w:r>
        <w:t>A National Disability Insurance Agency (NDIA) representative will contact me about my plan review before my plan review due date.</w:t>
      </w:r>
    </w:p>
    <w:p w14:paraId="00C3E3CD" w14:textId="77777777" w:rsidR="00B00F1A" w:rsidRDefault="00B00F1A" w:rsidP="007C402A">
      <w:pPr>
        <w:pStyle w:val="Heading3"/>
      </w:pPr>
      <w:bookmarkStart w:id="105" w:name="_Toc21320854"/>
      <w:r w:rsidRPr="007C402A">
        <w:rPr>
          <w:i/>
        </w:rPr>
        <w:t>(Your first name)</w:t>
      </w:r>
      <w:r>
        <w:t xml:space="preserve"> profile</w:t>
      </w:r>
      <w:bookmarkEnd w:id="105"/>
    </w:p>
    <w:p w14:paraId="7606D8FB" w14:textId="77777777" w:rsidR="00B00F1A" w:rsidRPr="007C402A" w:rsidRDefault="00B00F1A" w:rsidP="007C402A">
      <w:pPr>
        <w:pStyle w:val="Heading4"/>
      </w:pPr>
      <w:r w:rsidRPr="00E7578E">
        <w:t>What I want people to know about me</w:t>
      </w:r>
    </w:p>
    <w:p w14:paraId="7FBF0726" w14:textId="77777777" w:rsidR="00B00F1A" w:rsidRDefault="00B00F1A" w:rsidP="00B00F1A">
      <w:pPr>
        <w:pStyle w:val="BodyText"/>
      </w:pPr>
      <w:r>
        <w:t>Date of birth:</w:t>
      </w:r>
    </w:p>
    <w:p w14:paraId="5E822CD2" w14:textId="77777777" w:rsidR="00B00F1A" w:rsidRDefault="00B00F1A" w:rsidP="00B00F1A">
      <w:pPr>
        <w:pStyle w:val="BodyText"/>
      </w:pPr>
      <w:r>
        <w:t>Current contact details:</w:t>
      </w:r>
    </w:p>
    <w:p w14:paraId="42FE6368" w14:textId="083DC0F3" w:rsidR="00B00F1A" w:rsidRDefault="00B00F1A" w:rsidP="00B00F1A">
      <w:pPr>
        <w:pStyle w:val="BodyText"/>
      </w:pPr>
      <w:r>
        <w:t>About me:</w:t>
      </w:r>
      <w:r>
        <w:br/>
      </w:r>
      <w:r w:rsidRPr="003337F9">
        <w:rPr>
          <w:color w:val="971A4B" w:themeColor="text2"/>
        </w:rPr>
        <w:t xml:space="preserve">This will be a short statement from you (similar to what was discussed in </w:t>
      </w:r>
      <w:hyperlink w:anchor="_MODULE_4:_NDIS" w:history="1">
        <w:r w:rsidR="001C63FA">
          <w:rPr>
            <w:rStyle w:val="Hyperlink"/>
          </w:rPr>
          <w:t>Module 4: NDIS Plan Preparation:  What’s Important to Me?</w:t>
        </w:r>
      </w:hyperlink>
      <w:r>
        <w:t>)</w:t>
      </w:r>
    </w:p>
    <w:p w14:paraId="343874EF" w14:textId="77777777" w:rsidR="00B00F1A" w:rsidRDefault="00B00F1A" w:rsidP="00B00F1A">
      <w:pPr>
        <w:pStyle w:val="BodyText"/>
      </w:pPr>
      <w:r>
        <w:t>Family and friends:</w:t>
      </w:r>
    </w:p>
    <w:p w14:paraId="74EABABB" w14:textId="77777777" w:rsidR="00B00F1A" w:rsidRDefault="00B00F1A" w:rsidP="00B00F1A">
      <w:pPr>
        <w:pStyle w:val="BodyText"/>
      </w:pPr>
      <w:r>
        <w:t>Services and community involvement:</w:t>
      </w:r>
    </w:p>
    <w:p w14:paraId="6C0A83D4" w14:textId="77777777" w:rsidR="00B00F1A" w:rsidRDefault="00B00F1A" w:rsidP="007C402A">
      <w:pPr>
        <w:pStyle w:val="Heading3"/>
      </w:pPr>
      <w:bookmarkStart w:id="106" w:name="_Toc21320855"/>
      <w:r w:rsidRPr="007C402A">
        <w:rPr>
          <w:i/>
        </w:rPr>
        <w:t>(Your first name)</w:t>
      </w:r>
      <w:r>
        <w:t xml:space="preserve"> goals</w:t>
      </w:r>
      <w:bookmarkEnd w:id="106"/>
    </w:p>
    <w:p w14:paraId="6A704B6F" w14:textId="77777777" w:rsidR="00B00F1A" w:rsidRDefault="00B00F1A" w:rsidP="007C402A">
      <w:pPr>
        <w:pStyle w:val="Heading4"/>
      </w:pPr>
      <w:r>
        <w:t>This is what I want to achieve</w:t>
      </w:r>
    </w:p>
    <w:p w14:paraId="36912E91" w14:textId="77777777" w:rsidR="00F53DAF" w:rsidRDefault="00B00F1A" w:rsidP="007C402A">
      <w:pPr>
        <w:pStyle w:val="Heading5"/>
      </w:pPr>
      <w:r>
        <w:t>Short-term goal</w:t>
      </w:r>
    </w:p>
    <w:p w14:paraId="710ABF0F" w14:textId="2506EF60" w:rsidR="00B00F1A" w:rsidRPr="003337F9" w:rsidRDefault="00B00F1A" w:rsidP="00B00F1A">
      <w:pPr>
        <w:pStyle w:val="BodyText"/>
        <w:rPr>
          <w:color w:val="971A4B" w:themeColor="text2"/>
        </w:rPr>
      </w:pPr>
      <w:r w:rsidRPr="003337F9">
        <w:rPr>
          <w:color w:val="971A4B" w:themeColor="text2"/>
        </w:rPr>
        <w:t>This will be a statement of what your goal is</w:t>
      </w:r>
    </w:p>
    <w:tbl>
      <w:tblPr>
        <w:tblStyle w:val="PlainTable2"/>
        <w:tblW w:w="9639" w:type="dxa"/>
        <w:tblLook w:val="04A0" w:firstRow="1" w:lastRow="0" w:firstColumn="1" w:lastColumn="0" w:noHBand="0" w:noVBand="1"/>
      </w:tblPr>
      <w:tblGrid>
        <w:gridCol w:w="5245"/>
        <w:gridCol w:w="4394"/>
      </w:tblGrid>
      <w:tr w:rsidR="00F53DAF" w:rsidRPr="0082298B" w14:paraId="2A8DA338" w14:textId="77777777" w:rsidTr="001A2EA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3ECC7C71" w14:textId="2EDE35E7" w:rsidR="00F53DAF" w:rsidRPr="0082298B" w:rsidRDefault="00F53DAF" w:rsidP="00F53DAF">
            <w:pPr>
              <w:pStyle w:val="TableHeader"/>
            </w:pPr>
            <w:r>
              <w:t>How will I achieve this goal</w:t>
            </w:r>
          </w:p>
        </w:tc>
        <w:tc>
          <w:tcPr>
            <w:tcW w:w="4394" w:type="dxa"/>
            <w:vAlign w:val="center"/>
          </w:tcPr>
          <w:p w14:paraId="45CED351" w14:textId="6C4520F4" w:rsidR="00F53DAF" w:rsidRPr="0082298B" w:rsidRDefault="00F53DAF" w:rsidP="00F53DAF">
            <w:pPr>
              <w:pStyle w:val="TableHeader"/>
              <w:cnfStyle w:val="100000000000" w:firstRow="1" w:lastRow="0" w:firstColumn="0" w:lastColumn="0" w:oddVBand="0" w:evenVBand="0" w:oddHBand="0" w:evenHBand="0" w:firstRowFirstColumn="0" w:firstRowLastColumn="0" w:lastRowFirstColumn="0" w:lastRowLastColumn="0"/>
            </w:pPr>
            <w:r>
              <w:t>How will I be supported</w:t>
            </w:r>
          </w:p>
        </w:tc>
      </w:tr>
    </w:tbl>
    <w:p w14:paraId="303C261E" w14:textId="401CA0CF" w:rsidR="00B00F1A" w:rsidRDefault="00B00F1A" w:rsidP="00B00F1A">
      <w:pPr>
        <w:pStyle w:val="BodyText"/>
      </w:pPr>
      <w:r>
        <w:t xml:space="preserve">These will be the steps you will take </w:t>
      </w:r>
      <w:r>
        <w:tab/>
        <w:t>This will list what the supports will be</w:t>
      </w:r>
    </w:p>
    <w:p w14:paraId="0E8F23AB" w14:textId="61A08F1C" w:rsidR="00B00F1A" w:rsidRPr="003337F9" w:rsidRDefault="00B00F1A" w:rsidP="00F53DAF">
      <w:pPr>
        <w:pStyle w:val="BodyText"/>
        <w:pBdr>
          <w:bottom w:val="single" w:sz="4" w:space="1" w:color="971A4B" w:themeColor="text2"/>
        </w:pBdr>
        <w:rPr>
          <w:color w:val="971A4B" w:themeColor="text2"/>
        </w:rPr>
      </w:pPr>
      <w:r w:rsidRPr="003337F9">
        <w:rPr>
          <w:color w:val="971A4B" w:themeColor="text2"/>
        </w:rPr>
        <w:t>Note: This step will be repeated for all your goals including your medium to long term goals.</w:t>
      </w:r>
    </w:p>
    <w:p w14:paraId="668D8051" w14:textId="06F4ED21" w:rsidR="00F53DAF" w:rsidRDefault="003337F9" w:rsidP="007C402A">
      <w:pPr>
        <w:pStyle w:val="Heading3"/>
      </w:pPr>
      <w:r>
        <w:t xml:space="preserve"> </w:t>
      </w:r>
      <w:bookmarkStart w:id="107" w:name="_Toc21320856"/>
      <w:r w:rsidR="00F53DAF" w:rsidRPr="003337F9">
        <w:rPr>
          <w:i/>
        </w:rPr>
        <w:t>(Your first name)</w:t>
      </w:r>
      <w:r w:rsidR="00F53DAF">
        <w:t xml:space="preserve"> funded supports</w:t>
      </w:r>
      <w:bookmarkEnd w:id="107"/>
    </w:p>
    <w:p w14:paraId="5D808581" w14:textId="77777777" w:rsidR="00F53DAF" w:rsidRDefault="00F53DAF" w:rsidP="00F53DAF">
      <w:pPr>
        <w:pStyle w:val="BodyText"/>
      </w:pPr>
      <w:r>
        <w:t>My funded supports can help me achieve my goals</w:t>
      </w:r>
    </w:p>
    <w:p w14:paraId="268E9D27" w14:textId="77777777" w:rsidR="00F53DAF" w:rsidRDefault="00F53DAF" w:rsidP="007C402A">
      <w:pPr>
        <w:pStyle w:val="Heading4"/>
      </w:pPr>
      <w:r>
        <w:lastRenderedPageBreak/>
        <w:t>Managing my NDIS funding</w:t>
      </w:r>
    </w:p>
    <w:p w14:paraId="482F9B3D" w14:textId="77777777" w:rsidR="00F53DAF" w:rsidRDefault="00F53DAF" w:rsidP="00F53DAF">
      <w:pPr>
        <w:pStyle w:val="BodyText"/>
      </w:pPr>
      <w:r>
        <w:t>There are 3 different ways my plan funding can be managed:</w:t>
      </w:r>
    </w:p>
    <w:p w14:paraId="6563443B" w14:textId="77777777" w:rsidR="00F53DAF" w:rsidRDefault="00F53DAF" w:rsidP="00F53DAF">
      <w:pPr>
        <w:pStyle w:val="Bullet1"/>
      </w:pPr>
      <w:r w:rsidRPr="003337F9">
        <w:rPr>
          <w:color w:val="971A4B" w:themeColor="text2"/>
        </w:rPr>
        <w:t xml:space="preserve">Self-managed: </w:t>
      </w:r>
      <w:r>
        <w:t>I will claim funding from my NDIS plan to pay providers myself or my plan nominee or child representative may do this on my behalf. Providers will invoice me directly for supports I have agreed they will provide.</w:t>
      </w:r>
    </w:p>
    <w:p w14:paraId="2C3D79CE" w14:textId="77777777" w:rsidR="00F53DAF" w:rsidRDefault="00F53DAF" w:rsidP="00F53DAF">
      <w:pPr>
        <w:pStyle w:val="Bullet1"/>
      </w:pPr>
      <w:r w:rsidRPr="003337F9">
        <w:rPr>
          <w:color w:val="971A4B" w:themeColor="text2"/>
        </w:rPr>
        <w:t xml:space="preserve">Plan-managed: </w:t>
      </w:r>
      <w:r>
        <w:t>My plan management provider will make claims and pay providers on my behalf for supports I have agreed they will provide.</w:t>
      </w:r>
    </w:p>
    <w:p w14:paraId="4D769CAA" w14:textId="77777777" w:rsidR="00F53DAF" w:rsidRDefault="00F53DAF" w:rsidP="00F53DAF">
      <w:pPr>
        <w:pStyle w:val="Bullet1"/>
      </w:pPr>
      <w:r w:rsidRPr="003337F9">
        <w:rPr>
          <w:color w:val="971A4B" w:themeColor="text2"/>
        </w:rPr>
        <w:t xml:space="preserve">NDIA-managed: </w:t>
      </w:r>
      <w:r>
        <w:t>Providers will claim payment directly from my NDIS plan based on active service bookings. Where supports are NDIA-managed, I can only use an NDIS registered provider.</w:t>
      </w:r>
    </w:p>
    <w:p w14:paraId="5A6514E0" w14:textId="77777777" w:rsidR="00F53DAF" w:rsidRDefault="00F53DAF" w:rsidP="00F53DAF">
      <w:r>
        <w:t>My funding may be managed in one or more of these ways and will be included in the breakdown of my funding on the following pages.</w:t>
      </w:r>
    </w:p>
    <w:p w14:paraId="72DEBD86" w14:textId="77777777" w:rsidR="00F53DAF" w:rsidRPr="007C402A" w:rsidRDefault="00F53DAF" w:rsidP="007C402A">
      <w:pPr>
        <w:pStyle w:val="Heading4"/>
      </w:pPr>
      <w:r w:rsidRPr="00E7578E">
        <w:t>Stated supports</w:t>
      </w:r>
    </w:p>
    <w:p w14:paraId="6619A9F3" w14:textId="77777777" w:rsidR="00F53DAF" w:rsidRDefault="00F53DAF" w:rsidP="00F53DAF">
      <w:r>
        <w:t>Where a support is listed as ‘stated’ in my plan, I must purchase this support as described in my plan. I cannot swap ‘stated’ supports for any other supports.</w:t>
      </w:r>
    </w:p>
    <w:p w14:paraId="0199BB41" w14:textId="77777777" w:rsidR="00F53DAF" w:rsidRPr="00F53DAF" w:rsidRDefault="00F53DAF" w:rsidP="007C402A">
      <w:pPr>
        <w:pStyle w:val="Heading4"/>
      </w:pPr>
      <w:r w:rsidRPr="00F53DAF">
        <w:t>In-kind supports</w:t>
      </w:r>
    </w:p>
    <w:p w14:paraId="01B15647" w14:textId="77777777" w:rsidR="00F53DAF" w:rsidRDefault="00F53DAF" w:rsidP="00F53DAF">
      <w:r>
        <w:t>Where a support is listed as ‘in-kind’ in my plan, I must continue with my existing service provider as they have been pre-paid to deliver this service. However, if I have a concern about using my in-kind service provider, I can raise my concerns with my NDIS contact.</w:t>
      </w:r>
    </w:p>
    <w:p w14:paraId="0B4794F9" w14:textId="77777777" w:rsidR="00F53DAF" w:rsidRDefault="00F53DAF" w:rsidP="007C402A">
      <w:pPr>
        <w:pStyle w:val="Heading4"/>
      </w:pPr>
      <w:r>
        <w:t>Quote required</w:t>
      </w:r>
    </w:p>
    <w:p w14:paraId="542AD5C1" w14:textId="77777777" w:rsidR="00F53DAF" w:rsidRDefault="00F53DAF" w:rsidP="00F53DAF">
      <w:r>
        <w:t>Where a support is listed as ‘quote required’ additional information such as quotes and/or specialist reports will be required. Once the quote is approved, the funding will be made available in my plan.</w:t>
      </w:r>
    </w:p>
    <w:p w14:paraId="0A572EA5" w14:textId="77777777" w:rsidR="00F53DAF" w:rsidRDefault="00F53DAF" w:rsidP="00F53DAF">
      <w:r>
        <w:t>Please note, where in-kind, compensation or specialised accommodation supports are included in my funded supports, these may not be included in the breakdown of how my funds are managed, for example: NDIA managed, Self-managed, Plan-managed. If needed, my NDIS contact can provide me with more information about these funded supports.</w:t>
      </w:r>
    </w:p>
    <w:p w14:paraId="4DA52F08" w14:textId="77777777" w:rsidR="00F53DAF" w:rsidRDefault="00F53DAF" w:rsidP="00F53DAF">
      <w:pPr>
        <w:pStyle w:val="BodyText"/>
      </w:pPr>
      <w:r>
        <w:t xml:space="preserve">Total funded </w:t>
      </w:r>
      <w:proofErr w:type="gramStart"/>
      <w:r>
        <w:t>supports  $</w:t>
      </w:r>
      <w:proofErr w:type="gramEnd"/>
      <w:r>
        <w:t xml:space="preserve">  </w:t>
      </w:r>
      <w:r w:rsidRPr="003337F9">
        <w:rPr>
          <w:i/>
          <w:color w:val="971A4B" w:themeColor="text2"/>
        </w:rPr>
        <w:t>This will show how much the NDIS will pay</w:t>
      </w:r>
    </w:p>
    <w:p w14:paraId="53B55BEC" w14:textId="613EAF1E" w:rsidR="00F53DAF" w:rsidRDefault="00F53DAF" w:rsidP="00C94AE2">
      <w:pPr>
        <w:pStyle w:val="BodyText"/>
        <w:pBdr>
          <w:bottom w:val="single" w:sz="4" w:space="1" w:color="C00000"/>
        </w:pBdr>
      </w:pPr>
      <w:r>
        <w:t xml:space="preserve">For </w:t>
      </w:r>
      <w:r w:rsidRPr="003337F9">
        <w:rPr>
          <w:i/>
          <w:color w:val="971A4B" w:themeColor="text2"/>
        </w:rPr>
        <w:t>(date of plan) (e.g. 01 January 2019 – 01 January 2020)</w:t>
      </w:r>
    </w:p>
    <w:p w14:paraId="385D90F2" w14:textId="63DAA1E6" w:rsidR="00F53DAF" w:rsidRDefault="00F53DAF">
      <w:pPr>
        <w:spacing w:after="0" w:line="240" w:lineRule="auto"/>
      </w:pPr>
      <w:r>
        <w:br w:type="page"/>
      </w:r>
    </w:p>
    <w:p w14:paraId="1DC86774" w14:textId="77777777" w:rsidR="00F53DAF" w:rsidRDefault="00F53DAF" w:rsidP="00F53DAF">
      <w:pPr>
        <w:pStyle w:val="Heading2"/>
      </w:pPr>
      <w:bookmarkStart w:id="108" w:name="_Toc21320857"/>
      <w:bookmarkStart w:id="109" w:name="_Toc22903708"/>
      <w:r>
        <w:lastRenderedPageBreak/>
        <w:t>Core Supports</w:t>
      </w:r>
      <w:bookmarkEnd w:id="108"/>
      <w:bookmarkEnd w:id="109"/>
    </w:p>
    <w:p w14:paraId="2C359260" w14:textId="77777777" w:rsidR="00F53DAF" w:rsidRDefault="00F53DAF" w:rsidP="00F53DAF">
      <w:r>
        <w:t>Core supports help with my everyday activities, my current disability related needs and to work towards my goals.</w:t>
      </w:r>
    </w:p>
    <w:p w14:paraId="1E3D406C" w14:textId="77777777" w:rsidR="00F53DAF" w:rsidRDefault="00F53DAF" w:rsidP="00F53DAF">
      <w:pPr>
        <w:pStyle w:val="BodyText"/>
      </w:pPr>
      <w:r>
        <w:t xml:space="preserve">My Core Supports funding can be used flexibly across the following </w:t>
      </w:r>
      <w:proofErr w:type="gramStart"/>
      <w:r>
        <w:t>sub categories</w:t>
      </w:r>
      <w:proofErr w:type="gramEnd"/>
      <w:r>
        <w:t>:</w:t>
      </w:r>
    </w:p>
    <w:p w14:paraId="77946EBD" w14:textId="01FEE526" w:rsidR="00F53DAF" w:rsidRDefault="00F53DAF" w:rsidP="003337F9">
      <w:pPr>
        <w:pStyle w:val="Bullet1"/>
      </w:pPr>
      <w:r w:rsidRPr="003337F9">
        <w:rPr>
          <w:color w:val="971A4B" w:themeColor="text2"/>
        </w:rPr>
        <w:t>Assistance with daily life (Daily Activities)</w:t>
      </w:r>
      <w:r w:rsidR="003337F9">
        <w:br/>
      </w:r>
      <w:r>
        <w:t>For example, assistance with everyday needs, household cleaning and/or yard maintenance.</w:t>
      </w:r>
    </w:p>
    <w:p w14:paraId="2568001B" w14:textId="2510DDC0" w:rsidR="00F53DAF" w:rsidRDefault="00F53DAF" w:rsidP="003337F9">
      <w:pPr>
        <w:pStyle w:val="Bullet1"/>
      </w:pPr>
      <w:r w:rsidRPr="003337F9">
        <w:rPr>
          <w:color w:val="971A4B" w:themeColor="text2"/>
        </w:rPr>
        <w:t>Consumables</w:t>
      </w:r>
      <w:r w:rsidR="003337F9">
        <w:br/>
      </w:r>
      <w:r>
        <w:t>For example, continence products or low-cost assistive technology and equipment to improve independence and</w:t>
      </w:r>
      <w:r w:rsidR="003337F9">
        <w:t xml:space="preserve"> </w:t>
      </w:r>
      <w:r>
        <w:t>/</w:t>
      </w:r>
      <w:r w:rsidR="003337F9">
        <w:t xml:space="preserve"> </w:t>
      </w:r>
      <w:r>
        <w:t>or mobility.</w:t>
      </w:r>
    </w:p>
    <w:p w14:paraId="17879325" w14:textId="07901FB4" w:rsidR="00F53DAF" w:rsidRDefault="00F53DAF" w:rsidP="003337F9">
      <w:pPr>
        <w:pStyle w:val="Bullet1"/>
      </w:pPr>
      <w:r w:rsidRPr="003337F9">
        <w:rPr>
          <w:color w:val="971A4B" w:themeColor="text2"/>
        </w:rPr>
        <w:t>Assistance with Social and Community Participation</w:t>
      </w:r>
      <w:r w:rsidR="003337F9">
        <w:br/>
      </w:r>
      <w:r>
        <w:t>For example, a support worker to assist you to participate in social and community activities.</w:t>
      </w:r>
    </w:p>
    <w:p w14:paraId="66623E7F" w14:textId="695C6CB6" w:rsidR="00F53DAF" w:rsidRDefault="00F53DAF" w:rsidP="003337F9">
      <w:pPr>
        <w:pStyle w:val="Bullet1"/>
      </w:pPr>
      <w:r w:rsidRPr="003337F9">
        <w:rPr>
          <w:color w:val="971A4B" w:themeColor="text2"/>
        </w:rPr>
        <w:t>Transport</w:t>
      </w:r>
      <w:r w:rsidR="003337F9">
        <w:br/>
      </w:r>
      <w:r>
        <w:t>For example, helps you to travel to work or other places that will help you achieve the goals in your plan. There may be instances where you do not have flexibility in your transport funding (your NDIS Contact can explain how you can use this funding).</w:t>
      </w:r>
    </w:p>
    <w:p w14:paraId="62046C18" w14:textId="77777777" w:rsidR="00F53DAF" w:rsidRPr="00F828BE" w:rsidRDefault="00F53DAF" w:rsidP="00F53DAF">
      <w:pPr>
        <w:pStyle w:val="BodyText"/>
        <w:rPr>
          <w:i/>
          <w:color w:val="971A4B" w:themeColor="text2"/>
        </w:rPr>
      </w:pPr>
      <w:r w:rsidRPr="00F828BE">
        <w:rPr>
          <w:i/>
          <w:color w:val="971A4B" w:themeColor="text2"/>
        </w:rPr>
        <w:t>Note: Any $ values that display in brackets, for example ($1,200.00), are stated supports. These values have already been included in the core support amount in the budget column.</w:t>
      </w:r>
    </w:p>
    <w:p w14:paraId="7500883F" w14:textId="77777777" w:rsidR="00F53DAF" w:rsidRDefault="00F53DAF">
      <w:pPr>
        <w:spacing w:after="0" w:line="240" w:lineRule="auto"/>
        <w:rPr>
          <w:rFonts w:cs="Arial"/>
          <w:b/>
          <w:bCs/>
          <w:iCs/>
          <w:color w:val="971A4B"/>
          <w:sz w:val="28"/>
          <w:szCs w:val="28"/>
          <w:lang w:eastAsia="en-AU"/>
        </w:rPr>
      </w:pPr>
      <w:r>
        <w:br w:type="page"/>
      </w:r>
    </w:p>
    <w:p w14:paraId="5EB3CC61" w14:textId="17A127A6" w:rsidR="00F53DAF" w:rsidRDefault="00F53DAF" w:rsidP="007C402A">
      <w:pPr>
        <w:pStyle w:val="Heading3"/>
      </w:pPr>
      <w:bookmarkStart w:id="110" w:name="_Toc21320858"/>
      <w:r>
        <w:lastRenderedPageBreak/>
        <w:t>Goal</w:t>
      </w:r>
      <w:r w:rsidR="00F828BE">
        <w:t xml:space="preserve"> </w:t>
      </w:r>
      <w:r>
        <w:t>/</w:t>
      </w:r>
      <w:r w:rsidR="00F828BE">
        <w:t xml:space="preserve"> </w:t>
      </w:r>
      <w:r>
        <w:t>s my Core Supports funding can help me achieve:</w:t>
      </w:r>
      <w:bookmarkEnd w:id="110"/>
    </w:p>
    <w:p w14:paraId="32B48227" w14:textId="77777777" w:rsidR="00F53DAF" w:rsidRPr="00F828BE" w:rsidRDefault="00F53DAF" w:rsidP="00F53DAF">
      <w:pPr>
        <w:pStyle w:val="Bullet1"/>
        <w:rPr>
          <w:i/>
          <w:color w:val="971A4B" w:themeColor="text2"/>
        </w:rPr>
      </w:pPr>
      <w:r w:rsidRPr="00F828BE">
        <w:rPr>
          <w:i/>
          <w:color w:val="971A4B" w:themeColor="text2"/>
        </w:rPr>
        <w:t>A list of your goals will be included here</w:t>
      </w:r>
    </w:p>
    <w:tbl>
      <w:tblPr>
        <w:tblStyle w:val="PlainTable2"/>
        <w:tblW w:w="9780" w:type="dxa"/>
        <w:tblLook w:val="04A0" w:firstRow="1" w:lastRow="0" w:firstColumn="1" w:lastColumn="0" w:noHBand="0" w:noVBand="1"/>
      </w:tblPr>
      <w:tblGrid>
        <w:gridCol w:w="1748"/>
        <w:gridCol w:w="5670"/>
        <w:gridCol w:w="2362"/>
      </w:tblGrid>
      <w:tr w:rsidR="00202473" w:rsidRPr="0082298B" w14:paraId="599049F7" w14:textId="77777777" w:rsidTr="001A2EA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tcPr>
          <w:p w14:paraId="40CBE9AF" w14:textId="77777777" w:rsidR="00202473" w:rsidRDefault="00202473" w:rsidP="00F53DAF">
            <w:pPr>
              <w:pStyle w:val="TableHeader"/>
            </w:pPr>
          </w:p>
        </w:tc>
        <w:tc>
          <w:tcPr>
            <w:tcW w:w="5670" w:type="dxa"/>
          </w:tcPr>
          <w:p w14:paraId="1F542A14" w14:textId="02A9A281" w:rsidR="00202473" w:rsidRPr="0082298B" w:rsidRDefault="00202473" w:rsidP="00F53DAF">
            <w:pPr>
              <w:pStyle w:val="TableHeader"/>
              <w:cnfStyle w:val="100000000000" w:firstRow="1" w:lastRow="0" w:firstColumn="0" w:lastColumn="0" w:oddVBand="0" w:evenVBand="0" w:oddHBand="0" w:evenHBand="0" w:firstRowFirstColumn="0" w:firstRowLastColumn="0" w:lastRowFirstColumn="0" w:lastRowLastColumn="0"/>
            </w:pPr>
            <w:r>
              <w:t>Core Supports</w:t>
            </w:r>
          </w:p>
        </w:tc>
        <w:tc>
          <w:tcPr>
            <w:tcW w:w="0" w:type="auto"/>
          </w:tcPr>
          <w:p w14:paraId="7ADF0A05" w14:textId="7EC63A77" w:rsidR="00202473" w:rsidRPr="0082298B" w:rsidRDefault="00202473" w:rsidP="00F828BE">
            <w:pPr>
              <w:pStyle w:val="TableHeader"/>
              <w:jc w:val="center"/>
              <w:cnfStyle w:val="100000000000" w:firstRow="1" w:lastRow="0" w:firstColumn="0" w:lastColumn="0" w:oddVBand="0" w:evenVBand="0" w:oddHBand="0" w:evenHBand="0" w:firstRowFirstColumn="0" w:firstRowLastColumn="0" w:lastRowFirstColumn="0" w:lastRowLastColumn="0"/>
            </w:pPr>
            <w:r>
              <w:t>Budget</w:t>
            </w:r>
          </w:p>
        </w:tc>
      </w:tr>
      <w:tr w:rsidR="00202473" w:rsidRPr="0082298B" w14:paraId="79702967" w14:textId="77777777" w:rsidTr="001A2EA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04E11E79" w14:textId="6CBE0595" w:rsidR="00202473" w:rsidRPr="00202473" w:rsidRDefault="00202473" w:rsidP="00F53DAF">
            <w:pPr>
              <w:pStyle w:val="BodyText"/>
              <w:rPr>
                <w:bCs w:val="0"/>
              </w:rPr>
            </w:pPr>
            <w:r w:rsidRPr="00202473">
              <w:rPr>
                <w:bCs w:val="0"/>
              </w:rPr>
              <w:t>Explanation</w:t>
            </w:r>
          </w:p>
        </w:tc>
        <w:tc>
          <w:tcPr>
            <w:tcW w:w="5670" w:type="dxa"/>
            <w:vAlign w:val="center"/>
          </w:tcPr>
          <w:p w14:paraId="3B637F6F" w14:textId="69D0A89A" w:rsidR="00202473" w:rsidRPr="00202473" w:rsidRDefault="00202473" w:rsidP="00F53DAF">
            <w:pPr>
              <w:pStyle w:val="BodyText"/>
              <w:cnfStyle w:val="000000100000" w:firstRow="0" w:lastRow="0" w:firstColumn="0" w:lastColumn="0" w:oddVBand="0" w:evenVBand="0" w:oddHBand="1" w:evenHBand="0" w:firstRowFirstColumn="0" w:firstRowLastColumn="0" w:lastRowFirstColumn="0" w:lastRowLastColumn="0"/>
              <w:rPr>
                <w:bCs/>
              </w:rPr>
            </w:pPr>
            <w:r w:rsidRPr="00202473">
              <w:rPr>
                <w:bCs/>
              </w:rPr>
              <w:t>Core supports are to assist with undertaking activities of daily living. This typically includes self-care and community participation.</w:t>
            </w:r>
          </w:p>
          <w:p w14:paraId="731C9FC3" w14:textId="2A16D31E" w:rsidR="00202473" w:rsidRPr="00202473" w:rsidRDefault="00202473" w:rsidP="00F53DAF">
            <w:pPr>
              <w:pStyle w:val="BodyText"/>
              <w:cnfStyle w:val="000000100000" w:firstRow="0" w:lastRow="0" w:firstColumn="0" w:lastColumn="0" w:oddVBand="0" w:evenVBand="0" w:oddHBand="1" w:evenHBand="0" w:firstRowFirstColumn="0" w:firstRowLastColumn="0" w:lastRowFirstColumn="0" w:lastRowLastColumn="0"/>
              <w:rPr>
                <w:bCs/>
              </w:rPr>
            </w:pPr>
            <w:r w:rsidRPr="00202473">
              <w:rPr>
                <w:bCs/>
              </w:rPr>
              <w:t>Funding in this budget also includes, if required, assistance with domestic activities / supports to sustain informal networks / group or individual community access supports. The supports are flexible and allow you to allocate your funding to purchase services that will assist you to meet your plan goals.</w:t>
            </w:r>
          </w:p>
          <w:p w14:paraId="2C29DEE6" w14:textId="77777777" w:rsidR="00202473" w:rsidRPr="00202473" w:rsidRDefault="00202473" w:rsidP="00F53DAF">
            <w:pPr>
              <w:pStyle w:val="BodyText"/>
              <w:cnfStyle w:val="000000100000" w:firstRow="0" w:lastRow="0" w:firstColumn="0" w:lastColumn="0" w:oddVBand="0" w:evenVBand="0" w:oddHBand="1" w:evenHBand="0" w:firstRowFirstColumn="0" w:firstRowLastColumn="0" w:lastRowFirstColumn="0" w:lastRowLastColumn="0"/>
              <w:rPr>
                <w:bCs/>
                <w:i/>
                <w:color w:val="971A4B" w:themeColor="text2"/>
              </w:rPr>
            </w:pPr>
            <w:r w:rsidRPr="00202473">
              <w:rPr>
                <w:bCs/>
              </w:rPr>
              <w:t xml:space="preserve">Daily Activities: This funding would assist you… </w:t>
            </w:r>
            <w:r w:rsidRPr="00202473">
              <w:rPr>
                <w:bCs/>
              </w:rPr>
              <w:br/>
            </w:r>
            <w:r w:rsidRPr="00202473">
              <w:rPr>
                <w:bCs/>
                <w:i/>
                <w:color w:val="971A4B" w:themeColor="text2"/>
              </w:rPr>
              <w:t>This will be linked to your goals</w:t>
            </w:r>
          </w:p>
          <w:p w14:paraId="5D58D620" w14:textId="77777777" w:rsidR="00202473" w:rsidRPr="00202473" w:rsidRDefault="00202473" w:rsidP="00F53DAF">
            <w:pPr>
              <w:pStyle w:val="BodyText"/>
              <w:cnfStyle w:val="000000100000" w:firstRow="0" w:lastRow="0" w:firstColumn="0" w:lastColumn="0" w:oddVBand="0" w:evenVBand="0" w:oddHBand="1" w:evenHBand="0" w:firstRowFirstColumn="0" w:firstRowLastColumn="0" w:lastRowFirstColumn="0" w:lastRowLastColumn="0"/>
              <w:rPr>
                <w:bCs/>
              </w:rPr>
            </w:pPr>
            <w:r w:rsidRPr="00202473">
              <w:rPr>
                <w:bCs/>
              </w:rPr>
              <w:t>My Core Supports funding will be:</w:t>
            </w:r>
          </w:p>
          <w:p w14:paraId="341B68C9" w14:textId="77777777" w:rsidR="00202473" w:rsidRPr="00202473" w:rsidRDefault="00202473" w:rsidP="00F53DAF">
            <w:pPr>
              <w:pStyle w:val="BodyText"/>
              <w:cnfStyle w:val="000000100000" w:firstRow="0" w:lastRow="0" w:firstColumn="0" w:lastColumn="0" w:oddVBand="0" w:evenVBand="0" w:oddHBand="1" w:evenHBand="0" w:firstRowFirstColumn="0" w:firstRowLastColumn="0" w:lastRowFirstColumn="0" w:lastRowLastColumn="0"/>
              <w:rPr>
                <w:bCs/>
              </w:rPr>
            </w:pPr>
            <w:r w:rsidRPr="00202473">
              <w:rPr>
                <w:bCs/>
              </w:rPr>
              <w:t>$ (amount given and how it will be managed)</w:t>
            </w:r>
            <w:r w:rsidRPr="00202473">
              <w:rPr>
                <w:bCs/>
              </w:rPr>
              <w:br/>
            </w:r>
            <w:r w:rsidRPr="00202473">
              <w:rPr>
                <w:bCs/>
                <w:i/>
                <w:color w:val="971A4B" w:themeColor="text2"/>
              </w:rPr>
              <w:t xml:space="preserve">(i.e. self-managed, </w:t>
            </w:r>
            <w:proofErr w:type="gramStart"/>
            <w:r w:rsidRPr="00202473">
              <w:rPr>
                <w:bCs/>
                <w:i/>
                <w:color w:val="971A4B" w:themeColor="text2"/>
              </w:rPr>
              <w:t>plan-managed</w:t>
            </w:r>
            <w:proofErr w:type="gramEnd"/>
            <w:r w:rsidRPr="00202473">
              <w:rPr>
                <w:bCs/>
                <w:i/>
                <w:color w:val="971A4B" w:themeColor="text2"/>
              </w:rPr>
              <w:t>, NDIA managed)</w:t>
            </w:r>
          </w:p>
          <w:p w14:paraId="1A8FB4B9" w14:textId="77777777" w:rsidR="00202473" w:rsidRPr="00202473" w:rsidRDefault="00202473" w:rsidP="00F53DAF">
            <w:pPr>
              <w:pStyle w:val="BodyText"/>
              <w:cnfStyle w:val="000000100000" w:firstRow="0" w:lastRow="0" w:firstColumn="0" w:lastColumn="0" w:oddVBand="0" w:evenVBand="0" w:oddHBand="1" w:evenHBand="0" w:firstRowFirstColumn="0" w:firstRowLastColumn="0" w:lastRowFirstColumn="0" w:lastRowLastColumn="0"/>
              <w:rPr>
                <w:bCs/>
              </w:rPr>
            </w:pPr>
            <w:r w:rsidRPr="00202473">
              <w:rPr>
                <w:bCs/>
              </w:rPr>
              <w:t>Consumables:</w:t>
            </w:r>
          </w:p>
          <w:p w14:paraId="228E5065" w14:textId="1614DE8C" w:rsidR="00202473" w:rsidRPr="00202473" w:rsidRDefault="00202473" w:rsidP="00F53DAF">
            <w:pPr>
              <w:pStyle w:val="BodyText"/>
              <w:cnfStyle w:val="000000100000" w:firstRow="0" w:lastRow="0" w:firstColumn="0" w:lastColumn="0" w:oddVBand="0" w:evenVBand="0" w:oddHBand="1" w:evenHBand="0" w:firstRowFirstColumn="0" w:firstRowLastColumn="0" w:lastRowFirstColumn="0" w:lastRowLastColumn="0"/>
              <w:rPr>
                <w:bCs/>
              </w:rPr>
            </w:pPr>
            <w:r w:rsidRPr="00202473">
              <w:rPr>
                <w:bCs/>
              </w:rPr>
              <w:t>Social and Community Participation:</w:t>
            </w:r>
          </w:p>
        </w:tc>
        <w:tc>
          <w:tcPr>
            <w:tcW w:w="0" w:type="auto"/>
            <w:vAlign w:val="center"/>
          </w:tcPr>
          <w:p w14:paraId="48AEEABD" w14:textId="0168E1E3" w:rsidR="00202473" w:rsidRPr="00F53DAF" w:rsidRDefault="00202473" w:rsidP="00F828BE">
            <w:pPr>
              <w:pStyle w:val="BodyText"/>
              <w:jc w:val="center"/>
              <w:cnfStyle w:val="000000100000" w:firstRow="0" w:lastRow="0" w:firstColumn="0" w:lastColumn="0" w:oddVBand="0" w:evenVBand="0" w:oddHBand="1" w:evenHBand="0" w:firstRowFirstColumn="0" w:firstRowLastColumn="0" w:lastRowFirstColumn="0" w:lastRowLastColumn="0"/>
            </w:pPr>
            <w:r w:rsidRPr="00F53DAF">
              <w:t>$ (amount given)</w:t>
            </w:r>
          </w:p>
        </w:tc>
      </w:tr>
      <w:tr w:rsidR="00202473" w:rsidRPr="0082298B" w14:paraId="7F69BC93" w14:textId="77777777" w:rsidTr="001A2EA7">
        <w:trPr>
          <w:cantSplit/>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971A4B" w:themeColor="text2"/>
            </w:tcBorders>
          </w:tcPr>
          <w:p w14:paraId="753C8751" w14:textId="7028DFDA" w:rsidR="00202473" w:rsidRPr="00F53DAF" w:rsidRDefault="00202473" w:rsidP="00F53DAF">
            <w:pPr>
              <w:pStyle w:val="BodyText"/>
              <w:rPr>
                <w:b w:val="0"/>
              </w:rPr>
            </w:pPr>
            <w:r w:rsidRPr="00202473">
              <w:rPr>
                <w:bCs w:val="0"/>
              </w:rPr>
              <w:t>Explanation</w:t>
            </w:r>
          </w:p>
        </w:tc>
        <w:tc>
          <w:tcPr>
            <w:tcW w:w="5670" w:type="dxa"/>
            <w:tcBorders>
              <w:bottom w:val="single" w:sz="4" w:space="0" w:color="971A4B" w:themeColor="text2"/>
            </w:tcBorders>
            <w:vAlign w:val="center"/>
          </w:tcPr>
          <w:p w14:paraId="39AA6352" w14:textId="4B5ACB78" w:rsidR="00202473" w:rsidRPr="00202473" w:rsidRDefault="00202473" w:rsidP="00F53DAF">
            <w:pPr>
              <w:pStyle w:val="BodyText"/>
              <w:cnfStyle w:val="000000000000" w:firstRow="0" w:lastRow="0" w:firstColumn="0" w:lastColumn="0" w:oddVBand="0" w:evenVBand="0" w:oddHBand="0" w:evenHBand="0" w:firstRowFirstColumn="0" w:firstRowLastColumn="0" w:lastRowFirstColumn="0" w:lastRowLastColumn="0"/>
              <w:rPr>
                <w:bCs/>
              </w:rPr>
            </w:pPr>
            <w:r w:rsidRPr="00202473">
              <w:rPr>
                <w:bCs/>
              </w:rPr>
              <w:t>Transport:</w:t>
            </w:r>
          </w:p>
          <w:p w14:paraId="3C45B9AB" w14:textId="58B11F0C" w:rsidR="00202473" w:rsidRPr="00202473" w:rsidRDefault="00202473" w:rsidP="00F53DAF">
            <w:pPr>
              <w:pStyle w:val="BodyText"/>
              <w:cnfStyle w:val="000000000000" w:firstRow="0" w:lastRow="0" w:firstColumn="0" w:lastColumn="0" w:oddVBand="0" w:evenVBand="0" w:oddHBand="0" w:evenHBand="0" w:firstRowFirstColumn="0" w:firstRowLastColumn="0" w:lastRowFirstColumn="0" w:lastRowLastColumn="0"/>
              <w:rPr>
                <w:bCs/>
                <w:i/>
              </w:rPr>
            </w:pPr>
            <w:r w:rsidRPr="00202473">
              <w:rPr>
                <w:bCs/>
                <w:i/>
                <w:color w:val="971A4B" w:themeColor="text2"/>
              </w:rPr>
              <w:t>This will detail what the funding arrangements are; such as, receiving this funding over the 12 months of the plan, with money being paid into your nominated bank account on a fortnightly basis</w:t>
            </w:r>
          </w:p>
        </w:tc>
        <w:tc>
          <w:tcPr>
            <w:tcW w:w="0" w:type="auto"/>
            <w:tcBorders>
              <w:bottom w:val="single" w:sz="4" w:space="0" w:color="971A4B" w:themeColor="text2"/>
            </w:tcBorders>
            <w:vAlign w:val="center"/>
          </w:tcPr>
          <w:p w14:paraId="59F0A152" w14:textId="2FAE7132" w:rsidR="00202473" w:rsidRPr="00F53DAF" w:rsidRDefault="00202473" w:rsidP="00F828BE">
            <w:pPr>
              <w:pStyle w:val="BodyText"/>
              <w:jc w:val="center"/>
              <w:cnfStyle w:val="000000000000" w:firstRow="0" w:lastRow="0" w:firstColumn="0" w:lastColumn="0" w:oddVBand="0" w:evenVBand="0" w:oddHBand="0" w:evenHBand="0" w:firstRowFirstColumn="0" w:firstRowLastColumn="0" w:lastRowFirstColumn="0" w:lastRowLastColumn="0"/>
            </w:pPr>
            <w:r w:rsidRPr="00F53DAF">
              <w:t>$ (amount given)</w:t>
            </w:r>
          </w:p>
        </w:tc>
      </w:tr>
      <w:tr w:rsidR="00202473" w:rsidRPr="00F53DAF" w14:paraId="72D5B25C" w14:textId="77777777" w:rsidTr="001A2EA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71A4B" w:themeColor="text2"/>
              <w:bottom w:val="single" w:sz="4" w:space="0" w:color="971A4B" w:themeColor="text2"/>
            </w:tcBorders>
          </w:tcPr>
          <w:p w14:paraId="23A9A83D" w14:textId="6B20A481" w:rsidR="00202473" w:rsidRPr="00F53DAF" w:rsidRDefault="00202473" w:rsidP="00F53DAF">
            <w:pPr>
              <w:pStyle w:val="BodyText"/>
            </w:pPr>
            <w:r w:rsidRPr="00202473">
              <w:rPr>
                <w:bCs w:val="0"/>
              </w:rPr>
              <w:t>Explanation</w:t>
            </w:r>
          </w:p>
        </w:tc>
        <w:tc>
          <w:tcPr>
            <w:tcW w:w="5670" w:type="dxa"/>
            <w:tcBorders>
              <w:top w:val="single" w:sz="4" w:space="0" w:color="971A4B" w:themeColor="text2"/>
              <w:bottom w:val="single" w:sz="4" w:space="0" w:color="971A4B" w:themeColor="text2"/>
            </w:tcBorders>
            <w:vAlign w:val="center"/>
          </w:tcPr>
          <w:p w14:paraId="17A1E240" w14:textId="2E202EA1" w:rsidR="00202473" w:rsidRPr="00F53DAF" w:rsidRDefault="00202473" w:rsidP="00F53DAF">
            <w:pPr>
              <w:pStyle w:val="BodyText"/>
              <w:cnfStyle w:val="000000100000" w:firstRow="0" w:lastRow="0" w:firstColumn="0" w:lastColumn="0" w:oddVBand="0" w:evenVBand="0" w:oddHBand="1" w:evenHBand="0" w:firstRowFirstColumn="0" w:firstRowLastColumn="0" w:lastRowFirstColumn="0" w:lastRowLastColumn="0"/>
            </w:pPr>
            <w:r w:rsidRPr="00F53DAF">
              <w:t>Total Core Supports</w:t>
            </w:r>
          </w:p>
        </w:tc>
        <w:tc>
          <w:tcPr>
            <w:tcW w:w="0" w:type="auto"/>
            <w:tcBorders>
              <w:top w:val="single" w:sz="4" w:space="0" w:color="971A4B" w:themeColor="text2"/>
              <w:bottom w:val="single" w:sz="4" w:space="0" w:color="971A4B" w:themeColor="text2"/>
            </w:tcBorders>
            <w:vAlign w:val="center"/>
          </w:tcPr>
          <w:p w14:paraId="38716FAB" w14:textId="523959B0" w:rsidR="00202473" w:rsidRPr="00F53DAF" w:rsidRDefault="00202473" w:rsidP="00F828BE">
            <w:pPr>
              <w:pStyle w:val="BodyText"/>
              <w:jc w:val="center"/>
              <w:cnfStyle w:val="000000100000" w:firstRow="0" w:lastRow="0" w:firstColumn="0" w:lastColumn="0" w:oddVBand="0" w:evenVBand="0" w:oddHBand="1" w:evenHBand="0" w:firstRowFirstColumn="0" w:firstRowLastColumn="0" w:lastRowFirstColumn="0" w:lastRowLastColumn="0"/>
              <w:rPr>
                <w:b/>
              </w:rPr>
            </w:pPr>
            <w:r w:rsidRPr="00F53DAF">
              <w:rPr>
                <w:b/>
              </w:rPr>
              <w:t>$ (amount given)</w:t>
            </w:r>
          </w:p>
        </w:tc>
      </w:tr>
    </w:tbl>
    <w:p w14:paraId="3D4757A8" w14:textId="77777777" w:rsidR="00F53DAF" w:rsidRDefault="00F53DAF">
      <w:pPr>
        <w:spacing w:after="0" w:line="240" w:lineRule="auto"/>
        <w:rPr>
          <w:rFonts w:cs="Arial"/>
          <w:b/>
          <w:bCs/>
          <w:iCs/>
          <w:color w:val="971A4B"/>
          <w:sz w:val="28"/>
          <w:szCs w:val="28"/>
          <w:lang w:eastAsia="en-AU"/>
        </w:rPr>
      </w:pPr>
      <w:r>
        <w:br w:type="page"/>
      </w:r>
    </w:p>
    <w:p w14:paraId="059B16D9" w14:textId="1E1240A9" w:rsidR="00F53DAF" w:rsidRDefault="00F53DAF" w:rsidP="00F53DAF">
      <w:pPr>
        <w:pStyle w:val="Heading2"/>
      </w:pPr>
      <w:bookmarkStart w:id="111" w:name="_Toc21320859"/>
      <w:bookmarkStart w:id="112" w:name="_Toc22903709"/>
      <w:r>
        <w:lastRenderedPageBreak/>
        <w:t>Capacity Building Supports</w:t>
      </w:r>
      <w:bookmarkEnd w:id="111"/>
      <w:bookmarkEnd w:id="112"/>
    </w:p>
    <w:p w14:paraId="29C82B98" w14:textId="16BCDA19" w:rsidR="00F53DAF" w:rsidRDefault="00F53DAF" w:rsidP="00F53DAF">
      <w:pPr>
        <w:pStyle w:val="BodyText"/>
      </w:pPr>
      <w:r>
        <w:t xml:space="preserve">My Capacity Building </w:t>
      </w:r>
      <w:r w:rsidR="00CE0D28">
        <w:t>S</w:t>
      </w:r>
      <w:r>
        <w:t>upports are intended to build my independence and reduce my need for the same level of support in the future. My progress and outcomes from these supports will be shared at each plan review.</w:t>
      </w:r>
    </w:p>
    <w:p w14:paraId="7F3D38DC" w14:textId="77777777" w:rsidR="00F53DAF" w:rsidRDefault="00F53DAF" w:rsidP="00F53DAF">
      <w:pPr>
        <w:pStyle w:val="BodyText"/>
      </w:pPr>
      <w:r>
        <w:t>Unlike my Core Supports budget, my Capacity Building supports budget cannot be moved from one support category to another. Funding can only be used to purchase approved individual supports that fall within that Capacity Building category.</w:t>
      </w:r>
    </w:p>
    <w:p w14:paraId="4F96F8C2" w14:textId="77777777" w:rsidR="00F828BE" w:rsidRDefault="00F828BE">
      <w:pPr>
        <w:spacing w:after="0" w:line="240" w:lineRule="auto"/>
        <w:rPr>
          <w:rFonts w:cs="Arial"/>
          <w:b/>
          <w:bCs/>
          <w:sz w:val="26"/>
          <w:szCs w:val="26"/>
          <w:lang w:eastAsia="en-AU"/>
        </w:rPr>
      </w:pPr>
      <w:r>
        <w:br w:type="page"/>
      </w:r>
    </w:p>
    <w:p w14:paraId="6ABB5D89" w14:textId="141BA6FA" w:rsidR="00F53DAF" w:rsidRDefault="00F53DAF" w:rsidP="00F53DAF">
      <w:pPr>
        <w:pStyle w:val="Heading3"/>
      </w:pPr>
      <w:r>
        <w:lastRenderedPageBreak/>
        <w:t>Goal</w:t>
      </w:r>
      <w:r w:rsidR="00F87719">
        <w:t xml:space="preserve"> </w:t>
      </w:r>
      <w:r>
        <w:t>/</w:t>
      </w:r>
      <w:r w:rsidR="00F87719">
        <w:t xml:space="preserve"> </w:t>
      </w:r>
      <w:r>
        <w:t>s my Capacity Building Supports funding can help me achieve:</w:t>
      </w:r>
    </w:p>
    <w:p w14:paraId="77B7B44C" w14:textId="6C2D39E0" w:rsidR="00F53DAF" w:rsidRPr="00F828BE" w:rsidRDefault="00F53DAF" w:rsidP="00F53DAF">
      <w:pPr>
        <w:pStyle w:val="Bullet1"/>
        <w:rPr>
          <w:color w:val="971A4B" w:themeColor="text2"/>
        </w:rPr>
      </w:pPr>
      <w:r w:rsidRPr="00F828BE">
        <w:rPr>
          <w:color w:val="971A4B" w:themeColor="text2"/>
        </w:rPr>
        <w:t>A list of your goals will be included here</w:t>
      </w:r>
    </w:p>
    <w:p w14:paraId="5D8CD05A" w14:textId="1E9D164D" w:rsidR="00F53DAF" w:rsidRDefault="00F53DAF" w:rsidP="00F828BE">
      <w:pPr>
        <w:pStyle w:val="Heading3"/>
      </w:pPr>
      <w:r>
        <w:t>My Capacity Building funding can be spent in the following ways:</w:t>
      </w:r>
    </w:p>
    <w:tbl>
      <w:tblPr>
        <w:tblStyle w:val="PlainTable2"/>
        <w:tblW w:w="9780" w:type="dxa"/>
        <w:tblLook w:val="04A0" w:firstRow="1" w:lastRow="0" w:firstColumn="1" w:lastColumn="0" w:noHBand="0" w:noVBand="1"/>
      </w:tblPr>
      <w:tblGrid>
        <w:gridCol w:w="1463"/>
        <w:gridCol w:w="6169"/>
        <w:gridCol w:w="2148"/>
      </w:tblGrid>
      <w:tr w:rsidR="00290FE9" w:rsidRPr="0082298B" w14:paraId="4A2A74C1" w14:textId="77777777" w:rsidTr="001A2EA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tcPr>
          <w:p w14:paraId="48AE929A" w14:textId="77777777" w:rsidR="00290FE9" w:rsidRPr="00290FE9" w:rsidRDefault="00290FE9" w:rsidP="00F53DAF">
            <w:pPr>
              <w:pStyle w:val="TableHeader"/>
              <w:rPr>
                <w:b/>
                <w:bCs/>
              </w:rPr>
            </w:pPr>
          </w:p>
        </w:tc>
        <w:tc>
          <w:tcPr>
            <w:tcW w:w="0" w:type="auto"/>
          </w:tcPr>
          <w:p w14:paraId="78FE9767" w14:textId="0E9A189A" w:rsidR="00290FE9" w:rsidRPr="00290FE9" w:rsidRDefault="00290FE9" w:rsidP="00F53DAF">
            <w:pPr>
              <w:pStyle w:val="TableHeader"/>
              <w:cnfStyle w:val="100000000000" w:firstRow="1" w:lastRow="0" w:firstColumn="0" w:lastColumn="0" w:oddVBand="0" w:evenVBand="0" w:oddHBand="0" w:evenHBand="0" w:firstRowFirstColumn="0" w:firstRowLastColumn="0" w:lastRowFirstColumn="0" w:lastRowLastColumn="0"/>
            </w:pPr>
            <w:r w:rsidRPr="00290FE9">
              <w:t>Capacity Building Supports</w:t>
            </w:r>
          </w:p>
        </w:tc>
        <w:tc>
          <w:tcPr>
            <w:tcW w:w="0" w:type="auto"/>
          </w:tcPr>
          <w:p w14:paraId="5A0342E7" w14:textId="77777777" w:rsidR="00290FE9" w:rsidRPr="0082298B" w:rsidRDefault="00290FE9" w:rsidP="00F828BE">
            <w:pPr>
              <w:pStyle w:val="TableHeader"/>
              <w:jc w:val="center"/>
              <w:cnfStyle w:val="100000000000" w:firstRow="1" w:lastRow="0" w:firstColumn="0" w:lastColumn="0" w:oddVBand="0" w:evenVBand="0" w:oddHBand="0" w:evenHBand="0" w:firstRowFirstColumn="0" w:firstRowLastColumn="0" w:lastRowFirstColumn="0" w:lastRowLastColumn="0"/>
            </w:pPr>
            <w:r>
              <w:t>Budget</w:t>
            </w:r>
          </w:p>
        </w:tc>
      </w:tr>
      <w:tr w:rsidR="00290FE9" w:rsidRPr="00F53DAF" w14:paraId="1991036C" w14:textId="77777777" w:rsidTr="001A2EA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2EE738AF" w14:textId="75D55E56" w:rsidR="00290FE9" w:rsidRPr="00290FE9" w:rsidRDefault="00290FE9" w:rsidP="00B20A69">
            <w:pPr>
              <w:pStyle w:val="BodyText"/>
            </w:pPr>
            <w:r w:rsidRPr="00290FE9">
              <w:t>Explanation</w:t>
            </w:r>
          </w:p>
        </w:tc>
        <w:tc>
          <w:tcPr>
            <w:tcW w:w="0" w:type="auto"/>
            <w:vAlign w:val="center"/>
          </w:tcPr>
          <w:p w14:paraId="399275B1" w14:textId="6C3B02CC" w:rsidR="00290FE9" w:rsidRPr="00290FE9" w:rsidRDefault="00290FE9" w:rsidP="00B20A69">
            <w:pPr>
              <w:pStyle w:val="BodyText"/>
              <w:cnfStyle w:val="000000100000" w:firstRow="0" w:lastRow="0" w:firstColumn="0" w:lastColumn="0" w:oddVBand="0" w:evenVBand="0" w:oddHBand="1" w:evenHBand="0" w:firstRowFirstColumn="0" w:firstRowLastColumn="0" w:lastRowFirstColumn="0" w:lastRowLastColumn="0"/>
            </w:pPr>
            <w:r w:rsidRPr="00290FE9">
              <w:t>Improved life choices (CB Choice and Control)</w:t>
            </w:r>
          </w:p>
          <w:p w14:paraId="42B9E3EA" w14:textId="77777777" w:rsidR="00290FE9" w:rsidRPr="00290FE9" w:rsidRDefault="00290FE9" w:rsidP="00B20A69">
            <w:pPr>
              <w:pStyle w:val="BodyText"/>
              <w:cnfStyle w:val="000000100000" w:firstRow="0" w:lastRow="0" w:firstColumn="0" w:lastColumn="0" w:oddVBand="0" w:evenVBand="0" w:oddHBand="1" w:evenHBand="0" w:firstRowFirstColumn="0" w:firstRowLastColumn="0" w:lastRowFirstColumn="0" w:lastRowLastColumn="0"/>
            </w:pPr>
            <w:r w:rsidRPr="00290FE9">
              <w:t xml:space="preserve">Stated support: </w:t>
            </w:r>
            <w:r w:rsidRPr="00290FE9">
              <w:rPr>
                <w:i/>
                <w:color w:val="971A4B" w:themeColor="text2"/>
              </w:rPr>
              <w:t>The service will be described (e.g. Plan Management)</w:t>
            </w:r>
            <w:r w:rsidRPr="00290FE9">
              <w:rPr>
                <w:i/>
                <w:color w:val="971A4B" w:themeColor="text2"/>
              </w:rPr>
              <w:br/>
            </w:r>
            <w:r w:rsidRPr="00290FE9">
              <w:t>My $ (amount given) stated support funding will be: (how it will be managed)</w:t>
            </w:r>
          </w:p>
          <w:p w14:paraId="70694EF6" w14:textId="77777777" w:rsidR="00290FE9" w:rsidRPr="00290FE9" w:rsidRDefault="00290FE9" w:rsidP="00B20A69">
            <w:pPr>
              <w:pStyle w:val="BodyText"/>
              <w:cnfStyle w:val="000000100000" w:firstRow="0" w:lastRow="0" w:firstColumn="0" w:lastColumn="0" w:oddVBand="0" w:evenVBand="0" w:oddHBand="1" w:evenHBand="0" w:firstRowFirstColumn="0" w:firstRowLastColumn="0" w:lastRowFirstColumn="0" w:lastRowLastColumn="0"/>
            </w:pPr>
            <w:r w:rsidRPr="00290FE9">
              <w:t>My Improved life choices funding will be: (how it will be managed)</w:t>
            </w:r>
          </w:p>
          <w:p w14:paraId="13073419" w14:textId="77777777" w:rsidR="00290FE9" w:rsidRPr="00290FE9" w:rsidRDefault="00290FE9" w:rsidP="00B20A69">
            <w:pPr>
              <w:pStyle w:val="BodyText"/>
              <w:cnfStyle w:val="000000100000" w:firstRow="0" w:lastRow="0" w:firstColumn="0" w:lastColumn="0" w:oddVBand="0" w:evenVBand="0" w:oddHBand="1" w:evenHBand="0" w:firstRowFirstColumn="0" w:firstRowLastColumn="0" w:lastRowFirstColumn="0" w:lastRowLastColumn="0"/>
            </w:pPr>
            <w:r w:rsidRPr="00290FE9">
              <w:t>Improved daily living (CB Daily Activity)</w:t>
            </w:r>
          </w:p>
          <w:p w14:paraId="166658F5" w14:textId="77777777" w:rsidR="00290FE9" w:rsidRPr="00290FE9" w:rsidRDefault="00290FE9" w:rsidP="00B20A69">
            <w:pPr>
              <w:pStyle w:val="BodyText"/>
              <w:cnfStyle w:val="000000100000" w:firstRow="0" w:lastRow="0" w:firstColumn="0" w:lastColumn="0" w:oddVBand="0" w:evenVBand="0" w:oddHBand="1" w:evenHBand="0" w:firstRowFirstColumn="0" w:firstRowLastColumn="0" w:lastRowFirstColumn="0" w:lastRowLastColumn="0"/>
            </w:pPr>
            <w:r w:rsidRPr="00290FE9">
              <w:t>Improved living arrangements</w:t>
            </w:r>
          </w:p>
          <w:p w14:paraId="6F6F797B" w14:textId="77777777" w:rsidR="00290FE9" w:rsidRPr="00290FE9" w:rsidRDefault="00290FE9" w:rsidP="00B20A69">
            <w:pPr>
              <w:pStyle w:val="BodyText"/>
              <w:cnfStyle w:val="000000100000" w:firstRow="0" w:lastRow="0" w:firstColumn="0" w:lastColumn="0" w:oddVBand="0" w:evenVBand="0" w:oddHBand="1" w:evenHBand="0" w:firstRowFirstColumn="0" w:firstRowLastColumn="0" w:lastRowFirstColumn="0" w:lastRowLastColumn="0"/>
            </w:pPr>
            <w:r w:rsidRPr="00290FE9">
              <w:t>Increased social and community participation</w:t>
            </w:r>
          </w:p>
          <w:p w14:paraId="229452A8" w14:textId="77777777" w:rsidR="00290FE9" w:rsidRPr="00290FE9" w:rsidRDefault="00290FE9" w:rsidP="00B20A69">
            <w:pPr>
              <w:pStyle w:val="BodyText"/>
              <w:cnfStyle w:val="000000100000" w:firstRow="0" w:lastRow="0" w:firstColumn="0" w:lastColumn="0" w:oddVBand="0" w:evenVBand="0" w:oddHBand="1" w:evenHBand="0" w:firstRowFirstColumn="0" w:firstRowLastColumn="0" w:lastRowFirstColumn="0" w:lastRowLastColumn="0"/>
            </w:pPr>
            <w:r w:rsidRPr="00290FE9">
              <w:t>Finding a job and keeping a job</w:t>
            </w:r>
          </w:p>
          <w:p w14:paraId="2F33AAF5" w14:textId="77777777" w:rsidR="00290FE9" w:rsidRPr="00290FE9" w:rsidRDefault="00290FE9" w:rsidP="00B20A69">
            <w:pPr>
              <w:pStyle w:val="BodyText"/>
              <w:cnfStyle w:val="000000100000" w:firstRow="0" w:lastRow="0" w:firstColumn="0" w:lastColumn="0" w:oddVBand="0" w:evenVBand="0" w:oddHBand="1" w:evenHBand="0" w:firstRowFirstColumn="0" w:firstRowLastColumn="0" w:lastRowFirstColumn="0" w:lastRowLastColumn="0"/>
            </w:pPr>
            <w:r w:rsidRPr="00290FE9">
              <w:t>Improved relationships</w:t>
            </w:r>
          </w:p>
          <w:p w14:paraId="6C324E1F" w14:textId="77777777" w:rsidR="00290FE9" w:rsidRPr="00290FE9" w:rsidRDefault="00290FE9" w:rsidP="00B20A69">
            <w:pPr>
              <w:pStyle w:val="BodyText"/>
              <w:cnfStyle w:val="000000100000" w:firstRow="0" w:lastRow="0" w:firstColumn="0" w:lastColumn="0" w:oddVBand="0" w:evenVBand="0" w:oddHBand="1" w:evenHBand="0" w:firstRowFirstColumn="0" w:firstRowLastColumn="0" w:lastRowFirstColumn="0" w:lastRowLastColumn="0"/>
            </w:pPr>
            <w:r w:rsidRPr="00290FE9">
              <w:t>Improved health and wellbeing</w:t>
            </w:r>
          </w:p>
          <w:p w14:paraId="35F9653F" w14:textId="60EBE249" w:rsidR="00290FE9" w:rsidRPr="00290FE9" w:rsidRDefault="00290FE9" w:rsidP="00B20A69">
            <w:pPr>
              <w:pStyle w:val="BodyText"/>
              <w:cnfStyle w:val="000000100000" w:firstRow="0" w:lastRow="0" w:firstColumn="0" w:lastColumn="0" w:oddVBand="0" w:evenVBand="0" w:oddHBand="1" w:evenHBand="0" w:firstRowFirstColumn="0" w:firstRowLastColumn="0" w:lastRowFirstColumn="0" w:lastRowLastColumn="0"/>
            </w:pPr>
            <w:r w:rsidRPr="00290FE9">
              <w:t>Improved learning</w:t>
            </w:r>
          </w:p>
        </w:tc>
        <w:tc>
          <w:tcPr>
            <w:tcW w:w="0" w:type="auto"/>
            <w:vAlign w:val="center"/>
          </w:tcPr>
          <w:p w14:paraId="00D699A6" w14:textId="24E49BEC" w:rsidR="00290FE9" w:rsidRDefault="00290FE9" w:rsidP="00F828BE">
            <w:pPr>
              <w:pStyle w:val="BodyText"/>
              <w:jc w:val="center"/>
              <w:cnfStyle w:val="000000100000" w:firstRow="0" w:lastRow="0" w:firstColumn="0" w:lastColumn="0" w:oddVBand="0" w:evenVBand="0" w:oddHBand="1" w:evenHBand="0" w:firstRowFirstColumn="0" w:firstRowLastColumn="0" w:lastRowFirstColumn="0" w:lastRowLastColumn="0"/>
            </w:pPr>
            <w:r>
              <w:t>$ (amount given)</w:t>
            </w:r>
          </w:p>
          <w:p w14:paraId="3BADE759" w14:textId="713E7650" w:rsidR="00290FE9" w:rsidRPr="00F828BE" w:rsidRDefault="00290FE9" w:rsidP="00290FE9">
            <w:pPr>
              <w:pStyle w:val="BodyText"/>
              <w:cnfStyle w:val="000000100000" w:firstRow="0" w:lastRow="0" w:firstColumn="0" w:lastColumn="0" w:oddVBand="0" w:evenVBand="0" w:oddHBand="1" w:evenHBand="0" w:firstRowFirstColumn="0" w:firstRowLastColumn="0" w:lastRowFirstColumn="0" w:lastRowLastColumn="0"/>
              <w:rPr>
                <w:i/>
              </w:rPr>
            </w:pPr>
            <w:r w:rsidRPr="00F828BE">
              <w:rPr>
                <w:i/>
                <w:color w:val="971A4B" w:themeColor="text2"/>
              </w:rPr>
              <w:t>Only the support categories linked with your goals will be included</w:t>
            </w:r>
          </w:p>
        </w:tc>
      </w:tr>
      <w:tr w:rsidR="00290FE9" w:rsidRPr="00F53DAF" w14:paraId="480F81A6" w14:textId="77777777" w:rsidTr="001A2EA7">
        <w:trPr>
          <w:cantSplit/>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971A4B" w:themeColor="text2"/>
            </w:tcBorders>
          </w:tcPr>
          <w:p w14:paraId="10690835" w14:textId="3C61440B" w:rsidR="00290FE9" w:rsidRPr="00290FE9" w:rsidRDefault="00290FE9" w:rsidP="00B20A69">
            <w:pPr>
              <w:pStyle w:val="BodyText"/>
            </w:pPr>
            <w:r w:rsidRPr="00290FE9">
              <w:t>Explanation</w:t>
            </w:r>
          </w:p>
        </w:tc>
        <w:tc>
          <w:tcPr>
            <w:tcW w:w="0" w:type="auto"/>
            <w:tcBorders>
              <w:bottom w:val="single" w:sz="4" w:space="0" w:color="971A4B" w:themeColor="text2"/>
            </w:tcBorders>
            <w:vAlign w:val="center"/>
          </w:tcPr>
          <w:p w14:paraId="5C24BCEA" w14:textId="77764CB1" w:rsidR="00290FE9" w:rsidRPr="00290FE9" w:rsidRDefault="00290FE9" w:rsidP="00B20A69">
            <w:pPr>
              <w:pStyle w:val="BodyText"/>
              <w:cnfStyle w:val="000000000000" w:firstRow="0" w:lastRow="0" w:firstColumn="0" w:lastColumn="0" w:oddVBand="0" w:evenVBand="0" w:oddHBand="0" w:evenHBand="0" w:firstRowFirstColumn="0" w:firstRowLastColumn="0" w:lastRowFirstColumn="0" w:lastRowLastColumn="0"/>
            </w:pPr>
            <w:r w:rsidRPr="00290FE9">
              <w:t xml:space="preserve">Support coordination </w:t>
            </w:r>
            <w:r w:rsidRPr="00290FE9">
              <w:rPr>
                <w:i/>
                <w:color w:val="971A4B" w:themeColor="text2"/>
              </w:rPr>
              <w:t>(if you are given this)</w:t>
            </w:r>
          </w:p>
          <w:p w14:paraId="087042B0" w14:textId="77777777" w:rsidR="00290FE9" w:rsidRPr="00290FE9" w:rsidRDefault="00290FE9" w:rsidP="00B20A69">
            <w:pPr>
              <w:pStyle w:val="BodyText"/>
              <w:cnfStyle w:val="000000000000" w:firstRow="0" w:lastRow="0" w:firstColumn="0" w:lastColumn="0" w:oddVBand="0" w:evenVBand="0" w:oddHBand="0" w:evenHBand="0" w:firstRowFirstColumn="0" w:firstRowLastColumn="0" w:lastRowFirstColumn="0" w:lastRowLastColumn="0"/>
            </w:pPr>
            <w:r w:rsidRPr="00290FE9">
              <w:t>Stated support: Coordination of Supports</w:t>
            </w:r>
            <w:r w:rsidRPr="00290FE9">
              <w:br/>
              <w:t>My $ (amount given) stated support funding will be: (how it will be managed)</w:t>
            </w:r>
          </w:p>
          <w:p w14:paraId="55BB2012" w14:textId="77777777" w:rsidR="00290FE9" w:rsidRPr="00290FE9" w:rsidRDefault="00290FE9" w:rsidP="00B20A69">
            <w:pPr>
              <w:pStyle w:val="BodyText"/>
              <w:cnfStyle w:val="000000000000" w:firstRow="0" w:lastRow="0" w:firstColumn="0" w:lastColumn="0" w:oddVBand="0" w:evenVBand="0" w:oddHBand="0" w:evenHBand="0" w:firstRowFirstColumn="0" w:firstRowLastColumn="0" w:lastRowFirstColumn="0" w:lastRowLastColumn="0"/>
            </w:pPr>
            <w:r w:rsidRPr="00290FE9">
              <w:t>Support coordination to assist you achieve the goals in this plan through providing assistance to choose and coordinate providers, develop service agreements, manage the funding in this plan, use the participant portal, find and link with appropriate services, organisations and activities in the community, resolve queries or concerns that may arise and develop goals for future plans.</w:t>
            </w:r>
          </w:p>
          <w:p w14:paraId="06CA2CFB" w14:textId="77777777" w:rsidR="00290FE9" w:rsidRPr="00290FE9" w:rsidRDefault="00290FE9" w:rsidP="00B20A69">
            <w:pPr>
              <w:pStyle w:val="BodyText"/>
              <w:cnfStyle w:val="000000000000" w:firstRow="0" w:lastRow="0" w:firstColumn="0" w:lastColumn="0" w:oddVBand="0" w:evenVBand="0" w:oddHBand="0" w:evenHBand="0" w:firstRowFirstColumn="0" w:firstRowLastColumn="0" w:lastRowFirstColumn="0" w:lastRowLastColumn="0"/>
            </w:pPr>
            <w:r w:rsidRPr="00290FE9">
              <w:t xml:space="preserve">This funding includes (how many hours) of support coordination </w:t>
            </w:r>
            <w:proofErr w:type="gramStart"/>
            <w:r w:rsidRPr="00290FE9">
              <w:t>To</w:t>
            </w:r>
            <w:proofErr w:type="gramEnd"/>
            <w:r w:rsidRPr="00290FE9">
              <w:t xml:space="preserve"> assist you (the reason you have given for needing Support Coordination) in your NDIS plan.</w:t>
            </w:r>
          </w:p>
          <w:p w14:paraId="1E753F15" w14:textId="6DD2115A" w:rsidR="00290FE9" w:rsidRPr="00290FE9" w:rsidRDefault="00290FE9" w:rsidP="00B20A69">
            <w:pPr>
              <w:pStyle w:val="BodyText"/>
              <w:cnfStyle w:val="000000000000" w:firstRow="0" w:lastRow="0" w:firstColumn="0" w:lastColumn="0" w:oddVBand="0" w:evenVBand="0" w:oddHBand="0" w:evenHBand="0" w:firstRowFirstColumn="0" w:firstRowLastColumn="0" w:lastRowFirstColumn="0" w:lastRowLastColumn="0"/>
            </w:pPr>
            <w:r w:rsidRPr="00290FE9">
              <w:t>My Support coordination funding will be:</w:t>
            </w:r>
            <w:r w:rsidRPr="00290FE9">
              <w:br/>
              <w:t xml:space="preserve"> (how it will be managed)</w:t>
            </w:r>
          </w:p>
        </w:tc>
        <w:tc>
          <w:tcPr>
            <w:tcW w:w="0" w:type="auto"/>
            <w:tcBorders>
              <w:bottom w:val="single" w:sz="4" w:space="0" w:color="971A4B" w:themeColor="text2"/>
            </w:tcBorders>
            <w:vAlign w:val="center"/>
          </w:tcPr>
          <w:p w14:paraId="1301D330" w14:textId="00B7B571" w:rsidR="00290FE9" w:rsidRPr="00F53DAF" w:rsidRDefault="00290FE9" w:rsidP="00F828BE">
            <w:pPr>
              <w:pStyle w:val="BodyText"/>
              <w:jc w:val="center"/>
              <w:cnfStyle w:val="000000000000" w:firstRow="0" w:lastRow="0" w:firstColumn="0" w:lastColumn="0" w:oddVBand="0" w:evenVBand="0" w:oddHBand="0" w:evenHBand="0" w:firstRowFirstColumn="0" w:firstRowLastColumn="0" w:lastRowFirstColumn="0" w:lastRowLastColumn="0"/>
            </w:pPr>
            <w:r>
              <w:t>$ (amount given)</w:t>
            </w:r>
          </w:p>
        </w:tc>
      </w:tr>
      <w:tr w:rsidR="00290FE9" w:rsidRPr="00F53DAF" w14:paraId="69D0DB64" w14:textId="77777777" w:rsidTr="001A2EA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71A4B" w:themeColor="text2"/>
              <w:bottom w:val="single" w:sz="4" w:space="0" w:color="971A4B" w:themeColor="text2"/>
            </w:tcBorders>
          </w:tcPr>
          <w:p w14:paraId="678DB189" w14:textId="7A7C35A1" w:rsidR="00290FE9" w:rsidRPr="00290FE9" w:rsidRDefault="00290FE9" w:rsidP="00B20A69">
            <w:pPr>
              <w:pStyle w:val="BodyText"/>
            </w:pPr>
            <w:r w:rsidRPr="00290FE9">
              <w:t>Explanation</w:t>
            </w:r>
          </w:p>
        </w:tc>
        <w:tc>
          <w:tcPr>
            <w:tcW w:w="0" w:type="auto"/>
            <w:tcBorders>
              <w:top w:val="single" w:sz="4" w:space="0" w:color="971A4B" w:themeColor="text2"/>
              <w:bottom w:val="single" w:sz="4" w:space="0" w:color="971A4B" w:themeColor="text2"/>
            </w:tcBorders>
            <w:vAlign w:val="center"/>
          </w:tcPr>
          <w:p w14:paraId="15ED9366" w14:textId="286C8DEE" w:rsidR="00290FE9" w:rsidRPr="00290FE9" w:rsidRDefault="00290FE9" w:rsidP="00B20A69">
            <w:pPr>
              <w:pStyle w:val="BodyText"/>
              <w:cnfStyle w:val="000000100000" w:firstRow="0" w:lastRow="0" w:firstColumn="0" w:lastColumn="0" w:oddVBand="0" w:evenVBand="0" w:oddHBand="1" w:evenHBand="0" w:firstRowFirstColumn="0" w:firstRowLastColumn="0" w:lastRowFirstColumn="0" w:lastRowLastColumn="0"/>
            </w:pPr>
            <w:r w:rsidRPr="00290FE9">
              <w:t>Total Capacity Building Supports</w:t>
            </w:r>
          </w:p>
        </w:tc>
        <w:tc>
          <w:tcPr>
            <w:tcW w:w="0" w:type="auto"/>
            <w:tcBorders>
              <w:top w:val="single" w:sz="4" w:space="0" w:color="971A4B" w:themeColor="text2"/>
              <w:bottom w:val="single" w:sz="4" w:space="0" w:color="971A4B" w:themeColor="text2"/>
            </w:tcBorders>
            <w:vAlign w:val="center"/>
          </w:tcPr>
          <w:p w14:paraId="563C7E94" w14:textId="16EBC26D" w:rsidR="00290FE9" w:rsidRPr="00F53DAF" w:rsidRDefault="00290FE9" w:rsidP="00F828BE">
            <w:pPr>
              <w:pStyle w:val="BodyText"/>
              <w:jc w:val="center"/>
              <w:cnfStyle w:val="000000100000" w:firstRow="0" w:lastRow="0" w:firstColumn="0" w:lastColumn="0" w:oddVBand="0" w:evenVBand="0" w:oddHBand="1" w:evenHBand="0" w:firstRowFirstColumn="0" w:firstRowLastColumn="0" w:lastRowFirstColumn="0" w:lastRowLastColumn="0"/>
              <w:rPr>
                <w:b/>
              </w:rPr>
            </w:pPr>
            <w:r>
              <w:t>$ (amount given)</w:t>
            </w:r>
          </w:p>
        </w:tc>
      </w:tr>
    </w:tbl>
    <w:p w14:paraId="44442AB6" w14:textId="77777777" w:rsidR="00B20A69" w:rsidRDefault="00B20A69" w:rsidP="00A27D30">
      <w:pPr>
        <w:pStyle w:val="Heading2"/>
        <w:spacing w:before="480"/>
      </w:pPr>
      <w:bookmarkStart w:id="113" w:name="_Toc21320860"/>
      <w:bookmarkStart w:id="114" w:name="_Toc22903710"/>
      <w:r>
        <w:lastRenderedPageBreak/>
        <w:t>Capital Supports</w:t>
      </w:r>
      <w:bookmarkEnd w:id="113"/>
      <w:bookmarkEnd w:id="114"/>
    </w:p>
    <w:p w14:paraId="06275C57" w14:textId="77777777" w:rsidR="00B20A69" w:rsidRDefault="00B20A69" w:rsidP="00B20A69">
      <w:pPr>
        <w:pStyle w:val="Bullet1"/>
      </w:pPr>
      <w:r>
        <w:t>Assistive Technology</w:t>
      </w:r>
    </w:p>
    <w:p w14:paraId="2F0E2F60" w14:textId="77777777" w:rsidR="00B20A69" w:rsidRDefault="00B20A69" w:rsidP="00B20A69">
      <w:pPr>
        <w:pStyle w:val="Bullet1"/>
      </w:pPr>
      <w:r>
        <w:t>Home Modifications and Specialised Disability Accommodation (SDA)</w:t>
      </w:r>
    </w:p>
    <w:p w14:paraId="4E3C5170" w14:textId="77777777" w:rsidR="00B20A69" w:rsidRPr="00F828BE" w:rsidRDefault="00B20A69" w:rsidP="00B20A69">
      <w:pPr>
        <w:pStyle w:val="BodyText"/>
        <w:rPr>
          <w:i/>
          <w:color w:val="971A4B" w:themeColor="text2"/>
        </w:rPr>
      </w:pPr>
      <w:r w:rsidRPr="00F828BE">
        <w:rPr>
          <w:i/>
          <w:color w:val="971A4B" w:themeColor="text2"/>
        </w:rPr>
        <w:t>Note:</w:t>
      </w:r>
      <w:r w:rsidRPr="00F828BE">
        <w:rPr>
          <w:i/>
          <w:color w:val="971A4B" w:themeColor="text2"/>
        </w:rPr>
        <w:tab/>
        <w:t>Only the support budget areas linked with your goals will be included. For example, Capital Supports may not even appear in your NDIS plan.</w:t>
      </w:r>
    </w:p>
    <w:p w14:paraId="7B0D0E2D" w14:textId="77777777" w:rsidR="00B20A69" w:rsidRDefault="00B20A69" w:rsidP="00B20A69">
      <w:pPr>
        <w:pStyle w:val="Heading2"/>
      </w:pPr>
      <w:bookmarkStart w:id="115" w:name="_Toc21320861"/>
      <w:bookmarkStart w:id="116" w:name="_Toc22903711"/>
      <w:r>
        <w:t>Find out more</w:t>
      </w:r>
      <w:bookmarkEnd w:id="115"/>
      <w:bookmarkEnd w:id="116"/>
    </w:p>
    <w:p w14:paraId="3EE5C20B" w14:textId="77777777" w:rsidR="00B20A69" w:rsidRDefault="00B20A69" w:rsidP="00B20A69">
      <w:pPr>
        <w:pStyle w:val="Heading3"/>
      </w:pPr>
      <w:r>
        <w:t xml:space="preserve">Who to contact if I need information or help with my </w:t>
      </w:r>
      <w:proofErr w:type="gramStart"/>
      <w:r>
        <w:t>plan</w:t>
      </w:r>
      <w:proofErr w:type="gramEnd"/>
    </w:p>
    <w:p w14:paraId="0F51F6D7" w14:textId="77777777" w:rsidR="00B20A69" w:rsidRDefault="00B20A69" w:rsidP="00B20A69">
      <w:pPr>
        <w:pStyle w:val="BodyText"/>
        <w:tabs>
          <w:tab w:val="left" w:pos="2552"/>
        </w:tabs>
      </w:pPr>
      <w:r>
        <w:t>My NDIS contact:</w:t>
      </w:r>
      <w:r>
        <w:tab/>
        <w:t>My next plan review date:</w:t>
      </w:r>
    </w:p>
    <w:p w14:paraId="56775D96" w14:textId="77777777" w:rsidR="00B20A69" w:rsidRPr="00F828BE" w:rsidRDefault="00B20A69" w:rsidP="00B20A69">
      <w:pPr>
        <w:pStyle w:val="BodyText"/>
        <w:tabs>
          <w:tab w:val="left" w:pos="2552"/>
        </w:tabs>
        <w:rPr>
          <w:i/>
          <w:color w:val="971A4B" w:themeColor="text2"/>
        </w:rPr>
      </w:pPr>
      <w:r w:rsidRPr="00F828BE">
        <w:rPr>
          <w:i/>
          <w:color w:val="971A4B" w:themeColor="text2"/>
        </w:rPr>
        <w:t>Details will be provided</w:t>
      </w:r>
      <w:r w:rsidRPr="00F828BE">
        <w:rPr>
          <w:i/>
          <w:color w:val="971A4B" w:themeColor="text2"/>
        </w:rPr>
        <w:tab/>
        <w:t>Details will be provided</w:t>
      </w:r>
    </w:p>
    <w:p w14:paraId="3C4E2845" w14:textId="77777777" w:rsidR="00B20A69" w:rsidRPr="007C402A" w:rsidRDefault="00B20A69" w:rsidP="00B20A69">
      <w:pPr>
        <w:pStyle w:val="Heading3"/>
        <w:rPr>
          <w:i/>
        </w:rPr>
      </w:pPr>
      <w:r w:rsidRPr="007C402A">
        <w:rPr>
          <w:i/>
        </w:rPr>
        <w:t>Booklet 3 – Using your NDIS plan</w:t>
      </w:r>
    </w:p>
    <w:p w14:paraId="1D6BC4AC" w14:textId="77777777" w:rsidR="00B20A69" w:rsidRDefault="00B20A69" w:rsidP="00B20A69">
      <w:pPr>
        <w:pStyle w:val="BodyText"/>
      </w:pPr>
      <w:r>
        <w:t>I can refer to Booklet 3 to help me understand my NDIS plan and how to use funding, arrange supports and services and work towards my goals. It will also help me review my goals and prepare for my plan to be reviewed. If I do not have a copy, I can ask my NDIS contact or visit the NDIS website.</w:t>
      </w:r>
    </w:p>
    <w:p w14:paraId="4A64B9A6" w14:textId="77777777" w:rsidR="00B20A69" w:rsidRDefault="00B20A69" w:rsidP="00B20A69">
      <w:pPr>
        <w:pStyle w:val="Heading4"/>
      </w:pPr>
      <w:r>
        <w:t>Important changes</w:t>
      </w:r>
    </w:p>
    <w:p w14:paraId="1532F3DE" w14:textId="7DD66F26" w:rsidR="00B20A69" w:rsidRDefault="00B20A69" w:rsidP="00B20A69">
      <w:pPr>
        <w:pStyle w:val="BodyText"/>
      </w:pPr>
      <w:r>
        <w:t>If something important changes or is going to change (for example, I move to a new house, start work or school, if I get or may get compensation relating to an injury, or if my goals change) I will notify my NDIS contact.</w:t>
      </w:r>
    </w:p>
    <w:p w14:paraId="7D5AD5E2" w14:textId="77777777" w:rsidR="00B20A69" w:rsidRDefault="00B20A69">
      <w:pPr>
        <w:spacing w:after="0" w:line="240" w:lineRule="auto"/>
        <w:rPr>
          <w:rFonts w:cs="Arial"/>
          <w:b/>
          <w:bCs/>
          <w:iCs/>
          <w:color w:val="971A4B"/>
          <w:sz w:val="28"/>
          <w:szCs w:val="28"/>
          <w:lang w:eastAsia="en-AU"/>
        </w:rPr>
      </w:pPr>
      <w:r>
        <w:br w:type="page"/>
      </w:r>
    </w:p>
    <w:p w14:paraId="48DA59D9" w14:textId="08BAB267" w:rsidR="00B20A69" w:rsidRDefault="00B20A69" w:rsidP="00B20A69">
      <w:pPr>
        <w:pStyle w:val="Heading2"/>
      </w:pPr>
      <w:bookmarkStart w:id="117" w:name="_Toc22903712"/>
      <w:r>
        <w:lastRenderedPageBreak/>
        <w:t>I have my plan, what now?</w:t>
      </w:r>
      <w:bookmarkEnd w:id="117"/>
    </w:p>
    <w:p w14:paraId="7BB5B3E4" w14:textId="01760D61" w:rsidR="00B20A69" w:rsidRDefault="00B20A69" w:rsidP="00B20A69">
      <w:pPr>
        <w:pStyle w:val="BodyText"/>
      </w:pPr>
      <w:r>
        <w:t>You now have a physical copy of your plan and there are a few things you will have to do. We will look at each one separately, but before we do, this is an overview of the steps you will take:</w:t>
      </w:r>
    </w:p>
    <w:p w14:paraId="28EBE861" w14:textId="1C46125A" w:rsidR="00F828BE" w:rsidRDefault="00B803E9">
      <w:r w:rsidRPr="00566D9E">
        <w:rPr>
          <w:noProof/>
        </w:rPr>
        <w:drawing>
          <wp:inline distT="0" distB="0" distL="0" distR="0" wp14:anchorId="61DDB530" wp14:editId="16BEE674">
            <wp:extent cx="5400196" cy="5366657"/>
            <wp:effectExtent l="0" t="0" r="0" b="5715"/>
            <wp:docPr id="17" name="Picture 17" descr="1. Receive Your plan. If you are not happy with a decision, you can ask for a review of the decisions. See the Appeals and review module of this booklet.&#10;2. Activate your myplace portal.&#10;3. Gather information, including the length of your plan and what budget areas and support categories are included.&#10;4. Relook at your goals. What goals have been funded and for how much? If some of your goals have not been given funds, you can ask your Local Area Coordinator, or LAC, where you can get the supports from.&#10;5. Make a budget.&#10;6. Choose your supports.&#10;7. Hire a service to provide your suppor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_Page89.jpg"/>
                    <pic:cNvPicPr/>
                  </pic:nvPicPr>
                  <pic:blipFill rotWithShape="1">
                    <a:blip r:embed="rId67" cstate="print">
                      <a:extLst>
                        <a:ext uri="{28A0092B-C50C-407E-A947-70E740481C1C}">
                          <a14:useLocalDpi xmlns:a14="http://schemas.microsoft.com/office/drawing/2010/main" val="0"/>
                        </a:ext>
                      </a:extLst>
                    </a:blip>
                    <a:srcRect l="1714" t="1158" r="1685" b="1600"/>
                    <a:stretch/>
                  </pic:blipFill>
                  <pic:spPr bwMode="auto">
                    <a:xfrm>
                      <a:off x="0" y="0"/>
                      <a:ext cx="5410278" cy="5376677"/>
                    </a:xfrm>
                    <a:prstGeom prst="rect">
                      <a:avLst/>
                    </a:prstGeom>
                    <a:ln>
                      <a:noFill/>
                    </a:ln>
                    <a:extLst>
                      <a:ext uri="{53640926-AAD7-44D8-BBD7-CCE9431645EC}">
                        <a14:shadowObscured xmlns:a14="http://schemas.microsoft.com/office/drawing/2010/main"/>
                      </a:ext>
                    </a:extLst>
                  </pic:spPr>
                </pic:pic>
              </a:graphicData>
            </a:graphic>
          </wp:inline>
        </w:drawing>
      </w:r>
    </w:p>
    <w:p w14:paraId="305BA398" w14:textId="4E10099B" w:rsidR="00B20A69" w:rsidRDefault="00B20A69" w:rsidP="00F828BE">
      <w:pPr>
        <w:pStyle w:val="Heading3"/>
      </w:pPr>
      <w:r>
        <w:t xml:space="preserve">Accessing my plan on </w:t>
      </w:r>
      <w:proofErr w:type="spellStart"/>
      <w:r>
        <w:t>myGov</w:t>
      </w:r>
      <w:proofErr w:type="spellEnd"/>
      <w:r>
        <w:t xml:space="preserve"> account</w:t>
      </w:r>
    </w:p>
    <w:p w14:paraId="469FCAF2" w14:textId="77777777" w:rsidR="00B20A69" w:rsidRDefault="00B20A69" w:rsidP="00B20A69">
      <w:pPr>
        <w:pStyle w:val="BodyText"/>
      </w:pPr>
      <w:r>
        <w:t xml:space="preserve">Your plan will also be available on your </w:t>
      </w:r>
      <w:proofErr w:type="spellStart"/>
      <w:r>
        <w:t>myGov</w:t>
      </w:r>
      <w:proofErr w:type="spellEnd"/>
      <w:r>
        <w:t xml:space="preserve"> account. There is a specific NDIS portal called the ‘</w:t>
      </w:r>
      <w:proofErr w:type="spellStart"/>
      <w:r>
        <w:t>myplace</w:t>
      </w:r>
      <w:proofErr w:type="spellEnd"/>
      <w:r>
        <w:t xml:space="preserve"> portal’.</w:t>
      </w:r>
    </w:p>
    <w:p w14:paraId="7B397FC0" w14:textId="77777777" w:rsidR="00B20A69" w:rsidRDefault="00B20A69" w:rsidP="00B20A69">
      <w:pPr>
        <w:pStyle w:val="BodyText"/>
      </w:pPr>
      <w:r>
        <w:t xml:space="preserve">An activation code should be sent to you with your letter and plan. If it isn’t, you will need to get the activation code for this portal from your NDIS contact, which will be your Local Area Coordinator (LAC). Your LAC will explain what you need to do. Once you receive the activation code, you will only have </w:t>
      </w:r>
      <w:proofErr w:type="gramStart"/>
      <w:r>
        <w:t>a number of</w:t>
      </w:r>
      <w:proofErr w:type="gramEnd"/>
      <w:r>
        <w:t xml:space="preserve"> days to set up the portal. It is </w:t>
      </w:r>
      <w:proofErr w:type="gramStart"/>
      <w:r>
        <w:t>similar to</w:t>
      </w:r>
      <w:proofErr w:type="gramEnd"/>
      <w:r>
        <w:t xml:space="preserve"> other government portals you may have on your </w:t>
      </w:r>
      <w:proofErr w:type="spellStart"/>
      <w:r>
        <w:t>myGov</w:t>
      </w:r>
      <w:proofErr w:type="spellEnd"/>
      <w:r>
        <w:t xml:space="preserve"> account, such as Centrelink and Medicare. It will be a place where your NDIS information is kept, you can upload new information and you can receive notifications from the NDIA. </w:t>
      </w:r>
    </w:p>
    <w:p w14:paraId="67E6E0C8" w14:textId="56D4EFBD" w:rsidR="00B20A69" w:rsidRDefault="00B20A69" w:rsidP="00B20A69">
      <w:pPr>
        <w:pStyle w:val="BodyText"/>
      </w:pPr>
      <w:r>
        <w:t xml:space="preserve">If you have chosen to self-manage your NDIS budget, you will need to use the portal to create and manage service bookings and put in payment claims. There is also a ‘provider finder’ application </w:t>
      </w:r>
      <w:r>
        <w:lastRenderedPageBreak/>
        <w:t xml:space="preserve">available for use. An NDIS </w:t>
      </w:r>
      <w:proofErr w:type="spellStart"/>
      <w:r>
        <w:t>myplace</w:t>
      </w:r>
      <w:proofErr w:type="spellEnd"/>
      <w:r>
        <w:t xml:space="preserve"> Step-by-Step Guide is available, </w:t>
      </w:r>
      <w:r w:rsidRPr="00B803E9">
        <w:rPr>
          <w:color w:val="971A4B" w:themeColor="text2"/>
        </w:rPr>
        <w:t>(see the link to the website in the ‘</w:t>
      </w:r>
      <w:hyperlink w:anchor="_MODULE_6:_RESOURCES" w:history="1">
        <w:r w:rsidR="001903B1">
          <w:rPr>
            <w:rStyle w:val="Hyperlink"/>
          </w:rPr>
          <w:t>Module 6: Resources</w:t>
        </w:r>
      </w:hyperlink>
      <w:r w:rsidRPr="00B803E9">
        <w:rPr>
          <w:color w:val="971A4B" w:themeColor="text2"/>
        </w:rPr>
        <w:t>’ section)</w:t>
      </w:r>
      <w:r>
        <w:t>.</w:t>
      </w:r>
    </w:p>
    <w:p w14:paraId="1F4A5890" w14:textId="4AFFE37D" w:rsidR="00B20A69" w:rsidRPr="00A817C7" w:rsidRDefault="00B20A69" w:rsidP="00B20A69">
      <w:pPr>
        <w:pStyle w:val="BodyText"/>
        <w:rPr>
          <w:color w:val="971A4B" w:themeColor="text2"/>
        </w:rPr>
      </w:pPr>
      <w:r w:rsidRPr="00A817C7">
        <w:rPr>
          <w:color w:val="971A4B" w:themeColor="text2"/>
        </w:rPr>
        <w:t xml:space="preserve">If you are having problems with the </w:t>
      </w:r>
      <w:proofErr w:type="spellStart"/>
      <w:r w:rsidRPr="00A817C7">
        <w:rPr>
          <w:color w:val="971A4B" w:themeColor="text2"/>
        </w:rPr>
        <w:t>myplace</w:t>
      </w:r>
      <w:proofErr w:type="spellEnd"/>
      <w:r w:rsidRPr="00A817C7">
        <w:rPr>
          <w:color w:val="971A4B" w:themeColor="text2"/>
        </w:rPr>
        <w:t xml:space="preserve"> portal, some troubleshooting tips are available in the ‘</w:t>
      </w:r>
      <w:hyperlink w:anchor="_MODULE_6:_RESOURCES" w:history="1">
        <w:r w:rsidR="001903B1">
          <w:rPr>
            <w:rStyle w:val="Hyperlink"/>
          </w:rPr>
          <w:t>Module 6: Resources</w:t>
        </w:r>
      </w:hyperlink>
      <w:r w:rsidRPr="00A817C7">
        <w:rPr>
          <w:color w:val="971A4B" w:themeColor="text2"/>
        </w:rPr>
        <w:t>’ section.</w:t>
      </w:r>
    </w:p>
    <w:p w14:paraId="0234421D" w14:textId="77777777" w:rsidR="00B20A69" w:rsidRDefault="00B20A69" w:rsidP="00B20A69">
      <w:pPr>
        <w:pStyle w:val="Heading3"/>
      </w:pPr>
      <w:r>
        <w:t>How do I read my plan – what does it mean?</w:t>
      </w:r>
    </w:p>
    <w:p w14:paraId="29D9160C" w14:textId="77777777" w:rsidR="00B20A69" w:rsidRDefault="00B20A69" w:rsidP="00B20A69">
      <w:pPr>
        <w:pStyle w:val="BodyText"/>
      </w:pPr>
      <w:r>
        <w:t>Look for the date when your plan starts and finishes. The time length of your plan is how long your budget is for. For instance, if you have a 12-month plan, the funds in your plan are meant to cover the full 12 months.</w:t>
      </w:r>
    </w:p>
    <w:p w14:paraId="082F9718" w14:textId="77777777" w:rsidR="00B20A69" w:rsidRDefault="00B20A69" w:rsidP="00B20A69">
      <w:pPr>
        <w:pStyle w:val="BodyText"/>
      </w:pPr>
      <w:r>
        <w:t xml:space="preserve">Look at what budget areas are included in your plan: </w:t>
      </w:r>
    </w:p>
    <w:p w14:paraId="24C417D6" w14:textId="77777777" w:rsidR="00B20A69" w:rsidRDefault="00B20A69" w:rsidP="00B20A69">
      <w:pPr>
        <w:pStyle w:val="Bullet1"/>
      </w:pPr>
      <w:r>
        <w:t>Core</w:t>
      </w:r>
    </w:p>
    <w:p w14:paraId="11D3355A" w14:textId="77777777" w:rsidR="00B20A69" w:rsidRDefault="00B20A69" w:rsidP="00B20A69">
      <w:pPr>
        <w:pStyle w:val="Bullet1"/>
      </w:pPr>
      <w:r>
        <w:t>Capital</w:t>
      </w:r>
    </w:p>
    <w:p w14:paraId="6EB2718B" w14:textId="77777777" w:rsidR="00B20A69" w:rsidRDefault="00B20A69" w:rsidP="00A817C7">
      <w:pPr>
        <w:pStyle w:val="Bullet1"/>
      </w:pPr>
      <w:r>
        <w:t>Capacity.</w:t>
      </w:r>
    </w:p>
    <w:p w14:paraId="4EBAD602" w14:textId="3206D1B3" w:rsidR="00B20A69" w:rsidRDefault="00B20A69" w:rsidP="00B20A69">
      <w:pPr>
        <w:pStyle w:val="BodyText"/>
      </w:pPr>
      <w:r>
        <w:t xml:space="preserve">Under the heading of each budget area will be money allocated to a specific NDIS Support Category </w:t>
      </w:r>
      <w:r w:rsidRPr="00A817C7">
        <w:rPr>
          <w:color w:val="971A4B" w:themeColor="text2"/>
        </w:rPr>
        <w:t>(remember the 15 different NDIS Support Categories in ‘</w:t>
      </w:r>
      <w:hyperlink w:anchor="_MODULE_5:_NDIS" w:history="1">
        <w:r w:rsidR="00DA7439" w:rsidRPr="001A30B1">
          <w:rPr>
            <w:rStyle w:val="Hyperlink"/>
          </w:rPr>
          <w:t>Module 5: N</w:t>
        </w:r>
        <w:r w:rsidR="00DA7439">
          <w:rPr>
            <w:rStyle w:val="Hyperlink"/>
          </w:rPr>
          <w:t>DIS</w:t>
        </w:r>
        <w:r w:rsidR="00DA7439" w:rsidRPr="001A30B1">
          <w:rPr>
            <w:rStyle w:val="Hyperlink"/>
          </w:rPr>
          <w:t xml:space="preserve"> Planning Meeting</w:t>
        </w:r>
      </w:hyperlink>
      <w:r w:rsidRPr="00A817C7">
        <w:rPr>
          <w:color w:val="971A4B" w:themeColor="text2"/>
        </w:rPr>
        <w:t>’?)</w:t>
      </w:r>
    </w:p>
    <w:p w14:paraId="70B0F5F2" w14:textId="77777777" w:rsidR="00B20A69" w:rsidRDefault="00B20A69" w:rsidP="00B20A69">
      <w:r>
        <w:t>The support categories in your plan are the ones that are linked to your goals.</w:t>
      </w:r>
    </w:p>
    <w:p w14:paraId="4FD84258" w14:textId="77777777" w:rsidR="00B20A69" w:rsidRDefault="00B20A69" w:rsidP="00B20A69">
      <w:pPr>
        <w:pStyle w:val="BodyText"/>
      </w:pPr>
      <w:r>
        <w:t>Your plan will tell you what each budget area means and how you can spend your funds for each budget area. For example:</w:t>
      </w:r>
    </w:p>
    <w:p w14:paraId="36760682" w14:textId="77777777" w:rsidR="00B20A69" w:rsidRDefault="00B20A69" w:rsidP="00B20A69">
      <w:pPr>
        <w:pStyle w:val="Bullet1"/>
      </w:pPr>
      <w:r>
        <w:t>Funds in the Core budget can be used for any one of the four support categories in that budget.</w:t>
      </w:r>
    </w:p>
    <w:p w14:paraId="68E46937" w14:textId="77777777" w:rsidR="00B20A69" w:rsidRDefault="00B20A69" w:rsidP="00A817C7">
      <w:pPr>
        <w:pStyle w:val="Bullet1"/>
      </w:pPr>
      <w:r>
        <w:t>Funds in the Capacity budget can only be used for the support category it is attached to.</w:t>
      </w:r>
    </w:p>
    <w:p w14:paraId="1DA54178" w14:textId="77777777" w:rsidR="00B20A69" w:rsidRDefault="00B20A69" w:rsidP="00B20A69">
      <w:pPr>
        <w:pStyle w:val="BodyText"/>
      </w:pPr>
      <w:r>
        <w:t>Your plan will tell you if you have a:</w:t>
      </w:r>
    </w:p>
    <w:p w14:paraId="67CD4DF1" w14:textId="77777777" w:rsidR="00B20A69" w:rsidRDefault="00B20A69" w:rsidP="00B20A69">
      <w:pPr>
        <w:pStyle w:val="Bullet1"/>
      </w:pPr>
      <w:r>
        <w:t>‘Stated’ support – meaning the funds can only be used for that specific thing</w:t>
      </w:r>
    </w:p>
    <w:p w14:paraId="4A33FCFA" w14:textId="77777777" w:rsidR="00B20A69" w:rsidRDefault="00B20A69" w:rsidP="00A817C7">
      <w:pPr>
        <w:pStyle w:val="Bullet1"/>
      </w:pPr>
      <w:r>
        <w:t xml:space="preserve">‘In-kind’ support – meaning the service </w:t>
      </w:r>
      <w:r w:rsidRPr="00A817C7">
        <w:t>has</w:t>
      </w:r>
      <w:r>
        <w:t xml:space="preserve"> already been paid for.</w:t>
      </w:r>
    </w:p>
    <w:p w14:paraId="1C87C077" w14:textId="77777777" w:rsidR="00A817C7" w:rsidRDefault="00A817C7">
      <w:pPr>
        <w:spacing w:after="0" w:line="240" w:lineRule="auto"/>
        <w:rPr>
          <w:color w:val="971A4B"/>
          <w:lang w:eastAsia="en-AU"/>
        </w:rPr>
      </w:pPr>
      <w:r>
        <w:br w:type="page"/>
      </w:r>
    </w:p>
    <w:p w14:paraId="477CE846" w14:textId="2A0BAA0F" w:rsidR="00B20A69" w:rsidRDefault="00B20A69" w:rsidP="00B20A69">
      <w:pPr>
        <w:pStyle w:val="Pullout"/>
      </w:pPr>
      <w:r>
        <w:lastRenderedPageBreak/>
        <w:t>Lightbulb Tip: The NDIS has produced a couple of guides that will really help you to understand and use your plan:</w:t>
      </w:r>
    </w:p>
    <w:p w14:paraId="1DE79D06" w14:textId="77777777" w:rsidR="00B20A69" w:rsidRPr="00A817C7" w:rsidRDefault="00B20A69" w:rsidP="00B20A69">
      <w:pPr>
        <w:pStyle w:val="Pullout"/>
        <w:ind w:left="142" w:hanging="142"/>
        <w:rPr>
          <w:i/>
        </w:rPr>
      </w:pPr>
      <w:r>
        <w:t>•</w:t>
      </w:r>
      <w:r>
        <w:tab/>
      </w:r>
      <w:r w:rsidRPr="00A817C7">
        <w:rPr>
          <w:i/>
        </w:rPr>
        <w:t>Booklet 3 – Using your NDIS Plan</w:t>
      </w:r>
    </w:p>
    <w:p w14:paraId="597FAF9E" w14:textId="77777777" w:rsidR="00B20A69" w:rsidRPr="00A817C7" w:rsidRDefault="00B20A69" w:rsidP="00B20A69">
      <w:pPr>
        <w:pStyle w:val="Pullout"/>
        <w:ind w:left="142" w:hanging="142"/>
        <w:rPr>
          <w:i/>
        </w:rPr>
      </w:pPr>
      <w:r w:rsidRPr="00A817C7">
        <w:rPr>
          <w:i/>
        </w:rPr>
        <w:t>•</w:t>
      </w:r>
      <w:r w:rsidRPr="00A817C7">
        <w:rPr>
          <w:i/>
        </w:rPr>
        <w:tab/>
        <w:t>NDIS Guide to Self-Management</w:t>
      </w:r>
    </w:p>
    <w:p w14:paraId="12812255" w14:textId="7BC720D3" w:rsidR="00B20A69" w:rsidRDefault="00B20A69" w:rsidP="00B20A69">
      <w:pPr>
        <w:pStyle w:val="Pullout"/>
      </w:pPr>
      <w:r>
        <w:t>These can be downloaded from the NDIS website (web links provided in ‘</w:t>
      </w:r>
      <w:hyperlink w:anchor="_MODULE_5:_RESOURCES" w:history="1">
        <w:r w:rsidR="001903B1" w:rsidRPr="00683AB4">
          <w:rPr>
            <w:rStyle w:val="Hyperlink"/>
          </w:rPr>
          <w:t>Module 5: Resources</w:t>
        </w:r>
      </w:hyperlink>
      <w:r w:rsidR="001903B1">
        <w:t xml:space="preserve">’ </w:t>
      </w:r>
      <w:r>
        <w:t>section – ‘</w:t>
      </w:r>
      <w:hyperlink w:anchor="_MODULE_5:_NDIS" w:history="1">
        <w:r w:rsidRPr="001903B1">
          <w:rPr>
            <w:rStyle w:val="Hyperlink"/>
          </w:rPr>
          <w:t>Module 5: NDIS Planning Meeting’</w:t>
        </w:r>
      </w:hyperlink>
      <w:r>
        <w:t>).</w:t>
      </w:r>
    </w:p>
    <w:p w14:paraId="7F0ED9DC" w14:textId="77777777" w:rsidR="00B20A69" w:rsidRDefault="00B20A69" w:rsidP="00B20A69">
      <w:pPr>
        <w:pStyle w:val="Pullout"/>
      </w:pPr>
      <w:r>
        <w:t xml:space="preserve">Ask your LAC for paper copies of: </w:t>
      </w:r>
    </w:p>
    <w:p w14:paraId="77C8DBF5" w14:textId="77777777" w:rsidR="00B20A69" w:rsidRPr="00A817C7" w:rsidRDefault="00B20A69" w:rsidP="00B20A69">
      <w:pPr>
        <w:pStyle w:val="PulloutBullet"/>
        <w:rPr>
          <w:i/>
        </w:rPr>
      </w:pPr>
      <w:r>
        <w:t>•</w:t>
      </w:r>
      <w:r>
        <w:tab/>
      </w:r>
      <w:r w:rsidRPr="00A817C7">
        <w:rPr>
          <w:i/>
        </w:rPr>
        <w:t>Booklet 3 – Using your NDIS Plan</w:t>
      </w:r>
    </w:p>
    <w:p w14:paraId="6FAB3CC3" w14:textId="77777777" w:rsidR="00B20A69" w:rsidRPr="00A817C7" w:rsidRDefault="00B20A69" w:rsidP="00B20A69">
      <w:pPr>
        <w:pStyle w:val="PulloutBullet"/>
        <w:rPr>
          <w:i/>
        </w:rPr>
      </w:pPr>
      <w:r w:rsidRPr="00A817C7">
        <w:rPr>
          <w:i/>
        </w:rPr>
        <w:t>•</w:t>
      </w:r>
      <w:r w:rsidRPr="00A817C7">
        <w:rPr>
          <w:i/>
        </w:rPr>
        <w:tab/>
        <w:t>NDIS Guide to Self-Management.</w:t>
      </w:r>
    </w:p>
    <w:p w14:paraId="1747014C" w14:textId="77777777" w:rsidR="00B20A69" w:rsidRDefault="00B20A69" w:rsidP="00B20A69">
      <w:pPr>
        <w:pStyle w:val="Heading3"/>
      </w:pPr>
      <w:r>
        <w:t>Think about what supports or services you need</w:t>
      </w:r>
    </w:p>
    <w:p w14:paraId="1A098F36" w14:textId="77777777" w:rsidR="00B20A69" w:rsidRDefault="00B20A69" w:rsidP="00B20A69">
      <w:r>
        <w:t>Your plan will say what your goals are and what the funding in your plan can help you achieve. They may even make suggestions about what the funding can be used for.</w:t>
      </w:r>
    </w:p>
    <w:p w14:paraId="7BC7D2D8" w14:textId="77777777" w:rsidR="00B20A69" w:rsidRDefault="00B20A69" w:rsidP="00B20A69">
      <w:pPr>
        <w:pStyle w:val="BodyText"/>
      </w:pPr>
      <w:r>
        <w:t>Make a list:</w:t>
      </w:r>
    </w:p>
    <w:p w14:paraId="3BF0AC91" w14:textId="77777777" w:rsidR="00B20A69" w:rsidRDefault="00B20A69" w:rsidP="00B20A69">
      <w:pPr>
        <w:pStyle w:val="Bullet1"/>
      </w:pPr>
      <w:r>
        <w:t>on what goals you have</w:t>
      </w:r>
    </w:p>
    <w:p w14:paraId="1B191982" w14:textId="77777777" w:rsidR="00B20A69" w:rsidRDefault="00B20A69" w:rsidP="00B20A69">
      <w:pPr>
        <w:pStyle w:val="Bullet1"/>
      </w:pPr>
      <w:r>
        <w:t xml:space="preserve">what your immediate needs are </w:t>
      </w:r>
    </w:p>
    <w:p w14:paraId="2CF45A1B" w14:textId="77777777" w:rsidR="00B20A69" w:rsidRDefault="00B20A69" w:rsidP="00B20A69">
      <w:pPr>
        <w:pStyle w:val="Bullet1"/>
      </w:pPr>
      <w:r>
        <w:t xml:space="preserve">what sort of support you want, to achieve the goals and meet your </w:t>
      </w:r>
      <w:proofErr w:type="gramStart"/>
      <w:r>
        <w:t>needs</w:t>
      </w:r>
      <w:proofErr w:type="gramEnd"/>
      <w:r>
        <w:t xml:space="preserve"> </w:t>
      </w:r>
    </w:p>
    <w:p w14:paraId="35319B65" w14:textId="77777777" w:rsidR="00B20A69" w:rsidRDefault="00B20A69" w:rsidP="00B20A69">
      <w:r>
        <w:t>how often you will need the support and for how long.</w:t>
      </w:r>
    </w:p>
    <w:p w14:paraId="4B234683" w14:textId="218C365C" w:rsidR="00B20A69" w:rsidRDefault="00B20A69" w:rsidP="00B20A69">
      <w:pPr>
        <w:pStyle w:val="Pullout"/>
      </w:pPr>
      <w:r>
        <w:t>Lightbulb Tip: If you prepared written goals for the Planning Meeting (‘</w:t>
      </w:r>
      <w:hyperlink w:anchor="_MODULE_4:_NDIS" w:history="1">
        <w:r w:rsidR="001C63FA">
          <w:rPr>
            <w:rStyle w:val="Hyperlink"/>
          </w:rPr>
          <w:t>Module 4: NDIS Plan Preparation:  What’s Important to Me?</w:t>
        </w:r>
      </w:hyperlink>
      <w:r>
        <w:t>’), you can use those.</w:t>
      </w:r>
    </w:p>
    <w:p w14:paraId="2354DABF" w14:textId="4E4A2B8A" w:rsidR="00B20A69" w:rsidRDefault="00A817C7" w:rsidP="00B20A69">
      <w:pPr>
        <w:pStyle w:val="Pullout"/>
      </w:pPr>
      <w:r>
        <w:t xml:space="preserve">Lightbulb: </w:t>
      </w:r>
      <w:r w:rsidR="00B20A69">
        <w:t>Ask your LAC for suggestions on how to get supports for your goals that have not been given funding through your NDIS plan…</w:t>
      </w:r>
    </w:p>
    <w:p w14:paraId="09588BFC" w14:textId="77777777" w:rsidR="00B20A69" w:rsidRDefault="00B20A69" w:rsidP="00A817C7">
      <w:pPr>
        <w:pStyle w:val="Heading3"/>
      </w:pPr>
      <w:r>
        <w:t>Make a budget for each support</w:t>
      </w:r>
    </w:p>
    <w:p w14:paraId="24FEF7AC" w14:textId="77777777" w:rsidR="00B20A69" w:rsidRDefault="00B20A69" w:rsidP="00B20A69">
      <w:pPr>
        <w:pStyle w:val="BodyText"/>
      </w:pPr>
      <w:r>
        <w:t>Before you start ‘shopping’ around for your supports, you will need to know how much the supports will cost (approximately) and if your funds will cover the costs of your support. When it is written down, it becomes your budget. This budget is a guide for you. If there is something you really want, but will cost more than you have available, you can:</w:t>
      </w:r>
    </w:p>
    <w:p w14:paraId="64705301" w14:textId="77777777" w:rsidR="00B20A69" w:rsidRDefault="00B20A69" w:rsidP="00B20A69">
      <w:pPr>
        <w:pStyle w:val="Bullet1"/>
      </w:pPr>
      <w:r>
        <w:t xml:space="preserve">if the funding for your support is self-managed or plan-managed you can try and negotiate a better price for the service/support </w:t>
      </w:r>
    </w:p>
    <w:p w14:paraId="442D3F2E" w14:textId="77777777" w:rsidR="00B20A69" w:rsidRDefault="00B20A69" w:rsidP="00B20A69">
      <w:pPr>
        <w:pStyle w:val="Bullet1"/>
      </w:pPr>
      <w:r>
        <w:t>use some of the funds from another support that isn’t as important (remember: if it is in your Capacity Budget – the funds can only be used within the same support category)</w:t>
      </w:r>
    </w:p>
    <w:p w14:paraId="16DD9E2E" w14:textId="77777777" w:rsidR="00B20A69" w:rsidRDefault="00B20A69" w:rsidP="00B20A69">
      <w:pPr>
        <w:pStyle w:val="Bullet1"/>
      </w:pPr>
      <w:r>
        <w:t>rethink how often you will need the support</w:t>
      </w:r>
    </w:p>
    <w:p w14:paraId="4F0A15B7" w14:textId="77777777" w:rsidR="00B20A69" w:rsidRDefault="00B20A69" w:rsidP="00A817C7">
      <w:pPr>
        <w:pStyle w:val="Bullet1"/>
      </w:pPr>
      <w:r>
        <w:t>think about other ways you might be able to get different supports to free up more funds.</w:t>
      </w:r>
    </w:p>
    <w:p w14:paraId="50EFE080" w14:textId="102191D5" w:rsidR="00B20A69" w:rsidRDefault="00B20A69" w:rsidP="00B20A69">
      <w:pPr>
        <w:pStyle w:val="Pullout"/>
      </w:pPr>
      <w:r>
        <w:t xml:space="preserve">Lightbulb: A simple way of working out support costs is to use the Support Calculator: </w:t>
      </w:r>
      <w:r>
        <w:br/>
      </w:r>
      <w:hyperlink r:id="rId68" w:history="1">
        <w:r w:rsidRPr="004950F2">
          <w:rPr>
            <w:rStyle w:val="Hyperlink"/>
          </w:rPr>
          <w:t>www.supportcalculator.com.au</w:t>
        </w:r>
      </w:hyperlink>
    </w:p>
    <w:p w14:paraId="496B1E6F" w14:textId="77777777" w:rsidR="00B20A69" w:rsidRDefault="00B20A69">
      <w:pPr>
        <w:spacing w:after="0" w:line="240" w:lineRule="auto"/>
      </w:pPr>
      <w:r>
        <w:br w:type="page"/>
      </w:r>
    </w:p>
    <w:p w14:paraId="1D84723B" w14:textId="6EC65300" w:rsidR="00B20A69" w:rsidRDefault="00B20A69" w:rsidP="00B20A69">
      <w:pPr>
        <w:pStyle w:val="BodyText"/>
      </w:pPr>
      <w:r>
        <w:lastRenderedPageBreak/>
        <w:t>To use the Support Calculator:</w:t>
      </w:r>
    </w:p>
    <w:p w14:paraId="7D1F1234" w14:textId="77777777" w:rsidR="00B20A69" w:rsidRDefault="00B20A69" w:rsidP="002B7488">
      <w:pPr>
        <w:pStyle w:val="VLA1"/>
        <w:numPr>
          <w:ilvl w:val="0"/>
          <w:numId w:val="13"/>
        </w:numPr>
      </w:pPr>
      <w:r>
        <w:t>Choose the support category (that is in your plan).</w:t>
      </w:r>
    </w:p>
    <w:p w14:paraId="2C0A4DC0" w14:textId="77777777" w:rsidR="00B20A69" w:rsidRDefault="00B20A69" w:rsidP="00B20A69">
      <w:pPr>
        <w:pStyle w:val="VLA1"/>
      </w:pPr>
      <w:r>
        <w:t>Choose the type of support you want (click on ‘select support item’ and a list of supports will be shown with how much they cost per hour).</w:t>
      </w:r>
    </w:p>
    <w:p w14:paraId="22559824" w14:textId="77777777" w:rsidR="00B20A69" w:rsidRDefault="00B20A69" w:rsidP="00B20A69">
      <w:pPr>
        <w:pStyle w:val="VLA1"/>
      </w:pPr>
      <w:r>
        <w:t>Select how many hours a week you want the support for (you can also select how many hours every fortnight or month).</w:t>
      </w:r>
    </w:p>
    <w:p w14:paraId="48BA6B4E" w14:textId="77777777" w:rsidR="00B20A69" w:rsidRDefault="00B20A69" w:rsidP="00B20A69">
      <w:pPr>
        <w:pStyle w:val="VLA1"/>
      </w:pPr>
      <w:r>
        <w:t>Press ‘add row’.</w:t>
      </w:r>
    </w:p>
    <w:p w14:paraId="32B35B17" w14:textId="77777777" w:rsidR="00B20A69" w:rsidRDefault="00B20A69" w:rsidP="00B20A69">
      <w:pPr>
        <w:pStyle w:val="VLA1"/>
      </w:pPr>
      <w:r>
        <w:t>This creates a list that will be added to for each support you select.</w:t>
      </w:r>
    </w:p>
    <w:p w14:paraId="25BA4D56" w14:textId="77777777" w:rsidR="00B20A69" w:rsidRDefault="00B20A69" w:rsidP="00B20A69">
      <w:pPr>
        <w:pStyle w:val="VLA1"/>
      </w:pPr>
      <w:r>
        <w:t xml:space="preserve">The list will provide information on each support: </w:t>
      </w:r>
    </w:p>
    <w:p w14:paraId="773596C2" w14:textId="77777777" w:rsidR="00B20A69" w:rsidRPr="00B20A69" w:rsidRDefault="00B20A69" w:rsidP="00B20A69">
      <w:pPr>
        <w:pStyle w:val="Bullet2"/>
        <w:tabs>
          <w:tab w:val="clear" w:pos="340"/>
        </w:tabs>
        <w:ind w:left="567"/>
      </w:pPr>
      <w:r w:rsidRPr="00B20A69">
        <w:t>Item name</w:t>
      </w:r>
    </w:p>
    <w:p w14:paraId="5DE58B5C" w14:textId="77777777" w:rsidR="00B20A69" w:rsidRPr="00B20A69" w:rsidRDefault="00B20A69" w:rsidP="00B20A69">
      <w:pPr>
        <w:pStyle w:val="Bullet2"/>
        <w:tabs>
          <w:tab w:val="clear" w:pos="340"/>
        </w:tabs>
        <w:ind w:left="567"/>
      </w:pPr>
      <w:r w:rsidRPr="00B20A69">
        <w:t>Item number (NDIS code which links a support to the NDIS funding)</w:t>
      </w:r>
    </w:p>
    <w:p w14:paraId="4A201E11" w14:textId="77777777" w:rsidR="00B20A69" w:rsidRPr="00B20A69" w:rsidRDefault="00B20A69" w:rsidP="00B20A69">
      <w:pPr>
        <w:pStyle w:val="Bullet2"/>
        <w:tabs>
          <w:tab w:val="clear" w:pos="340"/>
        </w:tabs>
        <w:ind w:left="567"/>
      </w:pPr>
      <w:r w:rsidRPr="00B20A69">
        <w:t>Unit price (how much it costs per hour)</w:t>
      </w:r>
    </w:p>
    <w:p w14:paraId="4D2E3D41" w14:textId="77777777" w:rsidR="00B20A69" w:rsidRPr="00B20A69" w:rsidRDefault="00B20A69" w:rsidP="00B20A69">
      <w:pPr>
        <w:pStyle w:val="Bullet2"/>
        <w:tabs>
          <w:tab w:val="clear" w:pos="340"/>
        </w:tabs>
        <w:ind w:left="567"/>
      </w:pPr>
      <w:r w:rsidRPr="00B20A69">
        <w:t>Hours per week</w:t>
      </w:r>
    </w:p>
    <w:p w14:paraId="01F0C09B" w14:textId="77777777" w:rsidR="00B20A69" w:rsidRDefault="00B20A69" w:rsidP="00B20A69">
      <w:pPr>
        <w:pStyle w:val="Bullet2"/>
        <w:tabs>
          <w:tab w:val="clear" w:pos="340"/>
        </w:tabs>
        <w:ind w:left="567"/>
      </w:pPr>
      <w:r w:rsidRPr="00B20A69">
        <w:t>Total cost for the support for</w:t>
      </w:r>
      <w:r>
        <w:t xml:space="preserve"> a year.</w:t>
      </w:r>
    </w:p>
    <w:p w14:paraId="0C19B38F" w14:textId="77777777" w:rsidR="00B20A69" w:rsidRDefault="00B20A69" w:rsidP="00B20A69">
      <w:pPr>
        <w:pStyle w:val="BodyText"/>
      </w:pPr>
      <w:r>
        <w:t>This list can be printed off and be used as your budget.</w:t>
      </w:r>
    </w:p>
    <w:p w14:paraId="510A1FBC" w14:textId="4E47FAC7" w:rsidR="00B20A69" w:rsidRPr="00683AB4" w:rsidRDefault="00B20A69" w:rsidP="00B20A69">
      <w:pPr>
        <w:pStyle w:val="BodyText"/>
        <w:rPr>
          <w:i/>
          <w:iCs/>
          <w:color w:val="971A4B" w:themeColor="text2"/>
        </w:rPr>
      </w:pPr>
      <w:r w:rsidRPr="00B20A69">
        <w:rPr>
          <w:i/>
          <w:iCs/>
        </w:rPr>
        <w:t xml:space="preserve">Note: The Support Calculator webpage has lots of information on how to use the calculator and uses the </w:t>
      </w:r>
      <w:r w:rsidRPr="00B20A69">
        <w:rPr>
          <w:iCs/>
        </w:rPr>
        <w:t>‘2018/2019 VIC</w:t>
      </w:r>
      <w:r w:rsidR="005C3252">
        <w:rPr>
          <w:iCs/>
        </w:rPr>
        <w:t xml:space="preserve"> </w:t>
      </w:r>
      <w:r w:rsidRPr="00B20A69">
        <w:rPr>
          <w:iCs/>
        </w:rPr>
        <w:t>/</w:t>
      </w:r>
      <w:r w:rsidR="005C3252">
        <w:rPr>
          <w:iCs/>
        </w:rPr>
        <w:t xml:space="preserve"> </w:t>
      </w:r>
      <w:r w:rsidRPr="00B20A69">
        <w:rPr>
          <w:iCs/>
        </w:rPr>
        <w:t>NSW</w:t>
      </w:r>
      <w:r w:rsidR="005C3252">
        <w:rPr>
          <w:iCs/>
        </w:rPr>
        <w:t xml:space="preserve"> </w:t>
      </w:r>
      <w:r w:rsidRPr="00B20A69">
        <w:rPr>
          <w:iCs/>
        </w:rPr>
        <w:t>/</w:t>
      </w:r>
      <w:r w:rsidR="005C3252">
        <w:rPr>
          <w:iCs/>
        </w:rPr>
        <w:t xml:space="preserve"> </w:t>
      </w:r>
      <w:r w:rsidRPr="00B20A69">
        <w:rPr>
          <w:iCs/>
        </w:rPr>
        <w:t>QLD</w:t>
      </w:r>
      <w:r w:rsidR="005C3252">
        <w:rPr>
          <w:iCs/>
        </w:rPr>
        <w:t xml:space="preserve"> </w:t>
      </w:r>
      <w:r w:rsidRPr="00B20A69">
        <w:rPr>
          <w:iCs/>
        </w:rPr>
        <w:t>/</w:t>
      </w:r>
      <w:r w:rsidR="005C3252">
        <w:rPr>
          <w:iCs/>
        </w:rPr>
        <w:t xml:space="preserve"> </w:t>
      </w:r>
      <w:r w:rsidRPr="00B20A69">
        <w:rPr>
          <w:iCs/>
        </w:rPr>
        <w:t xml:space="preserve">TAS Price Guide for NDIS service </w:t>
      </w:r>
      <w:proofErr w:type="gramStart"/>
      <w:r w:rsidRPr="00B20A69">
        <w:rPr>
          <w:iCs/>
        </w:rPr>
        <w:t>providers’</w:t>
      </w:r>
      <w:proofErr w:type="gramEnd"/>
      <w:r w:rsidRPr="00683AB4">
        <w:rPr>
          <w:i/>
          <w:iCs/>
          <w:color w:val="971A4B" w:themeColor="text2"/>
        </w:rPr>
        <w:t xml:space="preserve">. For links to the </w:t>
      </w:r>
      <w:r w:rsidRPr="00683AB4">
        <w:rPr>
          <w:iCs/>
          <w:color w:val="971A4B" w:themeColor="text2"/>
        </w:rPr>
        <w:t>Price Guide</w:t>
      </w:r>
      <w:r w:rsidRPr="00683AB4">
        <w:rPr>
          <w:i/>
          <w:iCs/>
          <w:color w:val="971A4B" w:themeColor="text2"/>
        </w:rPr>
        <w:t xml:space="preserve">, see the </w:t>
      </w:r>
      <w:r w:rsidRPr="00683AB4">
        <w:rPr>
          <w:iCs/>
          <w:color w:val="971A4B" w:themeColor="text2"/>
        </w:rPr>
        <w:t>‘</w:t>
      </w:r>
      <w:hyperlink w:anchor="_MODULE_6:_RESOURCES" w:history="1">
        <w:r w:rsidR="001903B1" w:rsidRPr="00683AB4">
          <w:rPr>
            <w:rStyle w:val="Hyperlink"/>
            <w:iCs/>
          </w:rPr>
          <w:t>Module 6: Resources</w:t>
        </w:r>
      </w:hyperlink>
      <w:r w:rsidRPr="00683AB4">
        <w:rPr>
          <w:iCs/>
          <w:color w:val="971A4B" w:themeColor="text2"/>
        </w:rPr>
        <w:t xml:space="preserve">’ </w:t>
      </w:r>
      <w:r w:rsidRPr="00683AB4">
        <w:rPr>
          <w:i/>
          <w:iCs/>
          <w:color w:val="971A4B" w:themeColor="text2"/>
        </w:rPr>
        <w:t>section of this module.</w:t>
      </w:r>
    </w:p>
    <w:p w14:paraId="0C705545" w14:textId="77777777" w:rsidR="00B20A69" w:rsidRDefault="00B20A69" w:rsidP="00B20A69">
      <w:pPr>
        <w:pStyle w:val="Heading3"/>
      </w:pPr>
      <w:r>
        <w:t>Thinking creatively with the NDIS ‘support item’</w:t>
      </w:r>
    </w:p>
    <w:p w14:paraId="4C83E46C" w14:textId="77777777" w:rsidR="00B20A69" w:rsidRPr="00B20A69" w:rsidRDefault="00B20A69" w:rsidP="00B20A69">
      <w:pPr>
        <w:pStyle w:val="BodyText"/>
      </w:pPr>
      <w:r w:rsidRPr="00B20A69">
        <w:t>A ‘support item’ is like a title or a heading for a support that comes under a support category. For example:</w:t>
      </w:r>
    </w:p>
    <w:p w14:paraId="7ADEF173" w14:textId="77777777" w:rsidR="00B20A69" w:rsidRPr="00B20A69" w:rsidRDefault="00B20A69" w:rsidP="00B20A69">
      <w:pPr>
        <w:pStyle w:val="BodyText"/>
        <w:tabs>
          <w:tab w:val="left" w:pos="3402"/>
        </w:tabs>
      </w:pPr>
      <w:r w:rsidRPr="00B20A69">
        <w:t>Support Category Name:</w:t>
      </w:r>
      <w:r w:rsidRPr="00B20A69">
        <w:tab/>
      </w:r>
      <w:r w:rsidRPr="00B20A69">
        <w:rPr>
          <w:b/>
          <w:i/>
          <w:iCs/>
        </w:rPr>
        <w:t>Increased social and community participation</w:t>
      </w:r>
      <w:r w:rsidRPr="00B20A69">
        <w:br/>
        <w:t>Type of support (Support Item):</w:t>
      </w:r>
      <w:r w:rsidRPr="00B20A69">
        <w:tab/>
      </w:r>
      <w:r w:rsidRPr="00B20A69">
        <w:rPr>
          <w:b/>
          <w:i/>
          <w:iCs/>
        </w:rPr>
        <w:t>Skills development in a group</w:t>
      </w:r>
    </w:p>
    <w:p w14:paraId="55E1D066" w14:textId="77777777" w:rsidR="00B20A69" w:rsidRPr="00B20A69" w:rsidRDefault="00B20A69" w:rsidP="00B20A69">
      <w:pPr>
        <w:pStyle w:val="BodyText"/>
        <w:tabs>
          <w:tab w:val="left" w:pos="3402"/>
        </w:tabs>
      </w:pPr>
      <w:r w:rsidRPr="00B20A69">
        <w:t>There is also an item number attached to each ‘support item’. This item number is often called a ‘line item’. It is what service providers and the NDIS use to identify the support against the funding the NDIS provides. For example:</w:t>
      </w:r>
    </w:p>
    <w:p w14:paraId="5304AA34" w14:textId="77777777" w:rsidR="00B20A69" w:rsidRPr="00B20A69" w:rsidRDefault="00B20A69" w:rsidP="00B20A69">
      <w:pPr>
        <w:pStyle w:val="BodyText"/>
        <w:tabs>
          <w:tab w:val="left" w:pos="3402"/>
        </w:tabs>
      </w:pPr>
      <w:r w:rsidRPr="00B20A69">
        <w:rPr>
          <w:b/>
          <w:i/>
          <w:iCs/>
        </w:rPr>
        <w:t>Skills development in a group</w:t>
      </w:r>
      <w:r w:rsidRPr="00B20A69">
        <w:t xml:space="preserve"> </w:t>
      </w:r>
      <w:r w:rsidRPr="00B20A69">
        <w:tab/>
        <w:t>09_007_0117_6_3 (line item number)</w:t>
      </w:r>
    </w:p>
    <w:p w14:paraId="75025BDD" w14:textId="0A0C8504" w:rsidR="00B20A69" w:rsidRPr="00B20A69" w:rsidRDefault="00B20A69" w:rsidP="00B20A69">
      <w:pPr>
        <w:pStyle w:val="BodyText"/>
      </w:pPr>
      <w:r w:rsidRPr="00B20A69">
        <w:t xml:space="preserve">Remember the 15 Support Categories in </w:t>
      </w:r>
      <w:r w:rsidR="00683AB4" w:rsidRPr="00683AB4">
        <w:rPr>
          <w:color w:val="971A4B" w:themeColor="text2"/>
        </w:rPr>
        <w:t>‘</w:t>
      </w:r>
      <w:hyperlink w:anchor="_MODULE_5:_NDIS" w:history="1">
        <w:r w:rsidR="001903B1">
          <w:rPr>
            <w:rStyle w:val="Hyperlink"/>
          </w:rPr>
          <w:t>Module 5: NDIS Planning Meeting’</w:t>
        </w:r>
      </w:hyperlink>
      <w:r w:rsidRPr="00B20A69">
        <w:t>? Each one was numbered 1–15. The first 2 numbers of a line item represent the support category it comes under.</w:t>
      </w:r>
    </w:p>
    <w:p w14:paraId="768B185B" w14:textId="77777777" w:rsidR="00B20A69" w:rsidRPr="00B20A69" w:rsidRDefault="00B20A69" w:rsidP="00B20A69">
      <w:pPr>
        <w:pStyle w:val="BodyText"/>
      </w:pPr>
      <w:r w:rsidRPr="00B20A69">
        <w:t xml:space="preserve">Not all types of supports are listed as a ‘support item’ and given a ‘line item number’. If there is a type of </w:t>
      </w:r>
      <w:proofErr w:type="gramStart"/>
      <w:r w:rsidRPr="00B20A69">
        <w:t>support</w:t>
      </w:r>
      <w:proofErr w:type="gramEnd"/>
      <w:r w:rsidRPr="00B20A69">
        <w:t xml:space="preserve"> you identify and it is not listed – think about which ‘support item’ it is most like. The NDIA call this a ‘best-fit’ approach. </w:t>
      </w:r>
    </w:p>
    <w:p w14:paraId="66A4B3AF" w14:textId="77777777" w:rsidR="00B20A69" w:rsidRDefault="00B20A69">
      <w:pPr>
        <w:spacing w:after="0" w:line="240" w:lineRule="auto"/>
        <w:rPr>
          <w:rFonts w:cs="Arial"/>
          <w:b/>
          <w:bCs/>
          <w:iCs/>
          <w:color w:val="971A4B"/>
          <w:sz w:val="28"/>
          <w:szCs w:val="28"/>
          <w:lang w:eastAsia="en-AU"/>
        </w:rPr>
      </w:pPr>
      <w:r>
        <w:br w:type="page"/>
      </w:r>
    </w:p>
    <w:p w14:paraId="3F1193E1" w14:textId="107F7096" w:rsidR="00A817C7" w:rsidRPr="00F87719" w:rsidRDefault="00A817C7" w:rsidP="007C402A">
      <w:bookmarkStart w:id="118" w:name="_Toc21320863"/>
      <w:r w:rsidRPr="00566D9E">
        <w:rPr>
          <w:noProof/>
        </w:rPr>
        <w:lastRenderedPageBreak/>
        <w:drawing>
          <wp:inline distT="0" distB="0" distL="0" distR="0" wp14:anchorId="040EE949" wp14:editId="67283AFE">
            <wp:extent cx="5887124" cy="3405505"/>
            <wp:effectExtent l="0" t="0" r="5715" b="0"/>
            <wp:docPr id="18" name="Picture 18" descr="A picture showing that the NDIS Plan Budget Area feeds into the NDIS support category, which in turn feeds into the NDIS support item. Underneath are questions marks, which indicate that what support you need should fit within the budget areas, support categories, and support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_Page92.jpg"/>
                    <pic:cNvPicPr/>
                  </pic:nvPicPr>
                  <pic:blipFill rotWithShape="1">
                    <a:blip r:embed="rId69" cstate="print">
                      <a:extLst>
                        <a:ext uri="{28A0092B-C50C-407E-A947-70E740481C1C}">
                          <a14:useLocalDpi xmlns:a14="http://schemas.microsoft.com/office/drawing/2010/main" val="0"/>
                        </a:ext>
                      </a:extLst>
                    </a:blip>
                    <a:srcRect l="1754" t="2412" r="3403" b="3255"/>
                    <a:stretch/>
                  </pic:blipFill>
                  <pic:spPr bwMode="auto">
                    <a:xfrm>
                      <a:off x="0" y="0"/>
                      <a:ext cx="5890054" cy="3407200"/>
                    </a:xfrm>
                    <a:prstGeom prst="rect">
                      <a:avLst/>
                    </a:prstGeom>
                    <a:ln>
                      <a:noFill/>
                    </a:ln>
                    <a:extLst>
                      <a:ext uri="{53640926-AAD7-44D8-BBD7-CCE9431645EC}">
                        <a14:shadowObscured xmlns:a14="http://schemas.microsoft.com/office/drawing/2010/main"/>
                      </a:ext>
                    </a:extLst>
                  </pic:spPr>
                </pic:pic>
              </a:graphicData>
            </a:graphic>
          </wp:inline>
        </w:drawing>
      </w:r>
      <w:bookmarkEnd w:id="118"/>
    </w:p>
    <w:p w14:paraId="51324AA0" w14:textId="5B103F13" w:rsidR="00B20A69" w:rsidRDefault="00B20A69" w:rsidP="00B20A69">
      <w:pPr>
        <w:pStyle w:val="Heading2"/>
      </w:pPr>
      <w:bookmarkStart w:id="119" w:name="_Toc22903713"/>
      <w:r>
        <w:t>Getting started with your plan</w:t>
      </w:r>
      <w:bookmarkEnd w:id="119"/>
    </w:p>
    <w:p w14:paraId="1165C7CD" w14:textId="77777777" w:rsidR="00B20A69" w:rsidRDefault="00B20A69" w:rsidP="00B20A69">
      <w:pPr>
        <w:pStyle w:val="BodyText"/>
      </w:pPr>
      <w:r>
        <w:t xml:space="preserve">You know what supports you </w:t>
      </w:r>
      <w:proofErr w:type="gramStart"/>
      <w:r>
        <w:t>want,</w:t>
      </w:r>
      <w:proofErr w:type="gramEnd"/>
      <w:r>
        <w:t xml:space="preserve"> you have an idea of your budget – now you can start searching for services or people that can provide you support. The NDIS </w:t>
      </w:r>
      <w:r w:rsidRPr="007C402A">
        <w:rPr>
          <w:i/>
        </w:rPr>
        <w:t>Booklet 3 – Using Your NDIS Plan</w:t>
      </w:r>
      <w:r>
        <w:t xml:space="preserve"> has an exercise called ‘Finding the right provider for you’ on page 11. This could help in identifying providers that you can interview, to see if they can provide the support you want. That’s right – you get to interview them because you will be employing them to provide you with support.</w:t>
      </w:r>
    </w:p>
    <w:p w14:paraId="08AEB7A0" w14:textId="70018694" w:rsidR="00B20A69" w:rsidRDefault="00B20A69" w:rsidP="00B20A69">
      <w:pPr>
        <w:pStyle w:val="BodyText"/>
      </w:pPr>
      <w:r>
        <w:t xml:space="preserve">You can speak with your LAC, use your </w:t>
      </w:r>
      <w:proofErr w:type="spellStart"/>
      <w:r>
        <w:t>myplace</w:t>
      </w:r>
      <w:proofErr w:type="spellEnd"/>
      <w:r>
        <w:t xml:space="preserve"> portal, do an internet search, contact your local council and ask people around you about what services are out there that could provide the supports you need. If you need some assistance in doing a web search, you could ask at your local library. You could also go to your local community neighbourhood house to see if they can help. If you get stuck, you can always ring the Victorian Mental Illness Awareness NDIS team and they may be able to help you. </w:t>
      </w:r>
      <w:r w:rsidRPr="00A817C7">
        <w:rPr>
          <w:color w:val="971A4B" w:themeColor="text2"/>
        </w:rPr>
        <w:t>(Refer to contact details in the ‘</w:t>
      </w:r>
      <w:hyperlink w:anchor="_MODULE_6:_RESOURCES" w:history="1">
        <w:r w:rsidR="001903B1">
          <w:rPr>
            <w:rStyle w:val="Hyperlink"/>
          </w:rPr>
          <w:t>Module 6: Resources</w:t>
        </w:r>
      </w:hyperlink>
      <w:r w:rsidRPr="00A817C7">
        <w:rPr>
          <w:color w:val="971A4B" w:themeColor="text2"/>
        </w:rPr>
        <w:t xml:space="preserve">’ section.) </w:t>
      </w:r>
      <w:r>
        <w:t>When you start interviewing and engaging services (hiring them), you will need to be clear about what you want and need them to do. If you have a Support Coordinator, they will be able to do all these things for you and show you how to do it as well.</w:t>
      </w:r>
    </w:p>
    <w:p w14:paraId="518AA674" w14:textId="11A3029D" w:rsidR="00B20A69" w:rsidRPr="001B5115" w:rsidRDefault="00B20A69" w:rsidP="00B20A69">
      <w:pPr>
        <w:pStyle w:val="Pullout"/>
      </w:pPr>
      <w:r>
        <w:t>Lightbulb: Use the</w:t>
      </w:r>
      <w:r w:rsidR="00495880">
        <w:t xml:space="preserve"> </w:t>
      </w:r>
      <w:hyperlink w:anchor="_Know_your_rights:" w:history="1">
        <w:r w:rsidR="001903B1" w:rsidRPr="001B5115">
          <w:rPr>
            <w:rStyle w:val="Hyperlink"/>
          </w:rPr>
          <w:t>IMHA Self-Ad</w:t>
        </w:r>
        <w:r w:rsidR="001903B1" w:rsidRPr="001B5115">
          <w:rPr>
            <w:rStyle w:val="Hyperlink"/>
          </w:rPr>
          <w:t>v</w:t>
        </w:r>
        <w:r w:rsidR="001903B1" w:rsidRPr="001B5115">
          <w:rPr>
            <w:rStyle w:val="Hyperlink"/>
          </w:rPr>
          <w:t>ocacy Plan</w:t>
        </w:r>
      </w:hyperlink>
      <w:r w:rsidR="001903B1" w:rsidRPr="001B5115">
        <w:t>.</w:t>
      </w:r>
    </w:p>
    <w:p w14:paraId="415239A6" w14:textId="77777777" w:rsidR="005C11DA" w:rsidRDefault="005C11DA">
      <w:pPr>
        <w:spacing w:after="0" w:line="240" w:lineRule="auto"/>
        <w:rPr>
          <w:rFonts w:cs="Arial"/>
          <w:b/>
          <w:bCs/>
          <w:iCs/>
          <w:color w:val="971A4B"/>
          <w:sz w:val="28"/>
          <w:szCs w:val="28"/>
          <w:lang w:eastAsia="en-AU"/>
        </w:rPr>
      </w:pPr>
      <w:r>
        <w:br w:type="page"/>
      </w:r>
    </w:p>
    <w:p w14:paraId="454886C5" w14:textId="6F2A3578" w:rsidR="00B20A69" w:rsidRDefault="00B20A69" w:rsidP="00B20A69">
      <w:pPr>
        <w:pStyle w:val="Heading2"/>
      </w:pPr>
      <w:bookmarkStart w:id="120" w:name="_Toc22903714"/>
      <w:r>
        <w:lastRenderedPageBreak/>
        <w:t>Interviewing support services</w:t>
      </w:r>
      <w:bookmarkEnd w:id="120"/>
    </w:p>
    <w:p w14:paraId="0A670970" w14:textId="77777777" w:rsidR="00B20A69" w:rsidRDefault="00B20A69" w:rsidP="00B20A69">
      <w:r>
        <w:t xml:space="preserve">The NDIS provides a list of questions you may want to ask. When ‘interviewing’ the support services, keep in mind what your preferences are and what support you want provided. </w:t>
      </w:r>
    </w:p>
    <w:p w14:paraId="2DE1C74F" w14:textId="6AAEEECF" w:rsidR="00B20A69" w:rsidRDefault="00B20A69" w:rsidP="00B20A69">
      <w:pPr>
        <w:pStyle w:val="Heading3"/>
      </w:pPr>
      <w:r>
        <w:t>‘How do you choose providers to deliver your services?</w:t>
      </w:r>
    </w:p>
    <w:p w14:paraId="49A7EF53" w14:textId="77777777" w:rsidR="00B20A69" w:rsidRDefault="00B20A69" w:rsidP="00B20A69">
      <w:pPr>
        <w:pStyle w:val="BodyText"/>
      </w:pPr>
      <w:r>
        <w:t>You may already have used some service providers before you joined the NDIS and you may choose to work with them again. You may also want to try new providers when you become an NDIS participant. When considering a service provider, talk to them about your goals and discuss how they can help you work towards them. Here are some questions you may ask:</w:t>
      </w:r>
    </w:p>
    <w:p w14:paraId="4A9523E2" w14:textId="77777777" w:rsidR="00B20A69" w:rsidRDefault="00B20A69" w:rsidP="00B20A69">
      <w:pPr>
        <w:pStyle w:val="Bullet1"/>
      </w:pPr>
      <w:r>
        <w:t>Are you an NDIS registered provider?</w:t>
      </w:r>
    </w:p>
    <w:p w14:paraId="568E820C" w14:textId="77777777" w:rsidR="00B20A69" w:rsidRDefault="00B20A69" w:rsidP="00B20A69">
      <w:pPr>
        <w:pStyle w:val="Bullet1"/>
      </w:pPr>
      <w:r>
        <w:t>How will you help me achieve my goals?</w:t>
      </w:r>
    </w:p>
    <w:p w14:paraId="341FE43F" w14:textId="77777777" w:rsidR="00B20A69" w:rsidRDefault="00B20A69" w:rsidP="00B20A69">
      <w:pPr>
        <w:pStyle w:val="Bullet1"/>
      </w:pPr>
      <w:r>
        <w:t>How much does your service cost?</w:t>
      </w:r>
    </w:p>
    <w:p w14:paraId="46840F37" w14:textId="77777777" w:rsidR="00B20A69" w:rsidRDefault="00B20A69" w:rsidP="00B20A69">
      <w:pPr>
        <w:pStyle w:val="Bullet1"/>
      </w:pPr>
      <w:r>
        <w:t>Can I choose which staff will work with me?</w:t>
      </w:r>
    </w:p>
    <w:p w14:paraId="53489203" w14:textId="77777777" w:rsidR="00B20A69" w:rsidRDefault="00B20A69" w:rsidP="00B20A69">
      <w:pPr>
        <w:pStyle w:val="Bullet1"/>
      </w:pPr>
      <w:r>
        <w:t>Can you provide the service at a time that suits me? How can I make a complaint or resolve a payment issue?’</w:t>
      </w:r>
    </w:p>
    <w:p w14:paraId="22165F8C" w14:textId="77777777" w:rsidR="00B20A69" w:rsidRDefault="00B20A69" w:rsidP="00B20A69">
      <w:pPr>
        <w:pStyle w:val="BodyText"/>
      </w:pPr>
      <w:r>
        <w:t xml:space="preserve">The NDIS </w:t>
      </w:r>
      <w:r w:rsidRPr="007C402A">
        <w:rPr>
          <w:i/>
        </w:rPr>
        <w:t>Booklet 3 – Using Your NDIS Plan</w:t>
      </w:r>
      <w:r>
        <w:t>, page 10 (NDIS resource)</w:t>
      </w:r>
    </w:p>
    <w:p w14:paraId="4F5C4B42" w14:textId="77777777" w:rsidR="00B20A69" w:rsidRDefault="00B20A69" w:rsidP="00B20A69">
      <w:pPr>
        <w:pStyle w:val="BodyText"/>
      </w:pPr>
      <w:r>
        <w:t>You may also want to ask questions such as:</w:t>
      </w:r>
    </w:p>
    <w:p w14:paraId="22C0152B" w14:textId="77777777" w:rsidR="00B20A69" w:rsidRDefault="00B20A69" w:rsidP="00B20A69">
      <w:pPr>
        <w:pStyle w:val="Bullet1"/>
      </w:pPr>
      <w:r>
        <w:t>Are you willing to sign a service agreement?</w:t>
      </w:r>
    </w:p>
    <w:p w14:paraId="3DF8E591" w14:textId="77777777" w:rsidR="00B20A69" w:rsidRDefault="00B20A69" w:rsidP="00B20A69">
      <w:pPr>
        <w:pStyle w:val="Bullet1"/>
      </w:pPr>
      <w:r>
        <w:t>Will you be able to provide me with a progress report? (This will be useful for your next planning meeting)</w:t>
      </w:r>
    </w:p>
    <w:p w14:paraId="108BC871" w14:textId="77777777" w:rsidR="00B20A69" w:rsidRDefault="00B20A69" w:rsidP="00B20A69">
      <w:pPr>
        <w:pStyle w:val="Bullet1"/>
      </w:pPr>
      <w:r>
        <w:t>Do you charge administration fees? If so, what are they? (This will need to be taken into consideration as it will mean less funds for the support)</w:t>
      </w:r>
    </w:p>
    <w:p w14:paraId="5D954594" w14:textId="77777777" w:rsidR="00B20A69" w:rsidRDefault="00B20A69" w:rsidP="00B20A69">
      <w:pPr>
        <w:pStyle w:val="Bullet1"/>
      </w:pPr>
      <w:r>
        <w:t>Do you charge a ‘sign-up’ fee and a ‘exit’ fee? If so, how much? (Service providers should not charge exit fees)</w:t>
      </w:r>
    </w:p>
    <w:p w14:paraId="429B3740" w14:textId="77777777" w:rsidR="00B20A69" w:rsidRDefault="00B20A69" w:rsidP="00B20A69">
      <w:pPr>
        <w:pStyle w:val="Bullet1"/>
      </w:pPr>
      <w:r>
        <w:t>Are these extra fees (if any) negotiable? In other words, can they be removed or reduced</w:t>
      </w:r>
    </w:p>
    <w:p w14:paraId="57A36F16" w14:textId="77777777" w:rsidR="00B20A69" w:rsidRDefault="00B20A69" w:rsidP="00B20A69">
      <w:pPr>
        <w:pStyle w:val="Bullet1"/>
      </w:pPr>
      <w:r>
        <w:t>Will the staff member be experienced in mental health issues? (What training have they had, are they provided with ongoing training?)</w:t>
      </w:r>
    </w:p>
    <w:p w14:paraId="33E97ADB" w14:textId="77777777" w:rsidR="00B20A69" w:rsidRDefault="00B20A69" w:rsidP="00B20A69">
      <w:pPr>
        <w:pStyle w:val="Bullet1"/>
      </w:pPr>
      <w:r>
        <w:t>What happens when the staff member is sick or goes on holidays?</w:t>
      </w:r>
    </w:p>
    <w:p w14:paraId="1F1AF190" w14:textId="77777777" w:rsidR="00B20A69" w:rsidRDefault="00B20A69" w:rsidP="00B20A69">
      <w:pPr>
        <w:pStyle w:val="Bullet1"/>
      </w:pPr>
      <w:r>
        <w:t>Do you have an ABN? (Australian Business Number). All services and people you employ must have an ABN</w:t>
      </w:r>
    </w:p>
    <w:p w14:paraId="67B1D828" w14:textId="10C7F871" w:rsidR="00B20A69" w:rsidRPr="00A817C7" w:rsidRDefault="00B20A69" w:rsidP="00B20A69">
      <w:pPr>
        <w:pStyle w:val="BodyText"/>
        <w:rPr>
          <w:i/>
          <w:iCs/>
          <w:color w:val="971A4B" w:themeColor="text2"/>
        </w:rPr>
      </w:pPr>
      <w:r w:rsidRPr="00A817C7">
        <w:rPr>
          <w:i/>
          <w:iCs/>
          <w:color w:val="971A4B" w:themeColor="text2"/>
        </w:rPr>
        <w:t xml:space="preserve">Note: </w:t>
      </w:r>
      <w:r w:rsidRPr="00A817C7">
        <w:rPr>
          <w:iCs/>
          <w:color w:val="971A4B" w:themeColor="text2"/>
        </w:rPr>
        <w:t xml:space="preserve">A Service </w:t>
      </w:r>
      <w:r w:rsidRPr="00A817C7">
        <w:rPr>
          <w:color w:val="971A4B" w:themeColor="text2"/>
        </w:rPr>
        <w:t>Provider</w:t>
      </w:r>
      <w:r w:rsidRPr="00A817C7">
        <w:rPr>
          <w:iCs/>
          <w:color w:val="971A4B" w:themeColor="text2"/>
        </w:rPr>
        <w:t xml:space="preserve"> Interview Sheet</w:t>
      </w:r>
      <w:r w:rsidRPr="00A817C7">
        <w:rPr>
          <w:i/>
          <w:iCs/>
          <w:color w:val="971A4B" w:themeColor="text2"/>
        </w:rPr>
        <w:t xml:space="preserve"> is provided in the ‘</w:t>
      </w:r>
      <w:hyperlink w:anchor="_MODULE_6:_RESOURCES" w:history="1">
        <w:r w:rsidR="001903B1">
          <w:rPr>
            <w:rStyle w:val="Hyperlink"/>
            <w:i/>
            <w:iCs/>
          </w:rPr>
          <w:t>Module 6: Resources</w:t>
        </w:r>
      </w:hyperlink>
      <w:r w:rsidRPr="00A817C7">
        <w:rPr>
          <w:i/>
          <w:iCs/>
          <w:color w:val="971A4B" w:themeColor="text2"/>
        </w:rPr>
        <w:t>’ section of this module.</w:t>
      </w:r>
    </w:p>
    <w:p w14:paraId="2CBE753D" w14:textId="77777777" w:rsidR="00B20A69" w:rsidRDefault="00B20A69" w:rsidP="00B20A69">
      <w:pPr>
        <w:pStyle w:val="BodyText"/>
      </w:pPr>
      <w:r>
        <w:t>The questions you ask might be different for different supports. For example, if you are hiring a person to do your housework or mow your lawn – you wouldn’t need to ask them how they could help you achieve your goals or if they would sign a service agreement. You would just need to find out if they had an ABN number, how much they charge, how they want to be paid and when they could do it. (Just make sure your keep all receipts from them).</w:t>
      </w:r>
    </w:p>
    <w:p w14:paraId="21A45E8F" w14:textId="68EDCBE5" w:rsidR="00B20A69" w:rsidRDefault="00B20A69" w:rsidP="00B20A69">
      <w:pPr>
        <w:pStyle w:val="Pullout"/>
        <w:rPr>
          <w:rFonts w:ascii="GrotaSansAltRounded-SemiBold" w:hAnsi="GrotaSansAltRounded-SemiBold" w:cs="GrotaSansAltRounded-SemiBold"/>
          <w:b/>
          <w:bCs/>
        </w:rPr>
      </w:pPr>
      <w:r>
        <w:t>Lightbulb: Look at ‘</w:t>
      </w:r>
      <w:proofErr w:type="spellStart"/>
      <w:r>
        <w:t>Clickability</w:t>
      </w:r>
      <w:proofErr w:type="spellEnd"/>
      <w:r>
        <w:t xml:space="preserve">’ to see if they have had any reviews. Australian Disability Services: rated, reviewed and reliable </w:t>
      </w:r>
      <w:hyperlink r:id="rId70" w:history="1">
        <w:r w:rsidRPr="004950F2">
          <w:rPr>
            <w:rStyle w:val="Hyperlink"/>
            <w:rFonts w:ascii="GrotaSansAltRounded-SemiBold" w:hAnsi="GrotaSansAltRounded-SemiBold" w:cs="GrotaSansAltRounded-SemiBold"/>
            <w:b w:val="0"/>
            <w:bCs/>
          </w:rPr>
          <w:t>https://clickability.com.au</w:t>
        </w:r>
      </w:hyperlink>
    </w:p>
    <w:p w14:paraId="39CC4CAC" w14:textId="0C654A2C" w:rsidR="00B20A69" w:rsidRDefault="00B20A69" w:rsidP="00B20A69">
      <w:pPr>
        <w:pStyle w:val="Heading2"/>
      </w:pPr>
      <w:bookmarkStart w:id="121" w:name="_Toc22903715"/>
      <w:r>
        <w:lastRenderedPageBreak/>
        <w:t>Hiring a service</w:t>
      </w:r>
      <w:bookmarkEnd w:id="121"/>
    </w:p>
    <w:p w14:paraId="6DA62937" w14:textId="77777777" w:rsidR="00B20A69" w:rsidRDefault="00B20A69" w:rsidP="00B20A69">
      <w:pPr>
        <w:pStyle w:val="BodyText"/>
      </w:pPr>
      <w:r>
        <w:t xml:space="preserve">When you have decided which service provider you want to use (it might be more than one depending on what supports you are wanting), you can ask them to develop a Service Agreement with you. </w:t>
      </w:r>
    </w:p>
    <w:p w14:paraId="1A880ECE" w14:textId="77777777" w:rsidR="00B20A69" w:rsidRDefault="00B20A69" w:rsidP="00B20A69">
      <w:pPr>
        <w:pStyle w:val="BodyText"/>
      </w:pPr>
      <w:r>
        <w:t>A Service Agreement is like a contract between the service provider and you.</w:t>
      </w:r>
    </w:p>
    <w:p w14:paraId="70ACB6FF" w14:textId="77777777" w:rsidR="00B20A69" w:rsidRDefault="00B20A69" w:rsidP="00B20A69">
      <w:pPr>
        <w:pStyle w:val="BodyText"/>
      </w:pPr>
      <w:r>
        <w:t xml:space="preserve">Read ‘Making a service agreement’ on page 12 of the NDIS </w:t>
      </w:r>
      <w:r w:rsidRPr="007C402A">
        <w:rPr>
          <w:i/>
        </w:rPr>
        <w:t>Booklet 3 – Using your NDIS Plan</w:t>
      </w:r>
      <w:r>
        <w:t xml:space="preserve"> to see the sorts of things that should be in a Service Agreement.</w:t>
      </w:r>
    </w:p>
    <w:p w14:paraId="2CF53D63" w14:textId="77777777" w:rsidR="00B20A69" w:rsidRDefault="00B20A69" w:rsidP="00B20A69">
      <w:pPr>
        <w:pStyle w:val="BodyText"/>
      </w:pPr>
      <w:r>
        <w:t>Remember, to read the service agreement before you sign. You can ask for changes and additional information to be included if you want. When you are happy with the agreement, then you can sign. Make sure you keep a copy of the agreement.</w:t>
      </w:r>
    </w:p>
    <w:p w14:paraId="5740D668" w14:textId="77777777" w:rsidR="00B20A69" w:rsidRDefault="00B20A69" w:rsidP="00B20A69">
      <w:pPr>
        <w:pStyle w:val="BodyText"/>
      </w:pPr>
      <w:r>
        <w:t>The next thing you will need to do depends on how your plan is being managed.</w:t>
      </w:r>
    </w:p>
    <w:p w14:paraId="36B3A01E" w14:textId="62DD26B5" w:rsidR="00B20A69" w:rsidRDefault="00B20A69" w:rsidP="00B20A69">
      <w:pPr>
        <w:pStyle w:val="Pullout"/>
      </w:pPr>
      <w:r>
        <w:t>Lightbulb</w:t>
      </w:r>
      <w:r w:rsidR="00495880">
        <w:t>:</w:t>
      </w:r>
      <w:r>
        <w:t xml:space="preserve"> Beware: There will be lots of new service providers – some will be great, some not so great. Like anything you want to purchase, feel free to ’shop around’ to make sure it will suit you.</w:t>
      </w:r>
    </w:p>
    <w:p w14:paraId="24126136" w14:textId="3C8941AC" w:rsidR="00B20A69" w:rsidRDefault="00B20A69" w:rsidP="00B20A69">
      <w:pPr>
        <w:pStyle w:val="Heading2"/>
      </w:pPr>
      <w:bookmarkStart w:id="122" w:name="_Toc22903716"/>
      <w:r>
        <w:t>Who is managing my plan?</w:t>
      </w:r>
      <w:bookmarkEnd w:id="122"/>
    </w:p>
    <w:p w14:paraId="702824F0" w14:textId="77777777" w:rsidR="00B20A69" w:rsidRDefault="00B20A69" w:rsidP="00B20A69">
      <w:r>
        <w:t xml:space="preserve">Look to see if your plan is being self-managed, </w:t>
      </w:r>
      <w:proofErr w:type="gramStart"/>
      <w:r>
        <w:t>plan-managed</w:t>
      </w:r>
      <w:proofErr w:type="gramEnd"/>
      <w:r>
        <w:t xml:space="preserve"> or NDIA managed. It may even be a combination of management.</w:t>
      </w:r>
    </w:p>
    <w:p w14:paraId="4F1E0099" w14:textId="77777777" w:rsidR="00B20A69" w:rsidRDefault="00B20A69" w:rsidP="00B20A69">
      <w:pPr>
        <w:pStyle w:val="BodyText"/>
        <w:spacing w:after="113"/>
      </w:pPr>
      <w:r>
        <w:t>Booking a service is done differently depending on how your plan is managed. To book a service:</w:t>
      </w:r>
    </w:p>
    <w:p w14:paraId="4D09DFB3" w14:textId="77777777" w:rsidR="00B20A69" w:rsidRDefault="00B20A69" w:rsidP="00B20A69">
      <w:pPr>
        <w:pStyle w:val="Bullet1"/>
      </w:pPr>
      <w:r w:rsidRPr="00A817C7">
        <w:rPr>
          <w:color w:val="971A4B" w:themeColor="text2"/>
        </w:rPr>
        <w:t xml:space="preserve">Self-Managed: </w:t>
      </w:r>
      <w:r>
        <w:t>You can make the arrangements straight away. When you need to pay them, you can either:</w:t>
      </w:r>
    </w:p>
    <w:p w14:paraId="0ED7A202" w14:textId="77777777" w:rsidR="00B20A69" w:rsidRDefault="00B20A69" w:rsidP="002B7488">
      <w:pPr>
        <w:pStyle w:val="VLA1"/>
        <w:numPr>
          <w:ilvl w:val="0"/>
          <w:numId w:val="14"/>
        </w:numPr>
        <w:tabs>
          <w:tab w:val="clear" w:pos="357"/>
        </w:tabs>
        <w:ind w:left="567"/>
      </w:pPr>
      <w:r>
        <w:t xml:space="preserve">Use your own money and claim it back from the NDIA through your </w:t>
      </w:r>
      <w:proofErr w:type="spellStart"/>
      <w:r>
        <w:t>myplace</w:t>
      </w:r>
      <w:proofErr w:type="spellEnd"/>
      <w:r>
        <w:t xml:space="preserve"> portal.</w:t>
      </w:r>
    </w:p>
    <w:p w14:paraId="016EE140" w14:textId="77777777" w:rsidR="00B20A69" w:rsidRDefault="00B20A69" w:rsidP="00B20A69">
      <w:pPr>
        <w:pStyle w:val="VLA1"/>
        <w:tabs>
          <w:tab w:val="clear" w:pos="357"/>
        </w:tabs>
        <w:ind w:left="567"/>
      </w:pPr>
      <w:r>
        <w:t xml:space="preserve">Send a payment request to the NDIA through your </w:t>
      </w:r>
      <w:proofErr w:type="spellStart"/>
      <w:r>
        <w:t>myplace</w:t>
      </w:r>
      <w:proofErr w:type="spellEnd"/>
      <w:r>
        <w:t xml:space="preserve"> portal and wait for the money to be put in your bank account. If you are doing this, let the service provider know it might be a few days before you can pay them.</w:t>
      </w:r>
    </w:p>
    <w:p w14:paraId="15C40269" w14:textId="77777777" w:rsidR="00B20A69" w:rsidRDefault="00B20A69" w:rsidP="00B20A69">
      <w:pPr>
        <w:pStyle w:val="Bullet1"/>
      </w:pPr>
      <w:r w:rsidRPr="00A817C7">
        <w:rPr>
          <w:color w:val="971A4B" w:themeColor="text2"/>
        </w:rPr>
        <w:t xml:space="preserve">NDIA managed: </w:t>
      </w:r>
      <w:r>
        <w:t>You will need to give your NDIS Registered Provider:</w:t>
      </w:r>
    </w:p>
    <w:p w14:paraId="1B9D256E" w14:textId="77777777" w:rsidR="00B20A69" w:rsidRDefault="00B20A69" w:rsidP="00B20A69">
      <w:pPr>
        <w:pStyle w:val="Bullet2"/>
      </w:pPr>
      <w:r>
        <w:t>your NDIS number</w:t>
      </w:r>
    </w:p>
    <w:p w14:paraId="76B19D2D" w14:textId="77777777" w:rsidR="00B20A69" w:rsidRDefault="00B20A69" w:rsidP="00B20A69">
      <w:pPr>
        <w:pStyle w:val="Bullet2"/>
      </w:pPr>
      <w:r>
        <w:t>date of birth</w:t>
      </w:r>
    </w:p>
    <w:p w14:paraId="16E7AFFD" w14:textId="77777777" w:rsidR="00B20A69" w:rsidRDefault="00B20A69" w:rsidP="00B20A69">
      <w:pPr>
        <w:pStyle w:val="Bullet2"/>
      </w:pPr>
      <w:r>
        <w:t>the support categories that you have been funded for.</w:t>
      </w:r>
    </w:p>
    <w:p w14:paraId="515736AE" w14:textId="77777777" w:rsidR="00B20A69" w:rsidRDefault="00B20A69" w:rsidP="00B20A69">
      <w:pPr>
        <w:pStyle w:val="BodyText"/>
      </w:pPr>
      <w:r>
        <w:t xml:space="preserve">They will make a ‘Service Booking’ on your behalf in their </w:t>
      </w:r>
      <w:proofErr w:type="spellStart"/>
      <w:r>
        <w:t>myplace</w:t>
      </w:r>
      <w:proofErr w:type="spellEnd"/>
      <w:r>
        <w:t xml:space="preserve"> portal.</w:t>
      </w:r>
    </w:p>
    <w:p w14:paraId="19D98CC7" w14:textId="77777777" w:rsidR="00B20A69" w:rsidRDefault="00B20A69" w:rsidP="00B20A69">
      <w:pPr>
        <w:pStyle w:val="Bullet1"/>
      </w:pPr>
      <w:r w:rsidRPr="00A817C7">
        <w:rPr>
          <w:color w:val="971A4B" w:themeColor="text2"/>
        </w:rPr>
        <w:t xml:space="preserve">Plan-Managed: </w:t>
      </w:r>
      <w:r>
        <w:t>Your Plan Manager will organise any payments that need to be made for you. You will need to send a copy of all invoices or receipts to your Plan Manager.</w:t>
      </w:r>
    </w:p>
    <w:p w14:paraId="49FA606B" w14:textId="77777777" w:rsidR="00B20A69" w:rsidRDefault="00B20A69" w:rsidP="00A817C7">
      <w:pPr>
        <w:pStyle w:val="BodyText"/>
        <w:ind w:left="142"/>
      </w:pPr>
      <w:r>
        <w:t>A ‘Service Booking’ is the way the NDIS pays for services and supports you receive if you are Plan-Managed or NDIA Managed.</w:t>
      </w:r>
    </w:p>
    <w:p w14:paraId="2551D691" w14:textId="3D000C36" w:rsidR="00B20A69" w:rsidRDefault="00B20A69" w:rsidP="00B20A69">
      <w:pPr>
        <w:pStyle w:val="Pullout"/>
      </w:pPr>
      <w:r>
        <w:t xml:space="preserve">Lightbulb: These steps are looked at in: </w:t>
      </w:r>
    </w:p>
    <w:p w14:paraId="4FA14F84" w14:textId="77777777" w:rsidR="00B20A69" w:rsidRPr="00A817C7" w:rsidRDefault="00B20A69" w:rsidP="00A817C7">
      <w:pPr>
        <w:pStyle w:val="PulloutBullet"/>
        <w:rPr>
          <w:i/>
        </w:rPr>
      </w:pPr>
      <w:r>
        <w:t>•</w:t>
      </w:r>
      <w:r>
        <w:tab/>
      </w:r>
      <w:r w:rsidRPr="00A817C7">
        <w:rPr>
          <w:i/>
        </w:rPr>
        <w:t>Booklet 3 – Using your NDIS Plan</w:t>
      </w:r>
    </w:p>
    <w:p w14:paraId="7A7468CB" w14:textId="77777777" w:rsidR="00B20A69" w:rsidRPr="00A817C7" w:rsidRDefault="00B20A69" w:rsidP="00A817C7">
      <w:pPr>
        <w:pStyle w:val="PulloutBullet"/>
        <w:rPr>
          <w:i/>
        </w:rPr>
      </w:pPr>
      <w:r w:rsidRPr="00A817C7">
        <w:rPr>
          <w:i/>
        </w:rPr>
        <w:t>•</w:t>
      </w:r>
      <w:r w:rsidRPr="00A817C7">
        <w:rPr>
          <w:i/>
        </w:rPr>
        <w:tab/>
        <w:t>NDIS Guide to Self-Management.</w:t>
      </w:r>
    </w:p>
    <w:p w14:paraId="6F73B287" w14:textId="77777777" w:rsidR="00B20A69" w:rsidRDefault="00B20A69">
      <w:pPr>
        <w:spacing w:after="0" w:line="240" w:lineRule="auto"/>
        <w:rPr>
          <w:rFonts w:cs="Arial"/>
          <w:b/>
          <w:bCs/>
          <w:iCs/>
          <w:color w:val="971A4B"/>
          <w:sz w:val="28"/>
          <w:szCs w:val="28"/>
          <w:lang w:eastAsia="en-AU"/>
        </w:rPr>
      </w:pPr>
      <w:r>
        <w:br w:type="page"/>
      </w:r>
    </w:p>
    <w:p w14:paraId="5EE53EE3" w14:textId="45E14DD5" w:rsidR="00B20A69" w:rsidRDefault="00B20A69" w:rsidP="00B20A69">
      <w:pPr>
        <w:pStyle w:val="Heading2"/>
      </w:pPr>
      <w:bookmarkStart w:id="123" w:name="_Toc22903717"/>
      <w:r>
        <w:lastRenderedPageBreak/>
        <w:t>What happens if I want to change a service provider?</w:t>
      </w:r>
      <w:bookmarkEnd w:id="123"/>
    </w:p>
    <w:p w14:paraId="1BAA7025" w14:textId="77777777" w:rsidR="00B20A69" w:rsidRPr="00B20A69" w:rsidRDefault="00B20A69" w:rsidP="00B20A69">
      <w:pPr>
        <w:pStyle w:val="BodyText"/>
      </w:pPr>
      <w:r w:rsidRPr="00B20A69">
        <w:t xml:space="preserve">There might be a reason that you need to change from your current service provider to another one. It’s okay to do this – remember, the NDIS is about giving you choice and control. </w:t>
      </w:r>
    </w:p>
    <w:p w14:paraId="749D0192" w14:textId="77777777" w:rsidR="00B20A69" w:rsidRPr="00B20A69" w:rsidRDefault="00B20A69" w:rsidP="00B20A69">
      <w:pPr>
        <w:pStyle w:val="BodyText"/>
      </w:pPr>
      <w:r w:rsidRPr="00B20A69">
        <w:t>This is another stage where you will need to self-advocate.</w:t>
      </w:r>
    </w:p>
    <w:p w14:paraId="46523ED7" w14:textId="77777777" w:rsidR="00B20A69" w:rsidRDefault="00B20A69" w:rsidP="00B20A69">
      <w:pPr>
        <w:pStyle w:val="BodyText"/>
      </w:pPr>
      <w:r>
        <w:t>Some reasons you might want to change providers could include:</w:t>
      </w:r>
    </w:p>
    <w:p w14:paraId="5C41A13C" w14:textId="77777777" w:rsidR="00B20A69" w:rsidRDefault="00B20A69" w:rsidP="00B20A69">
      <w:pPr>
        <w:pStyle w:val="Bullet1"/>
      </w:pPr>
      <w:r>
        <w:t>your needs are not being met by the support being provided</w:t>
      </w:r>
    </w:p>
    <w:p w14:paraId="5CD3608C" w14:textId="77777777" w:rsidR="00B20A69" w:rsidRDefault="00B20A69" w:rsidP="00B20A69">
      <w:pPr>
        <w:pStyle w:val="Bullet1"/>
      </w:pPr>
      <w:r>
        <w:t xml:space="preserve">you are not happy with services provided, such as: </w:t>
      </w:r>
    </w:p>
    <w:p w14:paraId="342BCE53" w14:textId="77777777" w:rsidR="00B20A69" w:rsidRDefault="00B20A69" w:rsidP="00B20A69">
      <w:pPr>
        <w:pStyle w:val="Bullet2"/>
      </w:pPr>
      <w:r>
        <w:t xml:space="preserve">not turning up </w:t>
      </w:r>
    </w:p>
    <w:p w14:paraId="0F971C79" w14:textId="77777777" w:rsidR="00B20A69" w:rsidRDefault="00B20A69" w:rsidP="00B20A69">
      <w:pPr>
        <w:pStyle w:val="Bullet2"/>
      </w:pPr>
      <w:r>
        <w:t xml:space="preserve">cutting your hours short </w:t>
      </w:r>
    </w:p>
    <w:p w14:paraId="332C0B06" w14:textId="77777777" w:rsidR="00B20A69" w:rsidRDefault="00B20A69" w:rsidP="00B20A69">
      <w:pPr>
        <w:pStyle w:val="Bullet2"/>
      </w:pPr>
      <w:r>
        <w:t xml:space="preserve">not responding to your requests </w:t>
      </w:r>
    </w:p>
    <w:p w14:paraId="3BAFC071" w14:textId="77777777" w:rsidR="00B20A69" w:rsidRDefault="00B20A69" w:rsidP="00B20A69">
      <w:pPr>
        <w:pStyle w:val="Bullet2"/>
      </w:pPr>
      <w:r>
        <w:t xml:space="preserve">never returning your phone calls </w:t>
      </w:r>
    </w:p>
    <w:p w14:paraId="60769208" w14:textId="77777777" w:rsidR="00B20A69" w:rsidRDefault="00B20A69" w:rsidP="00B20A69">
      <w:pPr>
        <w:pStyle w:val="Bullet2"/>
      </w:pPr>
      <w:r>
        <w:t xml:space="preserve">not providing you with information you may need </w:t>
      </w:r>
    </w:p>
    <w:p w14:paraId="3FCD14B9" w14:textId="77777777" w:rsidR="00B20A69" w:rsidRDefault="00B20A69" w:rsidP="00B20A69">
      <w:pPr>
        <w:pStyle w:val="Bullet2"/>
      </w:pPr>
      <w:r>
        <w:t>charging you for things you don’t get</w:t>
      </w:r>
    </w:p>
    <w:p w14:paraId="39A0D28D" w14:textId="77777777" w:rsidR="00B20A69" w:rsidRDefault="00B20A69" w:rsidP="00B20A69">
      <w:pPr>
        <w:pStyle w:val="Bullet2"/>
      </w:pPr>
      <w:r>
        <w:t>not doing the things they said they would do</w:t>
      </w:r>
    </w:p>
    <w:p w14:paraId="69BA40CA" w14:textId="77777777" w:rsidR="00B20A69" w:rsidRDefault="00B20A69" w:rsidP="00B20A69">
      <w:pPr>
        <w:pStyle w:val="Bullet1"/>
      </w:pPr>
      <w:r>
        <w:t>you are not happy with the way your supports are being delivered.</w:t>
      </w:r>
    </w:p>
    <w:p w14:paraId="29546FDC" w14:textId="77777777" w:rsidR="00B20A69" w:rsidRDefault="00B20A69" w:rsidP="00B20A69">
      <w:pPr>
        <w:pStyle w:val="BodyText"/>
      </w:pPr>
      <w:r>
        <w:t>You can:</w:t>
      </w:r>
    </w:p>
    <w:p w14:paraId="275402AC" w14:textId="77777777" w:rsidR="00B20A69" w:rsidRDefault="00B20A69" w:rsidP="00B20A69">
      <w:pPr>
        <w:pStyle w:val="Bullet1"/>
      </w:pPr>
      <w:r>
        <w:t>make a complaint to the service provider</w:t>
      </w:r>
    </w:p>
    <w:p w14:paraId="5CF7395A" w14:textId="0621A498" w:rsidR="00B20A69" w:rsidRDefault="00B20A69" w:rsidP="00B20A69">
      <w:pPr>
        <w:pStyle w:val="Bullet1"/>
      </w:pPr>
      <w:r>
        <w:t>make a complaint to the NDIS Quality and Safeguards Commission (contact details in ‘</w:t>
      </w:r>
      <w:hyperlink w:anchor="_MODULE_6:_RESOURCES" w:history="1">
        <w:r w:rsidR="001B5115">
          <w:rPr>
            <w:rStyle w:val="Hyperlink"/>
          </w:rPr>
          <w:t>Module 6: Resources</w:t>
        </w:r>
      </w:hyperlink>
      <w:r>
        <w:t>’ section)</w:t>
      </w:r>
    </w:p>
    <w:p w14:paraId="13602CBB" w14:textId="77777777" w:rsidR="00B20A69" w:rsidRDefault="00B20A69" w:rsidP="00B20A69">
      <w:pPr>
        <w:pStyle w:val="Bullet1"/>
      </w:pPr>
      <w:r>
        <w:t>change service providers.</w:t>
      </w:r>
    </w:p>
    <w:p w14:paraId="6BA0BF26" w14:textId="086032DA" w:rsidR="00B20A69" w:rsidRDefault="00B20A69" w:rsidP="00B20A69">
      <w:pPr>
        <w:pStyle w:val="BodyText"/>
      </w:pPr>
      <w:r>
        <w:t xml:space="preserve">Or if you think that the service provider is conducting fraudulent activity (cheating) or price gouging (raising the price of services to an unreasonable or unfair level), you can contact the NDIA Fraud Reporting line </w:t>
      </w:r>
      <w:r w:rsidRPr="00A817C7">
        <w:rPr>
          <w:color w:val="971A4B" w:themeColor="text2"/>
        </w:rPr>
        <w:t>(contact details in ‘</w:t>
      </w:r>
      <w:hyperlink w:anchor="_MODULE_6:_RESOURCES" w:history="1">
        <w:r w:rsidR="00F1768C">
          <w:rPr>
            <w:rStyle w:val="Hyperlink"/>
          </w:rPr>
          <w:t>Module 6: Resources</w:t>
        </w:r>
      </w:hyperlink>
      <w:r w:rsidRPr="00A817C7">
        <w:rPr>
          <w:color w:val="971A4B" w:themeColor="text2"/>
        </w:rPr>
        <w:t>’ section).</w:t>
      </w:r>
    </w:p>
    <w:p w14:paraId="10D1FE02" w14:textId="661EA87F" w:rsidR="00B20A69" w:rsidRDefault="00B20A69" w:rsidP="00B20A69">
      <w:pPr>
        <w:pStyle w:val="Pullout"/>
      </w:pPr>
      <w:r>
        <w:t>Lightbulb: Relook at ‘</w:t>
      </w:r>
      <w:hyperlink w:anchor="_Remember:_You_can" w:history="1">
        <w:r w:rsidR="00F1768C">
          <w:rPr>
            <w:rStyle w:val="Hyperlink"/>
          </w:rPr>
          <w:t>Making Complaints’</w:t>
        </w:r>
      </w:hyperlink>
      <w:r>
        <w:t xml:space="preserve"> in ‘</w:t>
      </w:r>
      <w:hyperlink w:anchor="_MODULE_1:_LEARNING" w:history="1">
        <w:r w:rsidRPr="001B5115">
          <w:rPr>
            <w:rStyle w:val="Hyperlink"/>
          </w:rPr>
          <w:t>Module 1: Learning how to self-advocate’</w:t>
        </w:r>
      </w:hyperlink>
      <w:r>
        <w:t>. Contact numbers are in the ‘</w:t>
      </w:r>
      <w:hyperlink w:anchor="_RESOURCES" w:history="1">
        <w:r w:rsidR="00F1768C" w:rsidRPr="005C11DA">
          <w:rPr>
            <w:rStyle w:val="Hyperlink"/>
          </w:rPr>
          <w:t>Module 1: Resources</w:t>
        </w:r>
      </w:hyperlink>
      <w:r>
        <w:t>’ section, module 1.</w:t>
      </w:r>
    </w:p>
    <w:p w14:paraId="630A471A" w14:textId="77777777" w:rsidR="00B20A69" w:rsidRPr="00B20A69" w:rsidRDefault="00B20A69" w:rsidP="00A817C7">
      <w:pPr>
        <w:pStyle w:val="BodyText"/>
      </w:pPr>
      <w:r w:rsidRPr="00B20A69">
        <w:t>If you do need to change service providers…</w:t>
      </w:r>
    </w:p>
    <w:p w14:paraId="1C568903" w14:textId="77777777" w:rsidR="00B20A69" w:rsidRDefault="00B20A69" w:rsidP="00B20A69">
      <w:pPr>
        <w:pStyle w:val="Bullet1"/>
      </w:pPr>
      <w:r>
        <w:t>let the NDIA know</w:t>
      </w:r>
    </w:p>
    <w:p w14:paraId="3ED30664" w14:textId="77777777" w:rsidR="00B20A69" w:rsidRDefault="00B20A69" w:rsidP="00B20A69">
      <w:pPr>
        <w:pStyle w:val="Bullet1"/>
      </w:pPr>
      <w:r>
        <w:t>let your Plan Manager know (if you have one)</w:t>
      </w:r>
    </w:p>
    <w:p w14:paraId="40A8FD0D" w14:textId="77777777" w:rsidR="00B20A69" w:rsidRDefault="00B20A69" w:rsidP="00B20A69">
      <w:pPr>
        <w:pStyle w:val="Bullet1"/>
      </w:pPr>
      <w:r>
        <w:t>be aware that there might be a gap in time before you start receiving supports from the new service</w:t>
      </w:r>
    </w:p>
    <w:p w14:paraId="2E00A395" w14:textId="77777777" w:rsidR="00B20A69" w:rsidRDefault="00B20A69" w:rsidP="00B20A69">
      <w:r>
        <w:t>be aware of hidden costs – such as start-up fees and exit fees.</w:t>
      </w:r>
    </w:p>
    <w:p w14:paraId="44161A67" w14:textId="77777777" w:rsidR="00B20A69" w:rsidRDefault="00B20A69">
      <w:pPr>
        <w:spacing w:after="0" w:line="240" w:lineRule="auto"/>
        <w:rPr>
          <w:rFonts w:cs="Arial"/>
          <w:b/>
          <w:bCs/>
          <w:iCs/>
          <w:color w:val="971A4B"/>
          <w:sz w:val="28"/>
          <w:szCs w:val="28"/>
          <w:lang w:eastAsia="en-AU"/>
        </w:rPr>
      </w:pPr>
      <w:r>
        <w:br w:type="page"/>
      </w:r>
    </w:p>
    <w:p w14:paraId="69904605" w14:textId="47C0A210" w:rsidR="00B20A69" w:rsidRDefault="00B20A69" w:rsidP="00B20A69">
      <w:pPr>
        <w:pStyle w:val="Heading2"/>
      </w:pPr>
      <w:bookmarkStart w:id="124" w:name="_Toc22903718"/>
      <w:r>
        <w:lastRenderedPageBreak/>
        <w:t>Make sure you keep records…</w:t>
      </w:r>
      <w:bookmarkEnd w:id="124"/>
    </w:p>
    <w:p w14:paraId="5EDB252D" w14:textId="77777777" w:rsidR="00B20A69" w:rsidRDefault="00B20A69" w:rsidP="00B20A69">
      <w:pPr>
        <w:pStyle w:val="BodyText"/>
      </w:pPr>
      <w:r>
        <w:t xml:space="preserve">It is </w:t>
      </w:r>
      <w:proofErr w:type="gramStart"/>
      <w:r>
        <w:t>really important</w:t>
      </w:r>
      <w:proofErr w:type="gramEnd"/>
      <w:r>
        <w:t xml:space="preserve"> that you keep records of everything. Keeping records can:</w:t>
      </w:r>
    </w:p>
    <w:p w14:paraId="182E16C0" w14:textId="77777777" w:rsidR="00B20A69" w:rsidRDefault="00B20A69" w:rsidP="00B20A69">
      <w:pPr>
        <w:pStyle w:val="Bullet1"/>
      </w:pPr>
      <w:r>
        <w:t>be used for evidence in future planning</w:t>
      </w:r>
    </w:p>
    <w:p w14:paraId="3B2B90B4" w14:textId="77777777" w:rsidR="00B20A69" w:rsidRDefault="00B20A69" w:rsidP="00B20A69">
      <w:pPr>
        <w:pStyle w:val="Bullet1"/>
      </w:pPr>
      <w:r>
        <w:t>be used for evidence in making complaints</w:t>
      </w:r>
    </w:p>
    <w:p w14:paraId="115B11C6" w14:textId="77777777" w:rsidR="00B20A69" w:rsidRDefault="00B20A69" w:rsidP="00B20A69">
      <w:pPr>
        <w:pStyle w:val="Bullet1"/>
      </w:pPr>
      <w:r>
        <w:t>will be needed for accountability and are requirements of the NDIS funding provided to you (you may get audited if you are self-managing).</w:t>
      </w:r>
    </w:p>
    <w:p w14:paraId="6DC59E3C" w14:textId="77777777" w:rsidR="00B20A69" w:rsidRDefault="00B20A69" w:rsidP="00B20A69">
      <w:pPr>
        <w:pStyle w:val="Heading3"/>
      </w:pPr>
      <w:r>
        <w:t>What sort of things can I keep as records?</w:t>
      </w:r>
    </w:p>
    <w:p w14:paraId="515464AC" w14:textId="77777777" w:rsidR="00B20A69" w:rsidRDefault="00B20A69" w:rsidP="00B20A69">
      <w:pPr>
        <w:pStyle w:val="Bullet1"/>
      </w:pPr>
      <w:r>
        <w:t>service contracts and agreements</w:t>
      </w:r>
    </w:p>
    <w:p w14:paraId="2DA70482" w14:textId="77777777" w:rsidR="00B20A69" w:rsidRDefault="00B20A69" w:rsidP="00B20A69">
      <w:pPr>
        <w:pStyle w:val="Bullet1"/>
      </w:pPr>
      <w:r>
        <w:t>invoices for services</w:t>
      </w:r>
    </w:p>
    <w:p w14:paraId="7B64C9E3" w14:textId="77777777" w:rsidR="00B20A69" w:rsidRDefault="00B20A69" w:rsidP="00B20A69">
      <w:pPr>
        <w:pStyle w:val="Bullet1"/>
      </w:pPr>
      <w:r>
        <w:t>receipts for services (including services like lawn mowing, house cleaning etc.)</w:t>
      </w:r>
    </w:p>
    <w:p w14:paraId="64A2016C" w14:textId="77777777" w:rsidR="00B20A69" w:rsidRDefault="00B20A69" w:rsidP="00B20A69">
      <w:pPr>
        <w:pStyle w:val="Bullet1"/>
      </w:pPr>
      <w:r>
        <w:t>reports from services (such as progress reports and recommendations)</w:t>
      </w:r>
    </w:p>
    <w:p w14:paraId="361D8518" w14:textId="77777777" w:rsidR="00B20A69" w:rsidRDefault="00B20A69" w:rsidP="00B20A69">
      <w:pPr>
        <w:pStyle w:val="Bullet1"/>
      </w:pPr>
      <w:r>
        <w:t>assessments (such as an Occupational Therapy assessment)</w:t>
      </w:r>
    </w:p>
    <w:p w14:paraId="2587C309" w14:textId="77777777" w:rsidR="00B20A69" w:rsidRDefault="00B20A69" w:rsidP="00B20A69">
      <w:pPr>
        <w:pStyle w:val="Bullet1"/>
      </w:pPr>
      <w:r>
        <w:t>record of when services are provided (you might want to write this on a calendar or diary)</w:t>
      </w:r>
    </w:p>
    <w:p w14:paraId="6451F786" w14:textId="77777777" w:rsidR="00B20A69" w:rsidRDefault="00B20A69" w:rsidP="00B20A69">
      <w:pPr>
        <w:pStyle w:val="Bullet1"/>
      </w:pPr>
      <w:r>
        <w:t>record of phone contact (include date, length of time, who you spoke with and what the call was about). Some services charge for phone calls…  this will be handy to check that you are not being overcharged</w:t>
      </w:r>
    </w:p>
    <w:p w14:paraId="3791C5EB" w14:textId="77777777" w:rsidR="00B20A69" w:rsidRDefault="00B20A69" w:rsidP="00B20A69">
      <w:pPr>
        <w:pStyle w:val="Bullet1"/>
      </w:pPr>
      <w:r>
        <w:t>write down any blocks of time you were unable to use your NDIS supports (it may be because you were in hospital or you were on a holiday)</w:t>
      </w:r>
    </w:p>
    <w:p w14:paraId="6E6293F9" w14:textId="77777777" w:rsidR="00B20A69" w:rsidRDefault="00B20A69" w:rsidP="00B20A69">
      <w:pPr>
        <w:pStyle w:val="Bullet1"/>
      </w:pPr>
      <w:r>
        <w:t xml:space="preserve">keep any supporting documents for the reason you did not use NDIS supports during a </w:t>
      </w:r>
      <w:proofErr w:type="gramStart"/>
      <w:r>
        <w:t>particular time</w:t>
      </w:r>
      <w:proofErr w:type="gramEnd"/>
      <w:r>
        <w:t xml:space="preserve"> (such as hospital discharge papers). These can be used as evidence in your future planning meeting.</w:t>
      </w:r>
    </w:p>
    <w:p w14:paraId="56D39BDC" w14:textId="77777777" w:rsidR="00B20A69" w:rsidRDefault="00B20A69" w:rsidP="00B20A69">
      <w:pPr>
        <w:pStyle w:val="BodyText"/>
      </w:pPr>
      <w:r>
        <w:t>Tips for record keeping:</w:t>
      </w:r>
    </w:p>
    <w:p w14:paraId="0F0F300D" w14:textId="77777777" w:rsidR="00B20A69" w:rsidRDefault="00B20A69" w:rsidP="00B20A69">
      <w:pPr>
        <w:pStyle w:val="Bullet1"/>
      </w:pPr>
      <w:r>
        <w:t xml:space="preserve">take copies of anything that </w:t>
      </w:r>
      <w:proofErr w:type="gramStart"/>
      <w:r>
        <w:t>has to</w:t>
      </w:r>
      <w:proofErr w:type="gramEnd"/>
      <w:r>
        <w:t xml:space="preserve"> be sent in to the NDIS</w:t>
      </w:r>
    </w:p>
    <w:p w14:paraId="54B31021" w14:textId="77777777" w:rsidR="00B20A69" w:rsidRDefault="00B20A69" w:rsidP="00B20A69">
      <w:pPr>
        <w:pStyle w:val="Bullet1"/>
      </w:pPr>
      <w:r>
        <w:t>keep all your records together – make a file</w:t>
      </w:r>
    </w:p>
    <w:p w14:paraId="747E9EAC" w14:textId="77777777" w:rsidR="00B20A69" w:rsidRDefault="00B20A69" w:rsidP="00B20A69">
      <w:pPr>
        <w:pStyle w:val="Bullet1"/>
      </w:pPr>
      <w:r>
        <w:t>keep your invoices and receipts for 5 years (this is the law under the Australian Tax Office)</w:t>
      </w:r>
    </w:p>
    <w:p w14:paraId="389A20C6" w14:textId="1EFFAC0D" w:rsidR="00B20A69" w:rsidRDefault="00B20A69" w:rsidP="00B20A69">
      <w:pPr>
        <w:pStyle w:val="Bullet1"/>
      </w:pPr>
      <w:r>
        <w:t>write everything in a diary.</w:t>
      </w:r>
    </w:p>
    <w:p w14:paraId="139E5C2A" w14:textId="77777777" w:rsidR="00A817C7" w:rsidRDefault="00A817C7">
      <w:pPr>
        <w:spacing w:after="0" w:line="240" w:lineRule="auto"/>
        <w:rPr>
          <w:rFonts w:cs="Arial"/>
          <w:b/>
          <w:bCs/>
          <w:iCs/>
          <w:color w:val="971A4B"/>
          <w:sz w:val="28"/>
          <w:szCs w:val="28"/>
          <w:lang w:eastAsia="en-AU"/>
        </w:rPr>
      </w:pPr>
      <w:r>
        <w:br w:type="page"/>
      </w:r>
    </w:p>
    <w:p w14:paraId="0B91EBBC" w14:textId="204CA75E" w:rsidR="00B20A69" w:rsidRDefault="001903B1" w:rsidP="00B20A69">
      <w:pPr>
        <w:pStyle w:val="Heading2"/>
      </w:pPr>
      <w:bookmarkStart w:id="125" w:name="_MODULE_6:_RESOURCES"/>
      <w:bookmarkStart w:id="126" w:name="_Toc22903719"/>
      <w:bookmarkEnd w:id="125"/>
      <w:r>
        <w:lastRenderedPageBreak/>
        <w:t>Module 6: Resources</w:t>
      </w:r>
      <w:bookmarkEnd w:id="126"/>
    </w:p>
    <w:p w14:paraId="447B6EAB" w14:textId="1D118043" w:rsidR="005C11DA" w:rsidRPr="00566D9E" w:rsidRDefault="001903B1" w:rsidP="00566D9E">
      <w:pPr>
        <w:pStyle w:val="VLA1"/>
        <w:numPr>
          <w:ilvl w:val="0"/>
          <w:numId w:val="15"/>
        </w:numPr>
        <w:rPr>
          <w:color w:val="971A4B" w:themeColor="text2"/>
        </w:rPr>
      </w:pPr>
      <w:hyperlink w:anchor="_Module_6:_Online" w:history="1">
        <w:r w:rsidR="005C11DA" w:rsidRPr="005C11DA">
          <w:rPr>
            <w:rStyle w:val="Hyperlink"/>
          </w:rPr>
          <w:t>Module 6: Online resources</w:t>
        </w:r>
      </w:hyperlink>
    </w:p>
    <w:p w14:paraId="3013F942" w14:textId="77777777" w:rsidR="00B20A69" w:rsidRPr="00563CCB" w:rsidRDefault="00B20A69" w:rsidP="00B20A69">
      <w:pPr>
        <w:pStyle w:val="Bullet2"/>
        <w:tabs>
          <w:tab w:val="clear" w:pos="340"/>
        </w:tabs>
        <w:ind w:left="567"/>
        <w:rPr>
          <w:color w:val="971A4B" w:themeColor="text2"/>
        </w:rPr>
      </w:pPr>
      <w:r w:rsidRPr="00563CCB">
        <w:rPr>
          <w:color w:val="971A4B" w:themeColor="text2"/>
        </w:rPr>
        <w:t>NDIS Booklet 3 – Using your NDIS Plan</w:t>
      </w:r>
    </w:p>
    <w:p w14:paraId="094E1BBE" w14:textId="77777777" w:rsidR="00B20A69" w:rsidRPr="00563CCB" w:rsidRDefault="00B20A69" w:rsidP="00B20A69">
      <w:pPr>
        <w:pStyle w:val="Bullet2"/>
        <w:tabs>
          <w:tab w:val="clear" w:pos="340"/>
        </w:tabs>
        <w:ind w:left="567"/>
        <w:rPr>
          <w:color w:val="971A4B" w:themeColor="text2"/>
        </w:rPr>
      </w:pPr>
      <w:r w:rsidRPr="00563CCB">
        <w:rPr>
          <w:color w:val="971A4B" w:themeColor="text2"/>
        </w:rPr>
        <w:t xml:space="preserve">NDIS </w:t>
      </w:r>
      <w:proofErr w:type="spellStart"/>
      <w:r w:rsidRPr="00563CCB">
        <w:rPr>
          <w:color w:val="971A4B" w:themeColor="text2"/>
        </w:rPr>
        <w:t>myplace</w:t>
      </w:r>
      <w:proofErr w:type="spellEnd"/>
      <w:r w:rsidRPr="00563CCB">
        <w:rPr>
          <w:color w:val="971A4B" w:themeColor="text2"/>
        </w:rPr>
        <w:t xml:space="preserve"> portal step-by-step guide</w:t>
      </w:r>
    </w:p>
    <w:p w14:paraId="148AF56F" w14:textId="77777777" w:rsidR="00B20A69" w:rsidRPr="00563CCB" w:rsidRDefault="00B20A69" w:rsidP="00B20A69">
      <w:pPr>
        <w:pStyle w:val="Bullet2"/>
        <w:tabs>
          <w:tab w:val="clear" w:pos="340"/>
        </w:tabs>
        <w:ind w:left="567"/>
        <w:rPr>
          <w:color w:val="971A4B" w:themeColor="text2"/>
        </w:rPr>
      </w:pPr>
      <w:r w:rsidRPr="00563CCB">
        <w:rPr>
          <w:color w:val="971A4B" w:themeColor="text2"/>
        </w:rPr>
        <w:t>NDIS Change of circumstances form and information</w:t>
      </w:r>
    </w:p>
    <w:p w14:paraId="31F659A6" w14:textId="77777777" w:rsidR="00B20A69" w:rsidRPr="00563CCB" w:rsidRDefault="00B20A69" w:rsidP="00B20A69">
      <w:pPr>
        <w:pStyle w:val="Bullet2"/>
        <w:tabs>
          <w:tab w:val="clear" w:pos="340"/>
        </w:tabs>
        <w:ind w:left="567"/>
        <w:rPr>
          <w:color w:val="971A4B" w:themeColor="text2"/>
        </w:rPr>
      </w:pPr>
      <w:r w:rsidRPr="00563CCB">
        <w:rPr>
          <w:color w:val="971A4B" w:themeColor="text2"/>
        </w:rPr>
        <w:t>NDIS Price Guides</w:t>
      </w:r>
    </w:p>
    <w:p w14:paraId="52DA033B" w14:textId="77777777" w:rsidR="00B20A69" w:rsidRPr="00563CCB" w:rsidRDefault="00B20A69" w:rsidP="00B20A69">
      <w:pPr>
        <w:pStyle w:val="Bullet2"/>
        <w:tabs>
          <w:tab w:val="clear" w:pos="340"/>
        </w:tabs>
        <w:ind w:left="567"/>
        <w:rPr>
          <w:color w:val="971A4B" w:themeColor="text2"/>
        </w:rPr>
      </w:pPr>
      <w:r w:rsidRPr="00563CCB">
        <w:rPr>
          <w:color w:val="971A4B" w:themeColor="text2"/>
        </w:rPr>
        <w:t>Support Calculator</w:t>
      </w:r>
    </w:p>
    <w:p w14:paraId="10BAC4AE" w14:textId="5F17DF07" w:rsidR="00B20A69" w:rsidRPr="00563CCB" w:rsidRDefault="00B20A69" w:rsidP="00B20A69">
      <w:pPr>
        <w:pStyle w:val="Bullet2"/>
        <w:tabs>
          <w:tab w:val="clear" w:pos="340"/>
        </w:tabs>
        <w:ind w:left="567"/>
        <w:rPr>
          <w:color w:val="971A4B" w:themeColor="text2"/>
        </w:rPr>
      </w:pPr>
      <w:proofErr w:type="spellStart"/>
      <w:r w:rsidRPr="00563CCB">
        <w:rPr>
          <w:color w:val="971A4B" w:themeColor="text2"/>
        </w:rPr>
        <w:t>Clickability</w:t>
      </w:r>
      <w:proofErr w:type="spellEnd"/>
    </w:p>
    <w:p w14:paraId="6817FD4F" w14:textId="2F6B6DF0" w:rsidR="00B20A69" w:rsidRPr="00563CCB" w:rsidRDefault="001903B1" w:rsidP="00B20A69">
      <w:pPr>
        <w:pStyle w:val="VLA1"/>
        <w:rPr>
          <w:color w:val="971A4B" w:themeColor="text2"/>
        </w:rPr>
      </w:pPr>
      <w:hyperlink w:anchor="_Contact_numbers" w:history="1">
        <w:r w:rsidR="00B20A69" w:rsidRPr="00563CCB">
          <w:rPr>
            <w:rStyle w:val="Hyperlink"/>
          </w:rPr>
          <w:t>Contact numbers</w:t>
        </w:r>
      </w:hyperlink>
    </w:p>
    <w:p w14:paraId="7B5D9F14" w14:textId="77777777" w:rsidR="00B20A69" w:rsidRPr="00563CCB" w:rsidRDefault="00B20A69" w:rsidP="00B20A69">
      <w:pPr>
        <w:pStyle w:val="Bullet2"/>
        <w:tabs>
          <w:tab w:val="clear" w:pos="340"/>
        </w:tabs>
        <w:ind w:left="567"/>
        <w:rPr>
          <w:color w:val="971A4B" w:themeColor="text2"/>
        </w:rPr>
      </w:pPr>
      <w:r w:rsidRPr="00563CCB">
        <w:rPr>
          <w:color w:val="971A4B" w:themeColor="text2"/>
        </w:rPr>
        <w:t>VMIAC</w:t>
      </w:r>
    </w:p>
    <w:p w14:paraId="51ACCB3C" w14:textId="77777777" w:rsidR="00B20A69" w:rsidRPr="00563CCB" w:rsidRDefault="00B20A69" w:rsidP="00B20A69">
      <w:pPr>
        <w:pStyle w:val="Bullet2"/>
        <w:tabs>
          <w:tab w:val="clear" w:pos="340"/>
        </w:tabs>
        <w:ind w:left="567"/>
        <w:rPr>
          <w:color w:val="971A4B" w:themeColor="text2"/>
        </w:rPr>
      </w:pPr>
      <w:r w:rsidRPr="00563CCB">
        <w:rPr>
          <w:color w:val="971A4B" w:themeColor="text2"/>
        </w:rPr>
        <w:t>NDIS Quality and Safeguards Commission</w:t>
      </w:r>
    </w:p>
    <w:p w14:paraId="6CFD9822" w14:textId="77777777" w:rsidR="00B20A69" w:rsidRPr="00563CCB" w:rsidRDefault="00B20A69" w:rsidP="00B20A69">
      <w:pPr>
        <w:pStyle w:val="Bullet2"/>
        <w:tabs>
          <w:tab w:val="clear" w:pos="340"/>
        </w:tabs>
        <w:ind w:left="567"/>
        <w:rPr>
          <w:color w:val="971A4B" w:themeColor="text2"/>
        </w:rPr>
      </w:pPr>
      <w:r w:rsidRPr="00563CCB">
        <w:rPr>
          <w:color w:val="971A4B" w:themeColor="text2"/>
        </w:rPr>
        <w:t>NDIA Fraud Reporting Line</w:t>
      </w:r>
    </w:p>
    <w:p w14:paraId="57C23A4D" w14:textId="437AC9A3" w:rsidR="00B20A69" w:rsidRPr="00563CCB" w:rsidRDefault="001903B1" w:rsidP="00B20A69">
      <w:pPr>
        <w:pStyle w:val="VLA1"/>
        <w:rPr>
          <w:color w:val="971A4B" w:themeColor="text2"/>
        </w:rPr>
      </w:pPr>
      <w:hyperlink w:anchor="_Troubleshooting_the_NDIS" w:history="1">
        <w:r w:rsidR="00B20A69" w:rsidRPr="00563CCB">
          <w:rPr>
            <w:rStyle w:val="Hyperlink"/>
          </w:rPr>
          <w:t>Troubleshooting the NDIS ‘</w:t>
        </w:r>
        <w:proofErr w:type="spellStart"/>
        <w:r w:rsidR="00B20A69" w:rsidRPr="00563CCB">
          <w:rPr>
            <w:rStyle w:val="Hyperlink"/>
          </w:rPr>
          <w:t>myplace</w:t>
        </w:r>
        <w:proofErr w:type="spellEnd"/>
        <w:r w:rsidR="00B20A69" w:rsidRPr="00563CCB">
          <w:rPr>
            <w:rStyle w:val="Hyperlink"/>
          </w:rPr>
          <w:t>’ portal</w:t>
        </w:r>
      </w:hyperlink>
    </w:p>
    <w:p w14:paraId="51436FD1" w14:textId="146FABB1" w:rsidR="00B20A69" w:rsidRPr="00563CCB" w:rsidRDefault="001903B1" w:rsidP="00B20A69">
      <w:pPr>
        <w:pStyle w:val="VLA1"/>
        <w:rPr>
          <w:color w:val="971A4B" w:themeColor="text2"/>
        </w:rPr>
      </w:pPr>
      <w:hyperlink w:anchor="_Service_Provider_Interview" w:history="1">
        <w:r w:rsidR="00B20A69" w:rsidRPr="00563CCB">
          <w:rPr>
            <w:rStyle w:val="Hyperlink"/>
          </w:rPr>
          <w:t>Service Provider Interview Sheet</w:t>
        </w:r>
      </w:hyperlink>
    </w:p>
    <w:p w14:paraId="67FE535F" w14:textId="77777777" w:rsidR="00A817C7" w:rsidRDefault="00A817C7">
      <w:pPr>
        <w:spacing w:after="0" w:line="240" w:lineRule="auto"/>
        <w:rPr>
          <w:rFonts w:cs="Arial"/>
          <w:b/>
          <w:bCs/>
          <w:iCs/>
          <w:color w:val="971A4B"/>
          <w:sz w:val="28"/>
          <w:szCs w:val="28"/>
          <w:lang w:eastAsia="en-AU"/>
        </w:rPr>
      </w:pPr>
      <w:r>
        <w:br w:type="page"/>
      </w:r>
    </w:p>
    <w:p w14:paraId="71F585EE" w14:textId="099056DB" w:rsidR="00B20A69" w:rsidRDefault="005C11DA" w:rsidP="00B20A69">
      <w:pPr>
        <w:pStyle w:val="Heading2"/>
      </w:pPr>
      <w:bookmarkStart w:id="127" w:name="_Module_6:_Online"/>
      <w:bookmarkStart w:id="128" w:name="_Toc22903720"/>
      <w:bookmarkEnd w:id="127"/>
      <w:r>
        <w:lastRenderedPageBreak/>
        <w:t xml:space="preserve">Module 6: </w:t>
      </w:r>
      <w:r w:rsidR="00B20A69">
        <w:t>Online resources</w:t>
      </w:r>
      <w:bookmarkEnd w:id="128"/>
    </w:p>
    <w:p w14:paraId="731FF870" w14:textId="77777777" w:rsidR="00B20A69" w:rsidRDefault="00B20A69" w:rsidP="00A817C7">
      <w:pPr>
        <w:pStyle w:val="Heading3"/>
      </w:pPr>
      <w:r>
        <w:t>NDIS Booklet 3 – Using your NDIS Plan</w:t>
      </w:r>
    </w:p>
    <w:p w14:paraId="2C8ADFFE" w14:textId="7A8F84DE" w:rsidR="00B20A69" w:rsidRDefault="001903B1" w:rsidP="00B20A69">
      <w:pPr>
        <w:pStyle w:val="BodyText"/>
      </w:pPr>
      <w:hyperlink r:id="rId71" w:history="1">
        <w:r w:rsidR="00B20A69" w:rsidRPr="004950F2">
          <w:rPr>
            <w:rStyle w:val="Hyperlink"/>
          </w:rPr>
          <w:t>www.ndis.gov.au/about-us/publications/booklets-and-factsheets</w:t>
        </w:r>
      </w:hyperlink>
    </w:p>
    <w:p w14:paraId="66BFDE20" w14:textId="77777777" w:rsidR="00B20A69" w:rsidRDefault="00B20A69" w:rsidP="00A817C7">
      <w:pPr>
        <w:pStyle w:val="Heading3"/>
      </w:pPr>
      <w:r>
        <w:t xml:space="preserve">NDIS </w:t>
      </w:r>
      <w:proofErr w:type="spellStart"/>
      <w:r>
        <w:t>myplace</w:t>
      </w:r>
      <w:proofErr w:type="spellEnd"/>
      <w:r>
        <w:t xml:space="preserve"> portal step-by-step guide</w:t>
      </w:r>
    </w:p>
    <w:p w14:paraId="60687CA5" w14:textId="311DF965" w:rsidR="00B20A69" w:rsidRDefault="001903B1" w:rsidP="00B20A69">
      <w:pPr>
        <w:pStyle w:val="BodyText"/>
      </w:pPr>
      <w:hyperlink r:id="rId72" w:history="1">
        <w:r w:rsidR="00B20A69" w:rsidRPr="004950F2">
          <w:rPr>
            <w:rStyle w:val="Hyperlink"/>
          </w:rPr>
          <w:t>www.ndis.gov.au/participants/using-your-plan/managing-your-plan/how-use-myplace-portal</w:t>
        </w:r>
      </w:hyperlink>
    </w:p>
    <w:p w14:paraId="07346784" w14:textId="02E68427" w:rsidR="00B20A69" w:rsidRPr="00A817C7" w:rsidRDefault="00B20A69" w:rsidP="00A817C7">
      <w:pPr>
        <w:pStyle w:val="Heading3"/>
      </w:pPr>
      <w:r w:rsidRPr="00A817C7">
        <w:t>NDIS Change of circumstances form and information</w:t>
      </w:r>
    </w:p>
    <w:p w14:paraId="149899DB" w14:textId="718762FA" w:rsidR="00B20A69" w:rsidRDefault="001903B1" w:rsidP="00B20A69">
      <w:pPr>
        <w:pStyle w:val="BodyText"/>
      </w:pPr>
      <w:hyperlink r:id="rId73" w:history="1">
        <w:r w:rsidR="00B20A69" w:rsidRPr="004950F2">
          <w:rPr>
            <w:rStyle w:val="Hyperlink"/>
          </w:rPr>
          <w:t>www.ndis.gov.au/participants/using-your-plan/changing-your-plan/change-circumstances</w:t>
        </w:r>
      </w:hyperlink>
    </w:p>
    <w:p w14:paraId="77E34C92" w14:textId="1281B20F" w:rsidR="00B20A69" w:rsidRDefault="00B20A69" w:rsidP="00A817C7">
      <w:pPr>
        <w:pStyle w:val="Heading3"/>
      </w:pPr>
      <w:r>
        <w:t>NDIS Price Guides</w:t>
      </w:r>
    </w:p>
    <w:p w14:paraId="2BACCB21" w14:textId="437F245F" w:rsidR="00B20A69" w:rsidRDefault="001903B1" w:rsidP="00B20A69">
      <w:pPr>
        <w:pStyle w:val="BodyText"/>
      </w:pPr>
      <w:hyperlink r:id="rId74" w:history="1">
        <w:r w:rsidR="00B20A69" w:rsidRPr="004950F2">
          <w:rPr>
            <w:rStyle w:val="Hyperlink"/>
          </w:rPr>
          <w:t>www.ndis.gov.au/providers/price-guides-and-information</w:t>
        </w:r>
      </w:hyperlink>
    </w:p>
    <w:p w14:paraId="4913ACBA" w14:textId="2FAA19CE" w:rsidR="00B20A69" w:rsidRDefault="00B20A69" w:rsidP="00A817C7">
      <w:pPr>
        <w:pStyle w:val="Heading3"/>
      </w:pPr>
      <w:r>
        <w:t>Support Calculator</w:t>
      </w:r>
    </w:p>
    <w:p w14:paraId="257FD231" w14:textId="4F43D5E9" w:rsidR="00B20A69" w:rsidRDefault="001903B1" w:rsidP="00B20A69">
      <w:pPr>
        <w:pStyle w:val="BodyText"/>
      </w:pPr>
      <w:hyperlink r:id="rId75" w:history="1">
        <w:r w:rsidR="00B20A69" w:rsidRPr="004950F2">
          <w:rPr>
            <w:rStyle w:val="Hyperlink"/>
          </w:rPr>
          <w:t>www.supportcalculator.com.au</w:t>
        </w:r>
      </w:hyperlink>
    </w:p>
    <w:p w14:paraId="04424626" w14:textId="77777777" w:rsidR="00B20A69" w:rsidRDefault="00B20A69" w:rsidP="00A817C7">
      <w:pPr>
        <w:pStyle w:val="Heading3"/>
      </w:pPr>
      <w:proofErr w:type="spellStart"/>
      <w:r>
        <w:t>Clickability</w:t>
      </w:r>
      <w:proofErr w:type="spellEnd"/>
      <w:r>
        <w:t>. Australian Disability Services: rated, reviewed and reliable</w:t>
      </w:r>
    </w:p>
    <w:p w14:paraId="41CDD3FB" w14:textId="20D1428C" w:rsidR="00B20A69" w:rsidRDefault="001903B1" w:rsidP="00B20A69">
      <w:pPr>
        <w:pStyle w:val="BodyText"/>
      </w:pPr>
      <w:hyperlink r:id="rId76" w:history="1">
        <w:r w:rsidR="00B20A69" w:rsidRPr="004950F2">
          <w:rPr>
            <w:rStyle w:val="Hyperlink"/>
          </w:rPr>
          <w:t>https://clickability.com.au</w:t>
        </w:r>
      </w:hyperlink>
    </w:p>
    <w:p w14:paraId="104A1855" w14:textId="77777777" w:rsidR="00B20A69" w:rsidRDefault="00B20A69" w:rsidP="00B20A69">
      <w:pPr>
        <w:pStyle w:val="Heading2"/>
      </w:pPr>
      <w:bookmarkStart w:id="129" w:name="_Contact_numbers"/>
      <w:bookmarkStart w:id="130" w:name="_Toc22903721"/>
      <w:bookmarkEnd w:id="129"/>
      <w:r>
        <w:t>Contact numbers</w:t>
      </w:r>
      <w:bookmarkEnd w:id="130"/>
    </w:p>
    <w:p w14:paraId="059427AF" w14:textId="77777777" w:rsidR="00B20A69" w:rsidRDefault="00B20A69" w:rsidP="00A817C7">
      <w:pPr>
        <w:pStyle w:val="Heading3"/>
      </w:pPr>
      <w:r>
        <w:t xml:space="preserve">VMIAC </w:t>
      </w:r>
    </w:p>
    <w:p w14:paraId="1FC31DE6" w14:textId="77777777" w:rsidR="00B20A69" w:rsidRDefault="00B20A69" w:rsidP="00B20A69">
      <w:pPr>
        <w:pStyle w:val="BodyText"/>
      </w:pPr>
      <w:r>
        <w:t>Tel: 9380 3900</w:t>
      </w:r>
    </w:p>
    <w:p w14:paraId="1B5EB24F" w14:textId="77777777" w:rsidR="00B20A69" w:rsidRDefault="00B20A69" w:rsidP="00A817C7">
      <w:pPr>
        <w:pStyle w:val="Heading3"/>
      </w:pPr>
      <w:r>
        <w:t>NDIS Quality and Safeguards Commission</w:t>
      </w:r>
    </w:p>
    <w:p w14:paraId="1AEB4B8E" w14:textId="77777777" w:rsidR="00B20A69" w:rsidRDefault="00B20A69" w:rsidP="00B20A69">
      <w:pPr>
        <w:pStyle w:val="BodyText"/>
      </w:pPr>
      <w:r>
        <w:t>Tel: 1800 035 544</w:t>
      </w:r>
    </w:p>
    <w:p w14:paraId="4FBE4BAB" w14:textId="77777777" w:rsidR="00B20A69" w:rsidRDefault="00B20A69" w:rsidP="00A817C7">
      <w:pPr>
        <w:pStyle w:val="Heading3"/>
      </w:pPr>
      <w:r>
        <w:t>NDIA Fraud Reporting Line</w:t>
      </w:r>
    </w:p>
    <w:p w14:paraId="5269CB18" w14:textId="77777777" w:rsidR="00B20A69" w:rsidRDefault="00B20A69" w:rsidP="00B20A69">
      <w:pPr>
        <w:pStyle w:val="BodyText"/>
      </w:pPr>
      <w:r>
        <w:t>Hotline: 1800 650 717</w:t>
      </w:r>
    </w:p>
    <w:p w14:paraId="51781EE7" w14:textId="16F2B513" w:rsidR="00B20A69" w:rsidRDefault="00B20A69">
      <w:pPr>
        <w:spacing w:after="0" w:line="240" w:lineRule="auto"/>
      </w:pPr>
      <w:r>
        <w:br w:type="page"/>
      </w:r>
    </w:p>
    <w:p w14:paraId="020D6AA0" w14:textId="77777777" w:rsidR="00B20A69" w:rsidRDefault="00B20A69" w:rsidP="00B20A69">
      <w:pPr>
        <w:pStyle w:val="Heading2"/>
      </w:pPr>
      <w:bookmarkStart w:id="131" w:name="_Troubleshooting_the_NDIS"/>
      <w:bookmarkStart w:id="132" w:name="_Toc22903722"/>
      <w:bookmarkEnd w:id="131"/>
      <w:r>
        <w:lastRenderedPageBreak/>
        <w:t>Troubleshooting the NDIS ‘</w:t>
      </w:r>
      <w:proofErr w:type="spellStart"/>
      <w:r>
        <w:t>myplace</w:t>
      </w:r>
      <w:proofErr w:type="spellEnd"/>
      <w:r>
        <w:t>’ portal</w:t>
      </w:r>
      <w:bookmarkEnd w:id="132"/>
      <w:r>
        <w:t xml:space="preserve"> </w:t>
      </w:r>
    </w:p>
    <w:p w14:paraId="57C0281B" w14:textId="77777777" w:rsidR="00B20A69" w:rsidRDefault="00B20A69" w:rsidP="00B20A69">
      <w:pPr>
        <w:pStyle w:val="Heading3"/>
      </w:pPr>
      <w:r>
        <w:t xml:space="preserve">I can’t get </w:t>
      </w:r>
      <w:proofErr w:type="spellStart"/>
      <w:r>
        <w:t>myplace</w:t>
      </w:r>
      <w:proofErr w:type="spellEnd"/>
      <w:r>
        <w:t xml:space="preserve"> to work!</w:t>
      </w:r>
    </w:p>
    <w:p w14:paraId="01CF858E" w14:textId="77777777" w:rsidR="00B20A69" w:rsidRDefault="00B20A69" w:rsidP="00B20A69">
      <w:pPr>
        <w:pStyle w:val="BodyText"/>
      </w:pPr>
      <w:r>
        <w:t xml:space="preserve">If you have been having trouble accessing the online portal, request a new activation code, as this seems to have worked for many people. You </w:t>
      </w:r>
      <w:proofErr w:type="gramStart"/>
      <w:r>
        <w:t>have to</w:t>
      </w:r>
      <w:proofErr w:type="gramEnd"/>
      <w:r>
        <w:t xml:space="preserve"> sign into </w:t>
      </w:r>
      <w:proofErr w:type="spellStart"/>
      <w:r>
        <w:t>myGov</w:t>
      </w:r>
      <w:proofErr w:type="spellEnd"/>
      <w:r>
        <w:t>, click on the services button, click the red ‘unlink’ button next to NDIS. A screen should then pop up asking for the new activation code. Make sure you do this as soon as possible after receiving your new activation code, as they only last a week.</w:t>
      </w:r>
    </w:p>
    <w:p w14:paraId="114358BA" w14:textId="77777777" w:rsidR="00B20A69" w:rsidRDefault="00B20A69" w:rsidP="00B20A69">
      <w:pPr>
        <w:pStyle w:val="BodyText"/>
      </w:pPr>
      <w:r>
        <w:t xml:space="preserve">If you are still receiving error messages, it might be because your bank details have not been recorded. Apparently, all participants </w:t>
      </w:r>
      <w:proofErr w:type="gramStart"/>
      <w:r>
        <w:t>have to</w:t>
      </w:r>
      <w:proofErr w:type="gramEnd"/>
      <w:r>
        <w:t xml:space="preserve"> have their bank details recorded, even if they are agency managed. If you haven’t put your bank details in through the portal, ask your LAC for a Bank Detail form and where to email it.</w:t>
      </w:r>
    </w:p>
    <w:p w14:paraId="5FAF9DA1" w14:textId="77777777" w:rsidR="00B20A69" w:rsidRDefault="00B20A69" w:rsidP="00B20A69">
      <w:pPr>
        <w:pStyle w:val="BodyText"/>
      </w:pPr>
      <w:r>
        <w:t>One last thing to try is a different browser, for example Internet Explorer, Mozilla Firefox or Google Chrome.</w:t>
      </w:r>
    </w:p>
    <w:p w14:paraId="6F3F13F5" w14:textId="77777777" w:rsidR="00B20A69" w:rsidRDefault="00B20A69" w:rsidP="00B20A69">
      <w:pPr>
        <w:pStyle w:val="BodyText"/>
      </w:pPr>
      <w:r>
        <w:t xml:space="preserve">If none of these are working, then you are left with only one option: to harass NDIS until someone </w:t>
      </w:r>
      <w:proofErr w:type="gramStart"/>
      <w:r>
        <w:t>is able to</w:t>
      </w:r>
      <w:proofErr w:type="gramEnd"/>
      <w:r>
        <w:t xml:space="preserve"> fix it. First contact your LAC and ask for IT support, and if that does not provide a solution then they will probably suggest a plan review, as that should resolve all the issues.</w:t>
      </w:r>
    </w:p>
    <w:p w14:paraId="61EDA27A" w14:textId="77777777" w:rsidR="00B20A69" w:rsidRDefault="00B20A69" w:rsidP="00B20A69">
      <w:pPr>
        <w:pStyle w:val="Heading3"/>
      </w:pPr>
      <w:r>
        <w:t>I can only link one child!</w:t>
      </w:r>
    </w:p>
    <w:p w14:paraId="747F018D" w14:textId="77777777" w:rsidR="00B20A69" w:rsidRDefault="00B20A69" w:rsidP="00B20A69">
      <w:pPr>
        <w:pStyle w:val="BodyText"/>
      </w:pPr>
      <w:r>
        <w:t xml:space="preserve">It is often the case that people with multiple children accessing NDIS have trouble linking their </w:t>
      </w:r>
      <w:proofErr w:type="spellStart"/>
      <w:r>
        <w:t>myGov</w:t>
      </w:r>
      <w:proofErr w:type="spellEnd"/>
      <w:r>
        <w:t xml:space="preserve"> account to two or more NDIS accounts. The best thing to do is link one child, and once that is working successfully, unlink that child and link the next child. Then unlink that child and link the first child, then link the second child.</w:t>
      </w:r>
    </w:p>
    <w:p w14:paraId="476B7941" w14:textId="77777777" w:rsidR="00B20A69" w:rsidRDefault="00B20A69" w:rsidP="00B20A69">
      <w:pPr>
        <w:pStyle w:val="Heading3"/>
      </w:pPr>
      <w:r>
        <w:t>I can get into the portal, but then…</w:t>
      </w:r>
    </w:p>
    <w:p w14:paraId="01179659" w14:textId="77777777" w:rsidR="00B20A69" w:rsidRDefault="00B20A69" w:rsidP="00B20A69">
      <w:pPr>
        <w:pStyle w:val="BodyText"/>
      </w:pPr>
      <w:r>
        <w:t xml:space="preserve">If your online portal is working, but when you go to ‘provider finder’ you are having issues, ensure you do not have a ‘pop-up blocker’ installed. A window should pop up asking you to set your location. If this does not work, send NDIS an email via their portal feedback form. Meanwhile try using some of the new search engines for service providers out there now like </w:t>
      </w:r>
      <w:proofErr w:type="spellStart"/>
      <w:r>
        <w:t>espyconnect</w:t>
      </w:r>
      <w:proofErr w:type="spellEnd"/>
      <w:r>
        <w:t xml:space="preserve">, and </w:t>
      </w:r>
      <w:proofErr w:type="spellStart"/>
      <w:r>
        <w:t>carenavigator</w:t>
      </w:r>
      <w:proofErr w:type="spellEnd"/>
      <w:r>
        <w:t>.</w:t>
      </w:r>
    </w:p>
    <w:p w14:paraId="00EF7EBF" w14:textId="62F81AAE" w:rsidR="00B20A69" w:rsidRDefault="00B20A69" w:rsidP="00B20A69">
      <w:pPr>
        <w:pStyle w:val="BodyText"/>
      </w:pPr>
      <w:r>
        <w:t xml:space="preserve">Written by Sophie </w:t>
      </w:r>
      <w:proofErr w:type="spellStart"/>
      <w:r>
        <w:t>Luiker</w:t>
      </w:r>
      <w:proofErr w:type="spellEnd"/>
      <w:r>
        <w:t xml:space="preserve"> </w:t>
      </w:r>
      <w:r>
        <w:br/>
      </w:r>
      <w:hyperlink r:id="rId77" w:history="1">
        <w:r w:rsidRPr="004950F2">
          <w:rPr>
            <w:rStyle w:val="Hyperlink"/>
          </w:rPr>
          <w:t>www.ein.net.au/troubleshooting-the-ndis-myplace-portal</w:t>
        </w:r>
      </w:hyperlink>
    </w:p>
    <w:p w14:paraId="6EDEB744" w14:textId="77777777" w:rsidR="00B20A69" w:rsidRDefault="00B20A69">
      <w:pPr>
        <w:spacing w:after="0" w:line="240" w:lineRule="auto"/>
        <w:rPr>
          <w:rFonts w:cs="Arial"/>
          <w:b/>
          <w:bCs/>
          <w:iCs/>
          <w:color w:val="971A4B"/>
          <w:sz w:val="28"/>
          <w:szCs w:val="28"/>
          <w:lang w:eastAsia="en-AU"/>
        </w:rPr>
      </w:pPr>
      <w:r>
        <w:br w:type="page"/>
      </w:r>
    </w:p>
    <w:p w14:paraId="28530022" w14:textId="50913D05" w:rsidR="00B20A69" w:rsidRDefault="00B20A69" w:rsidP="00B20A69">
      <w:pPr>
        <w:pStyle w:val="Heading2"/>
      </w:pPr>
      <w:bookmarkStart w:id="133" w:name="_Service_Provider_Interview"/>
      <w:bookmarkStart w:id="134" w:name="_Toc22903723"/>
      <w:bookmarkEnd w:id="133"/>
      <w:r>
        <w:lastRenderedPageBreak/>
        <w:t>Service Provider Interview Sheet: questions you can ask possible Service Providers</w:t>
      </w:r>
      <w:bookmarkEnd w:id="134"/>
    </w:p>
    <w:p w14:paraId="1338D75F" w14:textId="77777777" w:rsidR="00B20A69" w:rsidRDefault="00B20A69" w:rsidP="002B7488">
      <w:pPr>
        <w:pStyle w:val="VLA1"/>
        <w:numPr>
          <w:ilvl w:val="0"/>
          <w:numId w:val="16"/>
        </w:numPr>
      </w:pPr>
      <w:r>
        <w:t>Are you an NDIS registered provider?</w:t>
      </w:r>
    </w:p>
    <w:p w14:paraId="06AB01C6" w14:textId="77777777" w:rsidR="00B20A69" w:rsidRDefault="00B20A69" w:rsidP="00B20A69">
      <w:pPr>
        <w:pStyle w:val="VLA1"/>
      </w:pPr>
      <w:r>
        <w:t>Tell them your goals. How will you help me achieve my goals?</w:t>
      </w:r>
    </w:p>
    <w:p w14:paraId="696FCD7D" w14:textId="77777777" w:rsidR="00B20A69" w:rsidRDefault="00B20A69" w:rsidP="00B20A69">
      <w:pPr>
        <w:pStyle w:val="VLA1"/>
      </w:pPr>
      <w:r>
        <w:t>How much does your service cost?</w:t>
      </w:r>
    </w:p>
    <w:p w14:paraId="012B15F9" w14:textId="77777777" w:rsidR="00B20A69" w:rsidRDefault="00B20A69" w:rsidP="00B20A69">
      <w:pPr>
        <w:pStyle w:val="VLA1"/>
      </w:pPr>
      <w:r>
        <w:t>Can I choose which staff will work with me?</w:t>
      </w:r>
    </w:p>
    <w:p w14:paraId="6CF69199" w14:textId="77777777" w:rsidR="00B20A69" w:rsidRDefault="00B20A69" w:rsidP="00B20A69">
      <w:pPr>
        <w:pStyle w:val="VLA1"/>
      </w:pPr>
      <w:r>
        <w:t>Will the staff member be experienced in mental health issues?</w:t>
      </w:r>
    </w:p>
    <w:p w14:paraId="4A3C97DD" w14:textId="77777777" w:rsidR="00B20A69" w:rsidRDefault="00B20A69" w:rsidP="00B20A69">
      <w:pPr>
        <w:pStyle w:val="VLA1"/>
      </w:pPr>
      <w:r>
        <w:t>What happens when the staff member is sick or goes on holidays?</w:t>
      </w:r>
    </w:p>
    <w:p w14:paraId="119AD347" w14:textId="6607B9C3" w:rsidR="00B20A69" w:rsidRDefault="00B20A69" w:rsidP="00B20A69">
      <w:pPr>
        <w:pStyle w:val="VLA1"/>
      </w:pPr>
      <w:r>
        <w:t>Can you provide the service at a time that suits me? Give sometimes that you would want the service</w:t>
      </w:r>
      <w:r w:rsidR="00536F50">
        <w:t xml:space="preserve"> </w:t>
      </w:r>
      <w:r>
        <w:t>/</w:t>
      </w:r>
      <w:r w:rsidR="00536F50">
        <w:t xml:space="preserve"> </w:t>
      </w:r>
      <w:r>
        <w:t>support.</w:t>
      </w:r>
    </w:p>
    <w:p w14:paraId="7BA80409" w14:textId="77777777" w:rsidR="00B20A69" w:rsidRDefault="00B20A69" w:rsidP="00B20A69">
      <w:pPr>
        <w:pStyle w:val="VLA1"/>
      </w:pPr>
      <w:r>
        <w:t>How can I make a complaint or resolve a payment issue?</w:t>
      </w:r>
    </w:p>
    <w:p w14:paraId="77AFC4C7" w14:textId="77777777" w:rsidR="00B20A69" w:rsidRDefault="00B20A69" w:rsidP="00B20A69">
      <w:pPr>
        <w:pStyle w:val="VLA1"/>
      </w:pPr>
      <w:r>
        <w:t>Are you willing to sign a service agreement?</w:t>
      </w:r>
    </w:p>
    <w:p w14:paraId="2D1CFBB5" w14:textId="77777777" w:rsidR="00B20A69" w:rsidRDefault="00B20A69" w:rsidP="00B20A69">
      <w:pPr>
        <w:pStyle w:val="VLA1"/>
      </w:pPr>
      <w:r>
        <w:t>Will you be able to provide me with a progress report? How often?</w:t>
      </w:r>
    </w:p>
    <w:p w14:paraId="4BF11A82" w14:textId="77777777" w:rsidR="00B20A69" w:rsidRDefault="00B20A69" w:rsidP="00B20A69">
      <w:pPr>
        <w:pStyle w:val="VLA1"/>
      </w:pPr>
      <w:r>
        <w:t xml:space="preserve">Do you charge administration fees? If so, what are they? </w:t>
      </w:r>
    </w:p>
    <w:p w14:paraId="7B92B933" w14:textId="77777777" w:rsidR="00B20A69" w:rsidRDefault="00B20A69" w:rsidP="00B20A69">
      <w:pPr>
        <w:pStyle w:val="VLA1"/>
      </w:pPr>
      <w:r>
        <w:t>Do you charge a ‘sign-up’ fee and a ‘exit’ fee? If so, how much? (Service providers should not charge exit fees)</w:t>
      </w:r>
    </w:p>
    <w:p w14:paraId="46D7E0C6" w14:textId="77777777" w:rsidR="00B20A69" w:rsidRDefault="00B20A69" w:rsidP="00B20A69">
      <w:pPr>
        <w:pStyle w:val="VLA1"/>
      </w:pPr>
      <w:r>
        <w:t>Are these extra fees (if any) negotiable? In other words, can they be removed or made less</w:t>
      </w:r>
    </w:p>
    <w:p w14:paraId="62D6E086" w14:textId="77777777" w:rsidR="00B20A69" w:rsidRDefault="00B20A69" w:rsidP="00B20A69">
      <w:pPr>
        <w:pStyle w:val="VLA1"/>
      </w:pPr>
      <w:r>
        <w:t>Do you have an ABN?</w:t>
      </w:r>
    </w:p>
    <w:p w14:paraId="6870514A" w14:textId="71298C5C" w:rsidR="00B20A69" w:rsidRDefault="00B20A69" w:rsidP="00B20A69">
      <w:pPr>
        <w:pStyle w:val="BodyText"/>
      </w:pPr>
      <w:r>
        <w:t>Add any other questions you want to ask…</w:t>
      </w:r>
    </w:p>
    <w:p w14:paraId="61FA8B8C" w14:textId="63C869E0" w:rsidR="00B20A69" w:rsidRDefault="00B20A69">
      <w:pPr>
        <w:spacing w:after="0" w:line="240" w:lineRule="auto"/>
      </w:pPr>
      <w:r>
        <w:br w:type="page"/>
      </w:r>
    </w:p>
    <w:p w14:paraId="4E457B5C" w14:textId="7EADD907" w:rsidR="004821EF" w:rsidRPr="00563CCB" w:rsidRDefault="001903B1" w:rsidP="00563CCB">
      <w:pPr>
        <w:pStyle w:val="Heading1"/>
      </w:pPr>
      <w:bookmarkStart w:id="135" w:name="_Module_7:_Appeals"/>
      <w:bookmarkStart w:id="136" w:name="_Toc22903724"/>
      <w:bookmarkEnd w:id="135"/>
      <w:r w:rsidRPr="00563CCB">
        <w:lastRenderedPageBreak/>
        <w:t xml:space="preserve">Module 7: Appeals </w:t>
      </w:r>
      <w:r>
        <w:t>a</w:t>
      </w:r>
      <w:r w:rsidRPr="00563CCB">
        <w:t>nd Reviews</w:t>
      </w:r>
      <w:bookmarkEnd w:id="136"/>
    </w:p>
    <w:p w14:paraId="3DBAE44C" w14:textId="77777777" w:rsidR="00F2470D" w:rsidRPr="00563CCB" w:rsidRDefault="00F2470D" w:rsidP="00563CCB">
      <w:pPr>
        <w:pStyle w:val="Heading2"/>
      </w:pPr>
      <w:bookmarkStart w:id="137" w:name="_Toc22903725"/>
      <w:r w:rsidRPr="00563CCB">
        <w:t>What is the purpose of this document?</w:t>
      </w:r>
      <w:bookmarkEnd w:id="137"/>
    </w:p>
    <w:p w14:paraId="45D50CA7" w14:textId="77777777" w:rsidR="00F2470D" w:rsidRDefault="00F2470D" w:rsidP="00F2470D">
      <w:pPr>
        <w:pStyle w:val="BodyText"/>
      </w:pPr>
      <w:r>
        <w:t>To provide information to guide a person through the NDIS appeals and review process.</w:t>
      </w:r>
    </w:p>
    <w:p w14:paraId="195342BB" w14:textId="1C745A1F" w:rsidR="00F2470D" w:rsidRDefault="00F2470D" w:rsidP="00F2470D">
      <w:pPr>
        <w:pStyle w:val="BodyText"/>
      </w:pPr>
      <w:r>
        <w:t xml:space="preserve">The National Disability Insurance Agency (NDIA) recognises that there may be some decisions they make that you will not agree with. There are a number of decisions they make that can be reviewed </w:t>
      </w:r>
      <w:r w:rsidRPr="00683AB4">
        <w:rPr>
          <w:color w:val="971A4B" w:themeColor="text2"/>
        </w:rPr>
        <w:t>(see ‘</w:t>
      </w:r>
      <w:hyperlink w:anchor="_MODULE_7:_RESOURCES" w:history="1">
        <w:r w:rsidR="001903B1" w:rsidRPr="00683AB4">
          <w:rPr>
            <w:rStyle w:val="Hyperlink"/>
          </w:rPr>
          <w:t>Module 7: Resources</w:t>
        </w:r>
      </w:hyperlink>
      <w:r w:rsidRPr="00683AB4">
        <w:rPr>
          <w:color w:val="971A4B" w:themeColor="text2"/>
        </w:rPr>
        <w:t xml:space="preserve">’ section at end of module for reviewable decisions). </w:t>
      </w:r>
      <w:r>
        <w:t>They are required to provide a way for you to disagree with their decision and ask for it to be relooked at. It is like getting a second opinion.</w:t>
      </w:r>
    </w:p>
    <w:p w14:paraId="2A33AE2A" w14:textId="77777777" w:rsidR="00F2470D" w:rsidRDefault="00F2470D" w:rsidP="00F2470D">
      <w:pPr>
        <w:pStyle w:val="BodyText"/>
      </w:pPr>
      <w:r>
        <w:t xml:space="preserve">The appeals and review process </w:t>
      </w:r>
      <w:proofErr w:type="gramStart"/>
      <w:r>
        <w:t>is</w:t>
      </w:r>
      <w:proofErr w:type="gramEnd"/>
      <w:r>
        <w:t xml:space="preserve"> the pathway for you to officially request that the decision made by the NDIA to be relooked at by a different person.</w:t>
      </w:r>
    </w:p>
    <w:p w14:paraId="1BAD5DDF" w14:textId="77777777" w:rsidR="00F2470D" w:rsidRDefault="00F2470D" w:rsidP="00F2470D">
      <w:pPr>
        <w:pStyle w:val="Heading2"/>
      </w:pPr>
      <w:bookmarkStart w:id="138" w:name="_Toc22903726"/>
      <w:r>
        <w:t>What is the ‘appeals and review’ pathway?</w:t>
      </w:r>
      <w:bookmarkEnd w:id="138"/>
    </w:p>
    <w:p w14:paraId="64F6FAF8" w14:textId="1E252CC0" w:rsidR="00F2470D" w:rsidRDefault="00F2470D" w:rsidP="00F2470D">
      <w:pPr>
        <w:pStyle w:val="BodyText"/>
      </w:pPr>
      <w:r>
        <w:t>An overview of the appeals and review pathway looks like this:</w:t>
      </w:r>
    </w:p>
    <w:p w14:paraId="1E59E6EA" w14:textId="77777777" w:rsidR="001F675C" w:rsidRDefault="004A5F07" w:rsidP="001F675C">
      <w:r w:rsidRPr="00566D9E">
        <w:rPr>
          <w:noProof/>
        </w:rPr>
        <w:drawing>
          <wp:inline distT="0" distB="0" distL="0" distR="0" wp14:anchorId="2E49771E" wp14:editId="2821EB21">
            <wp:extent cx="5146278" cy="2144485"/>
            <wp:effectExtent l="0" t="0" r="0" b="1905"/>
            <wp:docPr id="19" name="Picture 19" descr="1. You receive a decision from the NDIA that you don't like.&#10;2. You ask the NDIA to conduct an interval review within a 3-month timeframe. This is called a 'Review of a Reviewable Decision'.&#10;3. You receive an outcome of the Internal Review. At this point, if you still do not agree with the outcome you can, progress to the next step. &#10;4. Ask the Administrative Appeals Tribunal (AAT) for an ‘External Merits Review’ within 28 day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_Page100.jpg"/>
                    <pic:cNvPicPr/>
                  </pic:nvPicPr>
                  <pic:blipFill rotWithShape="1">
                    <a:blip r:embed="rId78" cstate="print">
                      <a:extLst>
                        <a:ext uri="{28A0092B-C50C-407E-A947-70E740481C1C}">
                          <a14:useLocalDpi xmlns:a14="http://schemas.microsoft.com/office/drawing/2010/main" val="0"/>
                        </a:ext>
                      </a:extLst>
                    </a:blip>
                    <a:srcRect l="1230" t="3750" r="1820" b="3880"/>
                    <a:stretch/>
                  </pic:blipFill>
                  <pic:spPr bwMode="auto">
                    <a:xfrm>
                      <a:off x="0" y="0"/>
                      <a:ext cx="5175941" cy="2156846"/>
                    </a:xfrm>
                    <a:prstGeom prst="rect">
                      <a:avLst/>
                    </a:prstGeom>
                    <a:ln>
                      <a:noFill/>
                    </a:ln>
                    <a:extLst>
                      <a:ext uri="{53640926-AAD7-44D8-BBD7-CCE9431645EC}">
                        <a14:shadowObscured xmlns:a14="http://schemas.microsoft.com/office/drawing/2010/main"/>
                      </a:ext>
                    </a:extLst>
                  </pic:spPr>
                </pic:pic>
              </a:graphicData>
            </a:graphic>
          </wp:inline>
        </w:drawing>
      </w:r>
    </w:p>
    <w:p w14:paraId="7206D674" w14:textId="744536F2" w:rsidR="00F2470D" w:rsidRDefault="00F2470D" w:rsidP="001F675C">
      <w:r>
        <w:t xml:space="preserve">Now let’s look at this step-by-step because while this may look fairly </w:t>
      </w:r>
      <w:proofErr w:type="gramStart"/>
      <w:r>
        <w:t>simple</w:t>
      </w:r>
      <w:proofErr w:type="gramEnd"/>
      <w:r>
        <w:t>, there are many things you need to know and do to prepare for this process. It is a very long process and there are things that need to be done within a certain time, however you will have choices at each stage. The most important thing in this whole process is you and your wellbeing – it can be an extremely distressing time for you. If you have supports, use them. Let people know that you are starting this process and will need assistance along the way. You can also speak to an NDIS Appeals and Review Advocate for advice and support.</w:t>
      </w:r>
    </w:p>
    <w:p w14:paraId="3561DDD6" w14:textId="07109A2E" w:rsidR="00F2470D" w:rsidRDefault="00F2470D" w:rsidP="00BA6190">
      <w:pPr>
        <w:pStyle w:val="Pullout"/>
      </w:pPr>
      <w:r>
        <w:t xml:space="preserve">Note: A list of </w:t>
      </w:r>
      <w:hyperlink w:anchor="_NDIS_Appeals_and_1" w:history="1">
        <w:r w:rsidR="00536F50" w:rsidRPr="00B14C5E">
          <w:rPr>
            <w:rStyle w:val="Hyperlink"/>
          </w:rPr>
          <w:t>NDIS APPEALS AND REVIEW ADVOCATES</w:t>
        </w:r>
      </w:hyperlink>
      <w:r>
        <w:t xml:space="preserve"> can be found at the end of this module.</w:t>
      </w:r>
    </w:p>
    <w:p w14:paraId="06883290" w14:textId="77777777" w:rsidR="00F2470D" w:rsidRDefault="00F2470D" w:rsidP="00F2470D">
      <w:pPr>
        <w:pStyle w:val="Heading2"/>
      </w:pPr>
      <w:bookmarkStart w:id="139" w:name="_Toc22903727"/>
      <w:r>
        <w:t>Keeping records</w:t>
      </w:r>
      <w:bookmarkEnd w:id="139"/>
    </w:p>
    <w:p w14:paraId="32086D4B" w14:textId="77777777" w:rsidR="00F2470D" w:rsidRDefault="00F2470D" w:rsidP="00F2470D">
      <w:pPr>
        <w:pStyle w:val="BodyText"/>
      </w:pPr>
      <w:r>
        <w:t>A record of your contact with the NDIA and Local Area Coordinator (LAC) will show what has been said and done in relation to your NDIS journey; it basically tells the story of what has happened. Records can also be used as ‘evidence’ to back up your story. Here are some suggestions of things you can keep as records:</w:t>
      </w:r>
    </w:p>
    <w:p w14:paraId="0855ABD1" w14:textId="77777777" w:rsidR="00F2470D" w:rsidRDefault="00F2470D" w:rsidP="00F2470D">
      <w:pPr>
        <w:pStyle w:val="Bullet1"/>
      </w:pPr>
      <w:r>
        <w:t>Any written material you have received from the NDIA or LAC including letters and NDIS plans.</w:t>
      </w:r>
    </w:p>
    <w:p w14:paraId="59AD3509" w14:textId="77777777" w:rsidR="00F2470D" w:rsidRDefault="00F2470D" w:rsidP="00F2470D">
      <w:pPr>
        <w:pStyle w:val="Bullet1"/>
      </w:pPr>
      <w:r>
        <w:t>Envelopes that the letters came in.</w:t>
      </w:r>
    </w:p>
    <w:p w14:paraId="64D87861" w14:textId="77777777" w:rsidR="00F2470D" w:rsidRDefault="00F2470D" w:rsidP="00F2470D">
      <w:pPr>
        <w:pStyle w:val="Bullet1"/>
      </w:pPr>
      <w:r>
        <w:t xml:space="preserve">The NDIA sometimes puts a date on your letter that is much earlier than when you received it. The date stamp on the envelope can show when you finally got the correspondence (letter). The </w:t>
      </w:r>
      <w:r>
        <w:lastRenderedPageBreak/>
        <w:t>difference in time can be an important factor in the Appeals and Review process as there are strict timelines for when things need to be done.</w:t>
      </w:r>
    </w:p>
    <w:p w14:paraId="5F8F0078" w14:textId="77777777" w:rsidR="00F2470D" w:rsidRDefault="00F2470D" w:rsidP="00F2470D">
      <w:pPr>
        <w:pStyle w:val="Bullet1"/>
      </w:pPr>
      <w:r>
        <w:t>Copies of documents you have sent or given to the NDIA or LAC such as reports and your Access Request Form.</w:t>
      </w:r>
    </w:p>
    <w:p w14:paraId="0C11F6A1" w14:textId="77777777" w:rsidR="00F2470D" w:rsidRDefault="00F2470D" w:rsidP="00F2470D">
      <w:pPr>
        <w:pStyle w:val="Bullet1"/>
      </w:pPr>
      <w:r>
        <w:t>The NDIA will not always give you back copies of anything you have sent off to them so make sure you keep a copy of everything you send.</w:t>
      </w:r>
    </w:p>
    <w:p w14:paraId="282F3BB5" w14:textId="77777777" w:rsidR="00F2470D" w:rsidRDefault="00F2470D" w:rsidP="00F2470D">
      <w:pPr>
        <w:pStyle w:val="Bullet1"/>
      </w:pPr>
      <w:r>
        <w:t>Phone conversation records.</w:t>
      </w:r>
    </w:p>
    <w:p w14:paraId="37125197" w14:textId="77777777" w:rsidR="00F2470D" w:rsidRDefault="00F2470D" w:rsidP="00F2470D">
      <w:pPr>
        <w:pStyle w:val="Bullet1"/>
      </w:pPr>
      <w:r>
        <w:t xml:space="preserve">Write down any conversations you have with the NDIA or LAC, whether you rang or visited </w:t>
      </w:r>
      <w:proofErr w:type="gramStart"/>
      <w:r>
        <w:t>them</w:t>
      </w:r>
      <w:proofErr w:type="gramEnd"/>
      <w:r>
        <w:t xml:space="preserve"> or they rang you. It may be useful to have a diary or an exercise book to keep everything together. Things to include are:</w:t>
      </w:r>
    </w:p>
    <w:p w14:paraId="54D0E898" w14:textId="77777777" w:rsidR="00F2470D" w:rsidRDefault="00F2470D" w:rsidP="00F2470D">
      <w:pPr>
        <w:pStyle w:val="Bullet2"/>
      </w:pPr>
      <w:r>
        <w:t>date and time</w:t>
      </w:r>
    </w:p>
    <w:p w14:paraId="6D77E7C8" w14:textId="77777777" w:rsidR="00F2470D" w:rsidRDefault="00F2470D" w:rsidP="00F2470D">
      <w:pPr>
        <w:pStyle w:val="Bullet2"/>
      </w:pPr>
      <w:r>
        <w:t xml:space="preserve">who you spoke </w:t>
      </w:r>
      <w:proofErr w:type="gramStart"/>
      <w:r>
        <w:t>with</w:t>
      </w:r>
      <w:proofErr w:type="gramEnd"/>
    </w:p>
    <w:p w14:paraId="2C03D852" w14:textId="77777777" w:rsidR="00F2470D" w:rsidRDefault="00F2470D" w:rsidP="00F2470D">
      <w:pPr>
        <w:pStyle w:val="Bullet2"/>
      </w:pPr>
      <w:r>
        <w:t>what the call was about</w:t>
      </w:r>
    </w:p>
    <w:p w14:paraId="2A8E9496" w14:textId="77777777" w:rsidR="00F2470D" w:rsidRDefault="00F2470D" w:rsidP="00F2470D">
      <w:pPr>
        <w:pStyle w:val="Bullet2"/>
      </w:pPr>
      <w:r>
        <w:t>what the outcome was – what had been decided or requested.</w:t>
      </w:r>
    </w:p>
    <w:p w14:paraId="3AE70D51" w14:textId="77777777" w:rsidR="00F2470D" w:rsidRDefault="00F2470D" w:rsidP="00F2470D">
      <w:pPr>
        <w:pStyle w:val="Bullet1"/>
      </w:pPr>
      <w:r>
        <w:t>Attempts to contact the NDIA or LAC.</w:t>
      </w:r>
    </w:p>
    <w:p w14:paraId="4CF6B990" w14:textId="77777777" w:rsidR="00F2470D" w:rsidRDefault="00F2470D" w:rsidP="00F2470D">
      <w:pPr>
        <w:pStyle w:val="Bullet1"/>
      </w:pPr>
      <w:r>
        <w:t>There may be times where you have rung up the NDIA or LAC and not been able to get through or have left a message. Write down the date and time you made these attempts because it will show you have tried to make contact.</w:t>
      </w:r>
    </w:p>
    <w:p w14:paraId="30399AB0" w14:textId="77777777" w:rsidR="00F2470D" w:rsidRDefault="00F2470D" w:rsidP="00F2470D">
      <w:pPr>
        <w:pStyle w:val="Bullet1"/>
      </w:pPr>
      <w:r>
        <w:t>Any correspondence you receive from the AAT or lawyers (if you have them).</w:t>
      </w:r>
    </w:p>
    <w:p w14:paraId="2CF00F75" w14:textId="11036214" w:rsidR="00F2470D" w:rsidRPr="00BA6190" w:rsidRDefault="00BA6190" w:rsidP="00F2470D">
      <w:pPr>
        <w:pStyle w:val="Pullout"/>
      </w:pPr>
      <w:r w:rsidRPr="007C402A">
        <w:t>Lightbulb</w:t>
      </w:r>
      <w:r w:rsidR="00C827FF" w:rsidRPr="007C402A">
        <w:t>:</w:t>
      </w:r>
      <w:r w:rsidRPr="007C402A">
        <w:t xml:space="preserve"> </w:t>
      </w:r>
      <w:r w:rsidR="00F2470D" w:rsidRPr="007C402A">
        <w:t>Tip:</w:t>
      </w:r>
      <w:r w:rsidR="00F2470D" w:rsidRPr="00BA6190">
        <w:t xml:space="preserve"> Start a file to keep all your information together.</w:t>
      </w:r>
    </w:p>
    <w:p w14:paraId="3CE36B5A" w14:textId="77777777" w:rsidR="00C827FF" w:rsidRDefault="00C827FF">
      <w:pPr>
        <w:spacing w:after="0" w:line="240" w:lineRule="auto"/>
        <w:rPr>
          <w:rFonts w:cs="Arial"/>
          <w:b/>
          <w:bCs/>
          <w:iCs/>
          <w:color w:val="971A4B"/>
          <w:sz w:val="28"/>
          <w:szCs w:val="28"/>
          <w:lang w:eastAsia="en-AU"/>
        </w:rPr>
      </w:pPr>
      <w:r>
        <w:br w:type="page"/>
      </w:r>
    </w:p>
    <w:p w14:paraId="108DB3DA" w14:textId="49D64A0B" w:rsidR="00F2470D" w:rsidRDefault="00F2470D" w:rsidP="00F2470D">
      <w:pPr>
        <w:pStyle w:val="Heading2"/>
      </w:pPr>
      <w:bookmarkStart w:id="140" w:name="_Toc22903728"/>
      <w:r>
        <w:lastRenderedPageBreak/>
        <w:t>Appeals and Review Pathway</w:t>
      </w:r>
      <w:bookmarkEnd w:id="140"/>
    </w:p>
    <w:p w14:paraId="27397C73" w14:textId="77777777" w:rsidR="00F2470D" w:rsidRDefault="00F2470D" w:rsidP="00F2470D">
      <w:pPr>
        <w:pStyle w:val="Heading3"/>
      </w:pPr>
      <w:r>
        <w:t>Step 1: You receive a decision from the NDIA you don’t like</w:t>
      </w:r>
    </w:p>
    <w:p w14:paraId="636821D7" w14:textId="77777777" w:rsidR="00F2470D" w:rsidRDefault="00F2470D" w:rsidP="00F2470D">
      <w:pPr>
        <w:pStyle w:val="BodyText"/>
      </w:pPr>
      <w:r>
        <w:t xml:space="preserve">Most people start down the appeals and review pathway because of NDIA decisions on their eligibility or NDIS plan. </w:t>
      </w:r>
    </w:p>
    <w:p w14:paraId="2CE71BAF" w14:textId="77777777" w:rsidR="00F2470D" w:rsidRDefault="00F2470D" w:rsidP="00F2470D">
      <w:pPr>
        <w:pStyle w:val="Heading4"/>
      </w:pPr>
      <w:r>
        <w:t>You don’t like the NDIA decision on your eligibility…</w:t>
      </w:r>
    </w:p>
    <w:p w14:paraId="391DD59A" w14:textId="77777777" w:rsidR="00F2470D" w:rsidRDefault="00F2470D" w:rsidP="00F2470D">
      <w:pPr>
        <w:pStyle w:val="BodyText"/>
      </w:pPr>
      <w:r>
        <w:t xml:space="preserve">If you have been refused access to the NDIS, the NDIA must send you written notification of this decision. They will send you a letter saying you have been denied access (not accepted into the NDIS) and they </w:t>
      </w:r>
      <w:proofErr w:type="gramStart"/>
      <w:r>
        <w:t>have to</w:t>
      </w:r>
      <w:proofErr w:type="gramEnd"/>
      <w:r>
        <w:t xml:space="preserve"> give you reasons why they made this decision.</w:t>
      </w:r>
    </w:p>
    <w:p w14:paraId="4898444B" w14:textId="77777777" w:rsidR="00F2470D" w:rsidRDefault="00F2470D" w:rsidP="00F2470D">
      <w:pPr>
        <w:pStyle w:val="BodyText"/>
      </w:pPr>
      <w:r>
        <w:t>When people receive a letter saying they haven’t been accepted, they can have feelings of helplessness and confusion. If this happens to you, know that it can be a normal response to a rejection of help. You know what you experience each day and how your mental health issues impact your life. The evidence you have collected from health practitioners such as doctors, psychiatrists and occupational therapists has highlighted your psychosocial disability. It has been a time where you have had to focus on all the things you find difficult to do. It is amongst all this emotional upheaval that you receive the NDIS letter denying access and it can feel so wrong.</w:t>
      </w:r>
    </w:p>
    <w:p w14:paraId="1480D8CD" w14:textId="77777777" w:rsidR="00F2470D" w:rsidRDefault="00F2470D" w:rsidP="00F2470D">
      <w:pPr>
        <w:pStyle w:val="BodyText"/>
      </w:pPr>
      <w:r>
        <w:t>The decision makers at the NDIA haven’t walked in your shoes or experienced the emotions you have been dealing with. The only way they can make their decision is on the written information you have provided them with and most decisions to deny access result from a lack of evidence or the evidence hasn’t been worded in a way that the NDIA need. The letter can seem incredibly impersonal and cold as it focuses on facts only.</w:t>
      </w:r>
    </w:p>
    <w:p w14:paraId="2E09E500" w14:textId="77777777" w:rsidR="00F2470D" w:rsidRDefault="00F2470D" w:rsidP="00F2470D">
      <w:pPr>
        <w:pStyle w:val="BodyText"/>
      </w:pPr>
      <w:r>
        <w:t>The letter will say that you (meaning your evidence) have not met the requirements of NDIS eligibility. The NDIA will reference their decision making to the:</w:t>
      </w:r>
    </w:p>
    <w:p w14:paraId="4CA2F123" w14:textId="77777777" w:rsidR="00F2470D" w:rsidRDefault="00F2470D" w:rsidP="00F2470D">
      <w:pPr>
        <w:pStyle w:val="Bullet1"/>
      </w:pPr>
      <w:r w:rsidRPr="00BA6190">
        <w:rPr>
          <w:i/>
        </w:rPr>
        <w:t>NDIS Act</w:t>
      </w:r>
      <w:r>
        <w:t xml:space="preserve"> 2013</w:t>
      </w:r>
    </w:p>
    <w:p w14:paraId="2209B823" w14:textId="77777777" w:rsidR="00F2470D" w:rsidRDefault="00F2470D" w:rsidP="00F2470D">
      <w:pPr>
        <w:pStyle w:val="Bullet1"/>
      </w:pPr>
      <w:r w:rsidRPr="00BA6190">
        <w:rPr>
          <w:i/>
        </w:rPr>
        <w:t>NDIS (Becoming a participant) Rules</w:t>
      </w:r>
      <w:r>
        <w:t xml:space="preserve"> 2016</w:t>
      </w:r>
    </w:p>
    <w:p w14:paraId="69E9EA2F" w14:textId="77777777" w:rsidR="00F2470D" w:rsidRPr="00BA6190" w:rsidRDefault="00F2470D" w:rsidP="00F2470D">
      <w:pPr>
        <w:pStyle w:val="Bullet1"/>
        <w:rPr>
          <w:i/>
        </w:rPr>
      </w:pPr>
      <w:r w:rsidRPr="00BA6190">
        <w:rPr>
          <w:i/>
        </w:rPr>
        <w:t>NDIS Operational Guidelines.</w:t>
      </w:r>
    </w:p>
    <w:p w14:paraId="4DC9F440" w14:textId="116DA6BC" w:rsidR="00F2470D" w:rsidRDefault="00BA6190" w:rsidP="00F2470D">
      <w:pPr>
        <w:pStyle w:val="Pullout"/>
      </w:pPr>
      <w:r>
        <w:t xml:space="preserve">Lightbulb: </w:t>
      </w:r>
      <w:r w:rsidR="00F2470D">
        <w:t>Put on your detective hat… The reasons given in the letter will provide clues as to what you will do next.</w:t>
      </w:r>
    </w:p>
    <w:p w14:paraId="57AC19A9" w14:textId="77777777" w:rsidR="00F2470D" w:rsidRDefault="00F2470D" w:rsidP="00F2470D">
      <w:pPr>
        <w:pStyle w:val="BodyText"/>
      </w:pPr>
      <w:r>
        <w:t>Remember, most decisions are made because:</w:t>
      </w:r>
    </w:p>
    <w:p w14:paraId="00613D25" w14:textId="77777777" w:rsidR="00F2470D" w:rsidRDefault="00F2470D" w:rsidP="002B7488">
      <w:pPr>
        <w:pStyle w:val="VLA1"/>
        <w:numPr>
          <w:ilvl w:val="0"/>
          <w:numId w:val="17"/>
        </w:numPr>
      </w:pPr>
      <w:r>
        <w:t xml:space="preserve">there has not been enough evidence provided </w:t>
      </w:r>
    </w:p>
    <w:p w14:paraId="2D735244" w14:textId="77777777" w:rsidR="00F2470D" w:rsidRDefault="00F2470D" w:rsidP="00F2470D">
      <w:pPr>
        <w:pStyle w:val="VLA1"/>
      </w:pPr>
      <w:r>
        <w:t>the evidence provided has not been written in a way that demonstrates that your psychosocial disability is permanent and significant</w:t>
      </w:r>
    </w:p>
    <w:p w14:paraId="3C27B96C" w14:textId="77777777" w:rsidR="00F2470D" w:rsidRDefault="00F2470D" w:rsidP="00F2470D">
      <w:pPr>
        <w:pStyle w:val="VLA1"/>
      </w:pPr>
      <w:r>
        <w:t xml:space="preserve">there is no evidence to suggest that all treatment has been tried. </w:t>
      </w:r>
    </w:p>
    <w:p w14:paraId="5B01275E" w14:textId="28AC27BF" w:rsidR="00F2470D" w:rsidRDefault="000B3E35" w:rsidP="00F2470D">
      <w:pPr>
        <w:pStyle w:val="Pullout"/>
      </w:pPr>
      <w:r>
        <w:t xml:space="preserve">Did you </w:t>
      </w:r>
      <w:proofErr w:type="gramStart"/>
      <w:r>
        <w:t>know?</w:t>
      </w:r>
      <w:r w:rsidR="00BA6190">
        <w:t>:</w:t>
      </w:r>
      <w:proofErr w:type="gramEnd"/>
      <w:r w:rsidR="00BA6190">
        <w:t xml:space="preserve"> </w:t>
      </w:r>
      <w:r w:rsidR="00F2470D">
        <w:t>This stage is important as the NDIA will allow further information (also known as evidence) to be provided before you request a formal internal review. It’s like getting a second chance and hopefully, with new evidence provided, you will not have to go down the path of a review and appeal. If this is what you are going to do, then you need to let them know and act quickly.</w:t>
      </w:r>
    </w:p>
    <w:p w14:paraId="652FE402" w14:textId="77777777" w:rsidR="00C827FF" w:rsidRDefault="00C827FF">
      <w:pPr>
        <w:spacing w:after="0" w:line="240" w:lineRule="auto"/>
        <w:rPr>
          <w:rFonts w:cs="Arial"/>
          <w:b/>
          <w:bCs/>
          <w:sz w:val="24"/>
          <w:lang w:eastAsia="en-AU"/>
        </w:rPr>
      </w:pPr>
      <w:r>
        <w:br w:type="page"/>
      </w:r>
    </w:p>
    <w:p w14:paraId="565037C2" w14:textId="7B9A2FFD" w:rsidR="00F2470D" w:rsidRDefault="00F2470D" w:rsidP="00F2470D">
      <w:pPr>
        <w:pStyle w:val="Heading4"/>
      </w:pPr>
      <w:r>
        <w:lastRenderedPageBreak/>
        <w:t>What to do next…</w:t>
      </w:r>
    </w:p>
    <w:p w14:paraId="5E77FBEB" w14:textId="77777777" w:rsidR="00F2470D" w:rsidRDefault="00F2470D" w:rsidP="00BA6190">
      <w:pPr>
        <w:pStyle w:val="Bullet1"/>
      </w:pPr>
      <w:r>
        <w:t>look at the reasons the NDIA have given for denying access</w:t>
      </w:r>
    </w:p>
    <w:p w14:paraId="3C085C89" w14:textId="77777777" w:rsidR="00F2470D" w:rsidRDefault="00F2470D" w:rsidP="00BA6190">
      <w:pPr>
        <w:pStyle w:val="Bullet1"/>
      </w:pPr>
      <w:r>
        <w:t>look at the evidence you had already provided them.</w:t>
      </w:r>
    </w:p>
    <w:p w14:paraId="27D2B868" w14:textId="77777777" w:rsidR="00F2470D" w:rsidRDefault="00F2470D" w:rsidP="00F2470D">
      <w:pPr>
        <w:pStyle w:val="Heading4"/>
      </w:pPr>
      <w:r>
        <w:t>Did your health practitioner write that there was no ‘remedy’ (meaning cure)?</w:t>
      </w:r>
    </w:p>
    <w:p w14:paraId="59F92FF1" w14:textId="77777777" w:rsidR="00F2470D" w:rsidRDefault="00F2470D" w:rsidP="00F2470D">
      <w:pPr>
        <w:pStyle w:val="BodyText"/>
      </w:pPr>
      <w:r>
        <w:t xml:space="preserve">This used to be a question on the Access Request </w:t>
      </w:r>
      <w:proofErr w:type="gramStart"/>
      <w:r>
        <w:t>Form</w:t>
      </w:r>
      <w:proofErr w:type="gramEnd"/>
      <w:r>
        <w:t xml:space="preserve"> but it has now been removed. The NDIA still assess against it though, so your health practitioner will need to physically write it.</w:t>
      </w:r>
    </w:p>
    <w:p w14:paraId="47B1194D" w14:textId="77777777" w:rsidR="00F2470D" w:rsidRDefault="00F2470D" w:rsidP="00F2470D">
      <w:pPr>
        <w:pStyle w:val="Heading4"/>
      </w:pPr>
      <w:r>
        <w:t>Did your health practitioner write that you have substantially reduced functional capacity?</w:t>
      </w:r>
    </w:p>
    <w:p w14:paraId="70247643" w14:textId="77777777" w:rsidR="00F2470D" w:rsidRDefault="00F2470D" w:rsidP="00F2470D">
      <w:pPr>
        <w:pStyle w:val="BodyText"/>
      </w:pPr>
      <w:r>
        <w:t xml:space="preserve">This means that your psychosocial disability affects you being able to do things </w:t>
      </w:r>
      <w:proofErr w:type="gramStart"/>
      <w:r>
        <w:t>on a daily basis</w:t>
      </w:r>
      <w:proofErr w:type="gramEnd"/>
      <w:r>
        <w:t>.</w:t>
      </w:r>
    </w:p>
    <w:p w14:paraId="41D9D9A2" w14:textId="77777777" w:rsidR="00F2470D" w:rsidRDefault="00F2470D" w:rsidP="00F2470D">
      <w:pPr>
        <w:pStyle w:val="Heading4"/>
      </w:pPr>
      <w:r>
        <w:t>Did your health practitioner give examples of how your functional capacity is substantially reduced on a daily basis?</w:t>
      </w:r>
    </w:p>
    <w:p w14:paraId="5D7EE7E7" w14:textId="77777777" w:rsidR="00F2470D" w:rsidRDefault="00F2470D" w:rsidP="00F2470D">
      <w:pPr>
        <w:pStyle w:val="BodyText"/>
      </w:pPr>
      <w:r>
        <w:t>It is more important to focus on your functional capacity rather than your emotional state.</w:t>
      </w:r>
    </w:p>
    <w:p w14:paraId="689370C4" w14:textId="77777777" w:rsidR="00F2470D" w:rsidRDefault="00F2470D" w:rsidP="00F2470D">
      <w:pPr>
        <w:pStyle w:val="Heading4"/>
      </w:pPr>
      <w:r>
        <w:t>When your health practitioner wrote about your treatment, did they also say that this was the most appropriate treatment for you and that other treatments were not appropriate?</w:t>
      </w:r>
    </w:p>
    <w:p w14:paraId="7B5A05F6" w14:textId="77777777" w:rsidR="00F2470D" w:rsidRDefault="00F2470D" w:rsidP="00F2470D">
      <w:pPr>
        <w:pStyle w:val="BodyText"/>
      </w:pPr>
      <w:r>
        <w:t>They could even write why other treatments were not appropriate for you.</w:t>
      </w:r>
    </w:p>
    <w:p w14:paraId="47A3AABF" w14:textId="77777777" w:rsidR="00F2470D" w:rsidRDefault="00F2470D" w:rsidP="00F2470D">
      <w:pPr>
        <w:pStyle w:val="Heading4"/>
      </w:pPr>
      <w:r>
        <w:t>Was there any mention of you having a ‘good’ day or ‘when you are well’?</w:t>
      </w:r>
    </w:p>
    <w:p w14:paraId="6CDA4F4E" w14:textId="77777777" w:rsidR="00F2470D" w:rsidRDefault="00F2470D" w:rsidP="00F2470D">
      <w:pPr>
        <w:pStyle w:val="BodyText"/>
      </w:pPr>
      <w:r>
        <w:t xml:space="preserve">If these sorts of phrases have been used in your reports, the NDIA may believe that your functional capacity does not affect you </w:t>
      </w:r>
      <w:proofErr w:type="gramStart"/>
      <w:r>
        <w:t>on a daily basis</w:t>
      </w:r>
      <w:proofErr w:type="gramEnd"/>
      <w:r>
        <w:t>. Health professionals and service providers are still getting used to NDIS speak; focussing on what you can’t do rather than what you can do. This is where ‘recovery’ language and the NDIS clash.</w:t>
      </w:r>
    </w:p>
    <w:p w14:paraId="0E214F16" w14:textId="77777777" w:rsidR="00F2470D" w:rsidRDefault="00F2470D" w:rsidP="00F2470D">
      <w:pPr>
        <w:pStyle w:val="Heading4"/>
      </w:pPr>
      <w:r>
        <w:t>Was there any mention of not taking your medication on a regular basis?</w:t>
      </w:r>
    </w:p>
    <w:p w14:paraId="716D69D0" w14:textId="794B1E87" w:rsidR="00F2470D" w:rsidRDefault="00F2470D" w:rsidP="00C827FF">
      <w:pPr>
        <w:pStyle w:val="BodyText"/>
      </w:pPr>
      <w:r>
        <w:t>The NDIA views this as ‘not all treatment being explored’. They do not take into consideration the many reasons this may be happening.</w:t>
      </w:r>
    </w:p>
    <w:p w14:paraId="77E5E163" w14:textId="77777777" w:rsidR="00C827FF" w:rsidRDefault="00C827FF">
      <w:pPr>
        <w:spacing w:after="0" w:line="240" w:lineRule="auto"/>
        <w:rPr>
          <w:rFonts w:cs="Arial"/>
          <w:b/>
          <w:bCs/>
          <w:sz w:val="24"/>
          <w:lang w:eastAsia="en-AU"/>
        </w:rPr>
      </w:pPr>
      <w:r>
        <w:br w:type="page"/>
      </w:r>
    </w:p>
    <w:p w14:paraId="0D8149BA" w14:textId="51DF2045" w:rsidR="00F2470D" w:rsidRDefault="00F2470D" w:rsidP="00F2470D">
      <w:pPr>
        <w:pStyle w:val="Heading4"/>
      </w:pPr>
      <w:r>
        <w:lastRenderedPageBreak/>
        <w:t>Was there any mention of drug or alcohol addiction?</w:t>
      </w:r>
    </w:p>
    <w:p w14:paraId="33F60D1C" w14:textId="77777777" w:rsidR="00F2470D" w:rsidRDefault="00F2470D" w:rsidP="00F2470D">
      <w:pPr>
        <w:pStyle w:val="BodyText"/>
      </w:pPr>
      <w:r>
        <w:t>The NDIA does not recognise alcohol or drug addiction as being a mental health issue. They want to make sure your ‘disability’ is not due to alcohol or drugs. This means that you would have to stop taking drugs and alcohol for some months and then be tested for functional impairment.</w:t>
      </w:r>
    </w:p>
    <w:p w14:paraId="0161A8EB" w14:textId="49048980" w:rsidR="00F2470D" w:rsidRDefault="00F2470D" w:rsidP="00F2470D">
      <w:pPr>
        <w:pStyle w:val="BodyText"/>
      </w:pPr>
      <w:r>
        <w:t>You’ve received your letter, looked at the evidence and now you have a choice to make:</w:t>
      </w:r>
    </w:p>
    <w:p w14:paraId="4E1BDB20" w14:textId="516F3CC1" w:rsidR="00C827FF" w:rsidRDefault="00C827FF">
      <w:r w:rsidRPr="00566D9E">
        <w:rPr>
          <w:noProof/>
        </w:rPr>
        <w:drawing>
          <wp:inline distT="0" distB="0" distL="0" distR="0" wp14:anchorId="46B2DB9C" wp14:editId="6D88F21D">
            <wp:extent cx="5799800" cy="2394494"/>
            <wp:effectExtent l="0" t="0" r="4445" b="6350"/>
            <wp:docPr id="20" name="Picture 20" descr="You could:&#10;a. Do nothing and forget about the NDIS for now&#10;b. Do nothing and reapply for the NDIS with new evidence&#10;c. Let the NDIA know you can provide extra evidence that may assist their decision making. You could organise to send this to them, if they are agreeable, or&#10;d. Gather extra evidence and send it off to the NDIA and request an internal review of a reviewable decision within three month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_Page103.jpg"/>
                    <pic:cNvPicPr/>
                  </pic:nvPicPr>
                  <pic:blipFill rotWithShape="1">
                    <a:blip r:embed="rId79" cstate="print">
                      <a:extLst>
                        <a:ext uri="{28A0092B-C50C-407E-A947-70E740481C1C}">
                          <a14:useLocalDpi xmlns:a14="http://schemas.microsoft.com/office/drawing/2010/main" val="0"/>
                        </a:ext>
                      </a:extLst>
                    </a:blip>
                    <a:srcRect l="1453" t="3397" r="1755" b="3228"/>
                    <a:stretch/>
                  </pic:blipFill>
                  <pic:spPr bwMode="auto">
                    <a:xfrm>
                      <a:off x="0" y="0"/>
                      <a:ext cx="5802083" cy="2395437"/>
                    </a:xfrm>
                    <a:prstGeom prst="rect">
                      <a:avLst/>
                    </a:prstGeom>
                    <a:ln>
                      <a:noFill/>
                    </a:ln>
                    <a:extLst>
                      <a:ext uri="{53640926-AAD7-44D8-BBD7-CCE9431645EC}">
                        <a14:shadowObscured xmlns:a14="http://schemas.microsoft.com/office/drawing/2010/main"/>
                      </a:ext>
                    </a:extLst>
                  </pic:spPr>
                </pic:pic>
              </a:graphicData>
            </a:graphic>
          </wp:inline>
        </w:drawing>
      </w:r>
    </w:p>
    <w:p w14:paraId="52182092" w14:textId="77777777" w:rsidR="00C827FF" w:rsidRDefault="00C827FF">
      <w:pPr>
        <w:spacing w:after="0" w:line="240" w:lineRule="auto"/>
        <w:rPr>
          <w:rFonts w:cs="Arial"/>
          <w:b/>
          <w:bCs/>
          <w:sz w:val="26"/>
          <w:szCs w:val="26"/>
          <w:lang w:eastAsia="en-AU"/>
        </w:rPr>
      </w:pPr>
      <w:r>
        <w:br w:type="page"/>
      </w:r>
    </w:p>
    <w:p w14:paraId="1A99E643" w14:textId="2876012F" w:rsidR="00F2470D" w:rsidRDefault="00F2470D" w:rsidP="00F2470D">
      <w:pPr>
        <w:pStyle w:val="Heading3"/>
      </w:pPr>
      <w:r>
        <w:lastRenderedPageBreak/>
        <w:t>You don’t like the NDIA decision on your NDIS plan…</w:t>
      </w:r>
    </w:p>
    <w:p w14:paraId="1D23563C" w14:textId="160AA22D" w:rsidR="00F2470D" w:rsidRDefault="00F2470D" w:rsidP="00F2470D">
      <w:pPr>
        <w:pStyle w:val="BodyText"/>
      </w:pPr>
      <w:r>
        <w:t xml:space="preserve">There are different sorts of reviews that can be requested for your NDIS plan. </w:t>
      </w:r>
      <w:r w:rsidRPr="00BA6190">
        <w:rPr>
          <w:color w:val="971A4B" w:themeColor="text2"/>
        </w:rPr>
        <w:t>These are covered in</w:t>
      </w:r>
      <w:r w:rsidR="00536F50" w:rsidRPr="00BA6190">
        <w:rPr>
          <w:color w:val="971A4B" w:themeColor="text2"/>
        </w:rPr>
        <w:t xml:space="preserve"> ‘</w:t>
      </w:r>
      <w:hyperlink w:anchor="_MODULE_5:_NDIS" w:history="1">
        <w:r w:rsidR="001903B1">
          <w:rPr>
            <w:rStyle w:val="Hyperlink"/>
          </w:rPr>
          <w:t>Module 5: NDIS Planning Meeting’</w:t>
        </w:r>
      </w:hyperlink>
      <w:r w:rsidR="00536F50" w:rsidRPr="00BA6190">
        <w:rPr>
          <w:color w:val="971A4B" w:themeColor="text2"/>
        </w:rPr>
        <w:t>.</w:t>
      </w:r>
      <w:r w:rsidR="00536F50">
        <w:t xml:space="preserve"> </w:t>
      </w:r>
      <w:r>
        <w:t xml:space="preserve">You have the option to request an Internal Review of decisions made on your NDIS Plan. You can even request an Internal Review if your request for a different type of plan review was denied. </w:t>
      </w:r>
    </w:p>
    <w:p w14:paraId="6FAFFC1F" w14:textId="77777777" w:rsidR="00F2470D" w:rsidRDefault="00F2470D" w:rsidP="00F2470D">
      <w:pPr>
        <w:pStyle w:val="BodyText"/>
      </w:pPr>
      <w:r>
        <w:t xml:space="preserve">Most Internal Reviews for an NDIS Plan are around the lack of supports being given. When the NDIA planners make decisions on what supports to provide, they will complete a ‘Support Needs Assessment’ for you and then will look at what is ‘reasonable and necessary’ as described by the </w:t>
      </w:r>
      <w:r w:rsidRPr="00C827FF">
        <w:rPr>
          <w:i/>
        </w:rPr>
        <w:t>NDIS Act</w:t>
      </w:r>
      <w:r>
        <w:t xml:space="preserve"> 2013:</w:t>
      </w:r>
    </w:p>
    <w:p w14:paraId="4D681BEC" w14:textId="77777777" w:rsidR="00F2470D" w:rsidRDefault="00F2470D" w:rsidP="00F2470D">
      <w:pPr>
        <w:pStyle w:val="Bullet1"/>
      </w:pPr>
      <w:r>
        <w:t>assisting your ‘goals and aspirations’ (help to meet your goals)</w:t>
      </w:r>
    </w:p>
    <w:p w14:paraId="2E04091F" w14:textId="77777777" w:rsidR="00F2470D" w:rsidRDefault="00F2470D" w:rsidP="00F2470D">
      <w:pPr>
        <w:pStyle w:val="Bullet1"/>
      </w:pPr>
      <w:r>
        <w:t>enables you to do activities to benefit your social and economic participation</w:t>
      </w:r>
    </w:p>
    <w:p w14:paraId="6BDEC2AD" w14:textId="77777777" w:rsidR="00F2470D" w:rsidRDefault="00F2470D" w:rsidP="00F2470D">
      <w:pPr>
        <w:pStyle w:val="Bullet1"/>
      </w:pPr>
      <w:r>
        <w:t>be value for money</w:t>
      </w:r>
    </w:p>
    <w:p w14:paraId="5BDF4D93" w14:textId="77777777" w:rsidR="00F2470D" w:rsidRDefault="00F2470D" w:rsidP="00F2470D">
      <w:pPr>
        <w:pStyle w:val="Bullet1"/>
      </w:pPr>
      <w:r>
        <w:t>likely to be effective and beneficial to you</w:t>
      </w:r>
    </w:p>
    <w:p w14:paraId="20AFDB71" w14:textId="77777777" w:rsidR="00F2470D" w:rsidRDefault="00F2470D" w:rsidP="00F2470D">
      <w:pPr>
        <w:pStyle w:val="Bullet1"/>
      </w:pPr>
      <w:r>
        <w:t>won’t replace any reasonable informal supports you already have from family, carers, friends and the community</w:t>
      </w:r>
    </w:p>
    <w:p w14:paraId="15824C21" w14:textId="77777777" w:rsidR="00F2470D" w:rsidRDefault="00F2470D" w:rsidP="00F2470D">
      <w:pPr>
        <w:pStyle w:val="Bullet1"/>
      </w:pPr>
      <w:r>
        <w:t>cannot be provided by another government department or service.</w:t>
      </w:r>
    </w:p>
    <w:p w14:paraId="42AF4BCE" w14:textId="77777777" w:rsidR="00F2470D" w:rsidRDefault="00F2470D" w:rsidP="00F2470D">
      <w:pPr>
        <w:pStyle w:val="BodyText"/>
      </w:pPr>
      <w:r>
        <w:t>In identifying your support needs, the NDIA will have looked over any information they already had (like your Access Request Form and any reports previously provided). They will have also looked at your ‘Statement of Goals and Aspirations’.</w:t>
      </w:r>
    </w:p>
    <w:p w14:paraId="59FBF20E" w14:textId="02A6593C" w:rsidR="00F2470D" w:rsidRDefault="00F2470D" w:rsidP="00F2470D">
      <w:pPr>
        <w:pStyle w:val="BodyText"/>
      </w:pPr>
      <w:r>
        <w:t>If you didn’t get the funding for the supports you requested, it was because the NDIA did not have the evidence they needed to back-up your request for support or your requested supports did not meet the ‘reasonable and necessary’ requirements.</w:t>
      </w:r>
    </w:p>
    <w:p w14:paraId="42B9FE41" w14:textId="0550FC8A" w:rsidR="00C827FF" w:rsidRDefault="00C827FF" w:rsidP="00F2470D">
      <w:pPr>
        <w:pStyle w:val="BodyText"/>
      </w:pPr>
      <w:r>
        <w:rPr>
          <w:noProof/>
        </w:rPr>
        <w:drawing>
          <wp:inline distT="0" distB="0" distL="0" distR="0" wp14:anchorId="0EF4FDA6" wp14:editId="632FBD52">
            <wp:extent cx="6210300" cy="1684020"/>
            <wp:effectExtent l="0" t="0" r="0" b="5080"/>
            <wp:docPr id="21" name="Picture 21" descr="Image of a signpost with the text ‘The choice is yours’. Two opposing directions are marked on the signpost with arrows – one arrow has the text ‘Do nothing and wait for your next scheduled review’, the other arrow has the text ‘Start down the internal review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_Page103b.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210300" cy="1684020"/>
                    </a:xfrm>
                    <a:prstGeom prst="rect">
                      <a:avLst/>
                    </a:prstGeom>
                  </pic:spPr>
                </pic:pic>
              </a:graphicData>
            </a:graphic>
          </wp:inline>
        </w:drawing>
      </w:r>
    </w:p>
    <w:p w14:paraId="0B4D4E60" w14:textId="1B632687" w:rsidR="00C827FF" w:rsidRPr="00C827FF" w:rsidRDefault="00C827FF" w:rsidP="00C827FF">
      <w:pPr>
        <w:pStyle w:val="BodyText"/>
        <w:rPr>
          <w:rFonts w:ascii="Helvetica" w:hAnsi="Helvetica" w:cs="Helvetica"/>
          <w:lang w:eastAsia="en-AU"/>
        </w:rPr>
      </w:pPr>
      <w:r w:rsidRPr="00817928">
        <w:rPr>
          <w:lang w:eastAsia="en-AU"/>
        </w:rPr>
        <w:t>The choice is yours, you could do nothing and wait for your next scheduled review, or you could start down the internal review path.</w:t>
      </w:r>
    </w:p>
    <w:p w14:paraId="799F9C12" w14:textId="77777777" w:rsidR="00C827FF" w:rsidRDefault="00C827FF">
      <w:pPr>
        <w:spacing w:after="0" w:line="240" w:lineRule="auto"/>
        <w:rPr>
          <w:rFonts w:cs="Arial"/>
          <w:b/>
          <w:bCs/>
          <w:sz w:val="26"/>
          <w:szCs w:val="26"/>
          <w:lang w:eastAsia="en-AU"/>
        </w:rPr>
      </w:pPr>
      <w:r>
        <w:br w:type="page"/>
      </w:r>
    </w:p>
    <w:p w14:paraId="3181E338" w14:textId="251A363E" w:rsidR="00F2470D" w:rsidRDefault="00F2470D" w:rsidP="00F2470D">
      <w:pPr>
        <w:pStyle w:val="Heading3"/>
      </w:pPr>
      <w:r>
        <w:lastRenderedPageBreak/>
        <w:t>Step 2: The Internal Review (a review of a reviewable decision)</w:t>
      </w:r>
    </w:p>
    <w:p w14:paraId="5EF6B6E8" w14:textId="77777777" w:rsidR="00F2470D" w:rsidRDefault="00F2470D" w:rsidP="00F2470D">
      <w:pPr>
        <w:pStyle w:val="BodyText"/>
      </w:pPr>
      <w:r>
        <w:t>The internal review is the NDIA relooking at the decision they made. A reviewer will be given the job to look over the decision-making process and to decide whether a different decision needs to be made. You can withdraw your application for an Internal Review at any stage by letting the NDIA know in writing.</w:t>
      </w:r>
    </w:p>
    <w:p w14:paraId="39D3BAC6" w14:textId="77777777" w:rsidR="00F2470D" w:rsidRDefault="00F2470D" w:rsidP="00F2470D">
      <w:pPr>
        <w:pStyle w:val="Heading4"/>
      </w:pPr>
      <w:r>
        <w:t>Do I need to get additional evidence?</w:t>
      </w:r>
    </w:p>
    <w:p w14:paraId="0AB10544" w14:textId="77777777" w:rsidR="00F2470D" w:rsidRDefault="00F2470D" w:rsidP="00F2470D">
      <w:pPr>
        <w:pStyle w:val="BodyText"/>
      </w:pPr>
      <w:r>
        <w:t>You can request an Internal Review without providing additional evidence. The reviewer will look at the decisions made against the evidence the NDIA had been given. Without additional evidence, the result may be the same. Providing extra information will increase your chance of getting a different result.</w:t>
      </w:r>
    </w:p>
    <w:p w14:paraId="4423B22F" w14:textId="7B335D8A" w:rsidR="00F2470D" w:rsidRPr="00BA6190" w:rsidRDefault="00BA6190" w:rsidP="00F2470D">
      <w:pPr>
        <w:pStyle w:val="Pullout"/>
      </w:pPr>
      <w:r w:rsidRPr="007C402A">
        <w:t>Lightbulb</w:t>
      </w:r>
      <w:r w:rsidR="00C827FF" w:rsidRPr="007C402A">
        <w:t>:</w:t>
      </w:r>
      <w:r w:rsidRPr="007C402A">
        <w:t xml:space="preserve"> </w:t>
      </w:r>
      <w:r w:rsidR="00F2470D" w:rsidRPr="007C402A">
        <w:t>Tip:</w:t>
      </w:r>
      <w:r w:rsidR="00F2470D" w:rsidRPr="00BA6190">
        <w:t xml:space="preserve"> You can always talk with an NDIS Appeals and Review Advocate regarding your evidence.</w:t>
      </w:r>
    </w:p>
    <w:p w14:paraId="28777C8F" w14:textId="687DB8E1" w:rsidR="00F2470D" w:rsidRDefault="00F2470D" w:rsidP="00F2470D">
      <w:pPr>
        <w:pStyle w:val="BodyText"/>
      </w:pPr>
      <w:r>
        <w:t>NDIS Appeals and Review Advocates provide free information, advocacy and support for self</w:t>
      </w:r>
      <w:r>
        <w:rPr>
          <w:rFonts w:ascii="Cambria Math" w:hAnsi="Cambria Math" w:cs="Cambria Math"/>
        </w:rPr>
        <w:t>‑</w:t>
      </w:r>
      <w:r>
        <w:t xml:space="preserve">advocacy for people. </w:t>
      </w:r>
      <w:r w:rsidRPr="007C402A">
        <w:rPr>
          <w:color w:val="971A4B" w:themeColor="text2"/>
        </w:rPr>
        <w:t>A list of organisations that have been funded to provide this support to you for free, are listed in the ‘</w:t>
      </w:r>
      <w:hyperlink w:anchor="_MODULE_7:_RESOURCES" w:history="1">
        <w:r w:rsidR="001903B1" w:rsidRPr="00536F50">
          <w:rPr>
            <w:rStyle w:val="Hyperlink"/>
          </w:rPr>
          <w:t>Module 7: Resources</w:t>
        </w:r>
      </w:hyperlink>
      <w:r w:rsidRPr="007C402A">
        <w:rPr>
          <w:color w:val="971A4B" w:themeColor="text2"/>
        </w:rPr>
        <w:t>’ section of this module.</w:t>
      </w:r>
    </w:p>
    <w:p w14:paraId="0AF2385E" w14:textId="77777777" w:rsidR="00F2470D" w:rsidRDefault="00F2470D" w:rsidP="00F2470D">
      <w:pPr>
        <w:pStyle w:val="Heading4"/>
      </w:pPr>
      <w:r>
        <w:t>Preparing for an Internal Review</w:t>
      </w:r>
    </w:p>
    <w:p w14:paraId="09692D64" w14:textId="77777777" w:rsidR="00F2470D" w:rsidRDefault="00F2470D" w:rsidP="00F2470D">
      <w:pPr>
        <w:pStyle w:val="BodyText"/>
      </w:pPr>
      <w:r>
        <w:t xml:space="preserve">This is a good opportunity to use the Independent Mental Health Advocacy (IMHA) Self-Advocacy model. Some ideas and prompts have been </w:t>
      </w:r>
      <w:proofErr w:type="gramStart"/>
      <w:r>
        <w:t>provided,</w:t>
      </w:r>
      <w:proofErr w:type="gramEnd"/>
      <w:r>
        <w:t xml:space="preserve"> however it is up to you what to include:</w:t>
      </w:r>
    </w:p>
    <w:p w14:paraId="22FF147F" w14:textId="77777777" w:rsidR="00F2470D" w:rsidRPr="00BA6190" w:rsidRDefault="00F2470D" w:rsidP="002B7488">
      <w:pPr>
        <w:pStyle w:val="VLA1"/>
        <w:numPr>
          <w:ilvl w:val="0"/>
          <w:numId w:val="18"/>
        </w:numPr>
        <w:rPr>
          <w:b/>
        </w:rPr>
      </w:pPr>
      <w:r w:rsidRPr="00BA6190">
        <w:rPr>
          <w:b/>
        </w:rPr>
        <w:t>Identify the problem</w:t>
      </w:r>
    </w:p>
    <w:p w14:paraId="2EC20456" w14:textId="77777777" w:rsidR="00F2470D" w:rsidRDefault="00F2470D" w:rsidP="00F2470D">
      <w:pPr>
        <w:pStyle w:val="Bullet2"/>
      </w:pPr>
      <w:r>
        <w:t>Write down what the problem is.</w:t>
      </w:r>
    </w:p>
    <w:p w14:paraId="642D138F" w14:textId="77777777" w:rsidR="00F2470D" w:rsidRDefault="00F2470D" w:rsidP="00F2470D">
      <w:pPr>
        <w:pStyle w:val="Bullet2"/>
      </w:pPr>
      <w:r>
        <w:t>What NDIA decision are you not happy about?</w:t>
      </w:r>
    </w:p>
    <w:p w14:paraId="30543742" w14:textId="77777777" w:rsidR="00F2470D" w:rsidRDefault="00F2470D" w:rsidP="00F2470D">
      <w:pPr>
        <w:pStyle w:val="Bullet2"/>
      </w:pPr>
      <w:r>
        <w:t>Why is this a problem to you?</w:t>
      </w:r>
    </w:p>
    <w:p w14:paraId="29D89E71" w14:textId="77777777" w:rsidR="00F2470D" w:rsidRDefault="00F2470D" w:rsidP="00F2470D">
      <w:pPr>
        <w:pStyle w:val="Bullet2"/>
      </w:pPr>
      <w:r>
        <w:t>What do you want to change?</w:t>
      </w:r>
    </w:p>
    <w:p w14:paraId="7643291E" w14:textId="77777777" w:rsidR="00F2470D" w:rsidRDefault="00F2470D" w:rsidP="00F2470D">
      <w:pPr>
        <w:pStyle w:val="Bullet2"/>
      </w:pPr>
      <w:r>
        <w:t>Who is the person that can make the decision?</w:t>
      </w:r>
    </w:p>
    <w:p w14:paraId="098D5C76" w14:textId="77777777" w:rsidR="00F2470D" w:rsidRDefault="00F2470D" w:rsidP="00F2470D">
      <w:pPr>
        <w:pStyle w:val="Bullet2"/>
      </w:pPr>
      <w:r>
        <w:t xml:space="preserve">Is it part of a bigger problem for you? </w:t>
      </w:r>
    </w:p>
    <w:p w14:paraId="0F20D863" w14:textId="77777777" w:rsidR="00F2470D" w:rsidRPr="00BA6190" w:rsidRDefault="00F2470D" w:rsidP="00F2470D">
      <w:pPr>
        <w:pStyle w:val="VLA1"/>
        <w:rPr>
          <w:b/>
        </w:rPr>
      </w:pPr>
      <w:r w:rsidRPr="00BA6190">
        <w:rPr>
          <w:b/>
        </w:rPr>
        <w:t>Know your rights</w:t>
      </w:r>
    </w:p>
    <w:p w14:paraId="7A1A064F" w14:textId="77777777" w:rsidR="00F2470D" w:rsidRDefault="00F2470D" w:rsidP="00F2470D">
      <w:pPr>
        <w:pStyle w:val="Bullet2"/>
      </w:pPr>
      <w:r>
        <w:t>Right to choose what you want to do (i.e. accept the decision or request an internal review).</w:t>
      </w:r>
    </w:p>
    <w:p w14:paraId="5370F551" w14:textId="77777777" w:rsidR="00F2470D" w:rsidRDefault="00F2470D" w:rsidP="00F2470D">
      <w:pPr>
        <w:pStyle w:val="Bullet2"/>
      </w:pPr>
      <w:r>
        <w:t>Right to get support to help your decision making.</w:t>
      </w:r>
    </w:p>
    <w:p w14:paraId="2F7FFE91" w14:textId="77777777" w:rsidR="00F2470D" w:rsidRPr="00BA6190" w:rsidRDefault="00F2470D" w:rsidP="00F2470D">
      <w:pPr>
        <w:pStyle w:val="VLA1"/>
        <w:rPr>
          <w:b/>
        </w:rPr>
      </w:pPr>
      <w:r w:rsidRPr="00BA6190">
        <w:rPr>
          <w:b/>
        </w:rPr>
        <w:t>Identify solutions</w:t>
      </w:r>
    </w:p>
    <w:p w14:paraId="5C55C7DB" w14:textId="77777777" w:rsidR="00F2470D" w:rsidRDefault="00F2470D" w:rsidP="00F2470D">
      <w:pPr>
        <w:pStyle w:val="Bullet2"/>
      </w:pPr>
      <w:r>
        <w:t xml:space="preserve">The NDIA will have identified the areas that didn’t have enough evidence. You will need to focus on these areas and think about what sort of evidence would satisfy their decision-making criteria. </w:t>
      </w:r>
    </w:p>
    <w:p w14:paraId="61E10BD3" w14:textId="77777777" w:rsidR="00F2470D" w:rsidRDefault="00F2470D" w:rsidP="00F2470D">
      <w:pPr>
        <w:pStyle w:val="Bullet2"/>
      </w:pPr>
      <w:r>
        <w:t xml:space="preserve">Who can help you with identifying what type of evidence you may need? (Advocate, support person, health professional?) </w:t>
      </w:r>
    </w:p>
    <w:p w14:paraId="118F93BE" w14:textId="77777777" w:rsidR="00F2470D" w:rsidRDefault="00F2470D" w:rsidP="00F2470D">
      <w:pPr>
        <w:pStyle w:val="Bullet2"/>
      </w:pPr>
      <w:r>
        <w:t>Can you get the support you need anywhere else?</w:t>
      </w:r>
    </w:p>
    <w:p w14:paraId="4C239DB0" w14:textId="77777777" w:rsidR="00F2470D" w:rsidRDefault="00F2470D" w:rsidP="00F2470D">
      <w:pPr>
        <w:pStyle w:val="Bullet2"/>
      </w:pPr>
      <w:r>
        <w:t>Are there any barriers?</w:t>
      </w:r>
    </w:p>
    <w:p w14:paraId="0D655596" w14:textId="77777777" w:rsidR="00F2470D" w:rsidRDefault="00F2470D" w:rsidP="00F2470D">
      <w:pPr>
        <w:pStyle w:val="Bullet2"/>
      </w:pPr>
      <w:r>
        <w:t>Are you willing to compromise on anything?</w:t>
      </w:r>
    </w:p>
    <w:p w14:paraId="7F7A77BF" w14:textId="77777777" w:rsidR="00C827FF" w:rsidRDefault="00C827FF">
      <w:pPr>
        <w:spacing w:after="0" w:line="240" w:lineRule="auto"/>
        <w:rPr>
          <w:b/>
        </w:rPr>
      </w:pPr>
      <w:r>
        <w:rPr>
          <w:b/>
        </w:rPr>
        <w:br w:type="page"/>
      </w:r>
    </w:p>
    <w:p w14:paraId="03911D82" w14:textId="7C9872D6" w:rsidR="00F2470D" w:rsidRPr="00BA6190" w:rsidRDefault="00F2470D" w:rsidP="00F2470D">
      <w:pPr>
        <w:pStyle w:val="VLA1"/>
        <w:rPr>
          <w:b/>
        </w:rPr>
      </w:pPr>
      <w:r w:rsidRPr="00BA6190">
        <w:rPr>
          <w:b/>
        </w:rPr>
        <w:lastRenderedPageBreak/>
        <w:t>Develop the IMHA self-advocacy plan</w:t>
      </w:r>
    </w:p>
    <w:p w14:paraId="7125B8AC" w14:textId="77777777" w:rsidR="00F2470D" w:rsidRDefault="00F2470D" w:rsidP="00F2470D">
      <w:pPr>
        <w:pStyle w:val="Bullet2"/>
      </w:pPr>
      <w:r>
        <w:t xml:space="preserve">Develop your ‘message’ – complete the Application form for a reviewable decision following the prompts </w:t>
      </w:r>
      <w:r w:rsidRPr="00C827FF">
        <w:rPr>
          <w:color w:val="971A4B" w:themeColor="text2"/>
        </w:rPr>
        <w:t>(this is discussed under ‘Requesting an Internal Review of a Decision’ below).</w:t>
      </w:r>
    </w:p>
    <w:p w14:paraId="4F2AA461" w14:textId="77777777" w:rsidR="00F2470D" w:rsidRDefault="00F2470D" w:rsidP="00F2470D">
      <w:pPr>
        <w:pStyle w:val="Bullet2"/>
      </w:pPr>
      <w:r>
        <w:t xml:space="preserve">Gather your evidence – make sure it demonstrates what is needed against the NDIS criteria. Documents could be from people such as your doctor, psychologist or an occupational therapist. </w:t>
      </w:r>
    </w:p>
    <w:p w14:paraId="07AD64A0" w14:textId="56F58059" w:rsidR="00F2470D" w:rsidRDefault="00F2470D" w:rsidP="00F2470D">
      <w:pPr>
        <w:pStyle w:val="Pullout"/>
      </w:pPr>
      <w:r>
        <w:t xml:space="preserve">Did you </w:t>
      </w:r>
      <w:proofErr w:type="gramStart"/>
      <w:r>
        <w:t>know?</w:t>
      </w:r>
      <w:r w:rsidR="00BE639F">
        <w:t>:</w:t>
      </w:r>
      <w:proofErr w:type="gramEnd"/>
      <w:r w:rsidR="00BA6190">
        <w:t xml:space="preserve"> </w:t>
      </w:r>
      <w:r>
        <w:t>Occupational Therapists are really good at writing in NDIS style.</w:t>
      </w:r>
    </w:p>
    <w:p w14:paraId="21FA0E57" w14:textId="0CD2AE62" w:rsidR="00F2470D" w:rsidRPr="00683AB4" w:rsidRDefault="00F2470D" w:rsidP="00F2470D">
      <w:pPr>
        <w:pStyle w:val="Bullet2"/>
        <w:rPr>
          <w:color w:val="971A4B" w:themeColor="text2"/>
        </w:rPr>
      </w:pPr>
      <w:r>
        <w:t xml:space="preserve">What resources will you need to assist? </w:t>
      </w:r>
      <w:r w:rsidRPr="00683AB4">
        <w:rPr>
          <w:color w:val="971A4B" w:themeColor="text2"/>
        </w:rPr>
        <w:t>(Victorian Mental Illness Awareness Council (VMIAC) has some great resources including an outline for medical reports. VMIAC website link is provided in the ‘</w:t>
      </w:r>
      <w:hyperlink w:anchor="_MODULE_7:_RESOURCES" w:history="1">
        <w:r w:rsidR="001903B1" w:rsidRPr="00683AB4">
          <w:rPr>
            <w:rStyle w:val="Hyperlink"/>
          </w:rPr>
          <w:t>Module 7: Resources</w:t>
        </w:r>
      </w:hyperlink>
      <w:r w:rsidRPr="00683AB4">
        <w:rPr>
          <w:color w:val="971A4B" w:themeColor="text2"/>
        </w:rPr>
        <w:t>’ section.)</w:t>
      </w:r>
    </w:p>
    <w:p w14:paraId="1104ECA3" w14:textId="77777777" w:rsidR="00F2470D" w:rsidRDefault="00F2470D" w:rsidP="00F2470D">
      <w:pPr>
        <w:pStyle w:val="Bullet2"/>
      </w:pPr>
      <w:r>
        <w:t>Do you want someone to advocate for you?</w:t>
      </w:r>
    </w:p>
    <w:p w14:paraId="04F6D234" w14:textId="77777777" w:rsidR="00F2470D" w:rsidRDefault="00F2470D" w:rsidP="00F2470D">
      <w:pPr>
        <w:pStyle w:val="Bullet2"/>
      </w:pPr>
      <w:r>
        <w:t>How can you take care of yourself during this process?</w:t>
      </w:r>
    </w:p>
    <w:p w14:paraId="0BEAD615" w14:textId="77777777" w:rsidR="00F2470D" w:rsidRPr="00BA6190" w:rsidRDefault="00F2470D" w:rsidP="00F2470D">
      <w:pPr>
        <w:pStyle w:val="VLA1"/>
        <w:rPr>
          <w:b/>
        </w:rPr>
      </w:pPr>
      <w:r w:rsidRPr="00BA6190">
        <w:rPr>
          <w:b/>
        </w:rPr>
        <w:t>Enact the IMHA self-advocacy plan</w:t>
      </w:r>
    </w:p>
    <w:p w14:paraId="4B239827" w14:textId="77777777" w:rsidR="00F2470D" w:rsidRDefault="00F2470D" w:rsidP="00BA6190">
      <w:pPr>
        <w:pStyle w:val="Bullet2"/>
      </w:pPr>
      <w:r>
        <w:t>Make the request for an Internal Review (if that’s what you had decided).</w:t>
      </w:r>
    </w:p>
    <w:p w14:paraId="2F90F6AC" w14:textId="77777777" w:rsidR="00F2470D" w:rsidRDefault="00F2470D" w:rsidP="00BA6190">
      <w:pPr>
        <w:pStyle w:val="Bullet2"/>
      </w:pPr>
      <w:r>
        <w:t>Provide extra evidence.</w:t>
      </w:r>
    </w:p>
    <w:p w14:paraId="6753EA8A" w14:textId="77777777" w:rsidR="00F2470D" w:rsidRDefault="00F2470D" w:rsidP="00BA6190">
      <w:pPr>
        <w:pStyle w:val="Bullet2"/>
      </w:pPr>
      <w:r>
        <w:t>Be ready to answer phone calls from the NDIA reviewer (have your written self-advocacy plan easily available).</w:t>
      </w:r>
    </w:p>
    <w:p w14:paraId="1959A9F8" w14:textId="77777777" w:rsidR="00F2470D" w:rsidRPr="00BA6190" w:rsidRDefault="00F2470D" w:rsidP="00F2470D">
      <w:pPr>
        <w:pStyle w:val="VLA1"/>
        <w:rPr>
          <w:b/>
        </w:rPr>
      </w:pPr>
      <w:r w:rsidRPr="00BA6190">
        <w:rPr>
          <w:b/>
        </w:rPr>
        <w:t>Review</w:t>
      </w:r>
    </w:p>
    <w:p w14:paraId="1FDA4FE9" w14:textId="77777777" w:rsidR="00F2470D" w:rsidRDefault="00F2470D" w:rsidP="00F2470D">
      <w:pPr>
        <w:pStyle w:val="Bullet2"/>
      </w:pPr>
      <w:r>
        <w:t>What worked?</w:t>
      </w:r>
    </w:p>
    <w:p w14:paraId="153855B2" w14:textId="77777777" w:rsidR="00F2470D" w:rsidRDefault="00F2470D" w:rsidP="00F2470D">
      <w:pPr>
        <w:pStyle w:val="Bullet2"/>
      </w:pPr>
      <w:r>
        <w:t>What could have you done differently?</w:t>
      </w:r>
    </w:p>
    <w:p w14:paraId="2D3C3C0C" w14:textId="77777777" w:rsidR="00F2470D" w:rsidRDefault="00F2470D" w:rsidP="00F2470D">
      <w:pPr>
        <w:pStyle w:val="Bullet2"/>
      </w:pPr>
      <w:r>
        <w:t>Did you get the result you wanted? If not – what are your options?</w:t>
      </w:r>
    </w:p>
    <w:p w14:paraId="7AD85C8A" w14:textId="77777777" w:rsidR="00F2470D" w:rsidRDefault="00F2470D" w:rsidP="00F2470D">
      <w:pPr>
        <w:pStyle w:val="Heading4"/>
      </w:pPr>
      <w:r>
        <w:t>Requesting an Internal Review of a decision</w:t>
      </w:r>
    </w:p>
    <w:p w14:paraId="59632593" w14:textId="77777777" w:rsidR="00F2470D" w:rsidRDefault="00F2470D" w:rsidP="00F2470D">
      <w:pPr>
        <w:pStyle w:val="BodyText"/>
      </w:pPr>
      <w:r>
        <w:t>To request an Internal Review (also known as a Review of a Reviewable Decision) you will need to:</w:t>
      </w:r>
    </w:p>
    <w:p w14:paraId="4BA55397" w14:textId="77777777" w:rsidR="00F2470D" w:rsidRDefault="00F2470D" w:rsidP="00F2470D">
      <w:pPr>
        <w:pStyle w:val="Bullet1"/>
      </w:pPr>
      <w:r>
        <w:t xml:space="preserve">contact the NDIA to tell them you want them to review a decision they made </w:t>
      </w:r>
    </w:p>
    <w:p w14:paraId="2084A3DF" w14:textId="77777777" w:rsidR="00F2470D" w:rsidRDefault="00F2470D" w:rsidP="00F2470D">
      <w:pPr>
        <w:pStyle w:val="Bullet1"/>
      </w:pPr>
      <w:r>
        <w:t xml:space="preserve">tell them why you think their decision is wrong </w:t>
      </w:r>
    </w:p>
    <w:p w14:paraId="1B8F5797" w14:textId="77777777" w:rsidR="00F2470D" w:rsidRDefault="00F2470D" w:rsidP="00F2470D">
      <w:pPr>
        <w:pStyle w:val="Bullet1"/>
      </w:pPr>
      <w:r>
        <w:t>make the request within 3 months of receiving the NDIA decision you disagree with (remember to mark the deadline date in your diary or on a calendar). If time is running out, you can always ask for an extension of time – just make sure you do it before the deadline</w:t>
      </w:r>
    </w:p>
    <w:p w14:paraId="651FEA75" w14:textId="77777777" w:rsidR="00F2470D" w:rsidRDefault="00F2470D" w:rsidP="00F2470D">
      <w:pPr>
        <w:pStyle w:val="Bullet1"/>
      </w:pPr>
      <w:r>
        <w:t>provide the NDIA with any extra written information (evidence) that you have put together to support your request.</w:t>
      </w:r>
    </w:p>
    <w:p w14:paraId="2608DD96" w14:textId="77777777" w:rsidR="00C827FF" w:rsidRDefault="00C827FF">
      <w:pPr>
        <w:spacing w:after="0" w:line="240" w:lineRule="auto"/>
        <w:rPr>
          <w:color w:val="971A4B"/>
          <w:lang w:eastAsia="en-AU"/>
        </w:rPr>
      </w:pPr>
      <w:r>
        <w:br w:type="page"/>
      </w:r>
    </w:p>
    <w:p w14:paraId="147289F6" w14:textId="34F0B182" w:rsidR="00F2470D" w:rsidRDefault="009E5287" w:rsidP="00F2470D">
      <w:pPr>
        <w:pStyle w:val="Pullout"/>
      </w:pPr>
      <w:r>
        <w:lastRenderedPageBreak/>
        <w:t xml:space="preserve">Did you </w:t>
      </w:r>
      <w:proofErr w:type="gramStart"/>
      <w:r>
        <w:t>know?</w:t>
      </w:r>
      <w:r w:rsidR="00BA6190">
        <w:t>:</w:t>
      </w:r>
      <w:proofErr w:type="gramEnd"/>
      <w:r w:rsidR="00BA6190">
        <w:t xml:space="preserve"> </w:t>
      </w:r>
      <w:r w:rsidR="00F2470D">
        <w:t>The NDIA prioritises Internal Review cases</w:t>
      </w:r>
    </w:p>
    <w:p w14:paraId="092354B9" w14:textId="77777777" w:rsidR="00F2470D" w:rsidRDefault="00F2470D" w:rsidP="00F2470D">
      <w:pPr>
        <w:pStyle w:val="Pullout"/>
      </w:pPr>
      <w:r>
        <w:t>To prioritise cases, they consider the following information:</w:t>
      </w:r>
    </w:p>
    <w:p w14:paraId="2B75F315" w14:textId="77777777" w:rsidR="00F2470D" w:rsidRPr="00C827FF" w:rsidRDefault="00F2470D" w:rsidP="00C827FF">
      <w:pPr>
        <w:pStyle w:val="Bullet1"/>
        <w:rPr>
          <w:color w:val="971A4B" w:themeColor="text2"/>
        </w:rPr>
      </w:pPr>
      <w:r w:rsidRPr="00C827FF">
        <w:rPr>
          <w:color w:val="971A4B" w:themeColor="text2"/>
        </w:rPr>
        <w:t>risk of harm to the health or well-being of a person</w:t>
      </w:r>
    </w:p>
    <w:p w14:paraId="66FB371B" w14:textId="77777777" w:rsidR="00F2470D" w:rsidRPr="00C827FF" w:rsidRDefault="00F2470D" w:rsidP="00C827FF">
      <w:pPr>
        <w:pStyle w:val="Bullet1"/>
        <w:rPr>
          <w:color w:val="971A4B" w:themeColor="text2"/>
        </w:rPr>
      </w:pPr>
      <w:r w:rsidRPr="00C827FF">
        <w:rPr>
          <w:color w:val="971A4B" w:themeColor="text2"/>
        </w:rPr>
        <w:t>instability in the accommodation arrangements of a person, including the risk of homelessness</w:t>
      </w:r>
    </w:p>
    <w:p w14:paraId="4E7DF5C7" w14:textId="77777777" w:rsidR="00F2470D" w:rsidRPr="00C827FF" w:rsidRDefault="00F2470D" w:rsidP="00C827FF">
      <w:pPr>
        <w:pStyle w:val="Bullet1"/>
        <w:rPr>
          <w:color w:val="971A4B" w:themeColor="text2"/>
        </w:rPr>
      </w:pPr>
      <w:r w:rsidRPr="00C827FF">
        <w:rPr>
          <w:color w:val="971A4B" w:themeColor="text2"/>
        </w:rPr>
        <w:t>instability in the care arrangements of a person, including the risk of a primary carer not being able to provide care; and</w:t>
      </w:r>
    </w:p>
    <w:p w14:paraId="514AAD82" w14:textId="77777777" w:rsidR="00F2470D" w:rsidRPr="00C827FF" w:rsidRDefault="00F2470D" w:rsidP="00C827FF">
      <w:pPr>
        <w:pStyle w:val="Bullet1"/>
        <w:rPr>
          <w:color w:val="971A4B" w:themeColor="text2"/>
        </w:rPr>
      </w:pPr>
      <w:r w:rsidRPr="00C827FF">
        <w:rPr>
          <w:color w:val="971A4B" w:themeColor="text2"/>
        </w:rPr>
        <w:t>risk associated with the nature of the person’s disability, including the risk of rapid deterioration or progression.</w:t>
      </w:r>
    </w:p>
    <w:p w14:paraId="38EF2261" w14:textId="77777777" w:rsidR="00F2470D" w:rsidRDefault="00F2470D" w:rsidP="00F2470D">
      <w:pPr>
        <w:pStyle w:val="Pullout"/>
      </w:pPr>
      <w:r>
        <w:t>Let them know if this applies to you.</w:t>
      </w:r>
    </w:p>
    <w:p w14:paraId="4906A806" w14:textId="77777777" w:rsidR="00F2470D" w:rsidRDefault="00F2470D" w:rsidP="00F2470D">
      <w:pPr>
        <w:pStyle w:val="BodyText"/>
      </w:pPr>
      <w:r>
        <w:t>The NDIA have an ‘Application for a review of a reviewable decision’ form which can be completed. You do not have to use this application form to ask for a review of a decision however it does provide a good guide for what information will be needed. If you do use it, remember to keep a copy – it will provide a record of your request.</w:t>
      </w:r>
    </w:p>
    <w:p w14:paraId="1F68BE48" w14:textId="03647809" w:rsidR="00F2470D" w:rsidRPr="00C827FF" w:rsidRDefault="00F2470D" w:rsidP="00BA6190">
      <w:pPr>
        <w:pStyle w:val="BodyText"/>
        <w:rPr>
          <w:color w:val="971A4B" w:themeColor="text2"/>
        </w:rPr>
      </w:pPr>
      <w:r w:rsidRPr="00C827FF">
        <w:rPr>
          <w:color w:val="971A4B" w:themeColor="text2"/>
        </w:rPr>
        <w:t>Note: The application form and a link to downloading the form are included in the ‘</w:t>
      </w:r>
      <w:hyperlink w:anchor="_MODULE_7:_RESOURCES" w:history="1">
        <w:r w:rsidR="001903B1">
          <w:rPr>
            <w:rStyle w:val="Hyperlink"/>
          </w:rPr>
          <w:t>Module 7: Resources</w:t>
        </w:r>
      </w:hyperlink>
      <w:r w:rsidR="001903B1" w:rsidRPr="00C827FF">
        <w:rPr>
          <w:color w:val="971A4B" w:themeColor="text2"/>
        </w:rPr>
        <w:t xml:space="preserve">’ </w:t>
      </w:r>
      <w:r w:rsidRPr="00C827FF">
        <w:rPr>
          <w:color w:val="971A4B" w:themeColor="text2"/>
        </w:rPr>
        <w:t xml:space="preserve">section at the end of this module. </w:t>
      </w:r>
    </w:p>
    <w:p w14:paraId="2FBE8404" w14:textId="4908BC21" w:rsidR="00F2470D" w:rsidRDefault="00BA6190" w:rsidP="00BA6190">
      <w:pPr>
        <w:pStyle w:val="Pullout"/>
      </w:pPr>
      <w:r w:rsidRPr="007C402A">
        <w:t xml:space="preserve">Lightbulb: </w:t>
      </w:r>
      <w:r w:rsidR="00F2470D" w:rsidRPr="007C402A">
        <w:t>VMIAC tip:</w:t>
      </w:r>
      <w:r w:rsidR="00F2470D" w:rsidRPr="00BA6190">
        <w:t xml:space="preserve"> When asked the question ‘Why do you want the decision reviewed?’ in the application form, you can just make a statement like: ‘Decision-maker did not take due consideration of medical evidence’, or even ‘The decision is incorrect’.</w:t>
      </w:r>
    </w:p>
    <w:p w14:paraId="3ADB5157" w14:textId="77777777" w:rsidR="00F2470D" w:rsidRDefault="00F2470D" w:rsidP="00F2470D">
      <w:pPr>
        <w:pStyle w:val="BodyText"/>
      </w:pPr>
      <w:r>
        <w:t xml:space="preserve">You can make your request by: </w:t>
      </w:r>
    </w:p>
    <w:p w14:paraId="0ACC3FD0" w14:textId="77777777" w:rsidR="00F2470D" w:rsidRDefault="00F2470D" w:rsidP="00F2470D">
      <w:pPr>
        <w:pStyle w:val="Bullet1"/>
      </w:pPr>
      <w:r>
        <w:t>calling 1800 800 110</w:t>
      </w:r>
    </w:p>
    <w:p w14:paraId="58B8D3CC" w14:textId="77777777" w:rsidR="00F2470D" w:rsidRDefault="00F2470D" w:rsidP="00F2470D">
      <w:pPr>
        <w:pStyle w:val="Bullet1"/>
      </w:pPr>
      <w:r>
        <w:t>talking to someone at an NDIA office</w:t>
      </w:r>
    </w:p>
    <w:p w14:paraId="45A20CA8" w14:textId="77777777" w:rsidR="00F2470D" w:rsidRDefault="00F2470D" w:rsidP="00F2470D">
      <w:pPr>
        <w:pStyle w:val="Bullet1"/>
      </w:pPr>
      <w:r>
        <w:t>sending an email to enquiries@ndis.gov.au</w:t>
      </w:r>
    </w:p>
    <w:p w14:paraId="74CC50CF" w14:textId="77777777" w:rsidR="00F2470D" w:rsidRDefault="00F2470D" w:rsidP="00F2470D">
      <w:pPr>
        <w:pStyle w:val="Bullet1"/>
      </w:pPr>
      <w:r>
        <w:t>mail – send your written request (Application Form or letter) to:</w:t>
      </w:r>
    </w:p>
    <w:p w14:paraId="5D4515DA" w14:textId="77777777" w:rsidR="00F2470D" w:rsidRDefault="00F2470D" w:rsidP="00BA6190">
      <w:pPr>
        <w:pStyle w:val="Bullet2"/>
      </w:pPr>
      <w:r>
        <w:t>Chief Executive Officer</w:t>
      </w:r>
      <w:r>
        <w:br/>
        <w:t>National Disability Insurance Agency</w:t>
      </w:r>
      <w:r>
        <w:br/>
        <w:t>GPO Box 700</w:t>
      </w:r>
      <w:r>
        <w:br/>
        <w:t>Canberra ACT 2601</w:t>
      </w:r>
    </w:p>
    <w:p w14:paraId="3E642164" w14:textId="41EA507F" w:rsidR="00F2470D" w:rsidRDefault="00BA6190" w:rsidP="00F2470D">
      <w:pPr>
        <w:pStyle w:val="Pullout"/>
      </w:pPr>
      <w:r>
        <w:t xml:space="preserve">Lightbulb: </w:t>
      </w:r>
      <w:r w:rsidR="00F2470D">
        <w:t>Sometimes the NDIA change their focus and requirements on evidence. Speak to an NDIS Appeals and Review Advocate to find out the most recent trends…</w:t>
      </w:r>
    </w:p>
    <w:p w14:paraId="2261C0F6" w14:textId="77777777" w:rsidR="00F2470D" w:rsidRDefault="00F2470D" w:rsidP="00F2470D">
      <w:pPr>
        <w:pStyle w:val="Heading4"/>
      </w:pPr>
      <w:r>
        <w:t>What happens after I request an Internal Review?</w:t>
      </w:r>
    </w:p>
    <w:p w14:paraId="1B3469B9" w14:textId="77777777" w:rsidR="00F2470D" w:rsidRDefault="00F2470D" w:rsidP="00F2470D">
      <w:pPr>
        <w:pStyle w:val="BodyText"/>
      </w:pPr>
      <w:r>
        <w:t>The NDIA will get a different person to look over the decision that had been made. They will look at the information that was used to make the decision. They will also look at any new information that you provide.</w:t>
      </w:r>
    </w:p>
    <w:p w14:paraId="44C89534" w14:textId="77777777" w:rsidR="00F2470D" w:rsidRDefault="00F2470D" w:rsidP="00F2470D">
      <w:pPr>
        <w:pStyle w:val="BodyText"/>
      </w:pPr>
      <w:r>
        <w:t>The reviewer may contact you to give you the opportunity to say why you think there should be a review and why you think a different decision should be made. You can also let them know about additional evidence you have got that will support your viewpoint. They may even schedule a meeting with you to discuss the Internal Review application. You </w:t>
      </w:r>
      <w:proofErr w:type="gramStart"/>
      <w:r>
        <w:t>are able to</w:t>
      </w:r>
      <w:proofErr w:type="gramEnd"/>
      <w:r>
        <w:t xml:space="preserve"> bring along a support person or even ask an advocate to represent you at this meeting.</w:t>
      </w:r>
    </w:p>
    <w:p w14:paraId="3A5FA67F" w14:textId="77777777" w:rsidR="00C827FF" w:rsidRDefault="00C827FF">
      <w:pPr>
        <w:spacing w:after="0" w:line="240" w:lineRule="auto"/>
      </w:pPr>
      <w:r>
        <w:br w:type="page"/>
      </w:r>
    </w:p>
    <w:p w14:paraId="5E10D22B" w14:textId="414620A8" w:rsidR="00F2470D" w:rsidRDefault="00F2470D" w:rsidP="00F2470D">
      <w:pPr>
        <w:pStyle w:val="BodyText"/>
      </w:pPr>
      <w:r>
        <w:lastRenderedPageBreak/>
        <w:t>It is difficult to say how long the NDIA will take to review the decision, it may take months.</w:t>
      </w:r>
    </w:p>
    <w:p w14:paraId="465B9323" w14:textId="77777777" w:rsidR="00F2470D" w:rsidRDefault="00F2470D" w:rsidP="00F2470D">
      <w:pPr>
        <w:pStyle w:val="BodyText"/>
      </w:pPr>
      <w:r>
        <w:t>The reviewer may contact you again, nearing the end of the process, to let you know what the decision will likely be. This is another opportunity for you to add any extra information you may have.</w:t>
      </w:r>
    </w:p>
    <w:p w14:paraId="4228858C" w14:textId="77777777" w:rsidR="00F2470D" w:rsidRDefault="00F2470D" w:rsidP="00F2470D">
      <w:pPr>
        <w:pStyle w:val="Heading3"/>
      </w:pPr>
      <w:r>
        <w:t>Step 3: Receiving the outcome of the Internal Review</w:t>
      </w:r>
    </w:p>
    <w:p w14:paraId="279831EA" w14:textId="77777777" w:rsidR="00F2470D" w:rsidRDefault="00F2470D" w:rsidP="00F2470D">
      <w:pPr>
        <w:pStyle w:val="BodyText"/>
      </w:pPr>
      <w:r>
        <w:t>You will be notified by mail about the result of the Internal Review. This letter will include the decision made, how the decision was made (for example, looking at the evidence provided) and why the decision was made. The decision will either:</w:t>
      </w:r>
    </w:p>
    <w:p w14:paraId="14BFA09F" w14:textId="77777777" w:rsidR="00F2470D" w:rsidRDefault="00F2470D" w:rsidP="002B7488">
      <w:pPr>
        <w:pStyle w:val="VLA1"/>
        <w:numPr>
          <w:ilvl w:val="0"/>
          <w:numId w:val="19"/>
        </w:numPr>
      </w:pPr>
      <w:r>
        <w:t>confirm the reviewable decision (the original decision is not changed)</w:t>
      </w:r>
    </w:p>
    <w:p w14:paraId="1681B999" w14:textId="77777777" w:rsidR="00F2470D" w:rsidRDefault="00F2470D" w:rsidP="00F2470D">
      <w:pPr>
        <w:pStyle w:val="VLA1"/>
      </w:pPr>
      <w:r>
        <w:t>vary the reviewable decision (part of the decision has been changed)</w:t>
      </w:r>
    </w:p>
    <w:p w14:paraId="09B9E127" w14:textId="77777777" w:rsidR="00F2470D" w:rsidRDefault="00F2470D" w:rsidP="00F2470D">
      <w:pPr>
        <w:pStyle w:val="VLA1"/>
      </w:pPr>
      <w:r>
        <w:t>set aside the reviewable decision and substitute a new decision (remove the original decision and make a new decision).</w:t>
      </w:r>
    </w:p>
    <w:p w14:paraId="3AFF3BFB" w14:textId="77777777" w:rsidR="00F2470D" w:rsidRDefault="00F2470D" w:rsidP="00F2470D">
      <w:pPr>
        <w:pStyle w:val="BodyText"/>
      </w:pPr>
      <w:r>
        <w:t>If you do not like the decision made from the Internal Review, you will now have the option to either do nothing and accept the outcome or take it further by requesting an external review of the decision. This will be conducted by the Administrative Appeals Tribunal.</w:t>
      </w:r>
    </w:p>
    <w:p w14:paraId="6CACE978" w14:textId="723277D1" w:rsidR="00F2470D" w:rsidRPr="00C827FF" w:rsidRDefault="00F2470D" w:rsidP="00BA6190">
      <w:pPr>
        <w:pStyle w:val="BodyText"/>
        <w:rPr>
          <w:color w:val="971A4B" w:themeColor="text2"/>
        </w:rPr>
      </w:pPr>
      <w:r w:rsidRPr="00C827FF">
        <w:rPr>
          <w:color w:val="971A4B" w:themeColor="text2"/>
        </w:rPr>
        <w:t>Note: If you were not happy with the decision-making process or the way you were dealt with during the process, you can make a complaint (complaint links are provided in the ‘</w:t>
      </w:r>
      <w:hyperlink w:anchor="_MODULE_7:_RESOURCES" w:history="1">
        <w:r w:rsidR="001903B1">
          <w:rPr>
            <w:rStyle w:val="Hyperlink"/>
          </w:rPr>
          <w:t>Module 7: Resources</w:t>
        </w:r>
      </w:hyperlink>
      <w:r w:rsidR="001903B1" w:rsidRPr="00C827FF">
        <w:rPr>
          <w:color w:val="971A4B" w:themeColor="text2"/>
        </w:rPr>
        <w:t xml:space="preserve">’ </w:t>
      </w:r>
      <w:r w:rsidRPr="00C827FF">
        <w:rPr>
          <w:color w:val="971A4B" w:themeColor="text2"/>
        </w:rPr>
        <w:t>section at the end of the module). You can complain to the NDIA, the Commonwealth Ombudsman and even your local Member of Parliament. You can even complain to all three.</w:t>
      </w:r>
    </w:p>
    <w:p w14:paraId="5C889C8E" w14:textId="703F4D6A" w:rsidR="00F2470D" w:rsidRDefault="00BA6190" w:rsidP="00BA6190">
      <w:pPr>
        <w:pStyle w:val="Pullout"/>
      </w:pPr>
      <w:r>
        <w:t xml:space="preserve">Lightbulb: </w:t>
      </w:r>
      <w:r w:rsidR="00F2470D">
        <w:t>You will only have 28 days to apply for an Administrative Appeals Review from the time you first receive notification of the Internal Review outcome (remember to keep your envelope).</w:t>
      </w:r>
    </w:p>
    <w:p w14:paraId="7FEAD30A" w14:textId="77777777" w:rsidR="00F2470D" w:rsidRDefault="00F2470D" w:rsidP="00F2470D">
      <w:pPr>
        <w:pStyle w:val="Heading3"/>
      </w:pPr>
      <w:r>
        <w:t>Step 4: The External Review (External Merits Review)</w:t>
      </w:r>
    </w:p>
    <w:p w14:paraId="6EAF3691" w14:textId="77777777" w:rsidR="00F2470D" w:rsidRDefault="00F2470D" w:rsidP="00F2470D">
      <w:pPr>
        <w:pStyle w:val="BodyText"/>
      </w:pPr>
      <w:r>
        <w:t xml:space="preserve">The External Merits Review is an independent review of the NDIA decision carried out by the Administrative Appeals Tribunal (AAT). The AAT will not carry out an independent review until the NDIA has completed the Internal Review. The AAT is not a </w:t>
      </w:r>
      <w:proofErr w:type="gramStart"/>
      <w:r>
        <w:t>court</w:t>
      </w:r>
      <w:proofErr w:type="gramEnd"/>
      <w:r>
        <w:t xml:space="preserve"> but its decisions can be reviewed by the Federal Court of Australia. </w:t>
      </w:r>
    </w:p>
    <w:p w14:paraId="52CD5654" w14:textId="77777777" w:rsidR="00F2470D" w:rsidRDefault="00F2470D" w:rsidP="00F2470D">
      <w:pPr>
        <w:pStyle w:val="Heading4"/>
      </w:pPr>
      <w:r>
        <w:t>How do I apply for an AAT External Merit Review?</w:t>
      </w:r>
    </w:p>
    <w:p w14:paraId="2A75C5E2" w14:textId="77777777" w:rsidR="00F2470D" w:rsidRDefault="00F2470D" w:rsidP="00F2470D">
      <w:pPr>
        <w:pStyle w:val="BodyText"/>
      </w:pPr>
      <w:r>
        <w:t>You can apply for the AAT External Review one of 3 ways:</w:t>
      </w:r>
    </w:p>
    <w:p w14:paraId="03354220" w14:textId="3ECCEB09" w:rsidR="00F2470D" w:rsidRPr="007C402A" w:rsidRDefault="00F2470D" w:rsidP="007C402A">
      <w:pPr>
        <w:pStyle w:val="Bullet1"/>
        <w:rPr>
          <w:color w:val="971A4B" w:themeColor="text2"/>
        </w:rPr>
      </w:pPr>
      <w:r>
        <w:t xml:space="preserve">online: </w:t>
      </w:r>
      <w:hyperlink r:id="rId81" w:history="1">
        <w:r w:rsidR="00BA6190" w:rsidRPr="0073644E">
          <w:rPr>
            <w:rStyle w:val="Hyperlink"/>
          </w:rPr>
          <w:t>www.aat.gov.au/apply-for-a-review/national-disability-insurance-scheme-ndis-/how-to-apply</w:t>
        </w:r>
      </w:hyperlink>
      <w:r w:rsidR="0001478F">
        <w:t xml:space="preserve"> </w:t>
      </w:r>
      <w:r w:rsidRPr="007C402A">
        <w:rPr>
          <w:color w:val="971A4B" w:themeColor="text2"/>
        </w:rPr>
        <w:t>(link also in ‘</w:t>
      </w:r>
      <w:hyperlink w:anchor="_MODULE_7:_RESOURCES" w:history="1">
        <w:r w:rsidR="001903B1" w:rsidRPr="009875ED">
          <w:rPr>
            <w:rStyle w:val="Hyperlink"/>
          </w:rPr>
          <w:t>Module 7: Resources</w:t>
        </w:r>
      </w:hyperlink>
      <w:r w:rsidRPr="007C402A">
        <w:rPr>
          <w:color w:val="971A4B" w:themeColor="text2"/>
        </w:rPr>
        <w:t>’ section)</w:t>
      </w:r>
    </w:p>
    <w:p w14:paraId="2D3682FE" w14:textId="77777777" w:rsidR="00F2470D" w:rsidRDefault="00F2470D" w:rsidP="00F2470D">
      <w:pPr>
        <w:pStyle w:val="Bullet1"/>
      </w:pPr>
      <w:r>
        <w:t xml:space="preserve">by filling out an </w:t>
      </w:r>
      <w:r w:rsidRPr="007C402A">
        <w:rPr>
          <w:i/>
        </w:rPr>
        <w:t>‘Application for review of decision (individual)’</w:t>
      </w:r>
      <w:r>
        <w:t xml:space="preserve"> form and delivering it personally to a registry office or sending it by post, email or fax</w:t>
      </w:r>
    </w:p>
    <w:p w14:paraId="1F4C1B0D" w14:textId="77777777" w:rsidR="00F2470D" w:rsidRDefault="00F2470D" w:rsidP="00F2470D">
      <w:pPr>
        <w:pStyle w:val="Bullet1"/>
      </w:pPr>
      <w:r>
        <w:t>by writing a letter and delivering it personally to a registry office or sending it by post, email or fax.</w:t>
      </w:r>
    </w:p>
    <w:p w14:paraId="0048C48B" w14:textId="77777777" w:rsidR="00C827FF" w:rsidRDefault="00C827FF">
      <w:pPr>
        <w:spacing w:after="0" w:line="240" w:lineRule="auto"/>
      </w:pPr>
      <w:r>
        <w:br w:type="page"/>
      </w:r>
    </w:p>
    <w:p w14:paraId="45B684DC" w14:textId="179312E6" w:rsidR="00F2470D" w:rsidRDefault="00F2470D" w:rsidP="00BA6190">
      <w:pPr>
        <w:pStyle w:val="BodyText"/>
        <w:tabs>
          <w:tab w:val="left" w:pos="2268"/>
        </w:tabs>
      </w:pPr>
      <w:r>
        <w:lastRenderedPageBreak/>
        <w:t>Contact details for the AAT are:</w:t>
      </w:r>
    </w:p>
    <w:p w14:paraId="6B2EF49D" w14:textId="6164D25C" w:rsidR="00BA6190" w:rsidRDefault="00F2470D" w:rsidP="00BE639F">
      <w:pPr>
        <w:pStyle w:val="BodyText"/>
        <w:ind w:left="1985" w:hanging="1985"/>
      </w:pPr>
      <w:r>
        <w:t>Deliver by hand:</w:t>
      </w:r>
      <w:r>
        <w:tab/>
        <w:t>Melbourne Registry Office</w:t>
      </w:r>
      <w:r>
        <w:br/>
        <w:t>Level 4</w:t>
      </w:r>
      <w:r w:rsidR="00BA6190">
        <w:br/>
      </w:r>
      <w:r>
        <w:t>15 William Street</w:t>
      </w:r>
      <w:r w:rsidR="00BA6190">
        <w:br/>
      </w:r>
      <w:r>
        <w:t xml:space="preserve">Melbourne VIC 3000 </w:t>
      </w:r>
    </w:p>
    <w:p w14:paraId="3E26AC11" w14:textId="77777777" w:rsidR="00F2470D" w:rsidRDefault="00F2470D" w:rsidP="00BE639F">
      <w:pPr>
        <w:pStyle w:val="BodyText"/>
        <w:ind w:left="1985" w:hanging="1985"/>
      </w:pPr>
      <w:r>
        <w:t xml:space="preserve">Email: </w:t>
      </w:r>
      <w:r>
        <w:tab/>
        <w:t>generalreviews@aat.gov.au</w:t>
      </w:r>
    </w:p>
    <w:p w14:paraId="6CA3D7F9" w14:textId="77777777" w:rsidR="00F2470D" w:rsidRDefault="00F2470D" w:rsidP="00BE639F">
      <w:pPr>
        <w:pStyle w:val="BodyText"/>
        <w:ind w:left="1985" w:hanging="1985"/>
      </w:pPr>
      <w:r>
        <w:t xml:space="preserve">Fax: </w:t>
      </w:r>
      <w:r>
        <w:tab/>
        <w:t xml:space="preserve">(03) 9454 6998 </w:t>
      </w:r>
    </w:p>
    <w:p w14:paraId="64A15674" w14:textId="77777777" w:rsidR="00F2470D" w:rsidRDefault="00F2470D" w:rsidP="00BE639F">
      <w:pPr>
        <w:pStyle w:val="BodyText"/>
        <w:ind w:left="1985" w:hanging="1985"/>
      </w:pPr>
      <w:r>
        <w:t>Postal address:</w:t>
      </w:r>
      <w:r>
        <w:tab/>
        <w:t xml:space="preserve">Administrative Appeals Tribunal </w:t>
      </w:r>
      <w:r>
        <w:br/>
        <w:t xml:space="preserve">GPO Box 9955 </w:t>
      </w:r>
      <w:r>
        <w:br/>
        <w:t>Melbourne VIC 3000</w:t>
      </w:r>
    </w:p>
    <w:p w14:paraId="1C7E88AB" w14:textId="77777777" w:rsidR="00F2470D" w:rsidRDefault="00F2470D" w:rsidP="00BE639F">
      <w:pPr>
        <w:pStyle w:val="BodyText"/>
        <w:ind w:left="1985" w:hanging="1985"/>
      </w:pPr>
      <w:r>
        <w:t>Tel:</w:t>
      </w:r>
      <w:r>
        <w:tab/>
        <w:t>1800 228 333</w:t>
      </w:r>
    </w:p>
    <w:p w14:paraId="3D4DCA82" w14:textId="77777777" w:rsidR="00F2470D" w:rsidRDefault="00F2470D" w:rsidP="00F2470D">
      <w:pPr>
        <w:pStyle w:val="BodyText"/>
      </w:pPr>
      <w:r>
        <w:t xml:space="preserve">Non-English speakers can call the Translating and Interpreting Service on 131 450 and ask them to call the AAT. </w:t>
      </w:r>
    </w:p>
    <w:p w14:paraId="6C5EB484" w14:textId="755A0706" w:rsidR="00F2470D" w:rsidRDefault="00F2470D" w:rsidP="00F2470D">
      <w:pPr>
        <w:pStyle w:val="BodyText"/>
      </w:pPr>
      <w:r>
        <w:t xml:space="preserve">If you are deaf or have a hearing or speech impairment, contact the AAT through the National Relay Service. For more information visit </w:t>
      </w:r>
      <w:hyperlink r:id="rId82" w:history="1">
        <w:r w:rsidR="009875ED" w:rsidRPr="008E4D76">
          <w:rPr>
            <w:rStyle w:val="Hyperlink"/>
          </w:rPr>
          <w:t>https://www.communications.gov.au/what-we-do/phone/services-people-disability/accesshub/national-relay-service</w:t>
        </w:r>
      </w:hyperlink>
      <w:r>
        <w:t xml:space="preserve"> </w:t>
      </w:r>
    </w:p>
    <w:p w14:paraId="08401D40" w14:textId="14F545DF" w:rsidR="00F2470D" w:rsidRDefault="00BE639F" w:rsidP="00F2470D">
      <w:pPr>
        <w:pStyle w:val="Pullout"/>
      </w:pPr>
      <w:r>
        <w:t>Lightbulb:</w:t>
      </w:r>
      <w:r w:rsidR="00C827FF">
        <w:t xml:space="preserve"> </w:t>
      </w:r>
      <w:r w:rsidR="00F2470D">
        <w:t>A</w:t>
      </w:r>
      <w:r w:rsidR="00F2470D" w:rsidRPr="007C402A">
        <w:rPr>
          <w:i/>
        </w:rPr>
        <w:t xml:space="preserve"> ‘Guide </w:t>
      </w:r>
      <w:r w:rsidR="00CE0D28">
        <w:rPr>
          <w:i/>
        </w:rPr>
        <w:t>t</w:t>
      </w:r>
      <w:r w:rsidR="00F2470D" w:rsidRPr="007C402A">
        <w:rPr>
          <w:i/>
        </w:rPr>
        <w:t xml:space="preserve">o Applying </w:t>
      </w:r>
      <w:proofErr w:type="gramStart"/>
      <w:r w:rsidR="00F2470D" w:rsidRPr="007C402A">
        <w:rPr>
          <w:i/>
        </w:rPr>
        <w:t>For</w:t>
      </w:r>
      <w:proofErr w:type="gramEnd"/>
      <w:r w:rsidR="00F2470D" w:rsidRPr="007C402A">
        <w:rPr>
          <w:i/>
        </w:rPr>
        <w:t xml:space="preserve"> Review’</w:t>
      </w:r>
      <w:r w:rsidR="00F2470D">
        <w:t xml:space="preserve"> is attached to the application form which will help when you fill it out.</w:t>
      </w:r>
    </w:p>
    <w:p w14:paraId="1EAEC5F1" w14:textId="77777777" w:rsidR="00F2470D" w:rsidRDefault="00F2470D" w:rsidP="00F2470D">
      <w:pPr>
        <w:pStyle w:val="Heading4"/>
      </w:pPr>
      <w:r>
        <w:t>What happens after I apply for an External Review?</w:t>
      </w:r>
    </w:p>
    <w:p w14:paraId="31EC700A" w14:textId="77777777" w:rsidR="00F2470D" w:rsidRDefault="00F2470D" w:rsidP="00F2470D">
      <w:pPr>
        <w:pStyle w:val="Bullet1"/>
      </w:pPr>
      <w:r>
        <w:t>You will be contacted by an AAT officer within 3 days of receiving your application to talk about your application. If you have any questions, ask the AAT officer.</w:t>
      </w:r>
    </w:p>
    <w:p w14:paraId="56930008" w14:textId="77777777" w:rsidR="00F2470D" w:rsidRDefault="00F2470D" w:rsidP="00F2470D">
      <w:pPr>
        <w:pStyle w:val="Bullet1"/>
      </w:pPr>
      <w:r>
        <w:t>The AAT will let the NDIA know that you have put in an application.</w:t>
      </w:r>
    </w:p>
    <w:p w14:paraId="607508EC" w14:textId="77777777" w:rsidR="00F2470D" w:rsidRDefault="00F2470D" w:rsidP="00F2470D">
      <w:pPr>
        <w:pStyle w:val="Bullet1"/>
      </w:pPr>
      <w:r>
        <w:t xml:space="preserve">The NDIA will need to send copies of all the documents they have that are relevant to your application to the AAT and to you. </w:t>
      </w:r>
      <w:r w:rsidRPr="00BE639F">
        <w:rPr>
          <w:b/>
        </w:rPr>
        <w:t>They have 28 days to do this from the time they are notified. These documents are known as T-documents</w:t>
      </w:r>
      <w:r>
        <w:t>.</w:t>
      </w:r>
    </w:p>
    <w:p w14:paraId="04E433A8" w14:textId="77777777" w:rsidR="00F2470D" w:rsidRDefault="00F2470D" w:rsidP="00F2470D">
      <w:pPr>
        <w:pStyle w:val="BodyText"/>
      </w:pPr>
      <w:r>
        <w:t>When you get the documents from the NDIA, look over them. See if all the evidence that you provided them with has been included. The T-documents that you (and the AAT) receive will be the ones the NDIA used to make their decision. Think about what other evidence you can provide – remember, you can always discuss your case with an NDIS Appeals and Review Advocate for their ideas.</w:t>
      </w:r>
    </w:p>
    <w:p w14:paraId="77A4B8FD" w14:textId="3C0EFD3E" w:rsidR="00F2470D" w:rsidRDefault="00F2470D" w:rsidP="00F2470D">
      <w:pPr>
        <w:pStyle w:val="BodyText"/>
      </w:pPr>
      <w:r>
        <w:t>The AAT should contact you when they receive the T-documents from the NDIA – let them know if you haven’t received your copies of the T-documents.</w:t>
      </w:r>
    </w:p>
    <w:p w14:paraId="6553ED1A" w14:textId="77777777" w:rsidR="00C827FF" w:rsidRDefault="00C827FF">
      <w:pPr>
        <w:spacing w:after="0" w:line="240" w:lineRule="auto"/>
        <w:rPr>
          <w:rFonts w:cs="Arial"/>
          <w:b/>
          <w:bCs/>
          <w:sz w:val="24"/>
          <w:lang w:eastAsia="en-AU"/>
        </w:rPr>
      </w:pPr>
      <w:r>
        <w:br w:type="page"/>
      </w:r>
    </w:p>
    <w:p w14:paraId="0559A7D1" w14:textId="20793787" w:rsidR="00F2470D" w:rsidRDefault="00F2470D" w:rsidP="00F2470D">
      <w:pPr>
        <w:pStyle w:val="Heading4"/>
      </w:pPr>
      <w:r>
        <w:lastRenderedPageBreak/>
        <w:t>Basic overview of the AAT External Merit Review</w:t>
      </w:r>
    </w:p>
    <w:p w14:paraId="36AC9EBA" w14:textId="05421EC5" w:rsidR="00BE639F" w:rsidRDefault="0047546D">
      <w:bookmarkStart w:id="141" w:name="_Toc21320880"/>
      <w:r w:rsidRPr="00566D9E">
        <w:rPr>
          <w:noProof/>
        </w:rPr>
        <w:drawing>
          <wp:inline distT="0" distB="0" distL="0" distR="0" wp14:anchorId="24F23F39" wp14:editId="45E9ED3E">
            <wp:extent cx="5768975" cy="2274929"/>
            <wp:effectExtent l="0" t="0" r="0" b="0"/>
            <wp:docPr id="22" name="Picture 22" descr="There are three stages in the AAT External Merit Review process.&#10;The first stage is called a 'Case Conference'. This will be scheduled 2-4 weeks after the AAT have received the T-documents. It is an informal meeting to discuss your case and try to reach an agreement. If no agreement is reached, a case plan will be developed.&#10;The second stage is called 'Conciliation'. This occurs approximately 4 weeks after the case conference. It is an informal meeting to try and reach an agreement.&#10;The third stage is called a 'Hearing'. This is conducted by a Tribunal Member and is where information and arguments are presented.&#10;You may not progress through all three stages if you are able to reach an agreement at an earlier st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_Page108.jpg"/>
                    <pic:cNvPicPr/>
                  </pic:nvPicPr>
                  <pic:blipFill rotWithShape="1">
                    <a:blip r:embed="rId83" cstate="print">
                      <a:extLst>
                        <a:ext uri="{28A0092B-C50C-407E-A947-70E740481C1C}">
                          <a14:useLocalDpi xmlns:a14="http://schemas.microsoft.com/office/drawing/2010/main" val="0"/>
                        </a:ext>
                      </a:extLst>
                    </a:blip>
                    <a:srcRect l="1642" t="3956" r="1704" b="4176"/>
                    <a:stretch/>
                  </pic:blipFill>
                  <pic:spPr bwMode="auto">
                    <a:xfrm>
                      <a:off x="0" y="0"/>
                      <a:ext cx="5769424" cy="2275106"/>
                    </a:xfrm>
                    <a:prstGeom prst="rect">
                      <a:avLst/>
                    </a:prstGeom>
                    <a:ln>
                      <a:noFill/>
                    </a:ln>
                    <a:extLst>
                      <a:ext uri="{53640926-AAD7-44D8-BBD7-CCE9431645EC}">
                        <a14:shadowObscured xmlns:a14="http://schemas.microsoft.com/office/drawing/2010/main"/>
                      </a:ext>
                    </a:extLst>
                  </pic:spPr>
                </pic:pic>
              </a:graphicData>
            </a:graphic>
          </wp:inline>
        </w:drawing>
      </w:r>
      <w:bookmarkEnd w:id="141"/>
    </w:p>
    <w:p w14:paraId="5B87B199" w14:textId="7AFD69DB" w:rsidR="00F2470D" w:rsidRDefault="00F2470D" w:rsidP="00F2470D">
      <w:pPr>
        <w:pStyle w:val="BodyText"/>
      </w:pPr>
      <w:r>
        <w:t>In some cases, the AAT might decide to miss the Conciliation step and go straight to a Hearing.</w:t>
      </w:r>
    </w:p>
    <w:p w14:paraId="7FB52F04" w14:textId="77777777" w:rsidR="00F2470D" w:rsidRDefault="00F2470D" w:rsidP="00F2470D">
      <w:pPr>
        <w:pStyle w:val="BodyText"/>
      </w:pPr>
      <w:r>
        <w:t xml:space="preserve">If an agreement hasn’t been reached between you and the NDIA before the Hearing, the AAT will </w:t>
      </w:r>
      <w:proofErr w:type="gramStart"/>
      <w:r>
        <w:t>make a decision</w:t>
      </w:r>
      <w:proofErr w:type="gramEnd"/>
      <w:r>
        <w:t xml:space="preserve"> based on the information and arguments presented at the Hearing. You may be given the decision at the end of a Hearing or you may be notified by mail in the following weeks.</w:t>
      </w:r>
    </w:p>
    <w:p w14:paraId="64D9B6FE" w14:textId="760A068B" w:rsidR="00F2470D" w:rsidRDefault="00F2470D" w:rsidP="00F2470D">
      <w:pPr>
        <w:pStyle w:val="BodyText"/>
      </w:pPr>
      <w:r>
        <w:t xml:space="preserve">The AAT has developed some great information sheets to let you know about each of these steps. </w:t>
      </w:r>
      <w:r w:rsidRPr="0047546D">
        <w:rPr>
          <w:color w:val="971A4B" w:themeColor="text2"/>
        </w:rPr>
        <w:t>In the ‘</w:t>
      </w:r>
      <w:hyperlink w:anchor="_MODULE_7:_RESOURCES" w:history="1">
        <w:r w:rsidR="001903B1">
          <w:rPr>
            <w:rStyle w:val="Hyperlink"/>
          </w:rPr>
          <w:t>Module 7: Resources</w:t>
        </w:r>
      </w:hyperlink>
      <w:r w:rsidRPr="0047546D">
        <w:rPr>
          <w:color w:val="971A4B" w:themeColor="text2"/>
        </w:rPr>
        <w:t>’ section of this module, you will find links for:</w:t>
      </w:r>
    </w:p>
    <w:p w14:paraId="0F4E28EF" w14:textId="77777777" w:rsidR="00F2470D" w:rsidRDefault="00F2470D" w:rsidP="00F2470D">
      <w:pPr>
        <w:pStyle w:val="Bullet1"/>
      </w:pPr>
      <w:r>
        <w:t>AAT Conference</w:t>
      </w:r>
    </w:p>
    <w:p w14:paraId="44851990" w14:textId="77777777" w:rsidR="00F2470D" w:rsidRDefault="00F2470D" w:rsidP="00F2470D">
      <w:pPr>
        <w:pStyle w:val="Bullet1"/>
      </w:pPr>
      <w:r>
        <w:t>AAT Conciliation</w:t>
      </w:r>
    </w:p>
    <w:p w14:paraId="413280C1" w14:textId="77777777" w:rsidR="00F2470D" w:rsidRDefault="00F2470D" w:rsidP="00F2470D">
      <w:pPr>
        <w:pStyle w:val="Bullet1"/>
      </w:pPr>
      <w:r>
        <w:t>AAT Hearing</w:t>
      </w:r>
    </w:p>
    <w:p w14:paraId="498244FA" w14:textId="77777777" w:rsidR="00F2470D" w:rsidRDefault="00F2470D" w:rsidP="00F2470D">
      <w:pPr>
        <w:pStyle w:val="Bullet1"/>
      </w:pPr>
      <w:r>
        <w:t>AAT Decision.</w:t>
      </w:r>
    </w:p>
    <w:p w14:paraId="163B3CE0" w14:textId="075F1F93" w:rsidR="00F2470D" w:rsidRDefault="00F2470D" w:rsidP="00F2470D">
      <w:pPr>
        <w:pStyle w:val="Pullout"/>
      </w:pPr>
      <w:r>
        <w:t xml:space="preserve">Did you </w:t>
      </w:r>
      <w:proofErr w:type="gramStart"/>
      <w:r>
        <w:t>know?</w:t>
      </w:r>
      <w:r w:rsidR="00BE639F">
        <w:t>:</w:t>
      </w:r>
      <w:proofErr w:type="gramEnd"/>
      <w:r w:rsidR="00BE639F">
        <w:t xml:space="preserve"> </w:t>
      </w:r>
      <w:r>
        <w:t xml:space="preserve">The AAT also have a </w:t>
      </w:r>
      <w:r w:rsidRPr="00BE639F">
        <w:rPr>
          <w:i/>
        </w:rPr>
        <w:t>Practice Direction for Review of National Disability Insurance Scheme Decisions</w:t>
      </w:r>
      <w:r>
        <w:t>. A copy of this is provided in the ‘</w:t>
      </w:r>
      <w:hyperlink w:anchor="_MODULE_7:_RESOURCES" w:history="1">
        <w:r w:rsidR="001903B1" w:rsidRPr="00683AB4">
          <w:rPr>
            <w:rStyle w:val="Hyperlink"/>
          </w:rPr>
          <w:t>Module 7: Resources</w:t>
        </w:r>
      </w:hyperlink>
      <w:r>
        <w:t xml:space="preserve">’ section of this module. The Practice Direction will guide you through each stage of the External Merit Review and highlight what </w:t>
      </w:r>
      <w:r w:rsidRPr="003022AE">
        <w:rPr>
          <w:b/>
        </w:rPr>
        <w:t>they will do</w:t>
      </w:r>
      <w:r>
        <w:t xml:space="preserve">, what </w:t>
      </w:r>
      <w:r w:rsidRPr="003022AE">
        <w:rPr>
          <w:b/>
        </w:rPr>
        <w:t>you need to do</w:t>
      </w:r>
      <w:r>
        <w:t xml:space="preserve"> and what the </w:t>
      </w:r>
      <w:r w:rsidRPr="003022AE">
        <w:rPr>
          <w:b/>
        </w:rPr>
        <w:t>NDIA is required to do</w:t>
      </w:r>
      <w:r>
        <w:t>.</w:t>
      </w:r>
    </w:p>
    <w:p w14:paraId="799B26BA" w14:textId="77777777" w:rsidR="00F2470D" w:rsidRDefault="00F2470D" w:rsidP="00F2470D">
      <w:pPr>
        <w:pStyle w:val="Heading2"/>
      </w:pPr>
      <w:bookmarkStart w:id="142" w:name="_Toc22903729"/>
      <w:r>
        <w:t>Things to consider for supporting your self-advocacy are…</w:t>
      </w:r>
      <w:bookmarkEnd w:id="142"/>
    </w:p>
    <w:p w14:paraId="5029A71A" w14:textId="77777777" w:rsidR="00F2470D" w:rsidRDefault="00F2470D" w:rsidP="00F2470D">
      <w:pPr>
        <w:pStyle w:val="Heading3"/>
      </w:pPr>
      <w:r>
        <w:t>Watching out for ‘legal speak’</w:t>
      </w:r>
    </w:p>
    <w:p w14:paraId="68FC8242" w14:textId="77777777" w:rsidR="00F2470D" w:rsidRDefault="00F2470D" w:rsidP="00F2470D">
      <w:pPr>
        <w:pStyle w:val="BodyText"/>
      </w:pPr>
      <w:r>
        <w:t>While the AAT is not part of a Court system, much of the language you hear will be ‘legal talk’. It may seem like people are talking in a different language. You are not expected to know this language and it is okay to ask for things to be put in a way that you will understand.</w:t>
      </w:r>
    </w:p>
    <w:p w14:paraId="3A1E1ACF" w14:textId="77777777" w:rsidR="00F2470D" w:rsidRDefault="00F2470D" w:rsidP="00F2470D">
      <w:pPr>
        <w:pStyle w:val="BodyText"/>
      </w:pPr>
      <w:r>
        <w:t xml:space="preserve">If evidence is requested, question why the evidence is needed. For example: you may be asked to provide </w:t>
      </w:r>
      <w:proofErr w:type="gramStart"/>
      <w:r>
        <w:t>all of</w:t>
      </w:r>
      <w:proofErr w:type="gramEnd"/>
      <w:r>
        <w:t xml:space="preserve"> your medical records. You can query this request as it could be considered a breach of privacy. You can ask what information the NDIA lawyers are specifically looking for </w:t>
      </w:r>
      <w:proofErr w:type="spellStart"/>
      <w:r>
        <w:t>and</w:t>
      </w:r>
      <w:proofErr w:type="spellEnd"/>
      <w:r>
        <w:t xml:space="preserve"> offer to provide that information only.</w:t>
      </w:r>
    </w:p>
    <w:p w14:paraId="2FF74234" w14:textId="46EE7F32" w:rsidR="00F2470D" w:rsidRDefault="003022AE" w:rsidP="00F2470D">
      <w:pPr>
        <w:pStyle w:val="Pullout"/>
      </w:pPr>
      <w:r>
        <w:t xml:space="preserve">Lightbulb: </w:t>
      </w:r>
      <w:r w:rsidR="00F2470D">
        <w:t>If you don’t understand something – let them know. Keep asking until it is put in a way that makes sense to you.</w:t>
      </w:r>
    </w:p>
    <w:p w14:paraId="3BB397E9" w14:textId="6E0F5C04" w:rsidR="00F2470D" w:rsidRPr="00BE639F" w:rsidRDefault="00F2470D" w:rsidP="00BE639F">
      <w:pPr>
        <w:pStyle w:val="BodyText"/>
      </w:pPr>
      <w:r w:rsidRPr="00BE639F">
        <w:t xml:space="preserve">You may find that people will refer to, and quote from, The </w:t>
      </w:r>
      <w:r w:rsidRPr="00BE639F">
        <w:rPr>
          <w:i/>
        </w:rPr>
        <w:t>National Disability Insurance Scheme Act</w:t>
      </w:r>
      <w:r w:rsidRPr="00BE639F">
        <w:t xml:space="preserve"> 2013 (</w:t>
      </w:r>
      <w:r w:rsidRPr="00BE639F">
        <w:rPr>
          <w:i/>
        </w:rPr>
        <w:t>NDIS Act</w:t>
      </w:r>
      <w:r w:rsidRPr="00BE639F">
        <w:t xml:space="preserve"> 2013). You don’t have to know everything written in the Act, but if you are interested </w:t>
      </w:r>
      <w:r w:rsidRPr="00BE639F">
        <w:lastRenderedPageBreak/>
        <w:t xml:space="preserve">in knowing how to access and read the </w:t>
      </w:r>
      <w:r w:rsidRPr="003022AE">
        <w:rPr>
          <w:i/>
        </w:rPr>
        <w:t>NDIS Act</w:t>
      </w:r>
      <w:r w:rsidRPr="00BE639F">
        <w:t xml:space="preserve"> 2013, information is provided in the </w:t>
      </w:r>
      <w:r w:rsidRPr="003022AE">
        <w:rPr>
          <w:color w:val="971A4B" w:themeColor="text2"/>
        </w:rPr>
        <w:t>‘</w:t>
      </w:r>
      <w:hyperlink w:anchor="_MODULE_7:_RESOURCES" w:history="1">
        <w:r w:rsidR="001903B1">
          <w:rPr>
            <w:rStyle w:val="Hyperlink"/>
          </w:rPr>
          <w:t>Module 7: Resources</w:t>
        </w:r>
      </w:hyperlink>
      <w:r w:rsidR="001903B1" w:rsidRPr="003022AE">
        <w:rPr>
          <w:color w:val="971A4B" w:themeColor="text2"/>
        </w:rPr>
        <w:t xml:space="preserve">’ </w:t>
      </w:r>
      <w:r w:rsidR="001903B1" w:rsidRPr="00BE639F">
        <w:t>Section.</w:t>
      </w:r>
    </w:p>
    <w:p w14:paraId="73D7A95F" w14:textId="7278F861" w:rsidR="00F2470D" w:rsidRPr="00BE639F" w:rsidRDefault="00F2470D" w:rsidP="00BE639F">
      <w:pPr>
        <w:pStyle w:val="BodyText"/>
      </w:pPr>
      <w:r w:rsidRPr="00BE639F">
        <w:t xml:space="preserve">The </w:t>
      </w:r>
      <w:r w:rsidRPr="003022AE">
        <w:rPr>
          <w:i/>
        </w:rPr>
        <w:t>National Disability Insurance Scheme (Becoming a Participant) Rules</w:t>
      </w:r>
      <w:r w:rsidRPr="00BE639F">
        <w:t xml:space="preserve"> 2016 may also be referred to – a link to these are also available in the </w:t>
      </w:r>
      <w:r w:rsidRPr="003022AE">
        <w:rPr>
          <w:color w:val="971A4B" w:themeColor="text2"/>
        </w:rPr>
        <w:t>‘</w:t>
      </w:r>
      <w:hyperlink w:anchor="_MODULE_7:_RESOURCES" w:history="1">
        <w:r w:rsidR="001903B1">
          <w:rPr>
            <w:rStyle w:val="Hyperlink"/>
          </w:rPr>
          <w:t>Module 7: Resources</w:t>
        </w:r>
      </w:hyperlink>
      <w:r w:rsidRPr="003022AE">
        <w:rPr>
          <w:color w:val="971A4B" w:themeColor="text2"/>
        </w:rPr>
        <w:t>’</w:t>
      </w:r>
      <w:r w:rsidRPr="00BE639F">
        <w:t xml:space="preserve"> section.</w:t>
      </w:r>
    </w:p>
    <w:p w14:paraId="338998A6" w14:textId="77777777" w:rsidR="00F2470D" w:rsidRDefault="00F2470D" w:rsidP="00F2470D">
      <w:pPr>
        <w:pStyle w:val="Heading3"/>
      </w:pPr>
      <w:r>
        <w:t>AAT Outreach Program</w:t>
      </w:r>
    </w:p>
    <w:p w14:paraId="40B1EAF3" w14:textId="77777777" w:rsidR="00F2470D" w:rsidRDefault="00F2470D" w:rsidP="00F2470D">
      <w:pPr>
        <w:pStyle w:val="BodyText"/>
      </w:pPr>
      <w:r>
        <w:t>The AAT offers people who are representing themselves an Outreach Program. They will have someone who can answer your questions and guide you through the process. The program operates every Friday and you can make a time to meet with them in person or speak with them over the phone. When the AAT first contact you, ask them about the Outreach Program.</w:t>
      </w:r>
    </w:p>
    <w:p w14:paraId="048F5388" w14:textId="77777777" w:rsidR="00F2470D" w:rsidRDefault="00F2470D" w:rsidP="00F2470D">
      <w:pPr>
        <w:pStyle w:val="Heading3"/>
      </w:pPr>
      <w:r>
        <w:t>Lawyers</w:t>
      </w:r>
    </w:p>
    <w:p w14:paraId="0984476D" w14:textId="77777777" w:rsidR="00F2470D" w:rsidRDefault="00F2470D" w:rsidP="00F2470D">
      <w:pPr>
        <w:pStyle w:val="BodyText"/>
      </w:pPr>
      <w:r>
        <w:t>The NDIA uses lawyers to represent them in the AAT External Reviews. Their aim is to prove that the decision made by the NDIA was right. The person from the AAT facilitating the case conference and conciliation meeting knows that you are not a lawyer and should take this into account during the mediation.</w:t>
      </w:r>
    </w:p>
    <w:p w14:paraId="32B4CADC" w14:textId="77777777" w:rsidR="00F2470D" w:rsidRDefault="00F2470D" w:rsidP="00F2470D">
      <w:pPr>
        <w:pStyle w:val="BodyText"/>
      </w:pPr>
      <w:r>
        <w:t>You do not need to have a lawyer but can choose to have one represent you if you want.</w:t>
      </w:r>
    </w:p>
    <w:p w14:paraId="5CD71E7B" w14:textId="41E6450A" w:rsidR="00F2470D" w:rsidRDefault="00F2470D" w:rsidP="00F2470D">
      <w:pPr>
        <w:pStyle w:val="BodyText"/>
      </w:pPr>
      <w:r>
        <w:t xml:space="preserve">If you want to talk with someone about this, links to Victoria Legal Aid, Justice Connect and Community Legal Centres websites are provided in the </w:t>
      </w:r>
      <w:r w:rsidRPr="003022AE">
        <w:rPr>
          <w:color w:val="971A4B" w:themeColor="text2"/>
        </w:rPr>
        <w:t>‘</w:t>
      </w:r>
      <w:hyperlink w:anchor="_MODULE_7:_RESOURCES" w:history="1">
        <w:r w:rsidR="001903B1">
          <w:rPr>
            <w:rStyle w:val="Hyperlink"/>
          </w:rPr>
          <w:t>Module 7: Resources</w:t>
        </w:r>
      </w:hyperlink>
      <w:r w:rsidRPr="003022AE">
        <w:rPr>
          <w:color w:val="971A4B" w:themeColor="text2"/>
        </w:rPr>
        <w:t xml:space="preserve">’ </w:t>
      </w:r>
      <w:r>
        <w:t>section.</w:t>
      </w:r>
    </w:p>
    <w:p w14:paraId="43B9363E" w14:textId="77777777" w:rsidR="00F2470D" w:rsidRDefault="00F2470D" w:rsidP="00F2470D">
      <w:pPr>
        <w:pStyle w:val="Heading3"/>
      </w:pPr>
      <w:r>
        <w:t>Advocates</w:t>
      </w:r>
    </w:p>
    <w:p w14:paraId="3362AF08" w14:textId="77777777" w:rsidR="00F2470D" w:rsidRDefault="00F2470D" w:rsidP="00F2470D">
      <w:pPr>
        <w:pStyle w:val="BodyText"/>
      </w:pPr>
      <w:r>
        <w:t>NDIS Appeals and Review Advocates can provide support free of charge to:</w:t>
      </w:r>
    </w:p>
    <w:p w14:paraId="6BE19CD2" w14:textId="77777777" w:rsidR="00F2470D" w:rsidRDefault="00F2470D" w:rsidP="00F2470D">
      <w:pPr>
        <w:pStyle w:val="Bullet1"/>
      </w:pPr>
      <w:r>
        <w:t>help you understand the process</w:t>
      </w:r>
    </w:p>
    <w:p w14:paraId="494A191A" w14:textId="77777777" w:rsidR="00F2470D" w:rsidRDefault="00F2470D" w:rsidP="00F2470D">
      <w:pPr>
        <w:pStyle w:val="Bullet1"/>
      </w:pPr>
      <w:r>
        <w:t>assist with preparing review documents</w:t>
      </w:r>
    </w:p>
    <w:p w14:paraId="3AB1DB2E" w14:textId="77777777" w:rsidR="00F2470D" w:rsidRDefault="00F2470D" w:rsidP="00F2470D">
      <w:pPr>
        <w:pStyle w:val="Bullet1"/>
      </w:pPr>
      <w:r>
        <w:t>attend conferences and hearings with you</w:t>
      </w:r>
    </w:p>
    <w:p w14:paraId="54323A4B" w14:textId="77777777" w:rsidR="00F2470D" w:rsidRDefault="00F2470D" w:rsidP="00F2470D">
      <w:pPr>
        <w:pStyle w:val="Bullet1"/>
      </w:pPr>
      <w:r>
        <w:t>help you put your case forward</w:t>
      </w:r>
    </w:p>
    <w:p w14:paraId="25F32D22" w14:textId="77777777" w:rsidR="00F2470D" w:rsidRDefault="00F2470D" w:rsidP="00F2470D">
      <w:pPr>
        <w:pStyle w:val="Bullet1"/>
      </w:pPr>
      <w:r>
        <w:t>assist you to apply for legal assistance if the review raises complex or new issues.</w:t>
      </w:r>
    </w:p>
    <w:p w14:paraId="7D173BAD" w14:textId="4B598958" w:rsidR="00F2470D" w:rsidRDefault="00F2470D" w:rsidP="00F2470D">
      <w:pPr>
        <w:pStyle w:val="BodyText"/>
      </w:pPr>
      <w:r>
        <w:t xml:space="preserve">A list of all Victorian Appeals and Review Advocates is provided in the </w:t>
      </w:r>
      <w:r w:rsidRPr="003022AE">
        <w:rPr>
          <w:color w:val="971A4B" w:themeColor="text2"/>
        </w:rPr>
        <w:t>‘</w:t>
      </w:r>
      <w:hyperlink w:anchor="_MODULE_7:_RESOURCES" w:history="1">
        <w:r w:rsidR="001903B1">
          <w:rPr>
            <w:rStyle w:val="Hyperlink"/>
          </w:rPr>
          <w:t>Module 7: Resources</w:t>
        </w:r>
      </w:hyperlink>
      <w:r w:rsidRPr="003022AE">
        <w:rPr>
          <w:color w:val="971A4B" w:themeColor="text2"/>
        </w:rPr>
        <w:t xml:space="preserve">’ </w:t>
      </w:r>
      <w:r>
        <w:t>section.</w:t>
      </w:r>
    </w:p>
    <w:p w14:paraId="2341240E" w14:textId="5C0F8421" w:rsidR="00F2470D" w:rsidRDefault="00F2470D" w:rsidP="00F2470D">
      <w:pPr>
        <w:pStyle w:val="Pullout"/>
      </w:pPr>
      <w:r>
        <w:t xml:space="preserve">Did you </w:t>
      </w:r>
      <w:proofErr w:type="gramStart"/>
      <w:r>
        <w:t>know?</w:t>
      </w:r>
      <w:r w:rsidR="00BE639F">
        <w:t>:</w:t>
      </w:r>
      <w:proofErr w:type="gramEnd"/>
      <w:r w:rsidR="00BE639F">
        <w:t xml:space="preserve"> </w:t>
      </w:r>
      <w:r>
        <w:t>If you engage a lawyer and advocate to represent you, they will both take their instructions from you. If you want your lawyer to provide all information to your advocate, let them know.</w:t>
      </w:r>
    </w:p>
    <w:p w14:paraId="459F8DD9" w14:textId="77777777" w:rsidR="0047546D" w:rsidRDefault="0047546D">
      <w:pPr>
        <w:spacing w:after="0" w:line="240" w:lineRule="auto"/>
        <w:rPr>
          <w:rFonts w:cs="Arial"/>
          <w:b/>
          <w:bCs/>
          <w:iCs/>
          <w:color w:val="971A4B"/>
          <w:sz w:val="28"/>
          <w:szCs w:val="28"/>
          <w:lang w:eastAsia="en-AU"/>
        </w:rPr>
      </w:pPr>
      <w:r>
        <w:br w:type="page"/>
      </w:r>
    </w:p>
    <w:p w14:paraId="15110188" w14:textId="3B173723" w:rsidR="00F2470D" w:rsidRDefault="001903B1" w:rsidP="00F2470D">
      <w:pPr>
        <w:pStyle w:val="Heading2"/>
      </w:pPr>
      <w:bookmarkStart w:id="143" w:name="_MODULE_7:_RESOURCES"/>
      <w:bookmarkStart w:id="144" w:name="_Toc22903730"/>
      <w:bookmarkEnd w:id="143"/>
      <w:r>
        <w:lastRenderedPageBreak/>
        <w:t>Module 7: Resources</w:t>
      </w:r>
      <w:bookmarkEnd w:id="144"/>
    </w:p>
    <w:p w14:paraId="7953A7D7" w14:textId="5218BE61" w:rsidR="009875ED" w:rsidRPr="00B14C5E" w:rsidRDefault="00B14C5E" w:rsidP="009875ED">
      <w:pPr>
        <w:pStyle w:val="VLA1"/>
        <w:numPr>
          <w:ilvl w:val="0"/>
          <w:numId w:val="20"/>
        </w:numPr>
        <w:rPr>
          <w:rStyle w:val="Hyperlink"/>
        </w:rPr>
      </w:pPr>
      <w:r>
        <w:rPr>
          <w:b/>
        </w:rPr>
        <w:fldChar w:fldCharType="begin"/>
      </w:r>
      <w:r>
        <w:rPr>
          <w:b/>
        </w:rPr>
        <w:instrText xml:space="preserve"> HYPERLINK  \l "_NDIS_Appeals_and_1" </w:instrText>
      </w:r>
      <w:r>
        <w:rPr>
          <w:b/>
        </w:rPr>
        <w:fldChar w:fldCharType="separate"/>
      </w:r>
      <w:r w:rsidR="00F2470D" w:rsidRPr="00B14C5E">
        <w:rPr>
          <w:rStyle w:val="Hyperlink"/>
        </w:rPr>
        <w:t>NDIS Appeals and Review Support Advocates in Victoria</w:t>
      </w:r>
    </w:p>
    <w:p w14:paraId="78D85B67" w14:textId="716DE3A3" w:rsidR="009875ED" w:rsidRPr="00563CCB" w:rsidRDefault="00B14C5E" w:rsidP="007C402A">
      <w:pPr>
        <w:pStyle w:val="VLA1"/>
        <w:numPr>
          <w:ilvl w:val="0"/>
          <w:numId w:val="20"/>
        </w:numPr>
        <w:rPr>
          <w:color w:val="971A4B" w:themeColor="text2"/>
        </w:rPr>
      </w:pPr>
      <w:r>
        <w:rPr>
          <w:b/>
        </w:rPr>
        <w:fldChar w:fldCharType="end"/>
      </w:r>
      <w:hyperlink w:anchor="_Module_7:_Online" w:history="1">
        <w:r w:rsidR="009875ED" w:rsidRPr="009875ED">
          <w:rPr>
            <w:rStyle w:val="Hyperlink"/>
          </w:rPr>
          <w:t>Module 7: Online resources</w:t>
        </w:r>
      </w:hyperlink>
    </w:p>
    <w:p w14:paraId="70CBF7A1" w14:textId="77777777" w:rsidR="00F2470D" w:rsidRPr="00563CCB" w:rsidRDefault="00F2470D" w:rsidP="003022AE">
      <w:pPr>
        <w:pStyle w:val="Bullet2"/>
        <w:rPr>
          <w:color w:val="971A4B" w:themeColor="text2"/>
        </w:rPr>
      </w:pPr>
      <w:r w:rsidRPr="00563CCB">
        <w:rPr>
          <w:color w:val="971A4B" w:themeColor="text2"/>
        </w:rPr>
        <w:t>General advocacy</w:t>
      </w:r>
    </w:p>
    <w:p w14:paraId="5BE7BE9E" w14:textId="77777777" w:rsidR="00F2470D" w:rsidRPr="00563CCB" w:rsidRDefault="00F2470D" w:rsidP="003022AE">
      <w:pPr>
        <w:pStyle w:val="Bullet2"/>
        <w:rPr>
          <w:color w:val="971A4B" w:themeColor="text2"/>
        </w:rPr>
      </w:pPr>
      <w:r w:rsidRPr="00563CCB">
        <w:rPr>
          <w:color w:val="971A4B" w:themeColor="text2"/>
        </w:rPr>
        <w:t>NDIA material</w:t>
      </w:r>
    </w:p>
    <w:p w14:paraId="64889939" w14:textId="77777777" w:rsidR="00F2470D" w:rsidRPr="00563CCB" w:rsidRDefault="00F2470D" w:rsidP="003022AE">
      <w:pPr>
        <w:pStyle w:val="Bullet2"/>
        <w:rPr>
          <w:color w:val="971A4B" w:themeColor="text2"/>
        </w:rPr>
      </w:pPr>
      <w:r w:rsidRPr="00563CCB">
        <w:rPr>
          <w:color w:val="971A4B" w:themeColor="text2"/>
        </w:rPr>
        <w:t>Complaints</w:t>
      </w:r>
    </w:p>
    <w:p w14:paraId="676B1A23" w14:textId="77777777" w:rsidR="00F2470D" w:rsidRPr="00563CCB" w:rsidRDefault="00F2470D" w:rsidP="003022AE">
      <w:pPr>
        <w:pStyle w:val="Bullet2"/>
        <w:rPr>
          <w:color w:val="971A4B" w:themeColor="text2"/>
        </w:rPr>
      </w:pPr>
      <w:r w:rsidRPr="00563CCB">
        <w:rPr>
          <w:color w:val="971A4B" w:themeColor="text2"/>
        </w:rPr>
        <w:t>Administrative Appeals Tribunal information</w:t>
      </w:r>
    </w:p>
    <w:p w14:paraId="12D6A947" w14:textId="77777777" w:rsidR="00F2470D" w:rsidRPr="00563CCB" w:rsidRDefault="00F2470D" w:rsidP="003022AE">
      <w:pPr>
        <w:pStyle w:val="Bullet2"/>
        <w:rPr>
          <w:color w:val="971A4B" w:themeColor="text2"/>
        </w:rPr>
      </w:pPr>
      <w:r w:rsidRPr="00563CCB">
        <w:rPr>
          <w:color w:val="971A4B" w:themeColor="text2"/>
        </w:rPr>
        <w:t>Legal assistance</w:t>
      </w:r>
    </w:p>
    <w:p w14:paraId="5028C63C" w14:textId="71104236" w:rsidR="00F2470D" w:rsidRPr="00563CCB" w:rsidRDefault="001903B1" w:rsidP="00F2470D">
      <w:pPr>
        <w:pStyle w:val="VLA1"/>
        <w:rPr>
          <w:color w:val="971A4B" w:themeColor="text2"/>
        </w:rPr>
      </w:pPr>
      <w:hyperlink w:anchor="_Review_of_National" w:history="1">
        <w:r w:rsidR="00F2470D" w:rsidRPr="00563CCB">
          <w:rPr>
            <w:rStyle w:val="Hyperlink"/>
          </w:rPr>
          <w:t>AAT Practice Direction for Review of NDIS Decisions</w:t>
        </w:r>
      </w:hyperlink>
    </w:p>
    <w:p w14:paraId="4749C38A" w14:textId="67C7F513" w:rsidR="00F2470D" w:rsidRPr="00563CCB" w:rsidRDefault="001903B1" w:rsidP="00F2470D">
      <w:pPr>
        <w:pStyle w:val="VLA1"/>
        <w:rPr>
          <w:color w:val="971A4B" w:themeColor="text2"/>
        </w:rPr>
      </w:pPr>
      <w:hyperlink w:anchor="_How_to_read" w:history="1">
        <w:r w:rsidR="00F2470D" w:rsidRPr="00563CCB">
          <w:rPr>
            <w:rStyle w:val="Hyperlink"/>
          </w:rPr>
          <w:t xml:space="preserve">How to read the </w:t>
        </w:r>
        <w:r w:rsidR="00F2470D" w:rsidRPr="00563CCB">
          <w:rPr>
            <w:rStyle w:val="Hyperlink"/>
            <w:i/>
          </w:rPr>
          <w:t>NDIS Act</w:t>
        </w:r>
        <w:r w:rsidR="00F2470D" w:rsidRPr="00563CCB">
          <w:rPr>
            <w:rStyle w:val="Hyperlink"/>
          </w:rPr>
          <w:t xml:space="preserve"> 2013</w:t>
        </w:r>
      </w:hyperlink>
    </w:p>
    <w:p w14:paraId="1E95D07F" w14:textId="77777777" w:rsidR="0047546D" w:rsidRDefault="0047546D">
      <w:pPr>
        <w:spacing w:after="0" w:line="240" w:lineRule="auto"/>
        <w:rPr>
          <w:rFonts w:cs="Arial"/>
          <w:b/>
          <w:bCs/>
          <w:iCs/>
          <w:color w:val="971A4B"/>
          <w:sz w:val="28"/>
          <w:szCs w:val="28"/>
          <w:lang w:eastAsia="en-AU"/>
        </w:rPr>
      </w:pPr>
      <w:bookmarkStart w:id="145" w:name="_NDIS_Appeals_and"/>
      <w:bookmarkEnd w:id="145"/>
      <w:r>
        <w:br w:type="page"/>
      </w:r>
    </w:p>
    <w:p w14:paraId="59937BEA" w14:textId="54496433" w:rsidR="00F2470D" w:rsidRDefault="00F2470D" w:rsidP="00F2470D">
      <w:pPr>
        <w:pStyle w:val="Heading2"/>
      </w:pPr>
      <w:bookmarkStart w:id="146" w:name="_NDIS_Appeals_and_1"/>
      <w:bookmarkStart w:id="147" w:name="_Toc22903731"/>
      <w:bookmarkEnd w:id="146"/>
      <w:r>
        <w:lastRenderedPageBreak/>
        <w:t>NDIS Appeals and Review Support Advocates in Victoria</w:t>
      </w:r>
      <w:bookmarkEnd w:id="147"/>
      <w:r>
        <w:t xml:space="preserve"> </w:t>
      </w:r>
    </w:p>
    <w:p w14:paraId="0A05AA2F" w14:textId="77777777" w:rsidR="00F2470D" w:rsidRDefault="00F2470D" w:rsidP="00F2470D">
      <w:pPr>
        <w:pStyle w:val="Heading3"/>
      </w:pPr>
      <w:r>
        <w:t xml:space="preserve">Victorian Mental Illness Awareness Council </w:t>
      </w:r>
    </w:p>
    <w:p w14:paraId="1319B882" w14:textId="17490B7B" w:rsidR="00F2470D" w:rsidRDefault="00F2470D" w:rsidP="00F2470D">
      <w:pPr>
        <w:pStyle w:val="BodyText"/>
      </w:pPr>
      <w:r>
        <w:t xml:space="preserve">1/22 Aintree Street </w:t>
      </w:r>
      <w:r w:rsidR="0047546D">
        <w:br/>
      </w:r>
      <w:r>
        <w:t xml:space="preserve">Brunswick East VIC 3057 </w:t>
      </w:r>
      <w:r w:rsidR="0047546D">
        <w:br/>
      </w:r>
      <w:r>
        <w:t xml:space="preserve">Tel: (03) 9380 3900 </w:t>
      </w:r>
      <w:r w:rsidR="0047546D">
        <w:br/>
      </w:r>
      <w:r>
        <w:t xml:space="preserve">Website: </w:t>
      </w:r>
      <w:hyperlink r:id="rId84" w:history="1">
        <w:r w:rsidR="0047546D" w:rsidRPr="008E4D76">
          <w:rPr>
            <w:rStyle w:val="Hyperlink"/>
          </w:rPr>
          <w:t>www.vmiac.org.au</w:t>
        </w:r>
      </w:hyperlink>
      <w:r w:rsidR="0047546D">
        <w:br/>
      </w:r>
      <w:r>
        <w:t xml:space="preserve">Email: </w:t>
      </w:r>
      <w:hyperlink r:id="rId85" w:history="1">
        <w:r w:rsidR="0047546D" w:rsidRPr="008E4D76">
          <w:rPr>
            <w:rStyle w:val="Hyperlink"/>
          </w:rPr>
          <w:t>reception@vmiac.org.au</w:t>
        </w:r>
      </w:hyperlink>
    </w:p>
    <w:p w14:paraId="5CC8001B" w14:textId="77777777" w:rsidR="00F2470D" w:rsidRDefault="00F2470D" w:rsidP="00F2470D">
      <w:pPr>
        <w:pStyle w:val="BodyText"/>
      </w:pPr>
      <w:r>
        <w:t>The remaining Appeals and Review Support Advocates may be able to assist you depending upon your dual disabilities and/or circumstance.</w:t>
      </w:r>
    </w:p>
    <w:p w14:paraId="7FB90471" w14:textId="77777777" w:rsidR="00F2470D" w:rsidRDefault="00F2470D" w:rsidP="00F2470D">
      <w:pPr>
        <w:pStyle w:val="Heading3"/>
      </w:pPr>
      <w:r>
        <w:t xml:space="preserve">AMIDA (Action for More Independence &amp; Dignity in Accommodation) </w:t>
      </w:r>
    </w:p>
    <w:p w14:paraId="1AF3FC96" w14:textId="7F5FF7C2" w:rsidR="00F2470D" w:rsidRDefault="00F2470D" w:rsidP="00F2470D">
      <w:pPr>
        <w:pStyle w:val="BodyText"/>
      </w:pPr>
      <w:r>
        <w:t xml:space="preserve">1st floor, Suite 1.11, Ross House </w:t>
      </w:r>
      <w:r w:rsidR="0047546D">
        <w:br/>
      </w:r>
      <w:r>
        <w:t xml:space="preserve">247 Flinders Lane </w:t>
      </w:r>
      <w:r w:rsidR="0047546D">
        <w:br/>
      </w:r>
      <w:r>
        <w:t xml:space="preserve">Melbourne VIC 3000 </w:t>
      </w:r>
      <w:r w:rsidR="0047546D">
        <w:br/>
      </w:r>
      <w:r>
        <w:t xml:space="preserve">Tel: (03) 9650 2722 </w:t>
      </w:r>
      <w:r w:rsidR="0047546D">
        <w:br/>
      </w:r>
      <w:r>
        <w:t xml:space="preserve">Website: </w:t>
      </w:r>
      <w:hyperlink r:id="rId86" w:history="1">
        <w:r w:rsidR="0047546D" w:rsidRPr="008E4D76">
          <w:rPr>
            <w:rStyle w:val="Hyperlink"/>
          </w:rPr>
          <w:t>www.amida.org.au</w:t>
        </w:r>
      </w:hyperlink>
      <w:r w:rsidR="0047546D">
        <w:br/>
      </w:r>
      <w:r>
        <w:t xml:space="preserve">Email: </w:t>
      </w:r>
      <w:hyperlink r:id="rId87" w:history="1">
        <w:r w:rsidR="0047546D" w:rsidRPr="008E4D76">
          <w:rPr>
            <w:rStyle w:val="Hyperlink"/>
          </w:rPr>
          <w:t>appeals@amida.org.au</w:t>
        </w:r>
      </w:hyperlink>
    </w:p>
    <w:p w14:paraId="1D2DD791" w14:textId="77777777" w:rsidR="00F2470D" w:rsidRDefault="00F2470D" w:rsidP="003022AE">
      <w:pPr>
        <w:pStyle w:val="Heading3"/>
      </w:pPr>
      <w:r>
        <w:t xml:space="preserve">ADEC (Action on Disability within Ethnic Communities) </w:t>
      </w:r>
    </w:p>
    <w:p w14:paraId="0D0EF3F1" w14:textId="30E1422C" w:rsidR="00F2470D" w:rsidRDefault="00F2470D" w:rsidP="00F2470D">
      <w:pPr>
        <w:pStyle w:val="BodyText"/>
      </w:pPr>
      <w:r>
        <w:t xml:space="preserve">175 Plenty Road </w:t>
      </w:r>
      <w:r w:rsidR="0047546D">
        <w:br/>
      </w:r>
      <w:r>
        <w:t xml:space="preserve">Preston VIC 3072 </w:t>
      </w:r>
      <w:r w:rsidR="0047546D">
        <w:br/>
      </w:r>
      <w:r>
        <w:t xml:space="preserve">Tel: (03) 9480 7000 or 1800 626 078 </w:t>
      </w:r>
      <w:r w:rsidR="0047546D">
        <w:br/>
      </w:r>
      <w:r>
        <w:t xml:space="preserve">Website: </w:t>
      </w:r>
      <w:hyperlink r:id="rId88" w:history="1">
        <w:r w:rsidR="0047546D" w:rsidRPr="008E4D76">
          <w:rPr>
            <w:rStyle w:val="Hyperlink"/>
          </w:rPr>
          <w:t>www.adec.org.au</w:t>
        </w:r>
      </w:hyperlink>
      <w:r w:rsidR="0047546D">
        <w:br/>
      </w:r>
      <w:r>
        <w:t xml:space="preserve">Email: </w:t>
      </w:r>
      <w:hyperlink r:id="rId89" w:history="1">
        <w:r w:rsidR="0047546D" w:rsidRPr="008E4D76">
          <w:rPr>
            <w:rStyle w:val="Hyperlink"/>
          </w:rPr>
          <w:t>info@adec.org.au</w:t>
        </w:r>
      </w:hyperlink>
    </w:p>
    <w:p w14:paraId="11B12AE9" w14:textId="77777777" w:rsidR="00F2470D" w:rsidRDefault="00F2470D" w:rsidP="00F2470D">
      <w:pPr>
        <w:pStyle w:val="Heading3"/>
      </w:pPr>
      <w:r>
        <w:t xml:space="preserve">AED Legal </w:t>
      </w:r>
    </w:p>
    <w:p w14:paraId="2C6033E9" w14:textId="33997CC1" w:rsidR="00F2470D" w:rsidRDefault="00F2470D" w:rsidP="00F2470D">
      <w:pPr>
        <w:pStyle w:val="BodyText"/>
      </w:pPr>
      <w:r>
        <w:t xml:space="preserve">Suite 4, Level 9, 276 Flinders Street </w:t>
      </w:r>
      <w:r w:rsidR="0047546D">
        <w:br/>
      </w:r>
      <w:r>
        <w:t xml:space="preserve">Melbourne VIC 3000 </w:t>
      </w:r>
      <w:r w:rsidR="0047546D">
        <w:br/>
      </w:r>
      <w:r>
        <w:t xml:space="preserve">Tel: (03) 9639 4333 </w:t>
      </w:r>
      <w:r w:rsidR="0047546D">
        <w:br/>
      </w:r>
      <w:r>
        <w:t xml:space="preserve">Website: </w:t>
      </w:r>
      <w:hyperlink r:id="rId90" w:history="1">
        <w:r w:rsidR="0047546D" w:rsidRPr="008E4D76">
          <w:rPr>
            <w:rStyle w:val="Hyperlink"/>
          </w:rPr>
          <w:t>www.aed.org.au</w:t>
        </w:r>
      </w:hyperlink>
      <w:r w:rsidR="0047546D">
        <w:br/>
      </w:r>
      <w:r>
        <w:t xml:space="preserve">Email: </w:t>
      </w:r>
      <w:hyperlink r:id="rId91" w:history="1">
        <w:r w:rsidR="0047546D" w:rsidRPr="008E4D76">
          <w:rPr>
            <w:rStyle w:val="Hyperlink"/>
          </w:rPr>
          <w:t>noni.lord@aed.org.au</w:t>
        </w:r>
      </w:hyperlink>
    </w:p>
    <w:p w14:paraId="01B437DB" w14:textId="77777777" w:rsidR="00F2470D" w:rsidRDefault="00F2470D" w:rsidP="003022AE">
      <w:pPr>
        <w:pStyle w:val="Heading3"/>
      </w:pPr>
      <w:r>
        <w:t xml:space="preserve">Disability Justice Advocacy </w:t>
      </w:r>
    </w:p>
    <w:p w14:paraId="48C569BF" w14:textId="5AF5989E" w:rsidR="00F2470D" w:rsidRDefault="00F2470D" w:rsidP="00F2470D">
      <w:pPr>
        <w:pStyle w:val="BodyText"/>
      </w:pPr>
      <w:r>
        <w:t xml:space="preserve">Unit 2, 28A Albert Street </w:t>
      </w:r>
      <w:r w:rsidR="0047546D">
        <w:br/>
      </w:r>
      <w:r>
        <w:t xml:space="preserve">Preston VIC 3072 </w:t>
      </w:r>
      <w:r w:rsidR="0047546D">
        <w:br/>
      </w:r>
      <w:r>
        <w:t xml:space="preserve">Tel: (03) 9474 0077 </w:t>
      </w:r>
      <w:r w:rsidR="0047546D">
        <w:br/>
      </w:r>
      <w:r>
        <w:t xml:space="preserve">Website: </w:t>
      </w:r>
      <w:hyperlink r:id="rId92" w:history="1">
        <w:r w:rsidR="0047546D" w:rsidRPr="008E4D76">
          <w:rPr>
            <w:rStyle w:val="Hyperlink"/>
          </w:rPr>
          <w:t>www.justadvocacy.com</w:t>
        </w:r>
      </w:hyperlink>
      <w:r w:rsidR="0047546D">
        <w:br/>
      </w:r>
      <w:r>
        <w:t xml:space="preserve">Email: </w:t>
      </w:r>
      <w:hyperlink r:id="rId93" w:history="1">
        <w:r w:rsidR="0047546D" w:rsidRPr="008E4D76">
          <w:rPr>
            <w:rStyle w:val="Hyperlink"/>
          </w:rPr>
          <w:t>info@justadvocacy.com</w:t>
        </w:r>
      </w:hyperlink>
    </w:p>
    <w:p w14:paraId="74659857" w14:textId="77777777" w:rsidR="0047546D" w:rsidRDefault="0047546D">
      <w:pPr>
        <w:spacing w:after="0" w:line="240" w:lineRule="auto"/>
        <w:rPr>
          <w:rFonts w:cs="Arial"/>
          <w:b/>
          <w:bCs/>
          <w:sz w:val="26"/>
          <w:szCs w:val="26"/>
          <w:lang w:eastAsia="en-AU"/>
        </w:rPr>
      </w:pPr>
      <w:r>
        <w:br w:type="page"/>
      </w:r>
    </w:p>
    <w:p w14:paraId="5876AD23" w14:textId="76033718" w:rsidR="00F2470D" w:rsidRDefault="00F2470D" w:rsidP="00F2470D">
      <w:pPr>
        <w:pStyle w:val="Heading3"/>
      </w:pPr>
      <w:r>
        <w:lastRenderedPageBreak/>
        <w:t xml:space="preserve">Grampians Disability Advocacy </w:t>
      </w:r>
    </w:p>
    <w:p w14:paraId="4940BA63" w14:textId="2CD156FF" w:rsidR="00F2470D" w:rsidRDefault="00F2470D" w:rsidP="00F2470D">
      <w:pPr>
        <w:pStyle w:val="BodyText"/>
      </w:pPr>
      <w:r>
        <w:t xml:space="preserve">Shop 2, 32 </w:t>
      </w:r>
      <w:proofErr w:type="spellStart"/>
      <w:r>
        <w:t>Tuson</w:t>
      </w:r>
      <w:proofErr w:type="spellEnd"/>
      <w:r>
        <w:t xml:space="preserve"> Street </w:t>
      </w:r>
      <w:r w:rsidR="0047546D">
        <w:br/>
      </w:r>
      <w:r>
        <w:t xml:space="preserve">Ararat VIC 3377 </w:t>
      </w:r>
      <w:r w:rsidR="0047546D">
        <w:br/>
      </w:r>
      <w:r>
        <w:t xml:space="preserve">Tel: 1800 552 272 </w:t>
      </w:r>
      <w:r w:rsidR="0047546D">
        <w:br/>
      </w:r>
      <w:r>
        <w:t xml:space="preserve">Website: </w:t>
      </w:r>
      <w:hyperlink r:id="rId94" w:history="1">
        <w:r w:rsidR="0047546D" w:rsidRPr="008E4D76">
          <w:rPr>
            <w:rStyle w:val="Hyperlink"/>
          </w:rPr>
          <w:t>www.grampiansadvocacy.org.au</w:t>
        </w:r>
      </w:hyperlink>
      <w:r w:rsidR="0047546D">
        <w:br/>
      </w:r>
      <w:r>
        <w:t xml:space="preserve">Email: </w:t>
      </w:r>
      <w:hyperlink r:id="rId95" w:history="1">
        <w:r w:rsidR="0047546D" w:rsidRPr="008E4D76">
          <w:rPr>
            <w:rStyle w:val="Hyperlink"/>
          </w:rPr>
          <w:t>asas@netconnect.com.au</w:t>
        </w:r>
      </w:hyperlink>
    </w:p>
    <w:p w14:paraId="533B4DCB" w14:textId="77777777" w:rsidR="00F2470D" w:rsidRDefault="00F2470D" w:rsidP="00F2470D">
      <w:pPr>
        <w:pStyle w:val="Heading3"/>
      </w:pPr>
      <w:r>
        <w:t xml:space="preserve">Leadership Plus </w:t>
      </w:r>
    </w:p>
    <w:p w14:paraId="3711EE14" w14:textId="01A64E31" w:rsidR="00F2470D" w:rsidRDefault="00F2470D" w:rsidP="00F2470D">
      <w:pPr>
        <w:pStyle w:val="BodyText"/>
      </w:pPr>
      <w:r>
        <w:t xml:space="preserve">Milton House </w:t>
      </w:r>
      <w:r w:rsidR="0047546D">
        <w:br/>
      </w:r>
      <w:r>
        <w:t xml:space="preserve">25 Flinders Lane </w:t>
      </w:r>
      <w:r w:rsidR="0047546D">
        <w:br/>
      </w:r>
      <w:r>
        <w:t xml:space="preserve">Melbourne VIC 3000 </w:t>
      </w:r>
      <w:r w:rsidR="0047546D">
        <w:br/>
      </w:r>
      <w:r>
        <w:t xml:space="preserve">Tel: (03) 9489 2999 </w:t>
      </w:r>
      <w:r w:rsidR="0047546D">
        <w:br/>
      </w:r>
      <w:r>
        <w:t xml:space="preserve">Website: </w:t>
      </w:r>
      <w:hyperlink r:id="rId96" w:history="1">
        <w:r w:rsidR="0047546D" w:rsidRPr="008E4D76">
          <w:rPr>
            <w:rStyle w:val="Hyperlink"/>
          </w:rPr>
          <w:t>www.leadershipplus.com</w:t>
        </w:r>
      </w:hyperlink>
      <w:r w:rsidR="0047546D">
        <w:br/>
      </w:r>
      <w:r>
        <w:t xml:space="preserve">Email: </w:t>
      </w:r>
      <w:hyperlink r:id="rId97" w:history="1">
        <w:r w:rsidR="0047546D" w:rsidRPr="008E4D76">
          <w:rPr>
            <w:rStyle w:val="Hyperlink"/>
          </w:rPr>
          <w:t>admin@leadershipplus.com</w:t>
        </w:r>
      </w:hyperlink>
    </w:p>
    <w:p w14:paraId="45E74477" w14:textId="77777777" w:rsidR="00F2470D" w:rsidRDefault="00F2470D" w:rsidP="003022AE">
      <w:pPr>
        <w:pStyle w:val="Heading3"/>
      </w:pPr>
      <w:proofErr w:type="spellStart"/>
      <w:r>
        <w:t>riac</w:t>
      </w:r>
      <w:proofErr w:type="spellEnd"/>
      <w:r>
        <w:t xml:space="preserve"> (Rights Information and Advocacy Centre) </w:t>
      </w:r>
    </w:p>
    <w:p w14:paraId="6938E849" w14:textId="0E113EEB" w:rsidR="00F2470D" w:rsidRDefault="00F2470D" w:rsidP="00F2470D">
      <w:pPr>
        <w:pStyle w:val="BodyText"/>
      </w:pPr>
      <w:r>
        <w:t xml:space="preserve">72 Wyndham Street </w:t>
      </w:r>
      <w:r w:rsidR="0047546D">
        <w:br/>
      </w:r>
      <w:r>
        <w:t xml:space="preserve">Shepparton VIC 3630 </w:t>
      </w:r>
      <w:r w:rsidR="0047546D">
        <w:br/>
      </w:r>
      <w:r>
        <w:t xml:space="preserve">Tel: (03) 5822 1944 or 1800 221 944 </w:t>
      </w:r>
      <w:r w:rsidR="0047546D">
        <w:br/>
      </w:r>
      <w:r>
        <w:t xml:space="preserve">Website: </w:t>
      </w:r>
      <w:hyperlink r:id="rId98" w:history="1">
        <w:r w:rsidR="0047546D" w:rsidRPr="008E4D76">
          <w:rPr>
            <w:rStyle w:val="Hyperlink"/>
          </w:rPr>
          <w:t>www.riac.org.au</w:t>
        </w:r>
      </w:hyperlink>
      <w:r w:rsidR="009875ED">
        <w:br/>
      </w:r>
      <w:r>
        <w:t xml:space="preserve">Email: </w:t>
      </w:r>
      <w:hyperlink r:id="rId99" w:history="1">
        <w:r w:rsidR="0047546D" w:rsidRPr="008E4D76">
          <w:rPr>
            <w:rStyle w:val="Hyperlink"/>
          </w:rPr>
          <w:t>enquiry@riac.org.au</w:t>
        </w:r>
      </w:hyperlink>
    </w:p>
    <w:p w14:paraId="47341BF3" w14:textId="77777777" w:rsidR="00F2470D" w:rsidRPr="0047546D" w:rsidRDefault="00F2470D" w:rsidP="0047546D">
      <w:pPr>
        <w:pStyle w:val="Heading3"/>
      </w:pPr>
      <w:proofErr w:type="spellStart"/>
      <w:r w:rsidRPr="0047546D">
        <w:t>Villamanta</w:t>
      </w:r>
      <w:proofErr w:type="spellEnd"/>
      <w:r w:rsidRPr="0047546D">
        <w:t xml:space="preserve"> Disability Rights Legal Service </w:t>
      </w:r>
    </w:p>
    <w:p w14:paraId="366FC542" w14:textId="350AE969" w:rsidR="00F2470D" w:rsidRDefault="00F2470D" w:rsidP="003022AE">
      <w:pPr>
        <w:pStyle w:val="BodyText"/>
      </w:pPr>
      <w:r>
        <w:t xml:space="preserve">Deakin University, Geelong Waterfront Campus </w:t>
      </w:r>
      <w:r w:rsidR="0047546D">
        <w:br/>
      </w:r>
      <w:r>
        <w:t>Building ad, Level 2, 1 Gheringhap Street</w:t>
      </w:r>
      <w:r w:rsidR="0047546D">
        <w:br/>
      </w:r>
      <w:r>
        <w:t xml:space="preserve">Geelong VIC 3220 </w:t>
      </w:r>
      <w:r w:rsidR="0047546D">
        <w:br/>
      </w:r>
      <w:r>
        <w:t xml:space="preserve">Tel: (03) 5227 3338 or 1800 014 111 </w:t>
      </w:r>
      <w:r w:rsidR="0047546D">
        <w:br/>
      </w:r>
      <w:r>
        <w:t xml:space="preserve">Website: </w:t>
      </w:r>
      <w:hyperlink r:id="rId100" w:history="1">
        <w:r w:rsidR="0047546D" w:rsidRPr="008E4D76">
          <w:rPr>
            <w:rStyle w:val="Hyperlink"/>
          </w:rPr>
          <w:t>www.villamanta.org.au</w:t>
        </w:r>
      </w:hyperlink>
      <w:r w:rsidR="0047546D">
        <w:br/>
      </w:r>
      <w:r>
        <w:t xml:space="preserve">Email: </w:t>
      </w:r>
      <w:hyperlink r:id="rId101" w:history="1">
        <w:r w:rsidR="0047546D" w:rsidRPr="008E4D76">
          <w:rPr>
            <w:rStyle w:val="Hyperlink"/>
          </w:rPr>
          <w:t>legal@villamanta.org.au</w:t>
        </w:r>
      </w:hyperlink>
    </w:p>
    <w:p w14:paraId="1B1F148A" w14:textId="77777777" w:rsidR="0047546D" w:rsidRDefault="0047546D">
      <w:pPr>
        <w:spacing w:after="0" w:line="240" w:lineRule="auto"/>
        <w:rPr>
          <w:rFonts w:cs="Arial"/>
          <w:b/>
          <w:bCs/>
          <w:iCs/>
          <w:color w:val="971A4B"/>
          <w:sz w:val="28"/>
          <w:szCs w:val="28"/>
          <w:lang w:eastAsia="en-AU"/>
        </w:rPr>
      </w:pPr>
      <w:r>
        <w:br w:type="page"/>
      </w:r>
    </w:p>
    <w:p w14:paraId="78EF5495" w14:textId="6457CA3A" w:rsidR="00F2470D" w:rsidRDefault="009875ED" w:rsidP="00F2470D">
      <w:pPr>
        <w:pStyle w:val="Heading2"/>
      </w:pPr>
      <w:bookmarkStart w:id="148" w:name="_Module_7:_Online"/>
      <w:bookmarkStart w:id="149" w:name="_Toc22903732"/>
      <w:bookmarkEnd w:id="148"/>
      <w:r>
        <w:lastRenderedPageBreak/>
        <w:t xml:space="preserve">Module 7: </w:t>
      </w:r>
      <w:r w:rsidR="00F2470D">
        <w:t>Online resources</w:t>
      </w:r>
      <w:bookmarkEnd w:id="149"/>
    </w:p>
    <w:p w14:paraId="108CCFA5" w14:textId="77777777" w:rsidR="00F2470D" w:rsidRDefault="00F2470D" w:rsidP="00F2470D">
      <w:pPr>
        <w:pStyle w:val="Heading3"/>
      </w:pPr>
      <w:r>
        <w:t>General advocacy</w:t>
      </w:r>
    </w:p>
    <w:p w14:paraId="050695A2" w14:textId="77777777" w:rsidR="00F2470D" w:rsidRDefault="00F2470D" w:rsidP="00F2470D">
      <w:pPr>
        <w:pStyle w:val="Heading4"/>
      </w:pPr>
      <w:r>
        <w:t>National Disability Advocacy Finder</w:t>
      </w:r>
    </w:p>
    <w:p w14:paraId="68A70D2A" w14:textId="3A851E5F" w:rsidR="00F2470D" w:rsidRDefault="001903B1" w:rsidP="00F2470D">
      <w:pPr>
        <w:pStyle w:val="BodyText"/>
      </w:pPr>
      <w:hyperlink r:id="rId102" w:history="1">
        <w:r w:rsidR="003022AE" w:rsidRPr="0073644E">
          <w:rPr>
            <w:rStyle w:val="Hyperlink"/>
          </w:rPr>
          <w:t>https://disabilityadvocacyfinder.dss.gov.au/disability/ndap</w:t>
        </w:r>
      </w:hyperlink>
    </w:p>
    <w:p w14:paraId="6BB0EFA1" w14:textId="77777777" w:rsidR="00F2470D" w:rsidRDefault="00F2470D" w:rsidP="00F2470D">
      <w:pPr>
        <w:pStyle w:val="Heading3"/>
      </w:pPr>
      <w:r>
        <w:t>NDIA material</w:t>
      </w:r>
    </w:p>
    <w:p w14:paraId="7DE5D87D" w14:textId="77777777" w:rsidR="00F2470D" w:rsidRDefault="00F2470D" w:rsidP="00F2470D">
      <w:pPr>
        <w:pStyle w:val="Heading4"/>
      </w:pPr>
      <w:r>
        <w:t>NDIS Application for Review of a Reviewable Decision</w:t>
      </w:r>
    </w:p>
    <w:p w14:paraId="75AF2DEA" w14:textId="09C095AE" w:rsidR="00F2470D" w:rsidRDefault="001903B1" w:rsidP="00F2470D">
      <w:pPr>
        <w:pStyle w:val="BodyText"/>
      </w:pPr>
      <w:hyperlink r:id="rId103" w:history="1">
        <w:r w:rsidR="003022AE" w:rsidRPr="0073644E">
          <w:rPr>
            <w:rStyle w:val="Hyperlink"/>
          </w:rPr>
          <w:t>www.ndis.gov.au/applying-access-ndis/how-apply/receiving-your-access-decision/internal-review-decision</w:t>
        </w:r>
      </w:hyperlink>
    </w:p>
    <w:p w14:paraId="5C81699C" w14:textId="77777777" w:rsidR="00F2470D" w:rsidRDefault="00F2470D" w:rsidP="00F2470D">
      <w:pPr>
        <w:pStyle w:val="Heading4"/>
      </w:pPr>
      <w:r>
        <w:t>NDIS Planning – deciding to include supports in a participant’s plan</w:t>
      </w:r>
    </w:p>
    <w:p w14:paraId="6BBD6C65" w14:textId="44558FFE" w:rsidR="00F2470D" w:rsidRDefault="00F2470D" w:rsidP="00F2470D">
      <w:pPr>
        <w:pStyle w:val="BodyText"/>
      </w:pPr>
      <w:r>
        <w:t>www.ndis.gov.au/about-us/operational-guidelines/planning-og/planning-deciding-include-supports-participants</w:t>
      </w:r>
      <w:r>
        <w:rPr>
          <w:rFonts w:ascii="Cambria Math" w:hAnsi="Cambria Math" w:cs="Cambria Math"/>
        </w:rPr>
        <w:t>‑</w:t>
      </w:r>
      <w:r>
        <w:t>plan</w:t>
      </w:r>
    </w:p>
    <w:p w14:paraId="5CF46004" w14:textId="77777777" w:rsidR="00F2470D" w:rsidRDefault="00F2470D" w:rsidP="00F2470D">
      <w:pPr>
        <w:pStyle w:val="Heading4"/>
      </w:pPr>
      <w:r w:rsidRPr="003022AE">
        <w:rPr>
          <w:i/>
        </w:rPr>
        <w:t>NDIS Act</w:t>
      </w:r>
      <w:r>
        <w:t xml:space="preserve"> 2013</w:t>
      </w:r>
    </w:p>
    <w:p w14:paraId="26146713" w14:textId="7D0DFFE4" w:rsidR="00F2470D" w:rsidRDefault="001903B1" w:rsidP="00F2470D">
      <w:pPr>
        <w:pStyle w:val="BodyText"/>
      </w:pPr>
      <w:hyperlink r:id="rId104" w:history="1">
        <w:r w:rsidR="003022AE" w:rsidRPr="0073644E">
          <w:rPr>
            <w:rStyle w:val="Hyperlink"/>
          </w:rPr>
          <w:t>www.legislation.gov.au/Details/C2013A00020</w:t>
        </w:r>
      </w:hyperlink>
    </w:p>
    <w:p w14:paraId="77C313C6" w14:textId="77777777" w:rsidR="00F2470D" w:rsidRDefault="00F2470D" w:rsidP="00F2470D">
      <w:pPr>
        <w:pStyle w:val="BodyText"/>
      </w:pPr>
      <w:r w:rsidRPr="003022AE">
        <w:rPr>
          <w:i/>
        </w:rPr>
        <w:t>National Disability Insurance Scheme (Becoming a Participant) Rules</w:t>
      </w:r>
      <w:r>
        <w:t xml:space="preserve"> 2016</w:t>
      </w:r>
    </w:p>
    <w:p w14:paraId="11DA84E6" w14:textId="5BBE333D" w:rsidR="00F2470D" w:rsidRDefault="001903B1" w:rsidP="00F2470D">
      <w:pPr>
        <w:pStyle w:val="BodyText"/>
      </w:pPr>
      <w:hyperlink r:id="rId105" w:history="1">
        <w:r w:rsidR="003022AE" w:rsidRPr="0073644E">
          <w:rPr>
            <w:rStyle w:val="Hyperlink"/>
          </w:rPr>
          <w:t>www.legislation.gov.au/Details/F2016C00730</w:t>
        </w:r>
      </w:hyperlink>
    </w:p>
    <w:p w14:paraId="072929AD" w14:textId="77777777" w:rsidR="00F2470D" w:rsidRDefault="00F2470D" w:rsidP="00F2470D">
      <w:pPr>
        <w:pStyle w:val="Heading3"/>
      </w:pPr>
      <w:r>
        <w:t>Complaints</w:t>
      </w:r>
    </w:p>
    <w:p w14:paraId="51307537" w14:textId="77777777" w:rsidR="00F2470D" w:rsidRDefault="00F2470D" w:rsidP="00F2470D">
      <w:pPr>
        <w:pStyle w:val="Heading4"/>
      </w:pPr>
      <w:r>
        <w:t>NDIS Complaint Form and Instructions</w:t>
      </w:r>
    </w:p>
    <w:p w14:paraId="4B0D8EA1" w14:textId="3DDEF8B2" w:rsidR="00F2470D" w:rsidRDefault="001903B1" w:rsidP="00F2470D">
      <w:pPr>
        <w:pStyle w:val="BodyText"/>
      </w:pPr>
      <w:hyperlink r:id="rId106" w:history="1">
        <w:r w:rsidR="003022AE" w:rsidRPr="0073644E">
          <w:rPr>
            <w:rStyle w:val="Hyperlink"/>
          </w:rPr>
          <w:t>www.ndis.gov.au/contact/feedback-and-complaints</w:t>
        </w:r>
      </w:hyperlink>
    </w:p>
    <w:p w14:paraId="6225938C" w14:textId="77777777" w:rsidR="00F2470D" w:rsidRDefault="00F2470D" w:rsidP="00F2470D">
      <w:pPr>
        <w:pStyle w:val="Heading4"/>
      </w:pPr>
      <w:r>
        <w:t>Commonwealth Ombudsman Complaint Form and Instructions</w:t>
      </w:r>
    </w:p>
    <w:p w14:paraId="569A52A0" w14:textId="1FA1E020" w:rsidR="00F2470D" w:rsidRDefault="001903B1" w:rsidP="00F2470D">
      <w:pPr>
        <w:pStyle w:val="BodyText"/>
      </w:pPr>
      <w:hyperlink r:id="rId107" w:history="1">
        <w:r w:rsidR="003022AE" w:rsidRPr="0073644E">
          <w:rPr>
            <w:rStyle w:val="Hyperlink"/>
          </w:rPr>
          <w:t>www.ombudsman.gov.au/making-a-complaint</w:t>
        </w:r>
      </w:hyperlink>
    </w:p>
    <w:p w14:paraId="7960AC1F" w14:textId="77777777" w:rsidR="00F2470D" w:rsidRDefault="00F2470D" w:rsidP="00F2470D">
      <w:pPr>
        <w:pStyle w:val="Heading3"/>
      </w:pPr>
      <w:r>
        <w:t>Administrative Appeals Tribunal information</w:t>
      </w:r>
    </w:p>
    <w:p w14:paraId="0CB825F7" w14:textId="77777777" w:rsidR="00F2470D" w:rsidRDefault="00F2470D" w:rsidP="00F2470D">
      <w:pPr>
        <w:pStyle w:val="Heading4"/>
      </w:pPr>
      <w:r>
        <w:t>AAT Application Form and Guide to making an application</w:t>
      </w:r>
    </w:p>
    <w:p w14:paraId="0F951C39" w14:textId="4C569CF7" w:rsidR="00F2470D" w:rsidRDefault="001903B1" w:rsidP="00F2470D">
      <w:pPr>
        <w:pStyle w:val="BodyText"/>
      </w:pPr>
      <w:hyperlink r:id="rId108" w:history="1">
        <w:r w:rsidR="003022AE" w:rsidRPr="0073644E">
          <w:rPr>
            <w:rStyle w:val="Hyperlink"/>
          </w:rPr>
          <w:t>www.aat.gov.au/apply-for-a-review/national-disability-insurance-scheme-ndis-/how-to-apply</w:t>
        </w:r>
      </w:hyperlink>
    </w:p>
    <w:p w14:paraId="66685F9E" w14:textId="77777777" w:rsidR="00F2470D" w:rsidRDefault="00F2470D" w:rsidP="00F2470D">
      <w:pPr>
        <w:pStyle w:val="Heading4"/>
      </w:pPr>
      <w:r>
        <w:t>AAT Case Conference Information</w:t>
      </w:r>
    </w:p>
    <w:p w14:paraId="4D2910FB" w14:textId="3A3871EF" w:rsidR="00F2470D" w:rsidRDefault="001903B1" w:rsidP="00F2470D">
      <w:pPr>
        <w:pStyle w:val="BodyText"/>
      </w:pPr>
      <w:hyperlink r:id="rId109" w:history="1">
        <w:r w:rsidR="003022AE" w:rsidRPr="0073644E">
          <w:rPr>
            <w:rStyle w:val="Hyperlink"/>
          </w:rPr>
          <w:t>www.aat.gov.au/steps-in-a-review/national-disability-insurance-scheme-ndis/case-conferences</w:t>
        </w:r>
      </w:hyperlink>
    </w:p>
    <w:p w14:paraId="3B7D4C31" w14:textId="77777777" w:rsidR="00F2470D" w:rsidRDefault="00F2470D" w:rsidP="00F2470D">
      <w:pPr>
        <w:pStyle w:val="Heading4"/>
      </w:pPr>
      <w:r>
        <w:t>AAT Conciliation Information</w:t>
      </w:r>
    </w:p>
    <w:p w14:paraId="50E0D9ED" w14:textId="6F5CA1D0" w:rsidR="00F2470D" w:rsidRDefault="001903B1" w:rsidP="00F2470D">
      <w:pPr>
        <w:pStyle w:val="BodyText"/>
      </w:pPr>
      <w:hyperlink r:id="rId110" w:history="1">
        <w:r w:rsidR="003022AE" w:rsidRPr="0073644E">
          <w:rPr>
            <w:rStyle w:val="Hyperlink"/>
          </w:rPr>
          <w:t>www.aat.gov.au/steps-in-a-review/national-disability-insurance-scheme-ndis/conciliation</w:t>
        </w:r>
      </w:hyperlink>
    </w:p>
    <w:p w14:paraId="5D15490A" w14:textId="77777777" w:rsidR="00F2470D" w:rsidRDefault="00F2470D" w:rsidP="00F2470D">
      <w:pPr>
        <w:pStyle w:val="Heading4"/>
      </w:pPr>
      <w:r>
        <w:t>AAT Hearing Information</w:t>
      </w:r>
    </w:p>
    <w:p w14:paraId="149FECB6" w14:textId="35EA6D90" w:rsidR="00F2470D" w:rsidRDefault="001903B1" w:rsidP="00F2470D">
      <w:pPr>
        <w:pStyle w:val="BodyText"/>
      </w:pPr>
      <w:hyperlink r:id="rId111" w:history="1">
        <w:r w:rsidR="003022AE" w:rsidRPr="0073644E">
          <w:rPr>
            <w:rStyle w:val="Hyperlink"/>
          </w:rPr>
          <w:t>www.aat.gov.au/steps-in-a-review/national-disability-insurance-scheme-ndis/hearing</w:t>
        </w:r>
      </w:hyperlink>
    </w:p>
    <w:p w14:paraId="5648C10E" w14:textId="77777777" w:rsidR="00F2470D" w:rsidRDefault="00F2470D" w:rsidP="00F2470D">
      <w:pPr>
        <w:pStyle w:val="Heading4"/>
      </w:pPr>
      <w:r>
        <w:lastRenderedPageBreak/>
        <w:t>AAT Decision</w:t>
      </w:r>
    </w:p>
    <w:p w14:paraId="4023261B" w14:textId="02F858C5" w:rsidR="00F2470D" w:rsidRDefault="001903B1" w:rsidP="00F2470D">
      <w:pPr>
        <w:pStyle w:val="BodyText"/>
      </w:pPr>
      <w:hyperlink r:id="rId112" w:history="1">
        <w:r w:rsidR="003022AE" w:rsidRPr="0073644E">
          <w:rPr>
            <w:rStyle w:val="Hyperlink"/>
          </w:rPr>
          <w:t>www.aat.gov.au/steps-in-a-review/national-disability-insurance-scheme-ndis/decision</w:t>
        </w:r>
      </w:hyperlink>
    </w:p>
    <w:p w14:paraId="1F79A27E" w14:textId="77777777" w:rsidR="00F2470D" w:rsidRDefault="00F2470D" w:rsidP="00F2470D">
      <w:pPr>
        <w:pStyle w:val="Heading3"/>
      </w:pPr>
      <w:r>
        <w:t>Legal assistance</w:t>
      </w:r>
    </w:p>
    <w:p w14:paraId="185B7698" w14:textId="77777777" w:rsidR="00F2470D" w:rsidRDefault="00F2470D" w:rsidP="00F2470D">
      <w:pPr>
        <w:pStyle w:val="Heading4"/>
      </w:pPr>
      <w:r>
        <w:t>Victoria Legal Aid</w:t>
      </w:r>
    </w:p>
    <w:p w14:paraId="07E16F40" w14:textId="77777777" w:rsidR="00F2470D" w:rsidRDefault="00F2470D" w:rsidP="00F2470D">
      <w:pPr>
        <w:pStyle w:val="BodyText"/>
      </w:pPr>
      <w:r>
        <w:t>Legal services and advice</w:t>
      </w:r>
    </w:p>
    <w:p w14:paraId="6E75AF68" w14:textId="19602731" w:rsidR="00F2470D" w:rsidRDefault="001903B1" w:rsidP="00F2470D">
      <w:pPr>
        <w:pStyle w:val="BodyText"/>
      </w:pPr>
      <w:hyperlink r:id="rId113" w:history="1">
        <w:r w:rsidR="003022AE" w:rsidRPr="0073644E">
          <w:rPr>
            <w:rStyle w:val="Hyperlink"/>
          </w:rPr>
          <w:t>www.legalaid.vic.gov.au/get-legal-services-and-advice</w:t>
        </w:r>
      </w:hyperlink>
    </w:p>
    <w:p w14:paraId="33D71BB9" w14:textId="77777777" w:rsidR="00F2470D" w:rsidRDefault="00F2470D" w:rsidP="00F2470D">
      <w:pPr>
        <w:pStyle w:val="Heading4"/>
      </w:pPr>
      <w:r>
        <w:t>NDIS Appeals Legal Services form and Guidelines for Assessment</w:t>
      </w:r>
    </w:p>
    <w:p w14:paraId="5E4F5442" w14:textId="63D9B55E" w:rsidR="00F2470D" w:rsidRDefault="001903B1" w:rsidP="00F2470D">
      <w:pPr>
        <w:pStyle w:val="BodyText"/>
      </w:pPr>
      <w:hyperlink r:id="rId114" w:history="1">
        <w:r w:rsidR="003022AE" w:rsidRPr="0073644E">
          <w:rPr>
            <w:rStyle w:val="Hyperlink"/>
          </w:rPr>
          <w:t>www.dss.gov.au/disability-and-carers/programs-services/for-people-with-disability/ndis-appeals-information</w:t>
        </w:r>
      </w:hyperlink>
    </w:p>
    <w:p w14:paraId="24604FD4" w14:textId="77777777" w:rsidR="00F2470D" w:rsidRDefault="00F2470D" w:rsidP="00F2470D">
      <w:pPr>
        <w:pStyle w:val="Heading4"/>
      </w:pPr>
      <w:r>
        <w:t>Justice Connect</w:t>
      </w:r>
    </w:p>
    <w:p w14:paraId="1DE3486B" w14:textId="5079A52F" w:rsidR="00F2470D" w:rsidRDefault="001903B1" w:rsidP="00F2470D">
      <w:pPr>
        <w:pStyle w:val="BodyText"/>
      </w:pPr>
      <w:hyperlink r:id="rId115" w:history="1">
        <w:r w:rsidR="003022AE" w:rsidRPr="0073644E">
          <w:rPr>
            <w:rStyle w:val="Hyperlink"/>
          </w:rPr>
          <w:t>https://justiceconnect.org.au</w:t>
        </w:r>
      </w:hyperlink>
    </w:p>
    <w:p w14:paraId="335DE087" w14:textId="77777777" w:rsidR="00F2470D" w:rsidRDefault="00F2470D" w:rsidP="00F2470D">
      <w:pPr>
        <w:pStyle w:val="Heading3"/>
      </w:pPr>
      <w:r>
        <w:t>Community Legal Centres</w:t>
      </w:r>
    </w:p>
    <w:p w14:paraId="337B629A" w14:textId="77777777" w:rsidR="00F2470D" w:rsidRDefault="00F2470D" w:rsidP="00F2470D">
      <w:pPr>
        <w:pStyle w:val="Heading4"/>
      </w:pPr>
      <w:r>
        <w:t xml:space="preserve">Mental Health Legal Centre </w:t>
      </w:r>
    </w:p>
    <w:p w14:paraId="611CC5F8" w14:textId="64585B1E" w:rsidR="003022AE" w:rsidRDefault="001903B1" w:rsidP="003022AE">
      <w:pPr>
        <w:pStyle w:val="BodyText"/>
      </w:pPr>
      <w:hyperlink r:id="rId116" w:history="1">
        <w:r w:rsidR="003022AE" w:rsidRPr="0073644E">
          <w:rPr>
            <w:rStyle w:val="Hyperlink"/>
          </w:rPr>
          <w:t>https://mhlc.org.au</w:t>
        </w:r>
      </w:hyperlink>
    </w:p>
    <w:p w14:paraId="6A8F3EFF" w14:textId="7CB25967" w:rsidR="00F2470D" w:rsidRDefault="00F2470D" w:rsidP="002872FF">
      <w:pPr>
        <w:pStyle w:val="Heading4"/>
      </w:pPr>
      <w:proofErr w:type="spellStart"/>
      <w:r>
        <w:t>Villamanta</w:t>
      </w:r>
      <w:proofErr w:type="spellEnd"/>
      <w:r>
        <w:t xml:space="preserve"> Disability Rights Legal Service Inc.</w:t>
      </w:r>
    </w:p>
    <w:p w14:paraId="1470A28B" w14:textId="17AFA588" w:rsidR="00F2470D" w:rsidRDefault="001903B1" w:rsidP="00F2470D">
      <w:pPr>
        <w:pStyle w:val="BodyText"/>
      </w:pPr>
      <w:hyperlink r:id="rId117" w:history="1">
        <w:r w:rsidR="003022AE" w:rsidRPr="0073644E">
          <w:rPr>
            <w:rStyle w:val="Hyperlink"/>
          </w:rPr>
          <w:t>www.villamanta.org.au</w:t>
        </w:r>
      </w:hyperlink>
    </w:p>
    <w:p w14:paraId="4018632C" w14:textId="77777777" w:rsidR="00F2470D" w:rsidRDefault="00F2470D" w:rsidP="00F2470D">
      <w:pPr>
        <w:pStyle w:val="Heading4"/>
      </w:pPr>
      <w:r>
        <w:t>Disability Discrimination Legal Service</w:t>
      </w:r>
    </w:p>
    <w:p w14:paraId="02A15D10" w14:textId="29F1C5D5" w:rsidR="00F2470D" w:rsidRDefault="001903B1" w:rsidP="00F2470D">
      <w:pPr>
        <w:pStyle w:val="BodyText"/>
      </w:pPr>
      <w:hyperlink r:id="rId118" w:history="1">
        <w:r w:rsidR="003022AE" w:rsidRPr="0073644E">
          <w:rPr>
            <w:rStyle w:val="Hyperlink"/>
          </w:rPr>
          <w:t>www.ddls.org.au</w:t>
        </w:r>
      </w:hyperlink>
    </w:p>
    <w:p w14:paraId="037BECA2" w14:textId="77777777" w:rsidR="00F2470D" w:rsidRDefault="00F2470D" w:rsidP="00F2470D">
      <w:pPr>
        <w:pStyle w:val="Heading4"/>
      </w:pPr>
      <w:r>
        <w:t>Attorney General Department – Legal Financial Assistance Information Sheet</w:t>
      </w:r>
    </w:p>
    <w:p w14:paraId="4431B0B6" w14:textId="38927C30" w:rsidR="00F2470D" w:rsidRDefault="001903B1" w:rsidP="00F2470D">
      <w:pPr>
        <w:pStyle w:val="BodyText"/>
      </w:pPr>
      <w:hyperlink r:id="rId119" w:history="1">
        <w:r w:rsidR="003022AE" w:rsidRPr="0073644E">
          <w:rPr>
            <w:rStyle w:val="Hyperlink"/>
          </w:rPr>
          <w:t>www.ag.gov.au/LegalSystem/Legalaidprogrammes/Commonwealthlegalfinancialassistance/Documents/Legalfinancialassistanceinformationsheet.pdf</w:t>
        </w:r>
      </w:hyperlink>
    </w:p>
    <w:p w14:paraId="415506E1" w14:textId="77777777" w:rsidR="00F2470D" w:rsidRDefault="00F2470D" w:rsidP="00F2470D">
      <w:pPr>
        <w:pStyle w:val="Heading4"/>
      </w:pPr>
      <w:r>
        <w:t>Attorney General Department – Disbursement Support information</w:t>
      </w:r>
    </w:p>
    <w:p w14:paraId="75F5CF4F" w14:textId="7E35A488" w:rsidR="00F2470D" w:rsidRDefault="001903B1" w:rsidP="00F2470D">
      <w:pPr>
        <w:pStyle w:val="BodyText"/>
      </w:pPr>
      <w:hyperlink r:id="rId120" w:history="1">
        <w:r w:rsidR="003022AE" w:rsidRPr="0073644E">
          <w:rPr>
            <w:rStyle w:val="Hyperlink"/>
          </w:rPr>
          <w:t>www.ag.gov.au/LegalSystem/Legalaidprogrammes/Commonwealthlegalfinancialassistance/Pages/DisbursementSupportScheme.aspx</w:t>
        </w:r>
      </w:hyperlink>
    </w:p>
    <w:p w14:paraId="41F2D5EE" w14:textId="77777777" w:rsidR="003022AE" w:rsidRDefault="003022AE">
      <w:pPr>
        <w:spacing w:after="0" w:line="240" w:lineRule="auto"/>
        <w:rPr>
          <w:rFonts w:cs="Arial"/>
          <w:b/>
          <w:bCs/>
          <w:color w:val="971A4B"/>
          <w:kern w:val="32"/>
          <w:sz w:val="32"/>
          <w:szCs w:val="32"/>
          <w:lang w:eastAsia="en-AU"/>
        </w:rPr>
      </w:pPr>
      <w:r>
        <w:br w:type="page"/>
      </w:r>
    </w:p>
    <w:p w14:paraId="412DF635" w14:textId="6D887D09" w:rsidR="00684BA9" w:rsidRPr="00684BA9" w:rsidRDefault="00684BA9" w:rsidP="00684BA9">
      <w:pPr>
        <w:pStyle w:val="BodyText"/>
        <w:rPr>
          <w:color w:val="971A4B" w:themeColor="text2"/>
        </w:rPr>
      </w:pPr>
      <w:bookmarkStart w:id="150" w:name="_Review_of_National"/>
      <w:bookmarkEnd w:id="150"/>
      <w:r w:rsidRPr="00684BA9">
        <w:rPr>
          <w:color w:val="971A4B" w:themeColor="text2"/>
        </w:rPr>
        <w:lastRenderedPageBreak/>
        <w:t>Administrative Appeals Tribunal Practice Direction</w:t>
      </w:r>
    </w:p>
    <w:p w14:paraId="2B67191E" w14:textId="492C3D06" w:rsidR="00F2470D" w:rsidRDefault="00F2470D" w:rsidP="00F2470D">
      <w:pPr>
        <w:pStyle w:val="Heading2"/>
      </w:pPr>
      <w:bookmarkStart w:id="151" w:name="_Toc22903733"/>
      <w:r>
        <w:t>Review of National Disability Insurance Scheme Decisions</w:t>
      </w:r>
      <w:bookmarkEnd w:id="151"/>
      <w:r>
        <w:t xml:space="preserve"> </w:t>
      </w:r>
    </w:p>
    <w:p w14:paraId="2D3B6426" w14:textId="77777777" w:rsidR="00F2470D" w:rsidRDefault="00F2470D" w:rsidP="00F2470D">
      <w:pPr>
        <w:pStyle w:val="BodyText"/>
      </w:pPr>
      <w:r>
        <w:t xml:space="preserve">This Direction is given under section 18B of the </w:t>
      </w:r>
      <w:r w:rsidRPr="003022AE">
        <w:rPr>
          <w:i/>
        </w:rPr>
        <w:t>Administrative Appeals Tribunal Act</w:t>
      </w:r>
      <w:r>
        <w:t xml:space="preserve"> 1975 (AAT Act). </w:t>
      </w:r>
    </w:p>
    <w:p w14:paraId="5A7DCDE2" w14:textId="77777777" w:rsidR="00F2470D" w:rsidRDefault="00F2470D" w:rsidP="00F2470D">
      <w:pPr>
        <w:pStyle w:val="Heading3"/>
      </w:pPr>
      <w:r>
        <w:t xml:space="preserve">About this Direction </w:t>
      </w:r>
    </w:p>
    <w:p w14:paraId="27504D44" w14:textId="4DDD64F0" w:rsidR="00F2470D" w:rsidRPr="001A5288" w:rsidRDefault="00F2470D" w:rsidP="002B7488">
      <w:pPr>
        <w:pStyle w:val="BodyText"/>
        <w:numPr>
          <w:ilvl w:val="1"/>
          <w:numId w:val="21"/>
        </w:numPr>
      </w:pPr>
      <w:r w:rsidRPr="001A5288">
        <w:t xml:space="preserve">This Direction explains what we will do when we review a decision made by the National Disability Insurance Agency (the Agency) under the </w:t>
      </w:r>
      <w:r w:rsidRPr="001A5288">
        <w:rPr>
          <w:i/>
        </w:rPr>
        <w:t xml:space="preserve">National Disability Insurance Scheme Act </w:t>
      </w:r>
      <w:r w:rsidRPr="001A5288">
        <w:t>2013 (</w:t>
      </w:r>
      <w:r w:rsidRPr="001A5288">
        <w:rPr>
          <w:i/>
        </w:rPr>
        <w:t>NDIS Act</w:t>
      </w:r>
      <w:r w:rsidRPr="001A5288">
        <w:t xml:space="preserve">). It also explains what an applicant and the Agency must do. These procedures apply to all kinds of decisions that we review under the </w:t>
      </w:r>
      <w:r w:rsidRPr="001A5288">
        <w:rPr>
          <w:i/>
        </w:rPr>
        <w:t>NDIS Act</w:t>
      </w:r>
      <w:r w:rsidRPr="001A5288">
        <w:t>.</w:t>
      </w:r>
      <w:r w:rsidRPr="001A5288">
        <w:rPr>
          <w:vertAlign w:val="superscript"/>
        </w:rPr>
        <w:t>1</w:t>
      </w:r>
    </w:p>
    <w:p w14:paraId="78FAF030" w14:textId="69AC6F5F" w:rsidR="001A5288" w:rsidRPr="001A5288" w:rsidRDefault="001A5288" w:rsidP="001A5288">
      <w:pPr>
        <w:pStyle w:val="BodyText"/>
        <w:ind w:left="851" w:hanging="284"/>
      </w:pPr>
      <w:r>
        <w:t xml:space="preserve">1.  </w:t>
      </w:r>
      <w:r w:rsidRPr="001A5288">
        <w:t>These procedures may be altered to suit individual cases but only by a specific direction of an AAT Member or Conference Registrar.</w:t>
      </w:r>
    </w:p>
    <w:p w14:paraId="4EB0EE56" w14:textId="77777777" w:rsidR="00F2470D" w:rsidRDefault="00F2470D" w:rsidP="003022AE">
      <w:pPr>
        <w:pStyle w:val="BodyText"/>
        <w:ind w:left="567" w:hanging="567"/>
      </w:pPr>
      <w:r>
        <w:t>1.2</w:t>
      </w:r>
      <w:r>
        <w:tab/>
        <w:t xml:space="preserve">This Direction has effect from 1 July 2015. </w:t>
      </w:r>
    </w:p>
    <w:p w14:paraId="74B441C4" w14:textId="77777777" w:rsidR="00F2470D" w:rsidRDefault="00F2470D" w:rsidP="003022AE">
      <w:pPr>
        <w:pStyle w:val="BodyText"/>
        <w:ind w:left="567" w:hanging="567"/>
      </w:pPr>
      <w:r>
        <w:t>1.3</w:t>
      </w:r>
      <w:r>
        <w:tab/>
        <w:t xml:space="preserve">When this Direction refers to “you” it means the applicant, his or her nominee, representative or support person. When it refers to “we” or “us” it means the Administrative Appeals Tribunal (AAT). </w:t>
      </w:r>
    </w:p>
    <w:p w14:paraId="424BE4F4" w14:textId="77777777" w:rsidR="00F2470D" w:rsidRDefault="00F2470D" w:rsidP="003022AE">
      <w:pPr>
        <w:pStyle w:val="Heading3"/>
        <w:ind w:left="567" w:hanging="567"/>
      </w:pPr>
      <w:r>
        <w:t xml:space="preserve">When we receive an application </w:t>
      </w:r>
    </w:p>
    <w:p w14:paraId="749B3C14" w14:textId="77777777" w:rsidR="00F2470D" w:rsidRDefault="00F2470D" w:rsidP="003022AE">
      <w:pPr>
        <w:pStyle w:val="Heading4"/>
        <w:ind w:left="567" w:hanging="567"/>
      </w:pPr>
      <w:r>
        <w:t xml:space="preserve">What we will do </w:t>
      </w:r>
    </w:p>
    <w:p w14:paraId="025CCA7F" w14:textId="77777777" w:rsidR="00F2470D" w:rsidRDefault="00F2470D" w:rsidP="003022AE">
      <w:pPr>
        <w:pStyle w:val="BodyText"/>
        <w:ind w:left="567" w:hanging="567"/>
      </w:pPr>
      <w:r>
        <w:t>2.1</w:t>
      </w:r>
      <w:r>
        <w:tab/>
        <w:t xml:space="preserve">We will write to you confirming we have received your application </w:t>
      </w:r>
    </w:p>
    <w:p w14:paraId="3CD12E19" w14:textId="77777777" w:rsidR="00F2470D" w:rsidRDefault="00F2470D" w:rsidP="003022AE">
      <w:pPr>
        <w:pStyle w:val="BodyText"/>
        <w:ind w:left="567" w:hanging="567"/>
      </w:pPr>
      <w:r>
        <w:t>2.2</w:t>
      </w:r>
      <w:r>
        <w:tab/>
        <w:t xml:space="preserve">We will assign a Contact Officer who will be your AAT contact throughout the review. The Contact Officer will contact you within 3 working days to discuss: </w:t>
      </w:r>
    </w:p>
    <w:p w14:paraId="3FE24542" w14:textId="77777777" w:rsidR="00F2470D" w:rsidRDefault="00F2470D" w:rsidP="003022AE">
      <w:pPr>
        <w:pStyle w:val="Bullet2"/>
        <w:tabs>
          <w:tab w:val="clear" w:pos="340"/>
        </w:tabs>
        <w:ind w:left="851"/>
      </w:pPr>
      <w:r>
        <w:t xml:space="preserve">what will happen with your application; </w:t>
      </w:r>
    </w:p>
    <w:p w14:paraId="6687CD17" w14:textId="77777777" w:rsidR="00F2470D" w:rsidRDefault="00F2470D" w:rsidP="003022AE">
      <w:pPr>
        <w:pStyle w:val="Bullet2"/>
        <w:tabs>
          <w:tab w:val="clear" w:pos="340"/>
        </w:tabs>
        <w:ind w:left="851"/>
      </w:pPr>
      <w:r>
        <w:t xml:space="preserve">your contact details and how you would like us to communicate with you; </w:t>
      </w:r>
    </w:p>
    <w:p w14:paraId="02D3DC94" w14:textId="77777777" w:rsidR="00F2470D" w:rsidRDefault="00F2470D" w:rsidP="003022AE">
      <w:pPr>
        <w:pStyle w:val="Bullet2"/>
        <w:tabs>
          <w:tab w:val="clear" w:pos="340"/>
        </w:tabs>
        <w:ind w:left="851"/>
      </w:pPr>
      <w:r>
        <w:t xml:space="preserve">who is helping you with your application; </w:t>
      </w:r>
    </w:p>
    <w:p w14:paraId="14C1B87D" w14:textId="77777777" w:rsidR="00F2470D" w:rsidRDefault="00F2470D" w:rsidP="003022AE">
      <w:pPr>
        <w:pStyle w:val="Bullet2"/>
        <w:tabs>
          <w:tab w:val="clear" w:pos="340"/>
        </w:tabs>
        <w:ind w:left="851"/>
      </w:pPr>
      <w:r>
        <w:t xml:space="preserve">any assistance you will need to participate in the review process including assistive technology, interpreters or other access requirements; </w:t>
      </w:r>
    </w:p>
    <w:p w14:paraId="66CF5905" w14:textId="77777777" w:rsidR="00F2470D" w:rsidRDefault="00F2470D" w:rsidP="003022AE">
      <w:pPr>
        <w:pStyle w:val="Bullet2"/>
        <w:tabs>
          <w:tab w:val="clear" w:pos="340"/>
        </w:tabs>
        <w:ind w:left="851"/>
      </w:pPr>
      <w:r>
        <w:t xml:space="preserve">the most suitable times and places for you to attend a Case Conference, Conciliation or Hearing. </w:t>
      </w:r>
    </w:p>
    <w:p w14:paraId="3B96FBD8" w14:textId="6F990A5B" w:rsidR="00F2470D" w:rsidRDefault="00F2470D" w:rsidP="003022AE">
      <w:pPr>
        <w:pStyle w:val="BodyText"/>
        <w:ind w:left="567" w:hanging="567"/>
      </w:pPr>
      <w:r>
        <w:t>2.3</w:t>
      </w:r>
      <w:r>
        <w:tab/>
        <w:t xml:space="preserve">We will tell the Agency we have received your application and ask them to send us all the documents they have that are relevant to your application. (These are called the </w:t>
      </w:r>
      <w:r w:rsidR="009875ED">
        <w:br/>
      </w:r>
      <w:r>
        <w:t xml:space="preserve">T-documents.) </w:t>
      </w:r>
    </w:p>
    <w:p w14:paraId="2A485DF2" w14:textId="77777777" w:rsidR="00F2470D" w:rsidRDefault="00F2470D" w:rsidP="003022AE">
      <w:pPr>
        <w:pStyle w:val="Heading4"/>
        <w:ind w:left="567" w:hanging="567"/>
      </w:pPr>
      <w:r>
        <w:t xml:space="preserve">What you must do </w:t>
      </w:r>
    </w:p>
    <w:p w14:paraId="3548C38A" w14:textId="77777777" w:rsidR="00F2470D" w:rsidRDefault="00F2470D" w:rsidP="003022AE">
      <w:pPr>
        <w:pStyle w:val="BodyText"/>
        <w:ind w:left="567" w:hanging="567"/>
      </w:pPr>
      <w:r>
        <w:t>2.4</w:t>
      </w:r>
      <w:r>
        <w:tab/>
        <w:t xml:space="preserve">You do not have to do anything at this </w:t>
      </w:r>
      <w:proofErr w:type="gramStart"/>
      <w:r>
        <w:t>stage</w:t>
      </w:r>
      <w:proofErr w:type="gramEnd"/>
      <w:r>
        <w:t xml:space="preserve"> but you can contact your Contact Officer at any time for information about your application. </w:t>
      </w:r>
    </w:p>
    <w:p w14:paraId="43824892" w14:textId="77777777" w:rsidR="00F2470D" w:rsidRDefault="00F2470D" w:rsidP="003022AE">
      <w:pPr>
        <w:pStyle w:val="Heading4"/>
        <w:ind w:left="567" w:hanging="567"/>
      </w:pPr>
      <w:r>
        <w:t xml:space="preserve">What the Agency must do </w:t>
      </w:r>
    </w:p>
    <w:p w14:paraId="7826CECB" w14:textId="77777777" w:rsidR="00F2470D" w:rsidRDefault="00F2470D" w:rsidP="003022AE">
      <w:pPr>
        <w:pStyle w:val="BodyText"/>
        <w:ind w:left="567" w:hanging="567"/>
      </w:pPr>
      <w:r>
        <w:t>2.5</w:t>
      </w:r>
      <w:r>
        <w:tab/>
        <w:t xml:space="preserve">As soon as possible after being notified that we have received your application, the Agency must send a copy of the T-documents to you and to us. </w:t>
      </w:r>
    </w:p>
    <w:p w14:paraId="03D84613" w14:textId="77777777" w:rsidR="00F2470D" w:rsidRDefault="00F2470D" w:rsidP="003022AE">
      <w:pPr>
        <w:pStyle w:val="Heading3"/>
        <w:ind w:left="567" w:hanging="567"/>
      </w:pPr>
      <w:r>
        <w:lastRenderedPageBreak/>
        <w:t xml:space="preserve">When we receive the T-documents </w:t>
      </w:r>
    </w:p>
    <w:p w14:paraId="1B04F1FD" w14:textId="77777777" w:rsidR="00F2470D" w:rsidRDefault="00F2470D" w:rsidP="003022AE">
      <w:pPr>
        <w:pStyle w:val="Heading4"/>
        <w:ind w:left="567" w:hanging="567"/>
      </w:pPr>
      <w:r>
        <w:t xml:space="preserve">What we will do </w:t>
      </w:r>
    </w:p>
    <w:p w14:paraId="27C43B65" w14:textId="77777777" w:rsidR="00F2470D" w:rsidRDefault="00F2470D" w:rsidP="003022AE">
      <w:pPr>
        <w:pStyle w:val="BodyText"/>
        <w:ind w:left="567" w:hanging="567"/>
      </w:pPr>
      <w:r>
        <w:t>3.1</w:t>
      </w:r>
      <w:r>
        <w:tab/>
        <w:t xml:space="preserve">We will consider the best way to process your application. In most cases, we will ask you and a representative of the Agency to attend a Case Conference which will be held 2 to 4 weeks after we receive the T-documents. </w:t>
      </w:r>
    </w:p>
    <w:p w14:paraId="2E276C48" w14:textId="77777777" w:rsidR="00F2470D" w:rsidRDefault="00F2470D" w:rsidP="003022AE">
      <w:pPr>
        <w:pStyle w:val="BodyText"/>
        <w:ind w:left="567" w:hanging="567"/>
      </w:pPr>
      <w:r>
        <w:t>3.2</w:t>
      </w:r>
      <w:r>
        <w:tab/>
        <w:t xml:space="preserve">If we think there are special circumstances why your application should proceed directly to a Hearing, we will refer your application to an AAT Member and arrange a Directions Hearing to discuss with you and the Agency how your application will proceed. </w:t>
      </w:r>
    </w:p>
    <w:p w14:paraId="3971D0C9" w14:textId="77777777" w:rsidR="00F2470D" w:rsidRDefault="00F2470D" w:rsidP="003022AE">
      <w:pPr>
        <w:pStyle w:val="BodyText"/>
        <w:ind w:left="567" w:hanging="567"/>
      </w:pPr>
      <w:r>
        <w:t>3.3</w:t>
      </w:r>
      <w:r>
        <w:tab/>
        <w:t xml:space="preserve">We will tell you and the Agency the date, time and place of the next step in the review and what you need to do before then. </w:t>
      </w:r>
    </w:p>
    <w:p w14:paraId="5E63858F" w14:textId="77777777" w:rsidR="00F2470D" w:rsidRDefault="00F2470D" w:rsidP="003022AE">
      <w:pPr>
        <w:pStyle w:val="Heading4"/>
        <w:ind w:left="567" w:hanging="567"/>
      </w:pPr>
      <w:r>
        <w:t xml:space="preserve">What you must do </w:t>
      </w:r>
    </w:p>
    <w:p w14:paraId="2B07B749" w14:textId="77777777" w:rsidR="00F2470D" w:rsidRDefault="00F2470D" w:rsidP="003022AE">
      <w:pPr>
        <w:pStyle w:val="BodyText"/>
        <w:ind w:left="567" w:hanging="567"/>
      </w:pPr>
      <w:r>
        <w:t>3.4</w:t>
      </w:r>
      <w:r>
        <w:tab/>
        <w:t>You must prepare for the next step in the review. (</w:t>
      </w:r>
      <w:r>
        <w:rPr>
          <w:rFonts w:ascii="GrotaSansAltRounded-Medium" w:hAnsi="GrotaSansAltRounded-Medium" w:cs="GrotaSansAltRounded-Medium"/>
        </w:rPr>
        <w:t>See</w:t>
      </w:r>
      <w:r>
        <w:t xml:space="preserve"> below for how to prepare for a Case </w:t>
      </w:r>
      <w:r w:rsidRPr="003022AE">
        <w:t>Conference</w:t>
      </w:r>
      <w:r>
        <w:t xml:space="preserve">, Conciliation and a Hearing.) </w:t>
      </w:r>
    </w:p>
    <w:p w14:paraId="620F3A6B" w14:textId="77777777" w:rsidR="00F2470D" w:rsidRDefault="00F2470D" w:rsidP="003022AE">
      <w:pPr>
        <w:pStyle w:val="Heading4"/>
        <w:ind w:left="567" w:hanging="567"/>
      </w:pPr>
      <w:r>
        <w:t xml:space="preserve">What the Agency must do </w:t>
      </w:r>
    </w:p>
    <w:p w14:paraId="7D40FEF9" w14:textId="77777777" w:rsidR="00F2470D" w:rsidRDefault="00F2470D" w:rsidP="003022AE">
      <w:pPr>
        <w:pStyle w:val="BodyText"/>
        <w:ind w:left="567" w:hanging="567"/>
      </w:pPr>
      <w:r>
        <w:t>3.5</w:t>
      </w:r>
      <w:r>
        <w:tab/>
        <w:t xml:space="preserve">The Agency must prepare for the next step in the review. </w:t>
      </w:r>
    </w:p>
    <w:p w14:paraId="41828A12" w14:textId="77777777" w:rsidR="00F2470D" w:rsidRDefault="00F2470D" w:rsidP="003022AE">
      <w:pPr>
        <w:pStyle w:val="Heading3"/>
        <w:ind w:left="567" w:hanging="567"/>
      </w:pPr>
      <w:r>
        <w:t xml:space="preserve">The case </w:t>
      </w:r>
      <w:proofErr w:type="gramStart"/>
      <w:r>
        <w:t>conference</w:t>
      </w:r>
      <w:proofErr w:type="gramEnd"/>
      <w:r>
        <w:t xml:space="preserve"> </w:t>
      </w:r>
    </w:p>
    <w:p w14:paraId="47F7B8DE" w14:textId="77777777" w:rsidR="00F2470D" w:rsidRDefault="00F2470D" w:rsidP="003022AE">
      <w:pPr>
        <w:pStyle w:val="BodyText"/>
        <w:ind w:left="567" w:hanging="567"/>
      </w:pPr>
      <w:r>
        <w:t>4.1</w:t>
      </w:r>
      <w:r>
        <w:tab/>
        <w:t xml:space="preserve">A Case Conference is an informal meeting to discuss whether you and the Agency can reach agreement and, if agreement is not possible, to plan how your application will proceed. </w:t>
      </w:r>
    </w:p>
    <w:p w14:paraId="057BFECF" w14:textId="5AE3FD1B" w:rsidR="00F2470D" w:rsidRDefault="001A5288" w:rsidP="003022AE">
      <w:pPr>
        <w:pStyle w:val="Heading3"/>
        <w:ind w:left="567" w:hanging="567"/>
      </w:pPr>
      <w:r>
        <w:t>Preparing for the conference</w:t>
      </w:r>
    </w:p>
    <w:p w14:paraId="00EAFCBB" w14:textId="77777777" w:rsidR="00F2470D" w:rsidRDefault="00F2470D" w:rsidP="003022AE">
      <w:pPr>
        <w:pStyle w:val="Heading4"/>
        <w:ind w:left="567" w:hanging="567"/>
      </w:pPr>
      <w:r>
        <w:t>What we will do</w:t>
      </w:r>
    </w:p>
    <w:p w14:paraId="51EE47E2" w14:textId="77777777" w:rsidR="00F2470D" w:rsidRDefault="00F2470D" w:rsidP="003022AE">
      <w:pPr>
        <w:pStyle w:val="BodyText"/>
        <w:ind w:left="567" w:hanging="567"/>
      </w:pPr>
      <w:r>
        <w:t>4.2</w:t>
      </w:r>
      <w:r>
        <w:tab/>
        <w:t xml:space="preserve">Your Contact Officer will discuss with you the date, time and place of the Case Conference, what will happen at the Case Conference and how you can prepare for it. </w:t>
      </w:r>
    </w:p>
    <w:p w14:paraId="3D487A8D" w14:textId="77777777" w:rsidR="00F2470D" w:rsidRDefault="00F2470D" w:rsidP="003022AE">
      <w:pPr>
        <w:pStyle w:val="Heading4"/>
        <w:ind w:left="567" w:hanging="567"/>
      </w:pPr>
      <w:r>
        <w:t xml:space="preserve">What you must do </w:t>
      </w:r>
    </w:p>
    <w:p w14:paraId="2092432C" w14:textId="77777777" w:rsidR="00F2470D" w:rsidRDefault="00F2470D" w:rsidP="003022AE">
      <w:pPr>
        <w:pStyle w:val="BodyText"/>
        <w:ind w:left="567" w:hanging="567"/>
      </w:pPr>
      <w:r>
        <w:t>4.3</w:t>
      </w:r>
      <w:r>
        <w:tab/>
        <w:t xml:space="preserve">You must: </w:t>
      </w:r>
    </w:p>
    <w:p w14:paraId="2627C18F" w14:textId="77777777" w:rsidR="00F2470D" w:rsidRDefault="00F2470D" w:rsidP="003022AE">
      <w:pPr>
        <w:pStyle w:val="Bullet2"/>
        <w:tabs>
          <w:tab w:val="clear" w:pos="340"/>
        </w:tabs>
        <w:ind w:left="851"/>
      </w:pPr>
      <w:r>
        <w:t xml:space="preserve">read the T-documents and identify any further information you think is relevant to your application and, where possible, obtain that information and send it to us and to the Agency; </w:t>
      </w:r>
    </w:p>
    <w:p w14:paraId="5E3944DE" w14:textId="77777777" w:rsidR="00F2470D" w:rsidRDefault="00F2470D" w:rsidP="003022AE">
      <w:pPr>
        <w:pStyle w:val="Bullet2"/>
        <w:tabs>
          <w:tab w:val="clear" w:pos="340"/>
        </w:tabs>
        <w:ind w:left="851"/>
      </w:pPr>
      <w:r>
        <w:t xml:space="preserve">think about what outcome you want from your application; </w:t>
      </w:r>
    </w:p>
    <w:p w14:paraId="5613E225" w14:textId="77777777" w:rsidR="00F2470D" w:rsidRDefault="00F2470D" w:rsidP="003022AE">
      <w:pPr>
        <w:pStyle w:val="Bullet2"/>
        <w:tabs>
          <w:tab w:val="clear" w:pos="340"/>
        </w:tabs>
        <w:ind w:left="851"/>
      </w:pPr>
      <w:r>
        <w:t xml:space="preserve">be ready to tell us the dates that are suitable to you for any future Conciliation or Hearing; </w:t>
      </w:r>
    </w:p>
    <w:p w14:paraId="53D79C0D" w14:textId="77777777" w:rsidR="00F2470D" w:rsidRDefault="00F2470D" w:rsidP="003022AE">
      <w:pPr>
        <w:pStyle w:val="Bullet2"/>
        <w:tabs>
          <w:tab w:val="clear" w:pos="340"/>
        </w:tabs>
        <w:ind w:left="851"/>
      </w:pPr>
      <w:r>
        <w:t>decide whether you want to ask for a Fast-Track Hearing (</w:t>
      </w:r>
      <w:r>
        <w:rPr>
          <w:rFonts w:ascii="GrotaSansAltRounded-Medium" w:hAnsi="GrotaSansAltRounded-Medium" w:cs="GrotaSansAltRounded-Medium"/>
        </w:rPr>
        <w:t>see</w:t>
      </w:r>
      <w:r>
        <w:t xml:space="preserve"> below). </w:t>
      </w:r>
    </w:p>
    <w:p w14:paraId="118A8D2C" w14:textId="77777777" w:rsidR="00F2470D" w:rsidRDefault="00F2470D" w:rsidP="00F2470D">
      <w:pPr>
        <w:pStyle w:val="Heading4"/>
      </w:pPr>
      <w:r>
        <w:t xml:space="preserve">What the Agency must do </w:t>
      </w:r>
    </w:p>
    <w:p w14:paraId="0B567A6C" w14:textId="77777777" w:rsidR="00F2470D" w:rsidRDefault="00F2470D" w:rsidP="003022AE">
      <w:pPr>
        <w:pStyle w:val="BodyText"/>
        <w:ind w:left="567" w:hanging="567"/>
      </w:pPr>
      <w:r>
        <w:t>4.4</w:t>
      </w:r>
      <w:r>
        <w:tab/>
        <w:t xml:space="preserve">The Agency must: </w:t>
      </w:r>
    </w:p>
    <w:p w14:paraId="0FA345DF" w14:textId="77777777" w:rsidR="00F2470D" w:rsidRPr="003022AE" w:rsidRDefault="00F2470D" w:rsidP="003022AE">
      <w:pPr>
        <w:pStyle w:val="Bullet2"/>
        <w:tabs>
          <w:tab w:val="clear" w:pos="340"/>
        </w:tabs>
        <w:ind w:left="851"/>
      </w:pPr>
      <w:r>
        <w:t>review the T-</w:t>
      </w:r>
      <w:r w:rsidRPr="003022AE">
        <w:t xml:space="preserve">documents, identify any further material they think is relevant to your application and, where possible, gather and send that information to us and to you; </w:t>
      </w:r>
    </w:p>
    <w:p w14:paraId="05BC3E2D" w14:textId="77777777" w:rsidR="00F2470D" w:rsidRPr="003022AE" w:rsidRDefault="00F2470D" w:rsidP="003022AE">
      <w:pPr>
        <w:pStyle w:val="Bullet2"/>
        <w:tabs>
          <w:tab w:val="clear" w:pos="340"/>
        </w:tabs>
        <w:ind w:left="851"/>
      </w:pPr>
      <w:r w:rsidRPr="003022AE">
        <w:t xml:space="preserve">consider how your application might be resolved; </w:t>
      </w:r>
    </w:p>
    <w:p w14:paraId="21AA06BC" w14:textId="77777777" w:rsidR="00F2470D" w:rsidRPr="003022AE" w:rsidRDefault="00F2470D" w:rsidP="003022AE">
      <w:pPr>
        <w:pStyle w:val="Bullet2"/>
        <w:tabs>
          <w:tab w:val="clear" w:pos="340"/>
        </w:tabs>
        <w:ind w:left="851"/>
      </w:pPr>
      <w:r w:rsidRPr="003022AE">
        <w:lastRenderedPageBreak/>
        <w:t xml:space="preserve">consider the dates that will be suitable for any future Conciliation or Hearing; </w:t>
      </w:r>
    </w:p>
    <w:p w14:paraId="12D13197" w14:textId="77777777" w:rsidR="00F2470D" w:rsidRPr="003022AE" w:rsidRDefault="00F2470D" w:rsidP="003022AE">
      <w:pPr>
        <w:pStyle w:val="Bullet2"/>
        <w:tabs>
          <w:tab w:val="clear" w:pos="340"/>
        </w:tabs>
        <w:ind w:left="851"/>
      </w:pPr>
      <w:r w:rsidRPr="003022AE">
        <w:t xml:space="preserve">tell us if your case raises any novel or complex issues which may require a specially constituted tribunal; </w:t>
      </w:r>
    </w:p>
    <w:p w14:paraId="7E6838C8" w14:textId="77777777" w:rsidR="00F2470D" w:rsidRPr="003022AE" w:rsidRDefault="00F2470D" w:rsidP="003022AE">
      <w:pPr>
        <w:pStyle w:val="Bullet2"/>
        <w:tabs>
          <w:tab w:val="clear" w:pos="340"/>
        </w:tabs>
        <w:ind w:left="851"/>
      </w:pPr>
      <w:r w:rsidRPr="003022AE">
        <w:t xml:space="preserve">ensure that their representative at the Case Conference will have full authority to settle the case if agreement is reached. </w:t>
      </w:r>
    </w:p>
    <w:p w14:paraId="7F574311" w14:textId="02C3C191" w:rsidR="00F2470D" w:rsidRDefault="001A5288" w:rsidP="00F2470D">
      <w:pPr>
        <w:pStyle w:val="Heading3"/>
      </w:pPr>
      <w:r>
        <w:t>At the case conference</w:t>
      </w:r>
    </w:p>
    <w:p w14:paraId="51B4F177" w14:textId="77777777" w:rsidR="00F2470D" w:rsidRDefault="00F2470D" w:rsidP="00F2470D">
      <w:pPr>
        <w:pStyle w:val="Heading4"/>
      </w:pPr>
      <w:r>
        <w:t>What we will do</w:t>
      </w:r>
    </w:p>
    <w:p w14:paraId="25A039AC" w14:textId="77777777" w:rsidR="00F2470D" w:rsidRDefault="00F2470D" w:rsidP="003022AE">
      <w:pPr>
        <w:pStyle w:val="BodyText"/>
        <w:ind w:left="567" w:hanging="567"/>
      </w:pPr>
      <w:r>
        <w:t>4.5</w:t>
      </w:r>
      <w:r>
        <w:tab/>
        <w:t xml:space="preserve">An AAT Conference Registrar or Member will help you and the Agency reach agreement if that is possible. If you reach agreement, we will record your agreement in writing. </w:t>
      </w:r>
    </w:p>
    <w:p w14:paraId="0ED1545A" w14:textId="77777777" w:rsidR="00F2470D" w:rsidRDefault="00F2470D" w:rsidP="003022AE">
      <w:pPr>
        <w:pStyle w:val="BodyText"/>
        <w:ind w:left="567" w:hanging="567"/>
      </w:pPr>
      <w:r>
        <w:t>4.6</w:t>
      </w:r>
      <w:r>
        <w:tab/>
        <w:t xml:space="preserve">If there is no agreement, we will discuss with you and the Agency whether your application should be listed for Conciliation and a </w:t>
      </w:r>
      <w:proofErr w:type="gramStart"/>
      <w:r>
        <w:t>Hearing, or</w:t>
      </w:r>
      <w:proofErr w:type="gramEnd"/>
      <w:r>
        <w:t xml:space="preserve"> proceed straight to a Hearing. We will prepare a written Case Plan setting out: </w:t>
      </w:r>
    </w:p>
    <w:p w14:paraId="0F9DC482" w14:textId="77777777" w:rsidR="00F2470D" w:rsidRDefault="00F2470D" w:rsidP="003022AE">
      <w:pPr>
        <w:pStyle w:val="Bullet2"/>
        <w:tabs>
          <w:tab w:val="clear" w:pos="340"/>
        </w:tabs>
        <w:ind w:left="709"/>
      </w:pPr>
      <w:r>
        <w:t xml:space="preserve">any issues that have been resolved and any issues that remain in dispute; </w:t>
      </w:r>
    </w:p>
    <w:p w14:paraId="32887177" w14:textId="77777777" w:rsidR="00F2470D" w:rsidRDefault="00F2470D" w:rsidP="003022AE">
      <w:pPr>
        <w:pStyle w:val="Bullet2"/>
        <w:tabs>
          <w:tab w:val="clear" w:pos="340"/>
        </w:tabs>
        <w:ind w:left="709"/>
      </w:pPr>
      <w:r>
        <w:t xml:space="preserve">what will happen next; </w:t>
      </w:r>
    </w:p>
    <w:p w14:paraId="3775AB96" w14:textId="77777777" w:rsidR="00F2470D" w:rsidRDefault="00F2470D" w:rsidP="003022AE">
      <w:pPr>
        <w:pStyle w:val="Bullet2"/>
        <w:tabs>
          <w:tab w:val="clear" w:pos="340"/>
        </w:tabs>
        <w:ind w:left="709"/>
      </w:pPr>
      <w:r>
        <w:t xml:space="preserve">the dates and places of the Conciliation or Hearing; </w:t>
      </w:r>
    </w:p>
    <w:p w14:paraId="38446CAA" w14:textId="77777777" w:rsidR="00F2470D" w:rsidRDefault="00F2470D" w:rsidP="003022AE">
      <w:pPr>
        <w:pStyle w:val="Bullet2"/>
        <w:tabs>
          <w:tab w:val="clear" w:pos="340"/>
        </w:tabs>
        <w:ind w:left="709"/>
      </w:pPr>
      <w:r>
        <w:t xml:space="preserve">any additional material that you or the Agency must give us; </w:t>
      </w:r>
    </w:p>
    <w:p w14:paraId="34098110" w14:textId="77777777" w:rsidR="00F2470D" w:rsidRDefault="00F2470D" w:rsidP="003022AE">
      <w:pPr>
        <w:pStyle w:val="Bullet2"/>
        <w:tabs>
          <w:tab w:val="clear" w:pos="340"/>
        </w:tabs>
        <w:ind w:left="709"/>
      </w:pPr>
      <w:r>
        <w:t xml:space="preserve">who will be attending the Conciliation or Hearing; </w:t>
      </w:r>
    </w:p>
    <w:p w14:paraId="6BA90B57" w14:textId="77777777" w:rsidR="00F2470D" w:rsidRDefault="00F2470D" w:rsidP="003022AE">
      <w:pPr>
        <w:pStyle w:val="Bullet2"/>
        <w:tabs>
          <w:tab w:val="clear" w:pos="340"/>
        </w:tabs>
        <w:ind w:left="709"/>
      </w:pPr>
      <w:r>
        <w:t xml:space="preserve">what information you and the Agency will present at a Hearing and whether there are other persons, such as family members, carers or doctors, who you will want us to hear from; </w:t>
      </w:r>
    </w:p>
    <w:p w14:paraId="4F250237" w14:textId="77777777" w:rsidR="00F2470D" w:rsidRDefault="00F2470D" w:rsidP="003022AE">
      <w:pPr>
        <w:pStyle w:val="Bullet2"/>
        <w:tabs>
          <w:tab w:val="clear" w:pos="340"/>
        </w:tabs>
        <w:ind w:left="709"/>
      </w:pPr>
      <w:r>
        <w:t xml:space="preserve">any accessibility and communication </w:t>
      </w:r>
      <w:proofErr w:type="gramStart"/>
      <w:r>
        <w:t>needs</w:t>
      </w:r>
      <w:proofErr w:type="gramEnd"/>
      <w:r>
        <w:t xml:space="preserve"> you have; </w:t>
      </w:r>
    </w:p>
    <w:p w14:paraId="59D2CA53" w14:textId="77777777" w:rsidR="00F2470D" w:rsidRDefault="00F2470D" w:rsidP="003022AE">
      <w:pPr>
        <w:pStyle w:val="Bullet2"/>
        <w:tabs>
          <w:tab w:val="clear" w:pos="340"/>
        </w:tabs>
        <w:ind w:left="709"/>
      </w:pPr>
      <w:r>
        <w:t xml:space="preserve">anything else that will ensure the process is as fair and as quick as possible. </w:t>
      </w:r>
    </w:p>
    <w:p w14:paraId="136FF7B2" w14:textId="77777777" w:rsidR="00F2470D" w:rsidRDefault="00F2470D" w:rsidP="00F2470D">
      <w:pPr>
        <w:pStyle w:val="Heading4"/>
      </w:pPr>
      <w:r>
        <w:t xml:space="preserve">What you must do </w:t>
      </w:r>
    </w:p>
    <w:p w14:paraId="497E106D" w14:textId="77777777" w:rsidR="00F2470D" w:rsidRDefault="00F2470D" w:rsidP="003022AE">
      <w:pPr>
        <w:pStyle w:val="BodyText"/>
        <w:ind w:left="567" w:hanging="567"/>
      </w:pPr>
      <w:r>
        <w:t>4</w:t>
      </w:r>
      <w:r w:rsidRPr="003022AE">
        <w:t>.7</w:t>
      </w:r>
      <w:r w:rsidRPr="003022AE">
        <w:tab/>
        <w:t xml:space="preserve">You must come prepared, and willing to reach agreement with the Agency </w:t>
      </w:r>
      <w:proofErr w:type="gramStart"/>
      <w:r w:rsidRPr="003022AE">
        <w:t>if at all possible</w:t>
      </w:r>
      <w:proofErr w:type="gramEnd"/>
      <w:r w:rsidRPr="003022AE">
        <w:t>, and:</w:t>
      </w:r>
      <w:r>
        <w:t xml:space="preserve"> </w:t>
      </w:r>
    </w:p>
    <w:p w14:paraId="0448F83F" w14:textId="77777777" w:rsidR="00F2470D" w:rsidRPr="003022AE" w:rsidRDefault="00F2470D" w:rsidP="003022AE">
      <w:pPr>
        <w:pStyle w:val="Bullet2"/>
        <w:tabs>
          <w:tab w:val="clear" w:pos="340"/>
        </w:tabs>
        <w:ind w:left="851"/>
      </w:pPr>
      <w:r w:rsidRPr="003022AE">
        <w:t xml:space="preserve">bring any relevant documents that you have not already given us or are not already in the T-documents; </w:t>
      </w:r>
    </w:p>
    <w:p w14:paraId="7E6849C5" w14:textId="77777777" w:rsidR="00F2470D" w:rsidRPr="003022AE" w:rsidRDefault="00F2470D" w:rsidP="003022AE">
      <w:pPr>
        <w:pStyle w:val="Bullet2"/>
        <w:tabs>
          <w:tab w:val="clear" w:pos="340"/>
        </w:tabs>
        <w:ind w:left="851"/>
      </w:pPr>
      <w:r w:rsidRPr="003022AE">
        <w:t xml:space="preserve">be ready to discuss what you want to include in your Case Plan if you do not reach agreement; </w:t>
      </w:r>
    </w:p>
    <w:p w14:paraId="01E31650" w14:textId="77777777" w:rsidR="00F2470D" w:rsidRDefault="00F2470D" w:rsidP="003022AE">
      <w:pPr>
        <w:pStyle w:val="Bullet2"/>
        <w:tabs>
          <w:tab w:val="clear" w:pos="340"/>
        </w:tabs>
        <w:ind w:left="851"/>
      </w:pPr>
      <w:r w:rsidRPr="003022AE">
        <w:t>decide if you want</w:t>
      </w:r>
      <w:r>
        <w:t xml:space="preserve"> a Fast-Track Hearing (</w:t>
      </w:r>
      <w:r>
        <w:rPr>
          <w:rFonts w:ascii="GrotaSansAltRounded-Medium" w:hAnsi="GrotaSansAltRounded-Medium" w:cs="GrotaSansAltRounded-Medium"/>
        </w:rPr>
        <w:t>see</w:t>
      </w:r>
      <w:r>
        <w:t xml:space="preserve"> below).</w:t>
      </w:r>
    </w:p>
    <w:p w14:paraId="7FDBA565" w14:textId="77777777" w:rsidR="00F2470D" w:rsidRDefault="00F2470D" w:rsidP="00F2470D">
      <w:pPr>
        <w:pStyle w:val="Heading4"/>
      </w:pPr>
      <w:r>
        <w:t xml:space="preserve">What the Agency must do </w:t>
      </w:r>
    </w:p>
    <w:p w14:paraId="28650596" w14:textId="77777777" w:rsidR="00F2470D" w:rsidRDefault="00F2470D" w:rsidP="003022AE">
      <w:pPr>
        <w:pStyle w:val="BodyText"/>
        <w:ind w:left="567" w:hanging="567"/>
      </w:pPr>
      <w:r>
        <w:t>4.8</w:t>
      </w:r>
      <w:r>
        <w:tab/>
        <w:t xml:space="preserve">The Agency must come prepared, and willing to reach agreement with you </w:t>
      </w:r>
      <w:proofErr w:type="gramStart"/>
      <w:r>
        <w:t>if at all possible</w:t>
      </w:r>
      <w:proofErr w:type="gramEnd"/>
      <w:r>
        <w:t xml:space="preserve">, and: </w:t>
      </w:r>
    </w:p>
    <w:p w14:paraId="469419A4" w14:textId="208647EB" w:rsidR="00F2470D" w:rsidRPr="003022AE" w:rsidRDefault="00F2470D" w:rsidP="003022AE">
      <w:pPr>
        <w:pStyle w:val="Bullet2"/>
        <w:tabs>
          <w:tab w:val="clear" w:pos="340"/>
        </w:tabs>
        <w:ind w:left="851"/>
      </w:pPr>
      <w:r w:rsidRPr="003022AE">
        <w:t xml:space="preserve">bring any relevant documents they have not already given us or are not already in the </w:t>
      </w:r>
      <w:r w:rsidR="00CE0D28">
        <w:br/>
      </w:r>
      <w:r w:rsidRPr="003022AE">
        <w:t xml:space="preserve">T-documents; </w:t>
      </w:r>
    </w:p>
    <w:p w14:paraId="3AA893BA" w14:textId="77777777" w:rsidR="00F2470D" w:rsidRDefault="00F2470D" w:rsidP="003022AE">
      <w:pPr>
        <w:pStyle w:val="Bullet2"/>
        <w:tabs>
          <w:tab w:val="clear" w:pos="340"/>
        </w:tabs>
        <w:ind w:left="851"/>
      </w:pPr>
      <w:r w:rsidRPr="003022AE">
        <w:t>be ready to</w:t>
      </w:r>
      <w:r>
        <w:t xml:space="preserve"> discuss how the matter should proceed if agreement is not reached. </w:t>
      </w:r>
    </w:p>
    <w:p w14:paraId="703816AB" w14:textId="77777777" w:rsidR="00F2470D" w:rsidRDefault="00F2470D" w:rsidP="00F2470D">
      <w:pPr>
        <w:pStyle w:val="Heading3"/>
      </w:pPr>
      <w:r>
        <w:lastRenderedPageBreak/>
        <w:t>Requesting a fast-track hearing</w:t>
      </w:r>
    </w:p>
    <w:p w14:paraId="32CA7EA1" w14:textId="77777777" w:rsidR="00F2470D" w:rsidRDefault="00F2470D" w:rsidP="00F2470D">
      <w:pPr>
        <w:pStyle w:val="Heading4"/>
      </w:pPr>
      <w:r>
        <w:t>What we will do</w:t>
      </w:r>
    </w:p>
    <w:p w14:paraId="1D68BE88" w14:textId="77777777" w:rsidR="00F2470D" w:rsidRDefault="00F2470D" w:rsidP="003022AE">
      <w:pPr>
        <w:pStyle w:val="BodyText"/>
        <w:ind w:left="567" w:hanging="567"/>
      </w:pPr>
      <w:r>
        <w:t>5.1</w:t>
      </w:r>
      <w:r>
        <w:tab/>
        <w:t xml:space="preserve">We will give you a Fast-Track Hearing if you ask for it and if: </w:t>
      </w:r>
    </w:p>
    <w:p w14:paraId="56622B4A" w14:textId="77777777" w:rsidR="00F2470D" w:rsidRDefault="00F2470D" w:rsidP="003022AE">
      <w:pPr>
        <w:pStyle w:val="Bullet2"/>
        <w:tabs>
          <w:tab w:val="clear" w:pos="340"/>
        </w:tabs>
        <w:ind w:left="851"/>
      </w:pPr>
      <w:r>
        <w:t xml:space="preserve">you will have all the relevant information necessary for a decision to be made about your application by the date of the Hearing; and </w:t>
      </w:r>
    </w:p>
    <w:p w14:paraId="0F23A574" w14:textId="77777777" w:rsidR="00F2470D" w:rsidRDefault="00F2470D" w:rsidP="003022AE">
      <w:pPr>
        <w:pStyle w:val="Bullet2"/>
        <w:tabs>
          <w:tab w:val="clear" w:pos="340"/>
        </w:tabs>
        <w:ind w:left="851"/>
      </w:pPr>
      <w:r>
        <w:t xml:space="preserve">we are satisfied that a Fast-Track Hearing would not disadvantage you or the Agency. </w:t>
      </w:r>
    </w:p>
    <w:p w14:paraId="658F185F" w14:textId="77777777" w:rsidR="00F2470D" w:rsidRDefault="00F2470D" w:rsidP="003022AE">
      <w:pPr>
        <w:pStyle w:val="BodyText"/>
        <w:ind w:left="567" w:hanging="567"/>
      </w:pPr>
      <w:r>
        <w:t>5.2</w:t>
      </w:r>
      <w:r>
        <w:tab/>
        <w:t xml:space="preserve">We will schedule a Fast-Track Hearing within 6 weeks after the Case Conference. </w:t>
      </w:r>
    </w:p>
    <w:p w14:paraId="3DA6EE6C" w14:textId="77777777" w:rsidR="00F2470D" w:rsidRDefault="00F2470D" w:rsidP="003022AE">
      <w:pPr>
        <w:pStyle w:val="BodyText"/>
        <w:ind w:left="567" w:hanging="567"/>
      </w:pPr>
      <w:r>
        <w:t>5.3</w:t>
      </w:r>
      <w:r>
        <w:tab/>
        <w:t xml:space="preserve">If we schedule a Fast-Track Hearing, we will expect you and the Agency to be ready on the day set for the Hearing. We will not ordinarily adjourn a Fast-Track Hearing unless there are very good reasons. </w:t>
      </w:r>
    </w:p>
    <w:p w14:paraId="48156D04" w14:textId="77777777" w:rsidR="00F2470D" w:rsidRDefault="00F2470D" w:rsidP="00F2470D">
      <w:pPr>
        <w:pStyle w:val="Heading4"/>
      </w:pPr>
      <w:r>
        <w:t>What you must do</w:t>
      </w:r>
    </w:p>
    <w:p w14:paraId="79040CBD" w14:textId="77777777" w:rsidR="00F2470D" w:rsidRDefault="00F2470D" w:rsidP="003022AE">
      <w:pPr>
        <w:pStyle w:val="BodyText"/>
        <w:ind w:left="567" w:hanging="567"/>
      </w:pPr>
      <w:r>
        <w:t>5.4</w:t>
      </w:r>
      <w:r>
        <w:tab/>
        <w:t xml:space="preserve">You must give us any further information or evidence you want us to consider no later than 14 days before the Hearing. We will not ordinarily allow you to submit evidence after that time unless there are very good reasons. </w:t>
      </w:r>
    </w:p>
    <w:p w14:paraId="2B69AA25" w14:textId="77777777" w:rsidR="00F2470D" w:rsidRDefault="00F2470D" w:rsidP="003022AE">
      <w:pPr>
        <w:pStyle w:val="BodyText"/>
        <w:ind w:left="567" w:hanging="567"/>
      </w:pPr>
      <w:r>
        <w:t>5.5</w:t>
      </w:r>
      <w:r>
        <w:tab/>
        <w:t xml:space="preserve">To help us to understand what decision you want us to make, you may send us a written summary of your position no later than 7 days before the Hearing. </w:t>
      </w:r>
    </w:p>
    <w:p w14:paraId="0FB10E1C" w14:textId="77777777" w:rsidR="00F2470D" w:rsidRDefault="00F2470D" w:rsidP="003022AE">
      <w:pPr>
        <w:pStyle w:val="BodyText"/>
        <w:ind w:left="567" w:hanging="567"/>
      </w:pPr>
      <w:r>
        <w:t>5.6</w:t>
      </w:r>
      <w:r>
        <w:tab/>
        <w:t xml:space="preserve">If you send us any further information or evidence, or a summary of your position, you must also send a copy to the Agency. If you need help to send documents to the Agency, your Contact Officer can help you. </w:t>
      </w:r>
    </w:p>
    <w:p w14:paraId="1676F249" w14:textId="77777777" w:rsidR="00F2470D" w:rsidRDefault="00F2470D" w:rsidP="003022AE">
      <w:pPr>
        <w:pStyle w:val="Heading4"/>
        <w:ind w:left="567" w:hanging="567"/>
      </w:pPr>
      <w:r>
        <w:t>What the Agency must do</w:t>
      </w:r>
    </w:p>
    <w:p w14:paraId="6C399124" w14:textId="77777777" w:rsidR="00F2470D" w:rsidRDefault="00F2470D" w:rsidP="003022AE">
      <w:pPr>
        <w:pStyle w:val="BodyText"/>
        <w:ind w:left="567" w:hanging="567"/>
      </w:pPr>
      <w:r>
        <w:t>5.7</w:t>
      </w:r>
      <w:r>
        <w:tab/>
        <w:t xml:space="preserve">The Agency must give us any further relevant information or evidence no later than 14 days before the Hearing. We will only allow the Agency to submit material after that time if the material was not previously in its possession or if there are very good reasons. The Agency must send you and us, as soon as practicable, any relevant documents that come into its possession before our decision is made. </w:t>
      </w:r>
    </w:p>
    <w:p w14:paraId="7781FBE0" w14:textId="77777777" w:rsidR="00F2470D" w:rsidRDefault="00F2470D" w:rsidP="003022AE">
      <w:pPr>
        <w:pStyle w:val="BodyText"/>
        <w:ind w:left="567" w:hanging="567"/>
      </w:pPr>
      <w:r>
        <w:t>5.8</w:t>
      </w:r>
      <w:r>
        <w:tab/>
        <w:t xml:space="preserve">The Agency may send us and you a written summary of its position no later than 7 days before the Hearing. </w:t>
      </w:r>
    </w:p>
    <w:p w14:paraId="50A8AC7F" w14:textId="77777777" w:rsidR="00F2470D" w:rsidRDefault="00F2470D" w:rsidP="003022AE">
      <w:pPr>
        <w:pStyle w:val="Heading3"/>
        <w:ind w:left="567" w:hanging="567"/>
      </w:pPr>
      <w:r>
        <w:t>Conciliation</w:t>
      </w:r>
    </w:p>
    <w:p w14:paraId="71EE622B" w14:textId="77777777" w:rsidR="00F2470D" w:rsidRDefault="00F2470D" w:rsidP="003022AE">
      <w:pPr>
        <w:pStyle w:val="BodyText"/>
        <w:ind w:left="567" w:hanging="567"/>
      </w:pPr>
      <w:r>
        <w:t>6.1</w:t>
      </w:r>
      <w:r>
        <w:tab/>
        <w:t xml:space="preserve">If your Case Plan includes Conciliation, it will usually be scheduled within 4 weeks after you Case Conference. Conciliation is a form of alternative dispute resolution that will be used when we review National Disability Insurance Scheme decisions. </w:t>
      </w:r>
    </w:p>
    <w:p w14:paraId="61390A40" w14:textId="77777777" w:rsidR="00F2470D" w:rsidRDefault="00F2470D" w:rsidP="003022AE">
      <w:pPr>
        <w:pStyle w:val="Heading4"/>
        <w:ind w:left="567" w:hanging="567"/>
      </w:pPr>
      <w:r>
        <w:t>What we will do</w:t>
      </w:r>
    </w:p>
    <w:p w14:paraId="644B1230" w14:textId="77777777" w:rsidR="00F2470D" w:rsidRDefault="00F2470D" w:rsidP="003022AE">
      <w:pPr>
        <w:pStyle w:val="BodyText"/>
        <w:ind w:left="567" w:hanging="567"/>
      </w:pPr>
      <w:r>
        <w:t>6.2</w:t>
      </w:r>
      <w:r>
        <w:tab/>
        <w:t xml:space="preserve">Your Contact Officer will confirm the date, time and place of the Conciliation and will discuss what you need to do to be ready. </w:t>
      </w:r>
    </w:p>
    <w:p w14:paraId="2F05AC95" w14:textId="77777777" w:rsidR="00F2470D" w:rsidRDefault="00F2470D" w:rsidP="003022AE">
      <w:pPr>
        <w:pStyle w:val="BodyText"/>
        <w:ind w:left="567" w:hanging="567"/>
      </w:pPr>
      <w:r>
        <w:t>6.3</w:t>
      </w:r>
      <w:r>
        <w:tab/>
        <w:t xml:space="preserve">At the Conciliation, an AAT Conference Registrar or Member will work with you and the Agency to help you reach agreement if possible. </w:t>
      </w:r>
    </w:p>
    <w:p w14:paraId="07BA8E40" w14:textId="77777777" w:rsidR="00F2470D" w:rsidRDefault="00F2470D" w:rsidP="003022AE">
      <w:pPr>
        <w:pStyle w:val="BodyText"/>
        <w:ind w:left="567" w:hanging="567"/>
      </w:pPr>
      <w:r>
        <w:t>6.4</w:t>
      </w:r>
      <w:r>
        <w:tab/>
        <w:t xml:space="preserve">If you and the Agency reach agreement, we will record your agreement in writing. </w:t>
      </w:r>
    </w:p>
    <w:p w14:paraId="7D230D0B" w14:textId="6869A96D" w:rsidR="00F2470D" w:rsidRDefault="00F2470D" w:rsidP="003022AE">
      <w:pPr>
        <w:pStyle w:val="BodyText"/>
        <w:ind w:left="567" w:hanging="567"/>
      </w:pPr>
      <w:r>
        <w:lastRenderedPageBreak/>
        <w:t>6.5</w:t>
      </w:r>
      <w:r>
        <w:tab/>
        <w:t xml:space="preserve">If you do not reach agreement, or only reach agreement about some parts of your application, we will confirm the date and place of the Hearing. We will record this on your Case Plan and send you a copy. </w:t>
      </w:r>
    </w:p>
    <w:p w14:paraId="44B8626C" w14:textId="77777777" w:rsidR="00F2470D" w:rsidRDefault="00F2470D" w:rsidP="003022AE">
      <w:pPr>
        <w:pStyle w:val="Heading4"/>
        <w:ind w:left="567" w:hanging="567"/>
      </w:pPr>
      <w:r>
        <w:t xml:space="preserve">What you must do </w:t>
      </w:r>
    </w:p>
    <w:p w14:paraId="70A493C9" w14:textId="77777777" w:rsidR="00F2470D" w:rsidRDefault="00F2470D" w:rsidP="003022AE">
      <w:pPr>
        <w:pStyle w:val="BodyText"/>
        <w:ind w:left="567" w:hanging="567"/>
      </w:pPr>
      <w:r>
        <w:t>6.6</w:t>
      </w:r>
      <w:r>
        <w:tab/>
        <w:t xml:space="preserve">You must do all of the things that the Case Plan requires you to do before the </w:t>
      </w:r>
      <w:proofErr w:type="gramStart"/>
      <w:r>
        <w:t>Conciliation, and</w:t>
      </w:r>
      <w:proofErr w:type="gramEnd"/>
      <w:r>
        <w:t xml:space="preserve"> come to the Conciliation willing and prepared to reach agreement with the Agency if possible. </w:t>
      </w:r>
    </w:p>
    <w:p w14:paraId="74C67BF4" w14:textId="77777777" w:rsidR="00F2470D" w:rsidRDefault="00F2470D" w:rsidP="003022AE">
      <w:pPr>
        <w:pStyle w:val="BodyText"/>
        <w:ind w:left="567" w:hanging="567"/>
      </w:pPr>
      <w:r>
        <w:t>6.7</w:t>
      </w:r>
      <w:r>
        <w:tab/>
        <w:t xml:space="preserve">If there is any information you have not already given us about your application, you must bring it to the Conciliation. </w:t>
      </w:r>
    </w:p>
    <w:p w14:paraId="7D8E3C3E" w14:textId="77777777" w:rsidR="00F2470D" w:rsidRDefault="00F2470D" w:rsidP="003022AE">
      <w:pPr>
        <w:pStyle w:val="Heading4"/>
        <w:ind w:left="567" w:hanging="567"/>
      </w:pPr>
      <w:r>
        <w:t>What the Agency must do</w:t>
      </w:r>
    </w:p>
    <w:p w14:paraId="54AA196C" w14:textId="77777777" w:rsidR="00F2470D" w:rsidRDefault="00F2470D" w:rsidP="003022AE">
      <w:pPr>
        <w:pStyle w:val="BodyText"/>
        <w:ind w:left="567" w:hanging="567"/>
      </w:pPr>
      <w:r>
        <w:t>6.8</w:t>
      </w:r>
      <w:r>
        <w:tab/>
        <w:t xml:space="preserve">The Agency must do </w:t>
      </w:r>
      <w:proofErr w:type="gramStart"/>
      <w:r>
        <w:t>all of</w:t>
      </w:r>
      <w:proofErr w:type="gramEnd"/>
      <w:r>
        <w:t xml:space="preserve"> the things that the Case Plan requires them to do before the Conciliation and come to the Conciliation willing and prepared to reach agreement with you if possible. </w:t>
      </w:r>
    </w:p>
    <w:p w14:paraId="1C9E2AAA" w14:textId="77777777" w:rsidR="00F2470D" w:rsidRDefault="00F2470D" w:rsidP="003022AE">
      <w:pPr>
        <w:pStyle w:val="BodyText"/>
        <w:ind w:left="567" w:hanging="567"/>
      </w:pPr>
      <w:r>
        <w:t>6.9</w:t>
      </w:r>
      <w:r>
        <w:tab/>
        <w:t xml:space="preserve">The Agency must ensure that their representative at the Conciliation will have full authority to settle the case if agreement is reached. </w:t>
      </w:r>
    </w:p>
    <w:p w14:paraId="7AD77AD8" w14:textId="77777777" w:rsidR="00F2470D" w:rsidRDefault="00F2470D" w:rsidP="003022AE">
      <w:pPr>
        <w:pStyle w:val="Heading3"/>
        <w:ind w:left="567" w:hanging="567"/>
      </w:pPr>
      <w:r>
        <w:t>The hearing</w:t>
      </w:r>
    </w:p>
    <w:p w14:paraId="3790AE6D" w14:textId="77777777" w:rsidR="00F2470D" w:rsidRDefault="00F2470D" w:rsidP="003022AE">
      <w:pPr>
        <w:pStyle w:val="BodyText"/>
        <w:ind w:left="567" w:hanging="567"/>
      </w:pPr>
      <w:r>
        <w:t>7.1</w:t>
      </w:r>
      <w:r>
        <w:tab/>
      </w:r>
      <w:r w:rsidRPr="003022AE">
        <w:t>The hearing is an opportunity for you and the Agency to tell your sides of the case to an AAT Member who</w:t>
      </w:r>
      <w:r>
        <w:t xml:space="preserve"> will </w:t>
      </w:r>
      <w:proofErr w:type="gramStart"/>
      <w:r>
        <w:t>make a decision</w:t>
      </w:r>
      <w:proofErr w:type="gramEnd"/>
      <w:r>
        <w:t xml:space="preserve">. </w:t>
      </w:r>
    </w:p>
    <w:p w14:paraId="44804C1C" w14:textId="77777777" w:rsidR="00F2470D" w:rsidRDefault="00F2470D" w:rsidP="003022AE">
      <w:pPr>
        <w:pStyle w:val="Heading4"/>
        <w:ind w:left="567" w:hanging="567"/>
      </w:pPr>
      <w:r>
        <w:t>What we will do</w:t>
      </w:r>
    </w:p>
    <w:p w14:paraId="08F4B713" w14:textId="77777777" w:rsidR="00F2470D" w:rsidRDefault="00F2470D" w:rsidP="003022AE">
      <w:pPr>
        <w:pStyle w:val="BodyText"/>
        <w:ind w:left="567" w:hanging="567"/>
      </w:pPr>
      <w:r>
        <w:t>7.2</w:t>
      </w:r>
      <w:r>
        <w:tab/>
        <w:t xml:space="preserve">Your Contact Officer will contact you between 7 and 14 days before the Hearing to confirm the date, time and place of the Hearing and discuss what will happen at the Hearing. At the Hearing, the Member will ask you about your application and what decision you want. The Member will ask the Agency to do the same. </w:t>
      </w:r>
    </w:p>
    <w:p w14:paraId="2F2012C5" w14:textId="77777777" w:rsidR="00F2470D" w:rsidRDefault="00F2470D" w:rsidP="003022AE">
      <w:pPr>
        <w:pStyle w:val="BodyText"/>
        <w:ind w:left="567" w:hanging="567"/>
      </w:pPr>
      <w:r>
        <w:t>7.3</w:t>
      </w:r>
      <w:r>
        <w:tab/>
        <w:t xml:space="preserve">The Member will consider </w:t>
      </w:r>
      <w:proofErr w:type="gramStart"/>
      <w:r>
        <w:t>all of</w:t>
      </w:r>
      <w:proofErr w:type="gramEnd"/>
      <w:r>
        <w:t xml:space="preserve"> the information that you and the Agency present. Generally, this will mean the documents you and the Agency have provided about your case. You and the Agency have the right to call witnesses but often that will be unnecessary. The Member will usually only hear from other persons such as family members, carers, doctors or other experts if you or the Agency want and ask for that. </w:t>
      </w:r>
    </w:p>
    <w:p w14:paraId="7C7CD240" w14:textId="77777777" w:rsidR="00F2470D" w:rsidRDefault="00F2470D" w:rsidP="003022AE">
      <w:pPr>
        <w:pStyle w:val="BodyText"/>
        <w:ind w:left="567" w:hanging="567"/>
      </w:pPr>
      <w:r>
        <w:t>7.4</w:t>
      </w:r>
      <w:r>
        <w:tab/>
        <w:t>The Member will control the procedure in the Hearing, which will be as informal as possible. We will not allow the formalities that usually apply in courts. The rules of evidence that apply in courts do not apply in the AAT. We will consider all the evidence that is relevant to the issues to be determined unless there is a legal reason why we cannot consider it.</w:t>
      </w:r>
    </w:p>
    <w:p w14:paraId="5B9AD46A" w14:textId="77777777" w:rsidR="00F2470D" w:rsidRDefault="00F2470D" w:rsidP="003022AE">
      <w:pPr>
        <w:pStyle w:val="BodyText"/>
        <w:ind w:left="567" w:hanging="567"/>
      </w:pPr>
      <w:r>
        <w:t>7.5</w:t>
      </w:r>
      <w:r>
        <w:tab/>
        <w:t xml:space="preserve">If there are expert witnesses, such as specialist doctors, we will expect them to give their evidence at the same time. For more information about this, see the Use of Concurrent Evidence in the AAT Guideline. </w:t>
      </w:r>
    </w:p>
    <w:p w14:paraId="5DD3C763" w14:textId="77777777" w:rsidR="00F2470D" w:rsidRDefault="00F2470D" w:rsidP="003022AE">
      <w:pPr>
        <w:pStyle w:val="BodyText"/>
        <w:ind w:left="567" w:hanging="567"/>
      </w:pPr>
      <w:r>
        <w:t>7.6</w:t>
      </w:r>
      <w:r>
        <w:tab/>
        <w:t xml:space="preserve">The Member will give you a decision at the end of the Hearing if that is possible. If he or she cannot </w:t>
      </w:r>
      <w:proofErr w:type="gramStart"/>
      <w:r>
        <w:t>make a decision</w:t>
      </w:r>
      <w:proofErr w:type="gramEnd"/>
      <w:r>
        <w:t xml:space="preserve"> immediately, the Member will write his or her decision and we will send it to you as soon as possible. Even if your case involves novel or complex issues, we will give you our decision no later than 60 days after the Hearing. </w:t>
      </w:r>
    </w:p>
    <w:p w14:paraId="20951BD9" w14:textId="77777777" w:rsidR="00F2470D" w:rsidRDefault="00F2470D" w:rsidP="003022AE">
      <w:pPr>
        <w:pStyle w:val="Heading4"/>
        <w:ind w:left="567" w:hanging="567"/>
      </w:pPr>
      <w:r>
        <w:lastRenderedPageBreak/>
        <w:t>What you must do</w:t>
      </w:r>
    </w:p>
    <w:p w14:paraId="135A297A" w14:textId="77777777" w:rsidR="00F2470D" w:rsidRDefault="00F2470D" w:rsidP="003022AE">
      <w:pPr>
        <w:pStyle w:val="BodyText"/>
        <w:ind w:left="567" w:hanging="567"/>
      </w:pPr>
      <w:r>
        <w:t>7.7</w:t>
      </w:r>
      <w:r>
        <w:tab/>
        <w:t xml:space="preserve">You must do everything that the Case Plan requires you to do before the Hearing and be ready to proceed on the day of the Hearing. </w:t>
      </w:r>
    </w:p>
    <w:p w14:paraId="04F5F867" w14:textId="77777777" w:rsidR="00F2470D" w:rsidRDefault="00F2470D" w:rsidP="003022AE">
      <w:pPr>
        <w:pStyle w:val="BodyText"/>
        <w:ind w:left="567" w:hanging="567"/>
      </w:pPr>
      <w:r>
        <w:t>7.8</w:t>
      </w:r>
      <w:r>
        <w:tab/>
        <w:t xml:space="preserve">You must give us any further documents or evidence you want us to consider no later than 14 days before the Hearing. We will only allow you to submit documents after this time if there are very good reasons. </w:t>
      </w:r>
    </w:p>
    <w:p w14:paraId="6B473B0B" w14:textId="77777777" w:rsidR="00F2470D" w:rsidRDefault="00F2470D" w:rsidP="003022AE">
      <w:pPr>
        <w:pStyle w:val="BodyText"/>
        <w:ind w:left="567" w:hanging="567"/>
      </w:pPr>
      <w:r>
        <w:t>7.9</w:t>
      </w:r>
      <w:r>
        <w:tab/>
        <w:t xml:space="preserve">If you wish to send us a written summary of your position, you should do so no later than 7 days before the Hearing. </w:t>
      </w:r>
    </w:p>
    <w:p w14:paraId="26B0F49B" w14:textId="77777777" w:rsidR="00F2470D" w:rsidRDefault="00F2470D" w:rsidP="003022AE">
      <w:pPr>
        <w:pStyle w:val="BodyText"/>
        <w:ind w:left="567" w:hanging="567"/>
      </w:pPr>
      <w:r>
        <w:t>7.10</w:t>
      </w:r>
      <w:r>
        <w:tab/>
        <w:t xml:space="preserve">You must make sure any witnesses who will give evidence at the Hearing on your behalf will be available on the day and at the time of the Hearing. </w:t>
      </w:r>
    </w:p>
    <w:p w14:paraId="61EBEA7A" w14:textId="389597BC" w:rsidR="00F2470D" w:rsidRDefault="00F2470D" w:rsidP="003022AE">
      <w:pPr>
        <w:pStyle w:val="BodyText"/>
        <w:ind w:left="567" w:hanging="567"/>
      </w:pPr>
      <w:r>
        <w:t>7.11</w:t>
      </w:r>
      <w:r>
        <w:tab/>
        <w:t xml:space="preserve">If you send us any additional material, or a summary of your position, you must send a copy to the Agency as well. If you need help to send documents to the Agency, your Contact Officer can help you. </w:t>
      </w:r>
    </w:p>
    <w:p w14:paraId="328F358B" w14:textId="77777777" w:rsidR="00F2470D" w:rsidRDefault="00F2470D" w:rsidP="003022AE">
      <w:pPr>
        <w:pStyle w:val="Heading4"/>
        <w:ind w:left="567" w:hanging="567"/>
      </w:pPr>
      <w:r>
        <w:t>What the Agency must do</w:t>
      </w:r>
    </w:p>
    <w:p w14:paraId="3B05EC90" w14:textId="77777777" w:rsidR="00F2470D" w:rsidRDefault="00F2470D" w:rsidP="003022AE">
      <w:pPr>
        <w:pStyle w:val="VLA1"/>
        <w:numPr>
          <w:ilvl w:val="0"/>
          <w:numId w:val="0"/>
        </w:numPr>
        <w:ind w:left="567" w:hanging="567"/>
      </w:pPr>
      <w:r>
        <w:t>7.12</w:t>
      </w:r>
      <w:r>
        <w:tab/>
      </w:r>
      <w:r w:rsidRPr="003022AE">
        <w:rPr>
          <w:rStyle w:val="BodyTextChar"/>
        </w:rPr>
        <w:t>The Ag</w:t>
      </w:r>
      <w:r>
        <w:t xml:space="preserve">ency must: </w:t>
      </w:r>
    </w:p>
    <w:p w14:paraId="6D512CB2" w14:textId="77777777" w:rsidR="00F2470D" w:rsidRDefault="00F2470D" w:rsidP="003022AE">
      <w:pPr>
        <w:pStyle w:val="Bullet2"/>
        <w:tabs>
          <w:tab w:val="clear" w:pos="340"/>
        </w:tabs>
        <w:ind w:left="851"/>
      </w:pPr>
      <w:r>
        <w:t xml:space="preserve">do </w:t>
      </w:r>
      <w:proofErr w:type="gramStart"/>
      <w:r>
        <w:t>all of</w:t>
      </w:r>
      <w:proofErr w:type="gramEnd"/>
      <w:r>
        <w:t xml:space="preserve"> the things that the Case Plan requires to be done before the Hearing; </w:t>
      </w:r>
    </w:p>
    <w:p w14:paraId="5E2CA771" w14:textId="77777777" w:rsidR="00F2470D" w:rsidRDefault="00F2470D" w:rsidP="003022AE">
      <w:pPr>
        <w:pStyle w:val="Bullet2"/>
        <w:tabs>
          <w:tab w:val="clear" w:pos="340"/>
        </w:tabs>
        <w:ind w:left="851"/>
      </w:pPr>
      <w:r>
        <w:t xml:space="preserve">be ready to proceed on the day of the Hearing; </w:t>
      </w:r>
    </w:p>
    <w:p w14:paraId="722080C6" w14:textId="77777777" w:rsidR="00F2470D" w:rsidRDefault="00F2470D" w:rsidP="003022AE">
      <w:pPr>
        <w:pStyle w:val="Bullet2"/>
        <w:tabs>
          <w:tab w:val="clear" w:pos="340"/>
        </w:tabs>
        <w:ind w:left="851"/>
      </w:pPr>
      <w:r>
        <w:t xml:space="preserve">send you and us any further documents or evidence in the Agency’s possession at least 14 days before the Hearing. We will only allow the Agency to submit documents already in its possession after this time if there are very good reasons; </w:t>
      </w:r>
    </w:p>
    <w:p w14:paraId="63F92D41" w14:textId="77777777" w:rsidR="00F2470D" w:rsidRDefault="00F2470D" w:rsidP="003022AE">
      <w:pPr>
        <w:pStyle w:val="Bullet2"/>
        <w:tabs>
          <w:tab w:val="clear" w:pos="340"/>
        </w:tabs>
        <w:ind w:left="851"/>
      </w:pPr>
      <w:r>
        <w:t xml:space="preserve">send you and us any relevant documents that come into the Agency’s possession after this time, as soon as practicable, up until our decision is made; </w:t>
      </w:r>
    </w:p>
    <w:p w14:paraId="694A043B" w14:textId="77777777" w:rsidR="00F2470D" w:rsidRDefault="00F2470D" w:rsidP="003022AE">
      <w:pPr>
        <w:pStyle w:val="Bullet2"/>
        <w:tabs>
          <w:tab w:val="clear" w:pos="340"/>
        </w:tabs>
        <w:ind w:left="851"/>
      </w:pPr>
      <w:r>
        <w:t xml:space="preserve">send you and us a copy of a summary of their position no later than 7 days before the Hearing; </w:t>
      </w:r>
    </w:p>
    <w:p w14:paraId="579141AB" w14:textId="77777777" w:rsidR="00F2470D" w:rsidRDefault="00F2470D" w:rsidP="003022AE">
      <w:pPr>
        <w:pStyle w:val="Bullet2"/>
        <w:tabs>
          <w:tab w:val="clear" w:pos="340"/>
        </w:tabs>
        <w:ind w:left="851"/>
      </w:pPr>
      <w:r>
        <w:t xml:space="preserve">send you and us a list of any cases they will refer to during the Hearing at least 2 days before the Hearing; and </w:t>
      </w:r>
    </w:p>
    <w:p w14:paraId="7A912F15" w14:textId="77777777" w:rsidR="00F2470D" w:rsidRDefault="00F2470D" w:rsidP="003022AE">
      <w:pPr>
        <w:pStyle w:val="Bullet2"/>
        <w:tabs>
          <w:tab w:val="clear" w:pos="340"/>
        </w:tabs>
        <w:ind w:left="851"/>
      </w:pPr>
      <w:r>
        <w:t xml:space="preserve">make sure any witnesses who will give evidence at the Hearing are going to be available on the day and at the time of the Hearing. </w:t>
      </w:r>
    </w:p>
    <w:p w14:paraId="2EC84366" w14:textId="77777777" w:rsidR="00F2470D" w:rsidRDefault="00F2470D" w:rsidP="00F2470D">
      <w:pPr>
        <w:pStyle w:val="Heading3"/>
      </w:pPr>
      <w:r>
        <w:t>Other matters</w:t>
      </w:r>
    </w:p>
    <w:p w14:paraId="53CE62D1" w14:textId="77777777" w:rsidR="00F2470D" w:rsidRDefault="00F2470D" w:rsidP="00F2470D">
      <w:pPr>
        <w:pStyle w:val="Heading4"/>
      </w:pPr>
      <w:r>
        <w:t>Adjournments</w:t>
      </w:r>
    </w:p>
    <w:p w14:paraId="2FB1BFB2" w14:textId="77777777" w:rsidR="00F2470D" w:rsidRDefault="00F2470D" w:rsidP="00F2470D">
      <w:pPr>
        <w:ind w:left="454" w:hanging="454"/>
      </w:pPr>
      <w:r>
        <w:t>8.1</w:t>
      </w:r>
      <w:r>
        <w:tab/>
        <w:t xml:space="preserve">You and the Agency must be ready to proceed on the day of the Case Conference, Conciliation or Hearing. We will only grant an adjournment if there are very good reasons to do so. </w:t>
      </w:r>
    </w:p>
    <w:p w14:paraId="5113EC5A" w14:textId="77777777" w:rsidR="00F2470D" w:rsidRDefault="00F2470D" w:rsidP="00F2470D">
      <w:pPr>
        <w:pStyle w:val="Heading4"/>
      </w:pPr>
      <w:r>
        <w:t>If you do not attend, or do not comply with directions</w:t>
      </w:r>
    </w:p>
    <w:p w14:paraId="045F06A0" w14:textId="77777777" w:rsidR="00F2470D" w:rsidRDefault="00F2470D" w:rsidP="00F2470D">
      <w:pPr>
        <w:ind w:left="454" w:hanging="454"/>
      </w:pPr>
      <w:r>
        <w:t>8.2</w:t>
      </w:r>
      <w:r>
        <w:tab/>
        <w:t>If you fail to attend a Case Conference, Conciliation or Hearing, or do not do something we have directed you to do, and you do not have a good reason, we may dismiss your application.</w:t>
      </w:r>
    </w:p>
    <w:p w14:paraId="4C8DD801" w14:textId="77777777" w:rsidR="00F2470D" w:rsidRDefault="00F2470D" w:rsidP="00F2470D">
      <w:pPr>
        <w:pStyle w:val="Heading4"/>
      </w:pPr>
      <w:r>
        <w:lastRenderedPageBreak/>
        <w:t>Directions hearings</w:t>
      </w:r>
    </w:p>
    <w:p w14:paraId="78A47AD2" w14:textId="77777777" w:rsidR="00F2470D" w:rsidRDefault="00F2470D" w:rsidP="00F2470D">
      <w:pPr>
        <w:pStyle w:val="BodyText"/>
        <w:ind w:left="454" w:hanging="454"/>
      </w:pPr>
      <w:r>
        <w:t>8.3</w:t>
      </w:r>
      <w:r>
        <w:tab/>
        <w:t>Sometimes we will need to have a Directions Hearing to discuss with you and the Agency how best to proceed. If this happens, we will contact you and the Agency to tell you why we think a Directions Hearing is needed and to arrange a suitable time.</w:t>
      </w:r>
    </w:p>
    <w:p w14:paraId="5908D009" w14:textId="77777777" w:rsidR="00F2470D" w:rsidRDefault="00F2470D" w:rsidP="00F2470D">
      <w:pPr>
        <w:ind w:left="454" w:hanging="454"/>
      </w:pPr>
      <w:r>
        <w:t>8.4</w:t>
      </w:r>
      <w:r>
        <w:tab/>
        <w:t xml:space="preserve">You or the Agency may request a Directions Hearing at any time. A request for a Directions Hearing should be in writing and explain why a Directions Hearing is necessary. Directions Hearings are normally held by telephone. </w:t>
      </w:r>
    </w:p>
    <w:p w14:paraId="4221CBF3" w14:textId="77777777" w:rsidR="00F2470D" w:rsidRDefault="00F2470D" w:rsidP="00F2470D">
      <w:pPr>
        <w:pStyle w:val="Heading4"/>
      </w:pPr>
      <w:r>
        <w:t>Consent decisions</w:t>
      </w:r>
    </w:p>
    <w:p w14:paraId="259A0B96" w14:textId="77777777" w:rsidR="00F2470D" w:rsidRDefault="00F2470D" w:rsidP="00F2470D">
      <w:pPr>
        <w:ind w:left="454" w:hanging="454"/>
      </w:pPr>
      <w:r>
        <w:t>8.5</w:t>
      </w:r>
      <w:r>
        <w:tab/>
        <w:t>You and the Agency can come to an agreement about your application at any stage of the review. If this happens, the Agency will record your agreement in writing and send you a copy to sign. If we are satisfied with the agreement, we will make written orders and send you a copy. If we think there is a problem with the agreement, we will contact you and the Agency to discuss the problem.</w:t>
      </w:r>
    </w:p>
    <w:p w14:paraId="21BB38F5" w14:textId="77777777" w:rsidR="00F2470D" w:rsidRDefault="00F2470D" w:rsidP="00F2470D">
      <w:pPr>
        <w:pStyle w:val="BodyText"/>
        <w:spacing w:before="113"/>
      </w:pPr>
      <w:r>
        <w:t>Justice Duncan Kerr</w:t>
      </w:r>
      <w:r>
        <w:br/>
        <w:t xml:space="preserve">President </w:t>
      </w:r>
    </w:p>
    <w:p w14:paraId="2684E313" w14:textId="77777777" w:rsidR="00F2470D" w:rsidRDefault="00F2470D" w:rsidP="00F2470D">
      <w:r>
        <w:t xml:space="preserve">30 June 2015 </w:t>
      </w:r>
    </w:p>
    <w:p w14:paraId="7A10FCE2" w14:textId="5C83678B" w:rsidR="00F2470D" w:rsidRDefault="00F2470D" w:rsidP="00F2470D">
      <w:pPr>
        <w:pStyle w:val="Heading2"/>
      </w:pPr>
      <w:bookmarkStart w:id="152" w:name="_How_to_read"/>
      <w:bookmarkStart w:id="153" w:name="_Toc22903734"/>
      <w:bookmarkEnd w:id="152"/>
      <w:r>
        <w:t xml:space="preserve">How to read the </w:t>
      </w:r>
      <w:r>
        <w:rPr>
          <w:rFonts w:ascii="GrotaSansAltRounded-BoldIt" w:hAnsi="GrotaSansAltRounded-BoldIt" w:cs="GrotaSansAltRounded-BoldIt"/>
          <w:i/>
          <w:iCs w:val="0"/>
        </w:rPr>
        <w:t>NDIS Act 2013</w:t>
      </w:r>
      <w:bookmarkEnd w:id="153"/>
    </w:p>
    <w:p w14:paraId="78C26834" w14:textId="3D2CF760" w:rsidR="00F2470D" w:rsidRDefault="00F2470D" w:rsidP="00F2470D">
      <w:pPr>
        <w:pStyle w:val="BodyText"/>
      </w:pPr>
      <w:r>
        <w:t xml:space="preserve">The NDIS Act is set out in a certain way and just in case you wanted to look at the Act for yourself, you will need to know how it is organised. The Act has a </w:t>
      </w:r>
      <w:r w:rsidR="00CE0D28">
        <w:t>C</w:t>
      </w:r>
      <w:r>
        <w:t xml:space="preserve">ontents at the beginning which helps you to find the section you may want to look up and it gives you the page number. There are Chapters (like in a book) and each chapter can then be broken down further into ‘Parts’ – these are like </w:t>
      </w:r>
      <w:r w:rsidR="009875ED">
        <w:br/>
      </w:r>
      <w:r>
        <w:t xml:space="preserve">sub-headings. Each Part is then broken down into specific sections and these sections are recognised by a number. </w:t>
      </w:r>
    </w:p>
    <w:p w14:paraId="6C561491" w14:textId="10C3DD22" w:rsidR="00F0282E" w:rsidRDefault="00532B32" w:rsidP="00F2470D">
      <w:pPr>
        <w:pStyle w:val="BodyText"/>
      </w:pPr>
      <w:r>
        <w:t>The example</w:t>
      </w:r>
      <w:r w:rsidR="009875ED">
        <w:t>s</w:t>
      </w:r>
      <w:r>
        <w:t xml:space="preserve"> </w:t>
      </w:r>
      <w:r w:rsidR="009875ED">
        <w:t xml:space="preserve">on the following page </w:t>
      </w:r>
      <w:r>
        <w:t>shows you what</w:t>
      </w:r>
      <w:r w:rsidR="00F2470D">
        <w:t xml:space="preserve"> the Chapter, Part and Section</w:t>
      </w:r>
      <w:r>
        <w:t>s look like,</w:t>
      </w:r>
      <w:r w:rsidR="00F2470D">
        <w:t xml:space="preserve"> and where you can find the page number.</w:t>
      </w:r>
    </w:p>
    <w:p w14:paraId="7796A4E6" w14:textId="77777777" w:rsidR="00684BA9" w:rsidRDefault="00684BA9">
      <w:pPr>
        <w:spacing w:after="0" w:line="240" w:lineRule="auto"/>
      </w:pPr>
      <w:r>
        <w:br w:type="page"/>
      </w:r>
    </w:p>
    <w:p w14:paraId="7576E51F" w14:textId="7674BD7F" w:rsidR="00F2470D" w:rsidRDefault="00F2470D" w:rsidP="00F2470D">
      <w:pPr>
        <w:pStyle w:val="BodyText"/>
        <w:rPr>
          <w:i/>
        </w:rPr>
      </w:pPr>
      <w:r>
        <w:lastRenderedPageBreak/>
        <w:t xml:space="preserve">The following is an example taken from the </w:t>
      </w:r>
      <w:r w:rsidRPr="00F0282E">
        <w:rPr>
          <w:i/>
        </w:rPr>
        <w:t>NDIS Act 2013:</w:t>
      </w:r>
    </w:p>
    <w:p w14:paraId="64ACAB67" w14:textId="6940FDD1" w:rsidR="00684BA9" w:rsidRDefault="00684BA9" w:rsidP="00684BA9">
      <w:pPr>
        <w:pStyle w:val="BodyText"/>
        <w:pBdr>
          <w:top w:val="single" w:sz="4" w:space="1" w:color="971A4B" w:themeColor="text2"/>
        </w:pBdr>
      </w:pPr>
      <w:r>
        <w:t>Contents</w:t>
      </w:r>
    </w:p>
    <w:p w14:paraId="4F387622" w14:textId="00292E90" w:rsidR="00684BA9" w:rsidRDefault="00684BA9" w:rsidP="00684BA9">
      <w:pPr>
        <w:pStyle w:val="BodyText"/>
      </w:pPr>
      <w:r>
        <w:t>Chapter 1</w:t>
      </w:r>
      <w:r w:rsidR="00F27A70">
        <w:t xml:space="preserve"> – </w:t>
      </w:r>
      <w:r>
        <w:t>Introduction</w:t>
      </w:r>
    </w:p>
    <w:p w14:paraId="4418CFAB" w14:textId="46EBEEF4" w:rsidR="00684BA9" w:rsidRDefault="00684BA9" w:rsidP="00684BA9">
      <w:pPr>
        <w:pStyle w:val="BodyText"/>
      </w:pPr>
      <w:r>
        <w:t>Part 1</w:t>
      </w:r>
      <w:r w:rsidR="00F27A70">
        <w:t xml:space="preserve"> – </w:t>
      </w:r>
      <w:r>
        <w:t>Preliminary</w:t>
      </w:r>
    </w:p>
    <w:p w14:paraId="06E39A62" w14:textId="77777777" w:rsidR="00684BA9" w:rsidRDefault="00684BA9" w:rsidP="00684BA9">
      <w:pPr>
        <w:pStyle w:val="BodyText"/>
      </w:pPr>
      <w:r>
        <w:t>1</w:t>
      </w:r>
      <w:r>
        <w:tab/>
        <w:t xml:space="preserve">Short title </w:t>
      </w:r>
      <w:r>
        <w:tab/>
      </w:r>
    </w:p>
    <w:p w14:paraId="64A64B1C" w14:textId="77777777" w:rsidR="00684BA9" w:rsidRDefault="00684BA9" w:rsidP="00684BA9">
      <w:pPr>
        <w:pStyle w:val="BodyText"/>
      </w:pPr>
      <w:r>
        <w:t>2</w:t>
      </w:r>
      <w:r>
        <w:tab/>
        <w:t xml:space="preserve">Commencement </w:t>
      </w:r>
      <w:r>
        <w:tab/>
      </w:r>
    </w:p>
    <w:p w14:paraId="5A9C6323" w14:textId="643AD9A9" w:rsidR="00684BA9" w:rsidRDefault="00684BA9" w:rsidP="00684BA9">
      <w:pPr>
        <w:pStyle w:val="BodyText"/>
      </w:pPr>
      <w:r>
        <w:t>Part 2</w:t>
      </w:r>
      <w:r w:rsidR="00F27A70">
        <w:t xml:space="preserve"> – </w:t>
      </w:r>
      <w:r>
        <w:t>Objects and principles</w:t>
      </w:r>
    </w:p>
    <w:p w14:paraId="3C941A1F" w14:textId="77777777" w:rsidR="00684BA9" w:rsidRDefault="00684BA9" w:rsidP="00684BA9">
      <w:pPr>
        <w:pStyle w:val="BodyText"/>
      </w:pPr>
      <w:r>
        <w:t>3</w:t>
      </w:r>
      <w:r>
        <w:tab/>
        <w:t xml:space="preserve">Objects of Act </w:t>
      </w:r>
      <w:r>
        <w:tab/>
      </w:r>
    </w:p>
    <w:p w14:paraId="18BADA07" w14:textId="63E0F94E" w:rsidR="00684BA9" w:rsidRDefault="00684BA9" w:rsidP="00684BA9">
      <w:pPr>
        <w:pStyle w:val="BodyText"/>
      </w:pPr>
      <w:r>
        <w:t>4</w:t>
      </w:r>
      <w:r>
        <w:tab/>
        <w:t>General principles guiding actions under this Act</w:t>
      </w:r>
      <w:r w:rsidR="00CE0D28">
        <w:t xml:space="preserve"> </w:t>
      </w:r>
      <w:r>
        <w:t>6</w:t>
      </w:r>
    </w:p>
    <w:p w14:paraId="534AEBF3" w14:textId="77777777" w:rsidR="00684BA9" w:rsidRDefault="00684BA9" w:rsidP="00684BA9">
      <w:pPr>
        <w:pStyle w:val="BodyText"/>
      </w:pPr>
      <w:r>
        <w:t>5</w:t>
      </w:r>
      <w:r>
        <w:tab/>
        <w:t>General principles guiding actions of people who may do acts or</w:t>
      </w:r>
      <w:r>
        <w:br/>
      </w:r>
      <w:r>
        <w:tab/>
        <w:t xml:space="preserve">things on behalf of others </w:t>
      </w:r>
      <w:r>
        <w:tab/>
      </w:r>
    </w:p>
    <w:p w14:paraId="7C4AA5F6" w14:textId="77777777" w:rsidR="00684BA9" w:rsidRDefault="00684BA9" w:rsidP="00684BA9">
      <w:pPr>
        <w:pStyle w:val="BodyText"/>
      </w:pPr>
      <w:r>
        <w:t>6</w:t>
      </w:r>
      <w:r>
        <w:tab/>
        <w:t xml:space="preserve">Agency may provide support and assistance </w:t>
      </w:r>
      <w:r>
        <w:tab/>
      </w:r>
    </w:p>
    <w:p w14:paraId="56CDC2A8" w14:textId="77777777" w:rsidR="00684BA9" w:rsidRDefault="00684BA9" w:rsidP="00684BA9">
      <w:pPr>
        <w:pStyle w:val="BodyText"/>
      </w:pPr>
      <w:r>
        <w:t>7</w:t>
      </w:r>
      <w:r>
        <w:tab/>
        <w:t xml:space="preserve">Provision of notice, approved form or information under this Act etc. </w:t>
      </w:r>
      <w:r>
        <w:tab/>
      </w:r>
    </w:p>
    <w:p w14:paraId="2EB17D46" w14:textId="40BD1A83" w:rsidR="00684BA9" w:rsidRDefault="00684BA9" w:rsidP="00684BA9">
      <w:pPr>
        <w:pStyle w:val="BodyText"/>
      </w:pPr>
      <w:r>
        <w:t>Part 3</w:t>
      </w:r>
      <w:r w:rsidR="00F27A70">
        <w:t xml:space="preserve"> – </w:t>
      </w:r>
      <w:r>
        <w:t>Simplified outline</w:t>
      </w:r>
    </w:p>
    <w:p w14:paraId="6A1FC2E4" w14:textId="77777777" w:rsidR="00684BA9" w:rsidRDefault="00684BA9" w:rsidP="00684BA9">
      <w:pPr>
        <w:pStyle w:val="BodyText"/>
      </w:pPr>
      <w:r>
        <w:t>8</w:t>
      </w:r>
      <w:r>
        <w:tab/>
        <w:t xml:space="preserve">Simplified </w:t>
      </w:r>
      <w:proofErr w:type="gramStart"/>
      <w:r>
        <w:t>outline</w:t>
      </w:r>
      <w:proofErr w:type="gramEnd"/>
      <w:r>
        <w:t xml:space="preserve"> </w:t>
      </w:r>
      <w:r>
        <w:tab/>
      </w:r>
    </w:p>
    <w:p w14:paraId="5F848436" w14:textId="31AEDF91" w:rsidR="00684BA9" w:rsidRDefault="00684BA9" w:rsidP="00684BA9">
      <w:pPr>
        <w:pStyle w:val="BodyText"/>
      </w:pPr>
      <w:r>
        <w:t>Part 4</w:t>
      </w:r>
      <w:r w:rsidR="00F27A70">
        <w:t xml:space="preserve"> – </w:t>
      </w:r>
      <w:r>
        <w:t>Definitions</w:t>
      </w:r>
    </w:p>
    <w:p w14:paraId="79D0EE38" w14:textId="77777777" w:rsidR="00684BA9" w:rsidRDefault="00684BA9" w:rsidP="00684BA9">
      <w:pPr>
        <w:pStyle w:val="BodyText"/>
      </w:pPr>
      <w:r>
        <w:t>9</w:t>
      </w:r>
      <w:r>
        <w:tab/>
        <w:t xml:space="preserve">Definitions </w:t>
      </w:r>
      <w:r>
        <w:tab/>
      </w:r>
    </w:p>
    <w:p w14:paraId="5F4FDC0B" w14:textId="77777777" w:rsidR="00684BA9" w:rsidRDefault="00684BA9" w:rsidP="00684BA9">
      <w:pPr>
        <w:pStyle w:val="BodyText"/>
      </w:pPr>
      <w:r>
        <w:t>10</w:t>
      </w:r>
      <w:r>
        <w:tab/>
        <w:t xml:space="preserve">Definition of host jurisdiction </w:t>
      </w:r>
      <w:r>
        <w:tab/>
      </w:r>
    </w:p>
    <w:p w14:paraId="15B97C06" w14:textId="77777777" w:rsidR="00684BA9" w:rsidRDefault="00684BA9" w:rsidP="00684BA9">
      <w:pPr>
        <w:pStyle w:val="BodyText"/>
      </w:pPr>
      <w:r>
        <w:t>11</w:t>
      </w:r>
      <w:r>
        <w:tab/>
        <w:t xml:space="preserve">Definitions relating to compensation </w:t>
      </w:r>
      <w:r>
        <w:tab/>
      </w:r>
    </w:p>
    <w:p w14:paraId="07D7A67C" w14:textId="1CC39E8F" w:rsidR="00684BA9" w:rsidRDefault="00684BA9" w:rsidP="00684BA9">
      <w:pPr>
        <w:pStyle w:val="BodyText"/>
      </w:pPr>
      <w:r>
        <w:t>Part 5</w:t>
      </w:r>
      <w:r w:rsidR="00F27A70">
        <w:t xml:space="preserve"> – </w:t>
      </w:r>
      <w:r>
        <w:t>Ministerial Council</w:t>
      </w:r>
    </w:p>
    <w:p w14:paraId="771A8E47" w14:textId="77777777" w:rsidR="00684BA9" w:rsidRDefault="00684BA9" w:rsidP="00684BA9">
      <w:pPr>
        <w:pStyle w:val="BodyText"/>
      </w:pPr>
      <w:r>
        <w:t>12</w:t>
      </w:r>
      <w:r>
        <w:tab/>
        <w:t xml:space="preserve">Ministerial Council functions etc. </w:t>
      </w:r>
      <w:r>
        <w:tab/>
      </w:r>
    </w:p>
    <w:p w14:paraId="50D13294" w14:textId="17A6A879" w:rsidR="00684BA9" w:rsidRDefault="00684BA9" w:rsidP="00684BA9">
      <w:pPr>
        <w:pStyle w:val="BodyText"/>
      </w:pPr>
      <w:r>
        <w:t>Chapter 2</w:t>
      </w:r>
      <w:r w:rsidR="00F27A70">
        <w:t xml:space="preserve"> – </w:t>
      </w:r>
      <w:r>
        <w:t>Assistance for people with disability and others</w:t>
      </w:r>
    </w:p>
    <w:p w14:paraId="048E2A1E" w14:textId="77777777" w:rsidR="00684BA9" w:rsidRDefault="00684BA9" w:rsidP="00684BA9">
      <w:pPr>
        <w:pStyle w:val="BodyText"/>
      </w:pPr>
      <w:r>
        <w:t>13</w:t>
      </w:r>
      <w:r>
        <w:tab/>
        <w:t xml:space="preserve">Agency may provide coordination, strategic and referral services etc. </w:t>
      </w:r>
      <w:r>
        <w:br/>
      </w:r>
      <w:r>
        <w:tab/>
        <w:t xml:space="preserve">to people with disability </w:t>
      </w:r>
      <w:r>
        <w:tab/>
      </w:r>
    </w:p>
    <w:p w14:paraId="5CF265E9" w14:textId="77777777" w:rsidR="00684BA9" w:rsidRDefault="00684BA9" w:rsidP="00684BA9">
      <w:pPr>
        <w:pStyle w:val="BodyText"/>
      </w:pPr>
      <w:r>
        <w:t>14</w:t>
      </w:r>
      <w:r>
        <w:tab/>
        <w:t xml:space="preserve">Agency may provide funding to persons or entities </w:t>
      </w:r>
      <w:r>
        <w:tab/>
      </w:r>
    </w:p>
    <w:p w14:paraId="5A3C9181" w14:textId="77777777" w:rsidR="00684BA9" w:rsidRDefault="00684BA9" w:rsidP="00684BA9">
      <w:pPr>
        <w:pStyle w:val="BodyText"/>
      </w:pPr>
      <w:r>
        <w:t>15</w:t>
      </w:r>
      <w:r>
        <w:tab/>
        <w:t xml:space="preserve">Agency may provide information </w:t>
      </w:r>
      <w:r>
        <w:tab/>
      </w:r>
    </w:p>
    <w:p w14:paraId="60A6F759" w14:textId="77777777" w:rsidR="00684BA9" w:rsidRDefault="00684BA9" w:rsidP="00684BA9">
      <w:pPr>
        <w:pStyle w:val="BodyText"/>
      </w:pPr>
      <w:r>
        <w:t>16</w:t>
      </w:r>
      <w:r>
        <w:tab/>
        <w:t xml:space="preserve">Agency may assist in relation to doing things under Chapter </w:t>
      </w:r>
      <w:r>
        <w:tab/>
      </w:r>
    </w:p>
    <w:p w14:paraId="006C0A58" w14:textId="77777777" w:rsidR="00684BA9" w:rsidRDefault="00684BA9" w:rsidP="00684BA9">
      <w:pPr>
        <w:pStyle w:val="BodyText"/>
      </w:pPr>
      <w:r>
        <w:t>17</w:t>
      </w:r>
      <w:r>
        <w:tab/>
        <w:t xml:space="preserve">National Disability Insurance Scheme rules </w:t>
      </w:r>
      <w:r>
        <w:tab/>
      </w:r>
    </w:p>
    <w:p w14:paraId="075C2A92" w14:textId="3AD33D23" w:rsidR="00684BA9" w:rsidRPr="00036791" w:rsidRDefault="00684BA9" w:rsidP="00036791">
      <w:pPr>
        <w:pStyle w:val="BodyText"/>
        <w:pBdr>
          <w:bottom w:val="single" w:sz="4" w:space="1" w:color="701337" w:themeColor="text2" w:themeShade="BF"/>
        </w:pBdr>
      </w:pPr>
      <w:r>
        <w:t>Chapter 3</w:t>
      </w:r>
      <w:r w:rsidR="00F27A70">
        <w:t xml:space="preserve"> – </w:t>
      </w:r>
      <w:r>
        <w:t>Participants and their plans</w:t>
      </w:r>
    </w:p>
    <w:p w14:paraId="3F696A40" w14:textId="77777777" w:rsidR="00684BA9" w:rsidRDefault="00684BA9">
      <w:pPr>
        <w:spacing w:after="0" w:line="240" w:lineRule="auto"/>
      </w:pPr>
      <w:r>
        <w:br w:type="page"/>
      </w:r>
    </w:p>
    <w:p w14:paraId="742DD360" w14:textId="042EBFAC" w:rsidR="00F2470D" w:rsidRDefault="00F2470D" w:rsidP="00F2470D">
      <w:pPr>
        <w:pStyle w:val="BodyText"/>
      </w:pPr>
      <w:r>
        <w:lastRenderedPageBreak/>
        <w:t>Let’s say for instance you wanted to know more about the ‘principles guiding the actions’ under this Act. You would find it under Chapter 1, Part 2, Section 4 which is found on page 6</w:t>
      </w:r>
      <w:r w:rsidR="00521EBA">
        <w:t xml:space="preserve">. </w:t>
      </w:r>
      <w:r>
        <w:t>When you open page 6, it would look like this:</w:t>
      </w:r>
    </w:p>
    <w:p w14:paraId="683A2C42" w14:textId="02C4DD9E" w:rsidR="00684BA9" w:rsidRDefault="00684BA9" w:rsidP="00684BA9">
      <w:pPr>
        <w:pStyle w:val="BodyText"/>
        <w:pBdr>
          <w:top w:val="single" w:sz="4" w:space="1" w:color="971A4B" w:themeColor="text2"/>
        </w:pBdr>
      </w:pPr>
      <w:r>
        <w:t>4</w:t>
      </w:r>
      <w:r>
        <w:tab/>
        <w:t>General principles guiding actions under this Act</w:t>
      </w:r>
    </w:p>
    <w:p w14:paraId="1AC0C176" w14:textId="77777777" w:rsidR="00684BA9" w:rsidRDefault="00684BA9" w:rsidP="00684BA9">
      <w:pPr>
        <w:pStyle w:val="BodyText"/>
      </w:pPr>
      <w:r>
        <w:t>(1)</w:t>
      </w:r>
      <w:r>
        <w:tab/>
        <w:t>People with disability have the same right as other members of Australian society to realise their potential for physical, social, emotional and intellectual development.</w:t>
      </w:r>
    </w:p>
    <w:p w14:paraId="6FCA8B67" w14:textId="77777777" w:rsidR="00684BA9" w:rsidRDefault="00684BA9" w:rsidP="00684BA9">
      <w:pPr>
        <w:pStyle w:val="BodyText"/>
      </w:pPr>
      <w:r>
        <w:t>(2)</w:t>
      </w:r>
      <w:r>
        <w:tab/>
        <w:t>People with disability should be supported to participate in and contribute to social and economic life to the extent of their ability.</w:t>
      </w:r>
    </w:p>
    <w:p w14:paraId="4852EFD2" w14:textId="77777777" w:rsidR="00684BA9" w:rsidRDefault="00684BA9" w:rsidP="00684BA9">
      <w:pPr>
        <w:pStyle w:val="BodyText"/>
      </w:pPr>
      <w:r>
        <w:t>(3)</w:t>
      </w:r>
      <w:r>
        <w:tab/>
        <w:t>People with disability and their families and carers should have certainty that people with disability will receive the care and support they need over their lifetime.</w:t>
      </w:r>
    </w:p>
    <w:p w14:paraId="1E2C943B" w14:textId="703AB896" w:rsidR="00684BA9" w:rsidRDefault="00684BA9" w:rsidP="008C7C74">
      <w:pPr>
        <w:pStyle w:val="BodyText"/>
        <w:pBdr>
          <w:bottom w:val="single" w:sz="4" w:space="1" w:color="701337" w:themeColor="text2" w:themeShade="BF"/>
        </w:pBdr>
      </w:pPr>
      <w:r>
        <w:t>(4)</w:t>
      </w:r>
      <w:r>
        <w:tab/>
        <w:t>People with disability should be supported to exercise choice, including in relation to taking reasonable risks, in the pursuit of their goals and the planning and delivery of their supports.</w:t>
      </w:r>
    </w:p>
    <w:p w14:paraId="7C4CB6DD" w14:textId="4C5CC634" w:rsidR="00684BA9" w:rsidRDefault="00684BA9" w:rsidP="00684BA9">
      <w:pPr>
        <w:pStyle w:val="BodyText"/>
      </w:pPr>
      <w:r>
        <w:t>This is only a sample of the principles – there are many more. You will notice each statement (it can be either a sentence or a paragraph) has a number beside it. These are known as ‘</w:t>
      </w:r>
      <w:proofErr w:type="gramStart"/>
      <w:r>
        <w:t>points’</w:t>
      </w:r>
      <w:proofErr w:type="gramEnd"/>
      <w:r>
        <w:t xml:space="preserve">. </w:t>
      </w:r>
    </w:p>
    <w:p w14:paraId="26103599" w14:textId="77777777" w:rsidR="00684BA9" w:rsidRDefault="00684BA9" w:rsidP="00684BA9">
      <w:pPr>
        <w:pStyle w:val="BodyText"/>
      </w:pPr>
      <w:r>
        <w:t>When people quote from an Act, they don’t worry about the Chapter or Part – they just say the Section and the point that is relevant.</w:t>
      </w:r>
    </w:p>
    <w:p w14:paraId="76EA2EB8" w14:textId="56E4E50E" w:rsidR="00684BA9" w:rsidRDefault="00684BA9" w:rsidP="00684BA9">
      <w:pPr>
        <w:pStyle w:val="BodyText"/>
      </w:pPr>
      <w:r>
        <w:t>In this instance it would be Sec 4 (1).</w:t>
      </w:r>
    </w:p>
    <w:p w14:paraId="26504C08" w14:textId="17C84AD4" w:rsidR="00684BA9" w:rsidRDefault="00F2470D" w:rsidP="00F2470D">
      <w:pPr>
        <w:pStyle w:val="BodyText"/>
      </w:pPr>
      <w:r>
        <w:t xml:space="preserve">Below is a step-by-step guide for looking at the </w:t>
      </w:r>
      <w:r w:rsidRPr="00F0282E">
        <w:rPr>
          <w:i/>
        </w:rPr>
        <w:t>NDIS Act</w:t>
      </w:r>
      <w:r>
        <w:t xml:space="preserve"> 2013. Perhaps you want to know more about the disability requirements for the NDIS. This is how you would do it:</w:t>
      </w:r>
    </w:p>
    <w:p w14:paraId="493E9EBA" w14:textId="77777777" w:rsidR="00532B32" w:rsidRDefault="00684BA9" w:rsidP="00684BA9">
      <w:pPr>
        <w:pStyle w:val="BodyText"/>
        <w:pBdr>
          <w:top w:val="single" w:sz="4" w:space="1" w:color="971A4B" w:themeColor="text2"/>
        </w:pBdr>
      </w:pPr>
      <w:r>
        <w:rPr>
          <w:i/>
        </w:rPr>
        <w:br/>
      </w:r>
      <w:r w:rsidRPr="00684BA9">
        <w:rPr>
          <w:color w:val="971A4B" w:themeColor="text2"/>
        </w:rPr>
        <w:t>Step 1</w:t>
      </w:r>
      <w:r>
        <w:rPr>
          <w:i/>
        </w:rPr>
        <w:br/>
      </w:r>
      <w:r w:rsidR="00532B32" w:rsidRPr="00684BA9">
        <w:t>You would look at the relevant Act.</w:t>
      </w:r>
    </w:p>
    <w:p w14:paraId="66785A41" w14:textId="4E2053E0" w:rsidR="00684BA9" w:rsidRPr="00684BA9" w:rsidRDefault="00684BA9" w:rsidP="00684BA9">
      <w:pPr>
        <w:pStyle w:val="BodyText"/>
        <w:pBdr>
          <w:top w:val="single" w:sz="4" w:space="1" w:color="971A4B" w:themeColor="text2"/>
        </w:pBdr>
      </w:pPr>
      <w:r w:rsidRPr="00684BA9">
        <w:rPr>
          <w:i/>
        </w:rPr>
        <w:t>National Disability Insurance Scheme Act</w:t>
      </w:r>
      <w:r w:rsidRPr="00684BA9">
        <w:t xml:space="preserve"> 2013</w:t>
      </w:r>
    </w:p>
    <w:p w14:paraId="623A8184" w14:textId="77777777" w:rsidR="00684BA9" w:rsidRPr="00684BA9" w:rsidRDefault="00684BA9" w:rsidP="00684BA9">
      <w:pPr>
        <w:pStyle w:val="BodyText"/>
      </w:pPr>
      <w:r w:rsidRPr="00684BA9">
        <w:t>No. 20, 2013</w:t>
      </w:r>
    </w:p>
    <w:p w14:paraId="77565994" w14:textId="4662DF44" w:rsidR="00684BA9" w:rsidRPr="00684BA9" w:rsidRDefault="00684BA9" w:rsidP="008C7C74">
      <w:pPr>
        <w:pStyle w:val="BodyText"/>
        <w:pBdr>
          <w:bottom w:val="single" w:sz="4" w:space="1" w:color="701337" w:themeColor="text2" w:themeShade="BF"/>
        </w:pBdr>
      </w:pPr>
      <w:r w:rsidRPr="00684BA9">
        <w:t>An Act to establish the National Disability Insurance Scheme, and for related purposes.</w:t>
      </w:r>
    </w:p>
    <w:p w14:paraId="7C70CDC2" w14:textId="77777777" w:rsidR="00684BA9" w:rsidRDefault="00684BA9">
      <w:pPr>
        <w:spacing w:after="0" w:line="240" w:lineRule="auto"/>
      </w:pPr>
      <w:r>
        <w:br w:type="page"/>
      </w:r>
    </w:p>
    <w:p w14:paraId="4A772C0F" w14:textId="77777777" w:rsidR="00532B32" w:rsidRDefault="00684BA9" w:rsidP="00532B32">
      <w:pPr>
        <w:pStyle w:val="BodyText"/>
      </w:pPr>
      <w:r w:rsidRPr="00684BA9">
        <w:rPr>
          <w:color w:val="971A4B" w:themeColor="text2"/>
        </w:rPr>
        <w:lastRenderedPageBreak/>
        <w:t>Step 2</w:t>
      </w:r>
      <w:r>
        <w:br/>
      </w:r>
      <w:r w:rsidR="00532B32" w:rsidRPr="00684BA9">
        <w:rPr>
          <w:color w:val="971A4B" w:themeColor="text2"/>
        </w:rPr>
        <w:t xml:space="preserve">Look at the contents </w:t>
      </w:r>
      <w:r w:rsidR="00532B32">
        <w:t xml:space="preserve">to find which section you are looking for. </w:t>
      </w:r>
    </w:p>
    <w:p w14:paraId="501E6CC4" w14:textId="688FB613" w:rsidR="00F27A70" w:rsidRDefault="00532B32" w:rsidP="008E1297">
      <w:pPr>
        <w:pStyle w:val="BodyText"/>
        <w:pBdr>
          <w:bottom w:val="single" w:sz="4" w:space="1" w:color="701337" w:themeColor="text2" w:themeShade="BF"/>
        </w:pBdr>
      </w:pPr>
      <w:r>
        <w:t>In this example, disability requirements can be found under Chapter 3, Part 1, Section 24 – on page 28.</w:t>
      </w:r>
    </w:p>
    <w:p w14:paraId="24E8CDF1" w14:textId="7C2FC43C" w:rsidR="00684BA9" w:rsidRPr="00684BA9" w:rsidRDefault="00684BA9" w:rsidP="00684BA9">
      <w:pPr>
        <w:pStyle w:val="BodyText"/>
      </w:pPr>
      <w:r w:rsidRPr="00684BA9">
        <w:t>Chapter 3</w:t>
      </w:r>
      <w:r w:rsidR="00F27A70">
        <w:t xml:space="preserve"> – </w:t>
      </w:r>
      <w:r w:rsidRPr="00684BA9">
        <w:t>Participants and their plans</w:t>
      </w:r>
    </w:p>
    <w:p w14:paraId="123152B9" w14:textId="4F88324C" w:rsidR="00684BA9" w:rsidRPr="00684BA9" w:rsidRDefault="00684BA9" w:rsidP="00684BA9">
      <w:pPr>
        <w:pStyle w:val="BodyText"/>
      </w:pPr>
      <w:r w:rsidRPr="00684BA9">
        <w:t>Part 1A</w:t>
      </w:r>
      <w:r w:rsidR="00F27A70">
        <w:t xml:space="preserve"> – </w:t>
      </w:r>
      <w:r w:rsidRPr="00684BA9">
        <w:t>Principles</w:t>
      </w:r>
    </w:p>
    <w:p w14:paraId="093F3137" w14:textId="77777777" w:rsidR="00684BA9" w:rsidRPr="00684BA9" w:rsidRDefault="00684BA9" w:rsidP="00684BA9">
      <w:pPr>
        <w:pStyle w:val="BodyText"/>
      </w:pPr>
      <w:r w:rsidRPr="00684BA9">
        <w:t>17A</w:t>
      </w:r>
      <w:r w:rsidRPr="00684BA9">
        <w:tab/>
        <w:t xml:space="preserve">Principles relating to the participation of people with disability </w:t>
      </w:r>
      <w:r w:rsidRPr="00684BA9">
        <w:tab/>
      </w:r>
    </w:p>
    <w:p w14:paraId="584FD2B0" w14:textId="36FE7B3B" w:rsidR="00684BA9" w:rsidRPr="00684BA9" w:rsidRDefault="00684BA9" w:rsidP="00684BA9">
      <w:pPr>
        <w:pStyle w:val="BodyText"/>
      </w:pPr>
      <w:r w:rsidRPr="00684BA9">
        <w:t>Part 1</w:t>
      </w:r>
      <w:r w:rsidR="00F27A70">
        <w:t xml:space="preserve"> – </w:t>
      </w:r>
      <w:r w:rsidRPr="00684BA9">
        <w:t>Becoming a participant</w:t>
      </w:r>
    </w:p>
    <w:p w14:paraId="09527D43" w14:textId="77777777" w:rsidR="00684BA9" w:rsidRPr="00684BA9" w:rsidRDefault="00684BA9" w:rsidP="00684BA9">
      <w:pPr>
        <w:pStyle w:val="BodyText"/>
      </w:pPr>
      <w:r w:rsidRPr="00684BA9">
        <w:t>18</w:t>
      </w:r>
      <w:r w:rsidRPr="00684BA9">
        <w:tab/>
        <w:t xml:space="preserve">Person may make a request to become a participant </w:t>
      </w:r>
      <w:r w:rsidRPr="00684BA9">
        <w:tab/>
      </w:r>
    </w:p>
    <w:p w14:paraId="3C9C2637" w14:textId="77777777" w:rsidR="00684BA9" w:rsidRPr="00684BA9" w:rsidRDefault="00684BA9" w:rsidP="00684BA9">
      <w:pPr>
        <w:pStyle w:val="BodyText"/>
      </w:pPr>
      <w:r w:rsidRPr="00684BA9">
        <w:t>19</w:t>
      </w:r>
      <w:r w:rsidRPr="00684BA9">
        <w:tab/>
        <w:t xml:space="preserve">Matters relating to access requests </w:t>
      </w:r>
      <w:r w:rsidRPr="00684BA9">
        <w:tab/>
      </w:r>
    </w:p>
    <w:p w14:paraId="4D72F2A2" w14:textId="77777777" w:rsidR="00684BA9" w:rsidRPr="00684BA9" w:rsidRDefault="00684BA9" w:rsidP="00684BA9">
      <w:pPr>
        <w:pStyle w:val="BodyText"/>
      </w:pPr>
      <w:r w:rsidRPr="00684BA9">
        <w:t>20</w:t>
      </w:r>
      <w:r w:rsidRPr="00684BA9">
        <w:tab/>
        <w:t xml:space="preserve">CEO must consider and decide access requests </w:t>
      </w:r>
      <w:r w:rsidRPr="00684BA9">
        <w:tab/>
      </w:r>
    </w:p>
    <w:p w14:paraId="4DD304D8" w14:textId="77777777" w:rsidR="00684BA9" w:rsidRPr="00684BA9" w:rsidRDefault="00684BA9" w:rsidP="00684BA9">
      <w:pPr>
        <w:pStyle w:val="BodyText"/>
      </w:pPr>
      <w:r w:rsidRPr="00684BA9">
        <w:t>21</w:t>
      </w:r>
      <w:r w:rsidRPr="00684BA9">
        <w:tab/>
        <w:t xml:space="preserve">When a person meets the access criteria </w:t>
      </w:r>
      <w:r w:rsidRPr="00684BA9">
        <w:tab/>
      </w:r>
    </w:p>
    <w:p w14:paraId="336DC410" w14:textId="77777777" w:rsidR="00684BA9" w:rsidRPr="00684BA9" w:rsidRDefault="00684BA9" w:rsidP="00684BA9">
      <w:pPr>
        <w:pStyle w:val="BodyText"/>
      </w:pPr>
      <w:r w:rsidRPr="00684BA9">
        <w:t>22</w:t>
      </w:r>
      <w:r w:rsidRPr="00684BA9">
        <w:tab/>
        <w:t xml:space="preserve">Age requirements </w:t>
      </w:r>
      <w:r w:rsidRPr="00684BA9">
        <w:tab/>
      </w:r>
    </w:p>
    <w:p w14:paraId="15075B61" w14:textId="77777777" w:rsidR="00684BA9" w:rsidRPr="00684BA9" w:rsidRDefault="00684BA9" w:rsidP="00684BA9">
      <w:pPr>
        <w:pStyle w:val="BodyText"/>
      </w:pPr>
      <w:r w:rsidRPr="00684BA9">
        <w:t>23</w:t>
      </w:r>
      <w:r w:rsidRPr="00684BA9">
        <w:tab/>
        <w:t xml:space="preserve">Residence requirements </w:t>
      </w:r>
      <w:r w:rsidRPr="00684BA9">
        <w:tab/>
      </w:r>
    </w:p>
    <w:p w14:paraId="5649493E" w14:textId="77777777" w:rsidR="00684BA9" w:rsidRPr="00684BA9" w:rsidRDefault="00684BA9" w:rsidP="00684BA9">
      <w:pPr>
        <w:pStyle w:val="BodyText"/>
      </w:pPr>
      <w:r w:rsidRPr="00684BA9">
        <w:t>24</w:t>
      </w:r>
      <w:r w:rsidRPr="00684BA9">
        <w:tab/>
        <w:t xml:space="preserve">Disability requirements </w:t>
      </w:r>
      <w:r w:rsidRPr="00684BA9">
        <w:tab/>
        <w:t xml:space="preserve"> 28</w:t>
      </w:r>
    </w:p>
    <w:p w14:paraId="2D2D1683" w14:textId="7A63E061" w:rsidR="00684BA9" w:rsidRDefault="00684BA9" w:rsidP="00684BA9">
      <w:pPr>
        <w:pStyle w:val="BodyText"/>
        <w:pBdr>
          <w:bottom w:val="single" w:sz="4" w:space="1" w:color="971A4B" w:themeColor="text2"/>
        </w:pBdr>
      </w:pPr>
      <w:r w:rsidRPr="00684BA9">
        <w:t>25</w:t>
      </w:r>
      <w:r w:rsidRPr="00684BA9">
        <w:tab/>
        <w:t>Early intervention requirements</w:t>
      </w:r>
    </w:p>
    <w:p w14:paraId="10908503" w14:textId="77777777" w:rsidR="00684BA9" w:rsidRDefault="00684BA9">
      <w:pPr>
        <w:spacing w:after="0" w:line="240" w:lineRule="auto"/>
        <w:rPr>
          <w:u w:color="1E988A"/>
        </w:rPr>
      </w:pPr>
      <w:r>
        <w:rPr>
          <w:u w:color="1E988A"/>
        </w:rPr>
        <w:br w:type="page"/>
      </w:r>
    </w:p>
    <w:p w14:paraId="003BC778" w14:textId="5A37812B" w:rsidR="00F27A70" w:rsidRPr="00212DC3" w:rsidRDefault="00684BA9" w:rsidP="00212DC3">
      <w:pPr>
        <w:pStyle w:val="BodyText"/>
        <w:pBdr>
          <w:bottom w:val="single" w:sz="4" w:space="1" w:color="701337" w:themeColor="text2" w:themeShade="BF"/>
        </w:pBdr>
      </w:pPr>
      <w:r w:rsidRPr="00684BA9">
        <w:rPr>
          <w:color w:val="971A4B" w:themeColor="text2"/>
          <w:u w:color="1E988A"/>
        </w:rPr>
        <w:lastRenderedPageBreak/>
        <w:t>Step 3</w:t>
      </w:r>
      <w:r>
        <w:rPr>
          <w:u w:color="1E988A"/>
        </w:rPr>
        <w:br/>
      </w:r>
      <w:r w:rsidR="00532B32" w:rsidRPr="00684BA9">
        <w:rPr>
          <w:color w:val="971A4B" w:themeColor="text2"/>
        </w:rPr>
        <w:t xml:space="preserve">Turn to the page </w:t>
      </w:r>
      <w:r w:rsidR="00532B32">
        <w:t>and read what the law says.</w:t>
      </w:r>
    </w:p>
    <w:p w14:paraId="20DC7BD5" w14:textId="6FC040FA" w:rsidR="00684BA9" w:rsidRDefault="00684BA9" w:rsidP="00684BA9">
      <w:pPr>
        <w:pStyle w:val="BodyText"/>
      </w:pPr>
      <w:r>
        <w:rPr>
          <w:u w:color="1E988A"/>
        </w:rPr>
        <w:t>24</w:t>
      </w:r>
      <w:r>
        <w:tab/>
        <w:t>Disability requirements</w:t>
      </w:r>
    </w:p>
    <w:p w14:paraId="458762E9" w14:textId="77777777" w:rsidR="00684BA9" w:rsidRDefault="00684BA9" w:rsidP="00684BA9">
      <w:pPr>
        <w:pStyle w:val="BodyText"/>
      </w:pPr>
      <w:r>
        <w:t>(1)</w:t>
      </w:r>
      <w:r>
        <w:tab/>
        <w:t>A person meets the disability requirements if:</w:t>
      </w:r>
    </w:p>
    <w:p w14:paraId="75EA57E3" w14:textId="77777777" w:rsidR="00684BA9" w:rsidRDefault="00684BA9" w:rsidP="00684BA9">
      <w:pPr>
        <w:pStyle w:val="BodyText"/>
      </w:pPr>
      <w:r>
        <w:t>(a)</w:t>
      </w:r>
      <w:r>
        <w:tab/>
        <w:t>the person has a disability that is attributable to one or more intellectual, cognitive, neurological, sensory or physical impairments or to one or more impairments attributable to a psychiatric condition; and</w:t>
      </w:r>
    </w:p>
    <w:p w14:paraId="3A3A981A" w14:textId="77777777" w:rsidR="00684BA9" w:rsidRDefault="00684BA9" w:rsidP="00684BA9">
      <w:pPr>
        <w:pStyle w:val="BodyText"/>
      </w:pPr>
      <w:r>
        <w:t>(b)</w:t>
      </w:r>
      <w:r>
        <w:tab/>
        <w:t>the impairment or impairments are, or are likely to be, permanent; and</w:t>
      </w:r>
    </w:p>
    <w:p w14:paraId="74E9E200" w14:textId="77777777" w:rsidR="00684BA9" w:rsidRDefault="00684BA9" w:rsidP="00684BA9">
      <w:pPr>
        <w:pStyle w:val="BodyText"/>
      </w:pPr>
      <w:r>
        <w:t>(c)</w:t>
      </w:r>
      <w:r>
        <w:tab/>
        <w:t>the impairment or impairments result in substantially reduced functional capacity to undertake, or psychosocial functioning in undertaking, one or more of the following activities:</w:t>
      </w:r>
    </w:p>
    <w:p w14:paraId="4B9021EB" w14:textId="77777777" w:rsidR="00684BA9" w:rsidRDefault="00684BA9" w:rsidP="00684BA9">
      <w:pPr>
        <w:pStyle w:val="BodyText"/>
      </w:pPr>
      <w:r>
        <w:t>(</w:t>
      </w:r>
      <w:proofErr w:type="spellStart"/>
      <w:r>
        <w:t>i</w:t>
      </w:r>
      <w:proofErr w:type="spellEnd"/>
      <w:r>
        <w:t>)</w:t>
      </w:r>
      <w:r>
        <w:tab/>
        <w:t>communication;</w:t>
      </w:r>
    </w:p>
    <w:p w14:paraId="73722164" w14:textId="77777777" w:rsidR="00684BA9" w:rsidRDefault="00684BA9" w:rsidP="00684BA9">
      <w:pPr>
        <w:pStyle w:val="BodyText"/>
      </w:pPr>
      <w:r>
        <w:t>(ii)</w:t>
      </w:r>
      <w:r>
        <w:tab/>
        <w:t>social interaction;</w:t>
      </w:r>
    </w:p>
    <w:p w14:paraId="7C77DE2E" w14:textId="77777777" w:rsidR="00684BA9" w:rsidRDefault="00684BA9" w:rsidP="00684BA9">
      <w:pPr>
        <w:pStyle w:val="BodyText"/>
      </w:pPr>
      <w:r>
        <w:t>(iii)</w:t>
      </w:r>
      <w:r>
        <w:tab/>
        <w:t>learning;</w:t>
      </w:r>
    </w:p>
    <w:p w14:paraId="1D93776F" w14:textId="77777777" w:rsidR="00684BA9" w:rsidRDefault="00684BA9" w:rsidP="00684BA9">
      <w:pPr>
        <w:pStyle w:val="BodyText"/>
      </w:pPr>
      <w:r>
        <w:t>(iv)</w:t>
      </w:r>
      <w:r>
        <w:tab/>
        <w:t>mobility;</w:t>
      </w:r>
    </w:p>
    <w:p w14:paraId="3D59A661" w14:textId="77777777" w:rsidR="00684BA9" w:rsidRDefault="00684BA9" w:rsidP="00684BA9">
      <w:pPr>
        <w:pStyle w:val="BodyText"/>
      </w:pPr>
      <w:r>
        <w:t>(v)</w:t>
      </w:r>
      <w:r>
        <w:tab/>
      </w:r>
      <w:proofErr w:type="spellStart"/>
      <w:r>
        <w:t>self care</w:t>
      </w:r>
      <w:proofErr w:type="spellEnd"/>
      <w:r>
        <w:t>;</w:t>
      </w:r>
    </w:p>
    <w:p w14:paraId="3350B4E6" w14:textId="77777777" w:rsidR="00684BA9" w:rsidRDefault="00684BA9" w:rsidP="00684BA9">
      <w:pPr>
        <w:pStyle w:val="BodyText"/>
      </w:pPr>
      <w:r>
        <w:t>(vi)</w:t>
      </w:r>
      <w:r>
        <w:tab/>
      </w:r>
      <w:proofErr w:type="spellStart"/>
      <w:r>
        <w:t>self management</w:t>
      </w:r>
      <w:proofErr w:type="spellEnd"/>
      <w:r>
        <w:t>; and</w:t>
      </w:r>
    </w:p>
    <w:p w14:paraId="3A38B758" w14:textId="77777777" w:rsidR="00684BA9" w:rsidRDefault="00684BA9" w:rsidP="00684BA9">
      <w:pPr>
        <w:pStyle w:val="BodyText"/>
      </w:pPr>
      <w:r>
        <w:t>(d)</w:t>
      </w:r>
      <w:r>
        <w:tab/>
        <w:t>the impairment or impairments affect the person’s capacity for social and economic participation; and</w:t>
      </w:r>
    </w:p>
    <w:p w14:paraId="50A70DD0" w14:textId="5AD7C0FD" w:rsidR="00684BA9" w:rsidRDefault="00684BA9" w:rsidP="00212DC3">
      <w:pPr>
        <w:pStyle w:val="BodyText"/>
        <w:pBdr>
          <w:bottom w:val="single" w:sz="4" w:space="1" w:color="701337" w:themeColor="text2" w:themeShade="BF"/>
        </w:pBdr>
      </w:pPr>
      <w:r>
        <w:t>(e)</w:t>
      </w:r>
      <w:r>
        <w:tab/>
        <w:t>the person is likely to require support under the National Disability Insurance Scheme for the person’s lifetime.</w:t>
      </w:r>
    </w:p>
    <w:p w14:paraId="215C9497" w14:textId="77777777" w:rsidR="00684BA9" w:rsidRDefault="00684BA9">
      <w:pPr>
        <w:spacing w:after="0" w:line="240" w:lineRule="auto"/>
        <w:rPr>
          <w:rFonts w:cs="Arial"/>
          <w:b/>
          <w:bCs/>
          <w:color w:val="971A4B"/>
          <w:kern w:val="32"/>
          <w:sz w:val="32"/>
          <w:szCs w:val="32"/>
          <w:lang w:eastAsia="en-AU"/>
        </w:rPr>
      </w:pPr>
      <w:r>
        <w:br w:type="page"/>
      </w:r>
    </w:p>
    <w:p w14:paraId="00FBA2A0" w14:textId="7664C2BF" w:rsidR="00F0282E" w:rsidRPr="00563CCB" w:rsidRDefault="001903B1" w:rsidP="00563CCB">
      <w:pPr>
        <w:pStyle w:val="Heading1"/>
      </w:pPr>
      <w:bookmarkStart w:id="154" w:name="_Toc22903735"/>
      <w:r w:rsidRPr="00563CCB">
        <w:lastRenderedPageBreak/>
        <w:t xml:space="preserve">Module 8: Beyond </w:t>
      </w:r>
      <w:r>
        <w:t>the NDIS</w:t>
      </w:r>
      <w:bookmarkEnd w:id="154"/>
    </w:p>
    <w:p w14:paraId="736CC9C6" w14:textId="77777777" w:rsidR="00F0282E" w:rsidRDefault="00F0282E" w:rsidP="00F0282E">
      <w:pPr>
        <w:pStyle w:val="Heading2"/>
      </w:pPr>
      <w:bookmarkStart w:id="155" w:name="_Toc22903736"/>
      <w:r>
        <w:t>What is the purpose of this document?</w:t>
      </w:r>
      <w:bookmarkEnd w:id="155"/>
    </w:p>
    <w:p w14:paraId="2F859F00" w14:textId="77777777" w:rsidR="00F0282E" w:rsidRDefault="00F0282E" w:rsidP="00F0282E">
      <w:pPr>
        <w:pStyle w:val="BodyText"/>
      </w:pPr>
      <w:r>
        <w:t>To provide information on different supports available for those not with the NDIS.</w:t>
      </w:r>
    </w:p>
    <w:p w14:paraId="34319665" w14:textId="77777777" w:rsidR="00F0282E" w:rsidRDefault="00F0282E" w:rsidP="00F0282E">
      <w:pPr>
        <w:pStyle w:val="BodyText"/>
      </w:pPr>
      <w:r>
        <w:t>If you have found yourself ineligible for the NDIS or you are uncertain about applying, you might want to think of some other ways you can find supports.</w:t>
      </w:r>
    </w:p>
    <w:p w14:paraId="6D6380E6" w14:textId="77777777" w:rsidR="00F0282E" w:rsidRDefault="00F0282E" w:rsidP="00F0282E">
      <w:pPr>
        <w:pStyle w:val="Heading2"/>
      </w:pPr>
      <w:bookmarkStart w:id="156" w:name="_Toc22903737"/>
      <w:r>
        <w:t>Victorian State Government</w:t>
      </w:r>
      <w:bookmarkEnd w:id="156"/>
    </w:p>
    <w:p w14:paraId="1D54DA16" w14:textId="77777777" w:rsidR="00F0282E" w:rsidRDefault="00F0282E" w:rsidP="00F0282E">
      <w:pPr>
        <w:pStyle w:val="BodyText"/>
      </w:pPr>
      <w:r>
        <w:t>The Victorian State Government are spending $50 million on providing services for people who are clients of clinical mental health services who have not obtained supports and assistance from the NDIS. The name of the initiative is the ‘Early Intervention Psychosocial Support Response’.</w:t>
      </w:r>
    </w:p>
    <w:p w14:paraId="5B3F526F" w14:textId="12214652" w:rsidR="00F0282E" w:rsidRDefault="00F0282E" w:rsidP="00F0282E">
      <w:pPr>
        <w:pStyle w:val="BodyText"/>
      </w:pPr>
      <w:r>
        <w:t xml:space="preserve">Clinical mental health services will run these support programs with community mental health providers and each service will probably give these programs different names. The names haven’t been decided at the writing </w:t>
      </w:r>
      <w:r w:rsidR="009E4F25">
        <w:t xml:space="preserve">of </w:t>
      </w:r>
      <w:r>
        <w:t>this module. Contact your local mental health service provider to find out what programs are offered.</w:t>
      </w:r>
    </w:p>
    <w:p w14:paraId="274A615D" w14:textId="77777777" w:rsidR="00F0282E" w:rsidRDefault="00F0282E" w:rsidP="00F0282E">
      <w:pPr>
        <w:pStyle w:val="BodyText"/>
      </w:pPr>
      <w:r>
        <w:t>The services will provide short to medium term support in building skills to better manage your mental health issues, such as:</w:t>
      </w:r>
    </w:p>
    <w:p w14:paraId="6B85FBFB" w14:textId="77777777" w:rsidR="00F0282E" w:rsidRDefault="00F0282E" w:rsidP="00F0282E">
      <w:pPr>
        <w:pStyle w:val="Bullet1"/>
      </w:pPr>
      <w:r>
        <w:t>developing practical life skills for independent living</w:t>
      </w:r>
    </w:p>
    <w:p w14:paraId="0E20CC2A" w14:textId="77777777" w:rsidR="00F0282E" w:rsidRDefault="00F0282E" w:rsidP="00F0282E">
      <w:pPr>
        <w:pStyle w:val="Bullet1"/>
      </w:pPr>
      <w:r>
        <w:t xml:space="preserve">developing skills to help you connect with people and your community </w:t>
      </w:r>
    </w:p>
    <w:p w14:paraId="1B452407" w14:textId="77777777" w:rsidR="00F0282E" w:rsidRDefault="00F0282E" w:rsidP="00F0282E">
      <w:pPr>
        <w:pStyle w:val="Bullet1"/>
      </w:pPr>
      <w:r>
        <w:t xml:space="preserve">support to achieve a healthy and functional life </w:t>
      </w:r>
    </w:p>
    <w:p w14:paraId="4683DFEF" w14:textId="77777777" w:rsidR="00F0282E" w:rsidRDefault="00F0282E" w:rsidP="00F0282E">
      <w:pPr>
        <w:pStyle w:val="Bullet1"/>
      </w:pPr>
      <w:r>
        <w:t>assisting you to transition to the NDIS.</w:t>
      </w:r>
    </w:p>
    <w:p w14:paraId="4C32A0ED" w14:textId="77777777" w:rsidR="00F0282E" w:rsidRDefault="00F0282E" w:rsidP="00F0282E">
      <w:pPr>
        <w:pStyle w:val="BodyText"/>
      </w:pPr>
      <w:r>
        <w:t>Basically, these services will help you work towards your own recovery goals.</w:t>
      </w:r>
    </w:p>
    <w:p w14:paraId="3CE917F0" w14:textId="5FDF3FF8" w:rsidR="00F0282E" w:rsidRDefault="00F0282E" w:rsidP="00F0282E">
      <w:pPr>
        <w:pStyle w:val="Pullout"/>
      </w:pPr>
      <w:r>
        <w:t xml:space="preserve">Did you </w:t>
      </w:r>
      <w:proofErr w:type="gramStart"/>
      <w:r>
        <w:t>know?:</w:t>
      </w:r>
      <w:proofErr w:type="gramEnd"/>
      <w:r>
        <w:t xml:space="preserve"> Albury Wodonga Health have a Recovery Hub online. There is heaps of information for self-help available to everyone </w:t>
      </w:r>
      <w:hyperlink r:id="rId121" w:history="1">
        <w:r w:rsidR="008E483D" w:rsidRPr="003F66F9">
          <w:rPr>
            <w:rStyle w:val="Hyperlink"/>
          </w:rPr>
          <w:t>http://www.recovery.awh.org.au/recovery/recovery-a-our-services/adult-community-mental-health-services</w:t>
        </w:r>
      </w:hyperlink>
    </w:p>
    <w:p w14:paraId="55482D73" w14:textId="77777777" w:rsidR="00F0282E" w:rsidRDefault="00F0282E" w:rsidP="00F0282E">
      <w:pPr>
        <w:pStyle w:val="Heading2"/>
      </w:pPr>
      <w:bookmarkStart w:id="157" w:name="_Toc22903738"/>
      <w:r>
        <w:t>Information, Linkages and Capacity Building – NDIS</w:t>
      </w:r>
      <w:bookmarkEnd w:id="157"/>
    </w:p>
    <w:p w14:paraId="3F73254B" w14:textId="0ED2D833" w:rsidR="00F0282E" w:rsidRDefault="00F0282E" w:rsidP="00F0282E">
      <w:pPr>
        <w:pStyle w:val="BodyText"/>
      </w:pPr>
      <w:r>
        <w:t>The National Disability Insurance Scheme (NDIS) make money available, through their ‘Information, Linkages and Capacity Building’ program, for organisations and groups to provide information and services to ‘create connections between people with disability and the communities they live in.’ This money is given as grants – so be on the look-out for any groups, supports and additional information in your community.</w:t>
      </w:r>
    </w:p>
    <w:p w14:paraId="3F6A8397" w14:textId="731FB601" w:rsidR="00F0282E" w:rsidRDefault="00F0282E" w:rsidP="00F0282E">
      <w:pPr>
        <w:pStyle w:val="Pullout"/>
      </w:pPr>
      <w:r>
        <w:t>Lightbulb: Your NDIA Planner and LAC can also help with linking you into community services and supports. You don’t have to be a participant of the NDIS to get their assistance.</w:t>
      </w:r>
    </w:p>
    <w:p w14:paraId="74470D6C" w14:textId="77777777" w:rsidR="00F0282E" w:rsidRDefault="00F0282E" w:rsidP="00F0282E">
      <w:pPr>
        <w:pStyle w:val="Heading2"/>
      </w:pPr>
      <w:bookmarkStart w:id="158" w:name="_Toc22903739"/>
      <w:r>
        <w:t>Local councils and other organisations</w:t>
      </w:r>
      <w:bookmarkEnd w:id="158"/>
    </w:p>
    <w:p w14:paraId="64DAD2B5" w14:textId="77777777" w:rsidR="00F0282E" w:rsidRDefault="00F0282E" w:rsidP="00F0282E">
      <w:pPr>
        <w:pStyle w:val="BodyText"/>
      </w:pPr>
      <w:r>
        <w:t xml:space="preserve">You can ring and speak to someone in your local council and ask for someone who works in their mental health or disability section or the community services section. There are people who may be able to assist you and let you know what services and supports your local council offers. They will all have different titles so it’s better to ask for a </w:t>
      </w:r>
      <w:proofErr w:type="gramStart"/>
      <w:r>
        <w:t>particular section</w:t>
      </w:r>
      <w:proofErr w:type="gramEnd"/>
      <w:r>
        <w:t xml:space="preserve"> – they will transfer you to the person you need to be speaking with.</w:t>
      </w:r>
    </w:p>
    <w:p w14:paraId="39D247F1" w14:textId="77777777" w:rsidR="00F0282E" w:rsidRDefault="00F0282E" w:rsidP="00F0282E">
      <w:pPr>
        <w:pStyle w:val="BodyText"/>
      </w:pPr>
      <w:r>
        <w:lastRenderedPageBreak/>
        <w:t>You can also look up their website to give you some ideas.</w:t>
      </w:r>
    </w:p>
    <w:p w14:paraId="531EA864" w14:textId="77777777" w:rsidR="00F0282E" w:rsidRDefault="00F0282E" w:rsidP="00F0282E">
      <w:pPr>
        <w:pStyle w:val="Bullet1"/>
      </w:pPr>
      <w:r>
        <w:t>Services such as your local library offer much more than just borrowing books. Drop in there and see what else they offer.</w:t>
      </w:r>
    </w:p>
    <w:p w14:paraId="5A2ED4E0" w14:textId="77777777" w:rsidR="00F0282E" w:rsidRDefault="00F0282E" w:rsidP="00F0282E">
      <w:pPr>
        <w:pStyle w:val="Bullet1"/>
      </w:pPr>
      <w:r>
        <w:t>Some councils run pools and gyms – many of these will provide very cheap fees for people with disabilities or mental health issues. Ask.</w:t>
      </w:r>
    </w:p>
    <w:p w14:paraId="51A97954" w14:textId="77777777" w:rsidR="00F0282E" w:rsidRDefault="00F0282E" w:rsidP="00F0282E">
      <w:pPr>
        <w:pStyle w:val="Bullet1"/>
      </w:pPr>
      <w:r>
        <w:t>Check out your local neighbourhood house. They also offer a range of things and some have a place where you can just come in and have a coffee. Some even have free meditation and yoga sessions and some even offer free psychology sessions.</w:t>
      </w:r>
    </w:p>
    <w:p w14:paraId="6DA07131" w14:textId="77777777" w:rsidR="00F0282E" w:rsidRDefault="00F0282E" w:rsidP="00F0282E">
      <w:pPr>
        <w:pStyle w:val="BodyText"/>
      </w:pPr>
      <w:r>
        <w:t>If there is something you think they could be running that could be helpful for you and many others in the community – speak to the manager or coordinator from the centre and suggest it.</w:t>
      </w:r>
    </w:p>
    <w:p w14:paraId="3F23514C" w14:textId="77777777" w:rsidR="00F0282E" w:rsidRDefault="00F0282E" w:rsidP="00F0282E">
      <w:pPr>
        <w:pStyle w:val="Heading2"/>
      </w:pPr>
      <w:bookmarkStart w:id="159" w:name="_Toc22903740"/>
      <w:r>
        <w:t>Community Information and Support Services</w:t>
      </w:r>
      <w:bookmarkEnd w:id="159"/>
    </w:p>
    <w:p w14:paraId="48F2AB0C" w14:textId="77777777" w:rsidR="00F0282E" w:rsidRDefault="00F0282E" w:rsidP="00F0282E">
      <w:pPr>
        <w:pStyle w:val="BodyText"/>
      </w:pPr>
      <w:r>
        <w:t>Most council areas have a Community Information and Support Service. They are independent services that can provide a range of supports. Many people go to them when they are experiencing financial stress and may need assistance with food and paying bills.</w:t>
      </w:r>
    </w:p>
    <w:p w14:paraId="4EB5754F" w14:textId="12A5FC24" w:rsidR="002C574B" w:rsidRPr="007C402A" w:rsidRDefault="00F0282E" w:rsidP="007C402A">
      <w:pPr>
        <w:rPr>
          <w:lang w:eastAsia="en-AU"/>
        </w:rPr>
      </w:pPr>
      <w:r w:rsidRPr="00566D9E">
        <w:t>T</w:t>
      </w:r>
      <w:r w:rsidRPr="004C3ADC">
        <w:t xml:space="preserve">hey are also a wealth of information about what services are out in the community </w:t>
      </w:r>
      <w:r w:rsidRPr="007C402A">
        <w:t xml:space="preserve">and they can help you to fill out forms and advocate on your behalf. They all have different names. Community Information and Support (Victoria) is the peak body for all these support services. You can look at their website to find the closest one to you and find out what they offer: </w:t>
      </w:r>
      <w:hyperlink r:id="rId122" w:history="1">
        <w:r w:rsidR="002C574B" w:rsidRPr="00566D9E">
          <w:rPr>
            <w:rStyle w:val="Hyperlink"/>
          </w:rPr>
          <w:t>www.cisvic.org.au</w:t>
        </w:r>
      </w:hyperlink>
    </w:p>
    <w:p w14:paraId="2133974B" w14:textId="71A73B90" w:rsidR="00F0282E" w:rsidRDefault="00F0282E" w:rsidP="00F0282E">
      <w:pPr>
        <w:pStyle w:val="Heading2"/>
      </w:pPr>
      <w:bookmarkStart w:id="160" w:name="_Toc22903741"/>
      <w:r>
        <w:t>Thinking outside the box…</w:t>
      </w:r>
      <w:bookmarkEnd w:id="160"/>
    </w:p>
    <w:p w14:paraId="533FE978" w14:textId="77777777" w:rsidR="00F0282E" w:rsidRDefault="00F0282E" w:rsidP="00F0282E">
      <w:pPr>
        <w:pStyle w:val="BodyText"/>
      </w:pPr>
      <w:r>
        <w:t>It’s time to get creative and search the web and ask people you know.</w:t>
      </w:r>
    </w:p>
    <w:p w14:paraId="55EC7689" w14:textId="77777777" w:rsidR="00F0282E" w:rsidRDefault="00F0282E" w:rsidP="00F0282E">
      <w:pPr>
        <w:pStyle w:val="Bullet1"/>
      </w:pPr>
      <w:r>
        <w:t>There are loads of different types of support groups that meet.</w:t>
      </w:r>
    </w:p>
    <w:p w14:paraId="6B8C4CB8" w14:textId="77777777" w:rsidR="00F0282E" w:rsidRDefault="00F0282E" w:rsidP="00F0282E">
      <w:pPr>
        <w:pStyle w:val="Bullet1"/>
      </w:pPr>
      <w:r>
        <w:t>TAFEs are offering free Certificate IV courses in a wide range of subjects (and they will provide educational support if you need it – you just need to let them know you have mental health issues and will need the special consideration and support).</w:t>
      </w:r>
    </w:p>
    <w:p w14:paraId="00681EB7" w14:textId="77777777" w:rsidR="00F0282E" w:rsidRDefault="00F0282E" w:rsidP="00F0282E">
      <w:pPr>
        <w:pStyle w:val="Bullet1"/>
      </w:pPr>
      <w:r>
        <w:t>Check out different Facebook groups – you will be amazed at how many specific groups there are.</w:t>
      </w:r>
    </w:p>
    <w:p w14:paraId="356F0D4D" w14:textId="77777777" w:rsidR="00F0282E" w:rsidRDefault="00F0282E" w:rsidP="00F0282E">
      <w:pPr>
        <w:pStyle w:val="Bullet1"/>
      </w:pPr>
      <w:r>
        <w:t xml:space="preserve">There are University level courses (and short courses) that you can do for free online. They are often called MOOCs – ‘Massive Open Online Courses’. You can also just google ‘free university </w:t>
      </w:r>
      <w:proofErr w:type="gramStart"/>
      <w:r>
        <w:t>courses’</w:t>
      </w:r>
      <w:proofErr w:type="gramEnd"/>
      <w:r>
        <w:t>.</w:t>
      </w:r>
    </w:p>
    <w:p w14:paraId="005E0D02" w14:textId="77777777" w:rsidR="00F0282E" w:rsidRDefault="00F0282E" w:rsidP="00F0282E">
      <w:pPr>
        <w:pStyle w:val="Bullet1"/>
      </w:pPr>
      <w:r>
        <w:t>Think about your interests – are there any clubs in your community that you can join?</w:t>
      </w:r>
    </w:p>
    <w:p w14:paraId="3325B2E9" w14:textId="77777777" w:rsidR="00F0282E" w:rsidRDefault="00F0282E" w:rsidP="00F0282E">
      <w:pPr>
        <w:pStyle w:val="Bullet1"/>
      </w:pPr>
      <w:r>
        <w:t>You may be interested in using your lived experience of mental health issues to work with others. These roles have different names. They get paid to give their thoughts on different things from a mental health consumer perspective. You can speak with someone at Victorian Mental Illness Awareness Council (VMIAC) and ask about doing this.</w:t>
      </w:r>
    </w:p>
    <w:p w14:paraId="19E3825F" w14:textId="2296465E" w:rsidR="007777CB" w:rsidRDefault="00F0282E" w:rsidP="00F0282E">
      <w:pPr>
        <w:pStyle w:val="BodyText"/>
      </w:pPr>
      <w:r>
        <w:t>Join VMIAC, it’s free. They have an art/craft group on Wednesdays and a writing group on Mondays. They provide free information and training sessions on a range of topics and will keep you up to date on what’s happening in the mental health space.</w:t>
      </w:r>
    </w:p>
    <w:p w14:paraId="7A163D51" w14:textId="423B3CF8" w:rsidR="00F0282E" w:rsidRDefault="00F0282E">
      <w:pPr>
        <w:spacing w:after="0" w:line="240" w:lineRule="auto"/>
      </w:pPr>
      <w:r>
        <w:br w:type="page"/>
      </w:r>
    </w:p>
    <w:p w14:paraId="759EC956" w14:textId="312A94D3" w:rsidR="00F0282E" w:rsidRPr="00563CCB" w:rsidRDefault="00606A8F" w:rsidP="00563CCB">
      <w:pPr>
        <w:pStyle w:val="Heading1"/>
      </w:pPr>
      <w:bookmarkStart w:id="161" w:name="_Toc22903742"/>
      <w:r w:rsidRPr="00563CCB">
        <w:lastRenderedPageBreak/>
        <w:t xml:space="preserve">Module 9: Supporting Someone </w:t>
      </w:r>
      <w:r>
        <w:t>t</w:t>
      </w:r>
      <w:r w:rsidRPr="00563CCB">
        <w:t>o Self</w:t>
      </w:r>
      <w:r w:rsidRPr="00563CCB">
        <w:rPr>
          <w:rFonts w:ascii="Cambria Math" w:hAnsi="Cambria Math" w:cs="Cambria Math"/>
        </w:rPr>
        <w:t>‑</w:t>
      </w:r>
      <w:r w:rsidRPr="00563CCB">
        <w:t>Advocate Support Person Module</w:t>
      </w:r>
      <w:bookmarkEnd w:id="161"/>
    </w:p>
    <w:p w14:paraId="1E28CE25" w14:textId="77777777" w:rsidR="00F0282E" w:rsidRDefault="00F0282E" w:rsidP="00F0282E">
      <w:pPr>
        <w:pStyle w:val="Heading2"/>
      </w:pPr>
      <w:bookmarkStart w:id="162" w:name="_Toc22903743"/>
      <w:r>
        <w:t>What is the purpose of this document?</w:t>
      </w:r>
      <w:bookmarkEnd w:id="162"/>
    </w:p>
    <w:p w14:paraId="1E7930A5" w14:textId="77777777" w:rsidR="00F0282E" w:rsidRDefault="00F0282E" w:rsidP="00F0282E">
      <w:pPr>
        <w:pStyle w:val="BodyText"/>
      </w:pPr>
      <w:r>
        <w:t>To provide information on supporting a family member or friend to self-advocate through the National Disability Insurance Scheme (NDIS) process and identify information that a support person may need to think about.</w:t>
      </w:r>
    </w:p>
    <w:p w14:paraId="3B7183EE" w14:textId="54A8EDBD" w:rsidR="00F0282E" w:rsidRDefault="00F0282E" w:rsidP="00F0282E">
      <w:pPr>
        <w:pStyle w:val="Pullout"/>
      </w:pPr>
      <w:r>
        <w:t xml:space="preserve">Quote: ‘Tell me and I forget. Teach me and I remember. Involve me and I learn.’ </w:t>
      </w:r>
      <w:r w:rsidR="00C1097A">
        <w:br/>
        <w:t xml:space="preserve">– </w:t>
      </w:r>
      <w:r>
        <w:t>Benjamin Franklin</w:t>
      </w:r>
    </w:p>
    <w:p w14:paraId="0CDF2738" w14:textId="77777777" w:rsidR="00F0282E" w:rsidRDefault="00F0282E" w:rsidP="00F0282E">
      <w:pPr>
        <w:pStyle w:val="BodyText"/>
      </w:pPr>
      <w:r>
        <w:t>With the changing landscape of mental health services and the introduction of the National Disability Insurance Scheme (NDIS), now more than ever, your family member or friend needs to have a voice and be heard to make a difference in their life. The way to do this is through self-advocacy.</w:t>
      </w:r>
    </w:p>
    <w:p w14:paraId="67F03614" w14:textId="77777777" w:rsidR="00F0282E" w:rsidRDefault="00F0282E" w:rsidP="00F0282E">
      <w:pPr>
        <w:pStyle w:val="Heading2"/>
      </w:pPr>
      <w:bookmarkStart w:id="163" w:name="_Toc22903744"/>
      <w:r>
        <w:t>Why is self-advocacy needed for the NDIS?</w:t>
      </w:r>
      <w:bookmarkEnd w:id="163"/>
    </w:p>
    <w:p w14:paraId="055799F3" w14:textId="77777777" w:rsidR="00F0282E" w:rsidRDefault="00F0282E" w:rsidP="00F0282E">
      <w:pPr>
        <w:pStyle w:val="BodyText"/>
      </w:pPr>
      <w:r>
        <w:t>The NDIS operates from a consumer-directed support model. This means that the NDIS and any resulting supports will target the consumer specifically. This model type is aimed at giving choice and control to the consumer over what services and supports they want. The flip side of this model is that the onus is on the consumer (the recipient of the NDIS funds and supports) to navigate their way through the process. As support people, you will need to find effective ways to assist those you support to be able to identify their own needs, goals and aspirations and be able to communicate these to the NDIA and Local Area Coordinators.</w:t>
      </w:r>
    </w:p>
    <w:p w14:paraId="0CB9BC59" w14:textId="77777777" w:rsidR="00F0282E" w:rsidRDefault="00F0282E" w:rsidP="00F0282E">
      <w:pPr>
        <w:pStyle w:val="BodyText"/>
      </w:pPr>
      <w:r>
        <w:t>The NDIS is proving to be a complex, bureaucratic system that people sometimes find difficult to understand; this also includes health professionals and service providers. People with mental health issues (psychosocial disability is the word used by the NDIS) were a late inclusion into the scheme and this has resulted in many of the NDIS requirements and processes being aimed at other disability types. It has been highlighted that people who are able to advocate for themselves in this process are more likely to get better outcomes.</w:t>
      </w:r>
    </w:p>
    <w:p w14:paraId="4C7B573B" w14:textId="77777777" w:rsidR="00F0282E" w:rsidRDefault="00F0282E" w:rsidP="00F0282E">
      <w:pPr>
        <w:pStyle w:val="BodyText"/>
      </w:pPr>
      <w:r>
        <w:t>There are specific points throughout the process where your family member or friend will need to self-advocate:</w:t>
      </w:r>
    </w:p>
    <w:p w14:paraId="32CE556A" w14:textId="77777777" w:rsidR="00F0282E" w:rsidRDefault="00F0282E" w:rsidP="00F0282E">
      <w:pPr>
        <w:pStyle w:val="Bullet1"/>
      </w:pPr>
      <w:r>
        <w:t>gathering evidence for eligibility for the NDIS</w:t>
      </w:r>
    </w:p>
    <w:p w14:paraId="30AF9B53" w14:textId="77777777" w:rsidR="00F0282E" w:rsidRDefault="00F0282E" w:rsidP="00F0282E">
      <w:pPr>
        <w:pStyle w:val="Bullet1"/>
      </w:pPr>
      <w:r>
        <w:t>the planning meeting</w:t>
      </w:r>
    </w:p>
    <w:p w14:paraId="5BE6947F" w14:textId="77777777" w:rsidR="00F0282E" w:rsidRDefault="00F0282E" w:rsidP="00F0282E">
      <w:pPr>
        <w:pStyle w:val="Bullet1"/>
      </w:pPr>
      <w:r>
        <w:t>engaging services and supports</w:t>
      </w:r>
    </w:p>
    <w:p w14:paraId="37DBA1B5" w14:textId="1857AFC1" w:rsidR="00F0282E" w:rsidRDefault="00F0282E" w:rsidP="00F0282E">
      <w:pPr>
        <w:pStyle w:val="Bullet1"/>
      </w:pPr>
      <w:r>
        <w:t>maintaining</w:t>
      </w:r>
      <w:r w:rsidR="00C1097A">
        <w:t xml:space="preserve"> </w:t>
      </w:r>
      <w:r>
        <w:t>/</w:t>
      </w:r>
      <w:r w:rsidR="00C1097A">
        <w:t xml:space="preserve"> </w:t>
      </w:r>
      <w:r>
        <w:t>changing services and supports (if not meeting their needs)</w:t>
      </w:r>
    </w:p>
    <w:p w14:paraId="7FD760DC" w14:textId="77777777" w:rsidR="00F0282E" w:rsidRDefault="00F0282E" w:rsidP="00F0282E">
      <w:pPr>
        <w:pStyle w:val="Bullet1"/>
      </w:pPr>
      <w:r>
        <w:t>appeals and review process (if needed).</w:t>
      </w:r>
    </w:p>
    <w:p w14:paraId="19445BE8" w14:textId="77777777" w:rsidR="00F0282E" w:rsidRDefault="00F0282E">
      <w:pPr>
        <w:spacing w:after="0" w:line="240" w:lineRule="auto"/>
        <w:rPr>
          <w:rFonts w:cs="Arial"/>
          <w:b/>
          <w:bCs/>
          <w:iCs/>
          <w:color w:val="971A4B"/>
          <w:sz w:val="28"/>
          <w:szCs w:val="28"/>
          <w:lang w:eastAsia="en-AU"/>
        </w:rPr>
      </w:pPr>
      <w:r>
        <w:br w:type="page"/>
      </w:r>
    </w:p>
    <w:p w14:paraId="5032EDED" w14:textId="2293C048" w:rsidR="00F0282E" w:rsidRDefault="00F0282E" w:rsidP="00F0282E">
      <w:pPr>
        <w:pStyle w:val="Heading2"/>
      </w:pPr>
      <w:bookmarkStart w:id="164" w:name="_Toc22903745"/>
      <w:r>
        <w:lastRenderedPageBreak/>
        <w:t>Why is a program on self-advocacy important?</w:t>
      </w:r>
      <w:bookmarkEnd w:id="164"/>
    </w:p>
    <w:p w14:paraId="4CDE71C4" w14:textId="77777777" w:rsidR="00F0282E" w:rsidRDefault="00F0282E" w:rsidP="00F0282E">
      <w:pPr>
        <w:pStyle w:val="BodyText"/>
      </w:pPr>
      <w:r>
        <w:t xml:space="preserve">The NDIS deals directly with the person experiencing mental health issues. They are the ones that need to apply for access, they are the ones that need to identify their goals and what supports they </w:t>
      </w:r>
      <w:proofErr w:type="gramStart"/>
      <w:r>
        <w:t>need</w:t>
      </w:r>
      <w:proofErr w:type="gramEnd"/>
      <w:r>
        <w:t xml:space="preserve"> and they are the ones that attend planning meetings. The focus is on them. For people experiencing mental health issues, the ability to self</w:t>
      </w:r>
      <w:r>
        <w:rPr>
          <w:rFonts w:ascii="Cambria Math" w:hAnsi="Cambria Math" w:cs="Cambria Math"/>
        </w:rPr>
        <w:t>‑</w:t>
      </w:r>
      <w:r>
        <w:t xml:space="preserve">advocate is a valuable skill that will not only help them with the NDIS, but with life. The more they do it, the easier it will </w:t>
      </w:r>
      <w:proofErr w:type="gramStart"/>
      <w:r>
        <w:t>become</w:t>
      </w:r>
      <w:proofErr w:type="gramEnd"/>
      <w:r>
        <w:t xml:space="preserve"> and their confidence will grow.</w:t>
      </w:r>
    </w:p>
    <w:p w14:paraId="0CBF4FC9" w14:textId="77777777" w:rsidR="00F0282E" w:rsidRDefault="00F0282E" w:rsidP="00F0282E">
      <w:pPr>
        <w:pStyle w:val="BodyText"/>
      </w:pPr>
      <w:r>
        <w:t>More than anyone, as a support person for your family member or friend, you have walked by their side, been there for them when every ‘professional support’ has left and when they have experienced anguish or despair – you hurt for them. You have experienced joy over their achievements and want the very best for them. You probably know them better than anyone else but remember, you don’t know them better than they know them self.</w:t>
      </w:r>
    </w:p>
    <w:p w14:paraId="226494DC" w14:textId="77777777" w:rsidR="00F0282E" w:rsidRDefault="00F0282E" w:rsidP="00F0282E">
      <w:pPr>
        <w:pStyle w:val="BodyText"/>
      </w:pPr>
      <w:r>
        <w:t xml:space="preserve">A person living with mental health issues will not always tell you everything they are thinking or feeling. Sometimes they will just settle </w:t>
      </w:r>
      <w:proofErr w:type="gramStart"/>
      <w:r>
        <w:t>for, or</w:t>
      </w:r>
      <w:proofErr w:type="gramEnd"/>
      <w:r>
        <w:t xml:space="preserve"> agree to things because they don’t want to cause ‘any more problems’. They can experience shame and feelings of failure when things need to be done for them. They can lose their ‘voice’ because they think they don’t deserve one. They have often experienced having their ideas, thoughts and wishes ignored in society and been treated as being incapable of making decisions and choices affecting their lives – particularly in the mental health field. For some, keeping quiet and being told what to do has become a learned behaviour.</w:t>
      </w:r>
    </w:p>
    <w:p w14:paraId="07AF704D" w14:textId="77777777" w:rsidR="00F0282E" w:rsidRDefault="00F0282E" w:rsidP="00F0282E">
      <w:pPr>
        <w:pStyle w:val="BodyText"/>
      </w:pPr>
      <w:r>
        <w:t xml:space="preserve">As their support person, you can encourage them to speak up and start reinforcing with them that what they say matters. You can ask their preferences, give them choices, explain the likely outcome of each choice and accept their decisions. This is something that can be practiced and reinforced </w:t>
      </w:r>
      <w:proofErr w:type="gramStart"/>
      <w:r>
        <w:t>on a daily basis</w:t>
      </w:r>
      <w:proofErr w:type="gramEnd"/>
      <w:r>
        <w:t xml:space="preserve"> – it can be a very time consuming and slow process. It is something you will need to consciously do and be committed to, accepting that we all learn from the decisions we make and even the ones others don’t agree with may be in our best interests. Generally, support people are time-poor, have a multitude of competing needs, they are exhausted, and many suffer their own mental health issues. Consider it as an ‘investment’ – supporting them now to make choices (valuing what they have said) and to self-advocate (speaking up for themselves and knowing their rights) will lead to better outcomes for them. Supporting your family member or friend to self-advocate can also </w:t>
      </w:r>
      <w:proofErr w:type="gramStart"/>
      <w:r>
        <w:t>be seen as</w:t>
      </w:r>
      <w:proofErr w:type="gramEnd"/>
      <w:r>
        <w:t xml:space="preserve"> an ‘investment’ in your life. How many times have your tried to advocate on their behalf only to be questioned regarding your motives? How many times have unrealistic responsibilities and expectations been dumped on you by government agencies and mental health practitioners?</w:t>
      </w:r>
    </w:p>
    <w:p w14:paraId="7073EC2C" w14:textId="77777777" w:rsidR="00F0282E" w:rsidRDefault="00F0282E" w:rsidP="00F0282E">
      <w:pPr>
        <w:pStyle w:val="BodyText"/>
      </w:pPr>
      <w:r>
        <w:t xml:space="preserve">If a person </w:t>
      </w:r>
      <w:proofErr w:type="gramStart"/>
      <w:r>
        <w:t>is able to</w:t>
      </w:r>
      <w:proofErr w:type="gramEnd"/>
      <w:r>
        <w:t xml:space="preserve"> self-advocate through the NDIS process, the supports funded could result in new opportunities for them – funding linked to achieving their goals and aspirations. The supports provided can increase their independence, meet their changing needs, help with life transitions, provide age appropriate activities and socialisation. </w:t>
      </w:r>
    </w:p>
    <w:p w14:paraId="4C47DB1A" w14:textId="6E868D46" w:rsidR="00F0282E" w:rsidRDefault="00F0282E" w:rsidP="00F0282E">
      <w:pPr>
        <w:pStyle w:val="BodyText"/>
      </w:pPr>
      <w:r>
        <w:t>There can also be some positive ripple effects of these new opportunities – as your family member or friend grows more in confidence and gains more independence, there may be less reliance on you to support them. One participant of the NDIS explained that his relationship with his mother improved because she no longer had to check up on him and clean his house. This shift of support responsibility removed feelings of powerlessness and a sense of debt towards his mum which allowed him to just enjoy time with her (without her doing things).</w:t>
      </w:r>
    </w:p>
    <w:p w14:paraId="7BAD4344" w14:textId="77777777" w:rsidR="00F0282E" w:rsidRDefault="00F0282E" w:rsidP="00F0282E">
      <w:pPr>
        <w:pStyle w:val="Heading2"/>
      </w:pPr>
      <w:bookmarkStart w:id="165" w:name="_Toc22903746"/>
      <w:r>
        <w:lastRenderedPageBreak/>
        <w:t>How can I support my family member or friend to self-advocate?</w:t>
      </w:r>
      <w:bookmarkEnd w:id="165"/>
    </w:p>
    <w:p w14:paraId="40FA8B34" w14:textId="77777777" w:rsidR="00F0282E" w:rsidRDefault="00F0282E" w:rsidP="00F0282E">
      <w:pPr>
        <w:pStyle w:val="Heading3"/>
      </w:pPr>
      <w:r>
        <w:t>Generally</w:t>
      </w:r>
    </w:p>
    <w:p w14:paraId="66BB1B56" w14:textId="77777777" w:rsidR="00F0282E" w:rsidRDefault="00F0282E" w:rsidP="00F0282E">
      <w:pPr>
        <w:pStyle w:val="Bullet1"/>
      </w:pPr>
      <w:r>
        <w:t>If they haven’t thought about self-advocacy, you can talk to them about their right to make decisions for themselves in things relating to them and there will be times in their life where they will need to be able to self-advocate.</w:t>
      </w:r>
    </w:p>
    <w:p w14:paraId="33149D17" w14:textId="43DB7B15" w:rsidR="00F0282E" w:rsidRDefault="00F0282E" w:rsidP="00F0282E">
      <w:pPr>
        <w:pStyle w:val="Bullet1"/>
      </w:pPr>
      <w:r>
        <w:t xml:space="preserve">You can let them know about supported decision making and what that means for them </w:t>
      </w:r>
      <w:r w:rsidRPr="00F0282E">
        <w:rPr>
          <w:color w:val="971A4B" w:themeColor="text2"/>
        </w:rPr>
        <w:t xml:space="preserve">(see </w:t>
      </w:r>
      <w:r w:rsidR="00C1097A" w:rsidRPr="00F0282E">
        <w:rPr>
          <w:color w:val="971A4B" w:themeColor="text2"/>
        </w:rPr>
        <w:t>‘</w:t>
      </w:r>
      <w:hyperlink w:anchor="_MODULE_1:_LEARNING" w:history="1">
        <w:r w:rsidR="00F1768C" w:rsidRPr="00C1097A">
          <w:rPr>
            <w:rStyle w:val="Hyperlink"/>
          </w:rPr>
          <w:t>Module 1: Learning How To Self-Advocate’</w:t>
        </w:r>
      </w:hyperlink>
      <w:r w:rsidR="00C1097A" w:rsidRPr="00F0282E">
        <w:rPr>
          <w:color w:val="971A4B" w:themeColor="text2"/>
        </w:rPr>
        <w:t xml:space="preserve"> </w:t>
      </w:r>
      <w:r w:rsidRPr="00F0282E">
        <w:rPr>
          <w:color w:val="971A4B" w:themeColor="text2"/>
        </w:rPr>
        <w:t>for information and helpful web links)</w:t>
      </w:r>
      <w:r>
        <w:t>.</w:t>
      </w:r>
    </w:p>
    <w:p w14:paraId="38DB55F2" w14:textId="77777777" w:rsidR="00F0282E" w:rsidRDefault="00F0282E" w:rsidP="00F0282E">
      <w:pPr>
        <w:pStyle w:val="Bullet1"/>
      </w:pPr>
      <w:r>
        <w:t>You can suggest using the supported decision-making process together.</w:t>
      </w:r>
    </w:p>
    <w:p w14:paraId="517CEF8B" w14:textId="134A19FC" w:rsidR="00F0282E" w:rsidRDefault="00F0282E" w:rsidP="00F0282E">
      <w:pPr>
        <w:pStyle w:val="Bullet1"/>
      </w:pPr>
      <w:r>
        <w:t>You can give them the module on self-advocacy (</w:t>
      </w:r>
      <w:hyperlink w:anchor="_MODULE_1:_LEARNING" w:history="1">
        <w:r w:rsidR="00F1768C" w:rsidRPr="003729BF">
          <w:rPr>
            <w:rStyle w:val="Hyperlink"/>
          </w:rPr>
          <w:t>Module 1: Learning How To Self</w:t>
        </w:r>
        <w:r w:rsidR="00F1768C" w:rsidRPr="003729BF">
          <w:rPr>
            <w:rStyle w:val="Hyperlink"/>
            <w:rFonts w:ascii="Cambria Math" w:hAnsi="Cambria Math" w:cs="Cambria Math"/>
          </w:rPr>
          <w:t>‑</w:t>
        </w:r>
        <w:r w:rsidR="00F1768C" w:rsidRPr="003729BF">
          <w:rPr>
            <w:rStyle w:val="Hyperlink"/>
          </w:rPr>
          <w:t>Advocate</w:t>
        </w:r>
      </w:hyperlink>
      <w:r>
        <w:t>) to read and perhaps go over it with them.</w:t>
      </w:r>
    </w:p>
    <w:p w14:paraId="40FE7E0A" w14:textId="77777777" w:rsidR="00F0282E" w:rsidRDefault="00F0282E" w:rsidP="00F0282E">
      <w:pPr>
        <w:pStyle w:val="Bullet1"/>
      </w:pPr>
      <w:r>
        <w:t xml:space="preserve">You can help them practice self-advocacy on little things; listening to their ‘messaging’ – how they ask for what they need. </w:t>
      </w:r>
    </w:p>
    <w:p w14:paraId="7E36179A" w14:textId="77777777" w:rsidR="00F0282E" w:rsidRDefault="00F0282E" w:rsidP="00F0282E">
      <w:pPr>
        <w:pStyle w:val="Bullet1"/>
      </w:pPr>
      <w:r>
        <w:t xml:space="preserve">You can give them feedback on their ‘messaging’. </w:t>
      </w:r>
    </w:p>
    <w:p w14:paraId="7C346434" w14:textId="77777777" w:rsidR="00F0282E" w:rsidRDefault="00F0282E" w:rsidP="00F0282E">
      <w:pPr>
        <w:pStyle w:val="Bullet1"/>
      </w:pPr>
      <w:r>
        <w:t>If they have a decision to make and ask you for information, provide it to them or let them know where they can find it.</w:t>
      </w:r>
    </w:p>
    <w:p w14:paraId="00F52970" w14:textId="77777777" w:rsidR="00F0282E" w:rsidRDefault="00F0282E" w:rsidP="00F0282E">
      <w:pPr>
        <w:pStyle w:val="Bullet1"/>
      </w:pPr>
      <w:r>
        <w:t xml:space="preserve">When looking at options, include all related options (even the ones that you might disagree with). </w:t>
      </w:r>
    </w:p>
    <w:p w14:paraId="58435B9E" w14:textId="77777777" w:rsidR="00F0282E" w:rsidRDefault="00F0282E" w:rsidP="00F0282E">
      <w:pPr>
        <w:pStyle w:val="Bullet1"/>
      </w:pPr>
      <w:r>
        <w:t>Explain to them the likely consequence of each option and support them to identify them.</w:t>
      </w:r>
    </w:p>
    <w:p w14:paraId="2B1EA381" w14:textId="77777777" w:rsidR="00F0282E" w:rsidRDefault="00F0282E" w:rsidP="00F0282E">
      <w:pPr>
        <w:pStyle w:val="Bullet1"/>
      </w:pPr>
      <w:r>
        <w:t xml:space="preserve">Practice negotiating with them and how to reach a compromise. </w:t>
      </w:r>
    </w:p>
    <w:p w14:paraId="51734868" w14:textId="77777777" w:rsidR="00F0282E" w:rsidRDefault="00F0282E" w:rsidP="00F0282E">
      <w:pPr>
        <w:pStyle w:val="Bullet1"/>
      </w:pPr>
      <w:r>
        <w:t>Support them to prepare for self-advocacy.</w:t>
      </w:r>
    </w:p>
    <w:p w14:paraId="4EAD8EA1" w14:textId="77777777" w:rsidR="00F0282E" w:rsidRDefault="00F0282E" w:rsidP="00F0282E">
      <w:pPr>
        <w:pStyle w:val="Heading3"/>
      </w:pPr>
      <w:r>
        <w:t>For the NDIS</w:t>
      </w:r>
    </w:p>
    <w:p w14:paraId="73458FF3" w14:textId="77777777" w:rsidR="00F0282E" w:rsidRDefault="00F0282E" w:rsidP="00F0282E">
      <w:pPr>
        <w:pStyle w:val="Heading4"/>
      </w:pPr>
      <w:r>
        <w:t>Gathering evidence of eligibility for the NDIS</w:t>
      </w:r>
    </w:p>
    <w:p w14:paraId="4EB058D5" w14:textId="77777777" w:rsidR="00F0282E" w:rsidRDefault="00F0282E" w:rsidP="00F0282E">
      <w:pPr>
        <w:pStyle w:val="Bullet1"/>
      </w:pPr>
      <w:r>
        <w:t>Be aware of the functional impairment focus of the NDIS, the shift away from recovery focus and the need for all information (evidence) to be written in a way that highlights what a person can’t do, struggles to do, or can only do with assistance.</w:t>
      </w:r>
    </w:p>
    <w:p w14:paraId="5E4CD172" w14:textId="77777777" w:rsidR="00F0282E" w:rsidRDefault="00F0282E" w:rsidP="00F0282E">
      <w:pPr>
        <w:pStyle w:val="Bullet1"/>
      </w:pPr>
      <w:r>
        <w:t>Discuss the type of evidence that may be needed with your family member or friend and remind them that their health practitioner may need to be informed of how to write for the NDIS.</w:t>
      </w:r>
    </w:p>
    <w:p w14:paraId="440BFC19" w14:textId="77777777" w:rsidR="00F0282E" w:rsidRDefault="00F0282E" w:rsidP="00F0282E">
      <w:pPr>
        <w:pStyle w:val="Bullet1"/>
      </w:pPr>
      <w:r>
        <w:t>Ask if they would like your support in attending appointments with them relating to requesting and gathering evidence from mental health practitioners.</w:t>
      </w:r>
    </w:p>
    <w:p w14:paraId="1AD32453" w14:textId="77777777" w:rsidR="00F0282E" w:rsidRDefault="00F0282E" w:rsidP="00F0282E">
      <w:pPr>
        <w:pStyle w:val="Bullet1"/>
      </w:pPr>
      <w:r>
        <w:t>If they want you to attend meetings or appointments with them, discuss with them what sort of support they are after. Do they want you to speak on their behalf if they find themselves ‘shutting down’?</w:t>
      </w:r>
    </w:p>
    <w:p w14:paraId="31254471" w14:textId="77777777" w:rsidR="00F0282E" w:rsidRDefault="00F0282E" w:rsidP="00F0282E">
      <w:pPr>
        <w:pStyle w:val="Bullet1"/>
      </w:pPr>
      <w:r>
        <w:t xml:space="preserve">If they want you to be able to represent them, discuss with them what it is they want you to say – write it down with them. </w:t>
      </w:r>
    </w:p>
    <w:p w14:paraId="7DBF770B" w14:textId="77777777" w:rsidR="00F0282E" w:rsidRDefault="00F0282E" w:rsidP="00F0282E">
      <w:pPr>
        <w:pStyle w:val="Bullet1"/>
      </w:pPr>
      <w:r>
        <w:t>Ask if it’s okay to share some past conversations you have had with them relating to the impact their mental health issues on their life and what they would like to happen – these could also be written down so your family member or friend can be informed of what will be said before giving their consent.</w:t>
      </w:r>
    </w:p>
    <w:p w14:paraId="3546D297" w14:textId="77777777" w:rsidR="00F0282E" w:rsidRDefault="00F0282E" w:rsidP="00F0282E">
      <w:pPr>
        <w:pStyle w:val="Bullet1"/>
      </w:pPr>
      <w:r>
        <w:lastRenderedPageBreak/>
        <w:t>If you need to present their information or requests, show the practitioner the written ‘instructions’ and say ‘this is what your family member or friend’ wanted you to say.</w:t>
      </w:r>
    </w:p>
    <w:p w14:paraId="7909AC6A" w14:textId="77777777" w:rsidR="00F0282E" w:rsidRDefault="00F0282E" w:rsidP="00F0282E">
      <w:pPr>
        <w:pStyle w:val="Bullet1"/>
      </w:pPr>
      <w:r>
        <w:t>Have a discussion with them about everyday supports you provide and that their health practitioner will need to know about these things to include them in the evidence being written on their behalf. Let them know it is not about who provides the support but rather they need the support to do things.</w:t>
      </w:r>
    </w:p>
    <w:p w14:paraId="03285C3E" w14:textId="77777777" w:rsidR="00F0282E" w:rsidRDefault="00F0282E" w:rsidP="00F0282E">
      <w:pPr>
        <w:pStyle w:val="Bullet1"/>
      </w:pPr>
      <w:r>
        <w:t xml:space="preserve">You can write a Carers Statement to show the health practitioner and this can also be used as supporting evidence for NDIS eligibility </w:t>
      </w:r>
      <w:r w:rsidRPr="00F0282E">
        <w:rPr>
          <w:color w:val="971A4B" w:themeColor="text2"/>
        </w:rPr>
        <w:t>(this will be looked at further in this module)</w:t>
      </w:r>
      <w:r>
        <w:t>.</w:t>
      </w:r>
    </w:p>
    <w:p w14:paraId="3E676235" w14:textId="77777777" w:rsidR="00F0282E" w:rsidRDefault="00F0282E" w:rsidP="00F0282E">
      <w:pPr>
        <w:pStyle w:val="Bullet1"/>
      </w:pPr>
      <w:r>
        <w:t>In the appointment, clarify if your family member or friend understands what the health practitioner is saying. If they don’t – ask the health practitioner to put it in another way or you can explain it to them in a way they will understand. You can insist on an interpreter.</w:t>
      </w:r>
    </w:p>
    <w:p w14:paraId="1F2F6120" w14:textId="77777777" w:rsidR="00F0282E" w:rsidRDefault="00F0282E" w:rsidP="00F0282E">
      <w:pPr>
        <w:pStyle w:val="Bullet1"/>
      </w:pPr>
      <w:r>
        <w:t>You can help gather information that can be used as evidence and keep it all together in a file. (This evidence can also be used in the Planning Meeting.)</w:t>
      </w:r>
    </w:p>
    <w:p w14:paraId="637430CF" w14:textId="0C74ECDF" w:rsidR="00F0282E" w:rsidRDefault="00F0282E" w:rsidP="00F0282E">
      <w:pPr>
        <w:pStyle w:val="Bullet1"/>
      </w:pPr>
      <w:r>
        <w:t>Make copies of anything sent to the NDIA.</w:t>
      </w:r>
    </w:p>
    <w:p w14:paraId="7B8156D4" w14:textId="569C290F" w:rsidR="00F0282E" w:rsidRDefault="00F0282E" w:rsidP="00F0282E">
      <w:pPr>
        <w:pStyle w:val="Heading4"/>
      </w:pPr>
      <w:r>
        <w:t>Preparation for the Pre-planning Meeting</w:t>
      </w:r>
      <w:r w:rsidR="00C1097A">
        <w:t xml:space="preserve"> </w:t>
      </w:r>
      <w:r>
        <w:t>/</w:t>
      </w:r>
      <w:r w:rsidR="00C1097A">
        <w:t xml:space="preserve"> </w:t>
      </w:r>
      <w:r>
        <w:t>Planning Meeting</w:t>
      </w:r>
    </w:p>
    <w:p w14:paraId="2BECF6DB" w14:textId="77777777" w:rsidR="00F0282E" w:rsidRDefault="00F0282E" w:rsidP="00F0282E">
      <w:pPr>
        <w:pStyle w:val="Bullet1"/>
      </w:pPr>
      <w:r>
        <w:t>Be a sounding board for their ideas for goals and aspirations, brainstorm with them around things they like, have talked about doing and preferences they have demonstrated.</w:t>
      </w:r>
    </w:p>
    <w:p w14:paraId="3CC70281" w14:textId="77777777" w:rsidR="00F0282E" w:rsidRDefault="00F0282E" w:rsidP="00F0282E">
      <w:pPr>
        <w:pStyle w:val="Bullet1"/>
      </w:pPr>
      <w:r>
        <w:t>Assist them to identify any additional supports they may need to reach their goals.</w:t>
      </w:r>
    </w:p>
    <w:p w14:paraId="39B7EBA0" w14:textId="77777777" w:rsidR="00F0282E" w:rsidRDefault="00F0282E" w:rsidP="00F0282E">
      <w:pPr>
        <w:pStyle w:val="Bullet1"/>
      </w:pPr>
      <w:r>
        <w:t>Have a conversation with them about immediate needs and look at the supports already in place.</w:t>
      </w:r>
    </w:p>
    <w:p w14:paraId="5FD72E04" w14:textId="77777777" w:rsidR="00F0282E" w:rsidRDefault="00F0282E" w:rsidP="00F0282E">
      <w:pPr>
        <w:pStyle w:val="Bullet1"/>
      </w:pPr>
      <w:r>
        <w:t xml:space="preserve">Look at the areas you provide support and go through each one asking if this is </w:t>
      </w:r>
      <w:proofErr w:type="gramStart"/>
      <w:r>
        <w:t>something</w:t>
      </w:r>
      <w:proofErr w:type="gramEnd"/>
      <w:r>
        <w:t xml:space="preserve"> they would prefer another paid support to do (can be linked with independence and transitions).</w:t>
      </w:r>
    </w:p>
    <w:p w14:paraId="5D0D47F0" w14:textId="77777777" w:rsidR="00F0282E" w:rsidRDefault="00F0282E" w:rsidP="00F0282E">
      <w:pPr>
        <w:pStyle w:val="Bullet1"/>
      </w:pPr>
      <w:r>
        <w:t xml:space="preserve">Discuss what is considered as appropriate and reasonable expectations for the role of you as a support person </w:t>
      </w:r>
      <w:r w:rsidRPr="00F0282E">
        <w:rPr>
          <w:color w:val="971A4B" w:themeColor="text2"/>
        </w:rPr>
        <w:t>(this will be looked at further on in this module)</w:t>
      </w:r>
      <w:r>
        <w:t>.</w:t>
      </w:r>
    </w:p>
    <w:p w14:paraId="618D9F06" w14:textId="77777777" w:rsidR="00F0282E" w:rsidRDefault="00F0282E" w:rsidP="00F0282E">
      <w:pPr>
        <w:pStyle w:val="Bullet1"/>
      </w:pPr>
      <w:r>
        <w:t>Assist in getting all the information required written down.</w:t>
      </w:r>
    </w:p>
    <w:p w14:paraId="111A850C" w14:textId="77777777" w:rsidR="00F0282E" w:rsidRDefault="00F0282E" w:rsidP="00F0282E">
      <w:pPr>
        <w:pStyle w:val="Bullet1"/>
      </w:pPr>
      <w:r>
        <w:t>Discuss the need for a Support Coordinator.</w:t>
      </w:r>
    </w:p>
    <w:p w14:paraId="416EC4FF" w14:textId="5410AAD0" w:rsidR="00F0282E" w:rsidRDefault="00F0282E" w:rsidP="00F0282E">
      <w:pPr>
        <w:pStyle w:val="Pullout"/>
      </w:pPr>
      <w:r>
        <w:t xml:space="preserve">Lightbulb: Tandem tip: Identify and </w:t>
      </w:r>
      <w:proofErr w:type="gramStart"/>
      <w:r>
        <w:t>make contact with</w:t>
      </w:r>
      <w:proofErr w:type="gramEnd"/>
      <w:r>
        <w:t xml:space="preserve"> the preferred Support Coordinator before the Planning Meeting (with your family member or friend’s consent). Give the NDIA Planner their details. The Support Coordinator may also assist in plan preparation or attend the Planning Meeting.</w:t>
      </w:r>
    </w:p>
    <w:p w14:paraId="518847D9" w14:textId="77777777" w:rsidR="00F0282E" w:rsidRDefault="00F0282E" w:rsidP="00F0282E">
      <w:pPr>
        <w:pStyle w:val="Bullet1"/>
      </w:pPr>
      <w:r>
        <w:t>Relook at your Carer Statement – does it need to be altered to fit with your family member or friend’s goals and aspirations?</w:t>
      </w:r>
    </w:p>
    <w:p w14:paraId="7439282B" w14:textId="77777777" w:rsidR="00F0282E" w:rsidRDefault="00F0282E" w:rsidP="00F0282E">
      <w:pPr>
        <w:pStyle w:val="Bullet1"/>
      </w:pPr>
      <w:r>
        <w:t>Discuss what type of plan management they want or can manage. If it is ‘self-managed’ and they require your support to do this – think about whether you are able to take on this extra role or whether they will need to identify a support that can teach them to self-manage their budget for the NDIS.</w:t>
      </w:r>
    </w:p>
    <w:p w14:paraId="4FC6FFBE" w14:textId="1C2E5220" w:rsidR="00F0282E" w:rsidRDefault="00F0282E" w:rsidP="00F0282E">
      <w:pPr>
        <w:pStyle w:val="Bullet1"/>
      </w:pPr>
      <w:r>
        <w:t xml:space="preserve">Discuss whether they would like a Plan Nominee or a Correspondence Nominee </w:t>
      </w:r>
      <w:r w:rsidRPr="00F0282E">
        <w:rPr>
          <w:color w:val="971A4B" w:themeColor="text2"/>
        </w:rPr>
        <w:t>(details ‘</w:t>
      </w:r>
      <w:hyperlink w:anchor="_MODULE_1:_LEARNING" w:history="1">
        <w:r w:rsidRPr="00F5767A">
          <w:rPr>
            <w:rStyle w:val="Hyperlink"/>
          </w:rPr>
          <w:t>Module 1: Learning how to self-advocate’</w:t>
        </w:r>
      </w:hyperlink>
      <w:r w:rsidRPr="00F0282E">
        <w:rPr>
          <w:color w:val="971A4B" w:themeColor="text2"/>
        </w:rPr>
        <w:t>, ‘</w:t>
      </w:r>
      <w:hyperlink w:anchor="_RESOURCES" w:history="1">
        <w:r w:rsidR="00F1768C">
          <w:rPr>
            <w:rStyle w:val="Hyperlink"/>
          </w:rPr>
          <w:t>Module 1: Resources</w:t>
        </w:r>
      </w:hyperlink>
      <w:r w:rsidRPr="00F0282E">
        <w:rPr>
          <w:color w:val="971A4B" w:themeColor="text2"/>
        </w:rPr>
        <w:t>’ section)</w:t>
      </w:r>
      <w:r>
        <w:t>. If they do, ask is this something they would like you to be? They will need to complete the relevant form and give it to the NDIA planner or LAC. The NDIA will need to approve this.</w:t>
      </w:r>
    </w:p>
    <w:p w14:paraId="204DFB42" w14:textId="77777777" w:rsidR="00F0282E" w:rsidRDefault="00F0282E" w:rsidP="00F0282E">
      <w:pPr>
        <w:pStyle w:val="Bullet1"/>
      </w:pPr>
      <w:r>
        <w:t>Role-play with them the ‘message’ they want to give in the planning meeting.</w:t>
      </w:r>
    </w:p>
    <w:p w14:paraId="6AACE7A5" w14:textId="77777777" w:rsidR="00F0282E" w:rsidRDefault="00F0282E" w:rsidP="00F0282E">
      <w:pPr>
        <w:pStyle w:val="Bullet1"/>
      </w:pPr>
      <w:r>
        <w:lastRenderedPageBreak/>
        <w:t>Ask if they want you to attend the planning meeting with them and what role they want you to play.</w:t>
      </w:r>
    </w:p>
    <w:p w14:paraId="063F8886" w14:textId="77777777" w:rsidR="00F0282E" w:rsidRDefault="00F0282E" w:rsidP="00F0282E">
      <w:pPr>
        <w:pStyle w:val="Bullet1"/>
      </w:pPr>
      <w:r>
        <w:t xml:space="preserve">Ask if they would also like an advocate to attend the planning meeting or support them to self-advocate. </w:t>
      </w:r>
      <w:r>
        <w:br/>
        <w:t xml:space="preserve">(Note: This is not always possible due to advocates limited </w:t>
      </w:r>
      <w:proofErr w:type="gramStart"/>
      <w:r>
        <w:t>time, but</w:t>
      </w:r>
      <w:proofErr w:type="gramEnd"/>
      <w:r>
        <w:t xml:space="preserve"> can happen.)</w:t>
      </w:r>
    </w:p>
    <w:p w14:paraId="4E653F84" w14:textId="77777777" w:rsidR="00F0282E" w:rsidRDefault="00F0282E" w:rsidP="00F0282E">
      <w:pPr>
        <w:pStyle w:val="Bullet1"/>
      </w:pPr>
      <w:r>
        <w:t xml:space="preserve">If needed, present their information in the Planning Meeting. Use words to the effect of, your family member or friend had discussed what they wanted to say with </w:t>
      </w:r>
      <w:proofErr w:type="gramStart"/>
      <w:r>
        <w:t>you</w:t>
      </w:r>
      <w:proofErr w:type="gramEnd"/>
      <w:r>
        <w:t xml:space="preserve"> and this is their information…</w:t>
      </w:r>
    </w:p>
    <w:p w14:paraId="1D4285B2" w14:textId="77777777" w:rsidR="00F0282E" w:rsidRDefault="00F0282E" w:rsidP="00F0282E">
      <w:pPr>
        <w:pStyle w:val="Heading4"/>
      </w:pPr>
      <w:r>
        <w:t>Engaging services and supports</w:t>
      </w:r>
    </w:p>
    <w:p w14:paraId="1C0FAFDE" w14:textId="77777777" w:rsidR="00F0282E" w:rsidRDefault="00F0282E" w:rsidP="00F0282E">
      <w:pPr>
        <w:pStyle w:val="Bullet1"/>
      </w:pPr>
      <w:r>
        <w:t>Help identify what services could provide supports they want.</w:t>
      </w:r>
    </w:p>
    <w:p w14:paraId="20DAA5F3" w14:textId="77777777" w:rsidR="00F0282E" w:rsidRDefault="00F0282E" w:rsidP="00F0282E">
      <w:pPr>
        <w:pStyle w:val="Bullet1"/>
      </w:pPr>
      <w:r>
        <w:t>Go through the questions they will need to ask and think about when looking at hiring a service.</w:t>
      </w:r>
    </w:p>
    <w:p w14:paraId="7F1D2DFF" w14:textId="77777777" w:rsidR="00F0282E" w:rsidRDefault="00F0282E" w:rsidP="00F0282E">
      <w:pPr>
        <w:pStyle w:val="Bullet1"/>
      </w:pPr>
      <w:r>
        <w:t>If you are a Plan Nominee or a Correspondence Nominee, discuss everything with your family member or friend – you could use the supported decision-making process.</w:t>
      </w:r>
    </w:p>
    <w:p w14:paraId="1D7A7DDC" w14:textId="77777777" w:rsidR="00F0282E" w:rsidRDefault="00F0282E" w:rsidP="00F0282E">
      <w:pPr>
        <w:pStyle w:val="Bullet1"/>
      </w:pPr>
      <w:r>
        <w:t>Encourage having a Service Agreement and looking over it with them (if they want) to see if any alterations or inclusions need to be made.</w:t>
      </w:r>
    </w:p>
    <w:p w14:paraId="7F3B1BE3" w14:textId="77777777" w:rsidR="00F0282E" w:rsidRDefault="00F0282E" w:rsidP="00F0282E">
      <w:pPr>
        <w:pStyle w:val="Bullet1"/>
      </w:pPr>
      <w:r>
        <w:t>Help them draw up a schedule of supports so they can see visually when things are going to happen.</w:t>
      </w:r>
    </w:p>
    <w:p w14:paraId="19A9D1CC" w14:textId="694A46F6" w:rsidR="00F0282E" w:rsidRDefault="00F0282E" w:rsidP="00F0282E">
      <w:pPr>
        <w:pStyle w:val="Heading4"/>
      </w:pPr>
      <w:r>
        <w:t>Maintaining</w:t>
      </w:r>
      <w:r w:rsidR="00684BA9">
        <w:t xml:space="preserve"> </w:t>
      </w:r>
      <w:r>
        <w:t>/</w:t>
      </w:r>
      <w:r w:rsidR="00684BA9">
        <w:t xml:space="preserve"> </w:t>
      </w:r>
      <w:r>
        <w:t xml:space="preserve">changing services and supports </w:t>
      </w:r>
    </w:p>
    <w:p w14:paraId="22E23C2E" w14:textId="77777777" w:rsidR="00F0282E" w:rsidRDefault="00F0282E" w:rsidP="00F0282E">
      <w:pPr>
        <w:pStyle w:val="Bullet1"/>
      </w:pPr>
      <w:r>
        <w:t xml:space="preserve">Naming when supports </w:t>
      </w:r>
      <w:proofErr w:type="gramStart"/>
      <w:r>
        <w:t>fall down</w:t>
      </w:r>
      <w:proofErr w:type="gramEnd"/>
      <w:r>
        <w:t xml:space="preserve"> – giving them your observations (i.e. difficulty in finding workers, support needs not being met, unprofessional practice).</w:t>
      </w:r>
    </w:p>
    <w:p w14:paraId="5C2B659C" w14:textId="77777777" w:rsidR="00F0282E" w:rsidRDefault="00F0282E" w:rsidP="00F0282E">
      <w:pPr>
        <w:pStyle w:val="Bullet1"/>
      </w:pPr>
      <w:r>
        <w:t>Going through their options when the supports are failing them (i.e. complaints process, changing services).</w:t>
      </w:r>
    </w:p>
    <w:p w14:paraId="1BE7827D" w14:textId="002F1FA8" w:rsidR="00F0282E" w:rsidRDefault="00F0282E" w:rsidP="00566D9E">
      <w:pPr>
        <w:pStyle w:val="Bullet1"/>
      </w:pPr>
      <w:r>
        <w:t>Discussing the possibility of changing their Plan Management if things aren’t working out well.</w:t>
      </w:r>
    </w:p>
    <w:p w14:paraId="1B85A465" w14:textId="77777777" w:rsidR="00F0282E" w:rsidRDefault="00F0282E" w:rsidP="00F0282E">
      <w:pPr>
        <w:pStyle w:val="Heading4"/>
      </w:pPr>
      <w:r>
        <w:t xml:space="preserve">Appeals and Review process </w:t>
      </w:r>
    </w:p>
    <w:p w14:paraId="710065E5" w14:textId="77777777" w:rsidR="00F0282E" w:rsidRDefault="00F0282E" w:rsidP="00F0282E">
      <w:pPr>
        <w:pStyle w:val="Bullet1"/>
      </w:pPr>
      <w:r>
        <w:t>Helping to complete paperwork required.</w:t>
      </w:r>
    </w:p>
    <w:p w14:paraId="3751ECAA" w14:textId="77777777" w:rsidR="00F0282E" w:rsidRDefault="00F0282E" w:rsidP="00F0282E">
      <w:pPr>
        <w:pStyle w:val="Bullet1"/>
      </w:pPr>
      <w:r>
        <w:t>Brainstorming what extra evidence is needed.</w:t>
      </w:r>
    </w:p>
    <w:p w14:paraId="5CF113F1" w14:textId="77777777" w:rsidR="00F0282E" w:rsidRDefault="00F0282E" w:rsidP="00F0282E">
      <w:pPr>
        <w:pStyle w:val="Bullet1"/>
      </w:pPr>
      <w:r>
        <w:t>Linking them in with an advocate.</w:t>
      </w:r>
    </w:p>
    <w:p w14:paraId="2796EAC1" w14:textId="3AFF5249" w:rsidR="00F0282E" w:rsidRDefault="00F0282E" w:rsidP="00F0282E">
      <w:pPr>
        <w:pStyle w:val="Pullout"/>
      </w:pPr>
      <w:r>
        <w:t>Lightbulb: Download the Carer Checklist for NDIS Planning and fill it in. The comprehensive checklist will provide a great insight into:</w:t>
      </w:r>
    </w:p>
    <w:p w14:paraId="63B8BEA9" w14:textId="77777777" w:rsidR="00F0282E" w:rsidRDefault="00F0282E" w:rsidP="00F0282E">
      <w:pPr>
        <w:pStyle w:val="PulloutBullet"/>
      </w:pPr>
      <w:r>
        <w:t>•</w:t>
      </w:r>
      <w:r>
        <w:tab/>
        <w:t xml:space="preserve">what you do </w:t>
      </w:r>
    </w:p>
    <w:p w14:paraId="41773D59" w14:textId="77777777" w:rsidR="00F0282E" w:rsidRDefault="00F0282E" w:rsidP="00F0282E">
      <w:pPr>
        <w:pStyle w:val="PulloutBullet"/>
      </w:pPr>
      <w:r>
        <w:t>•</w:t>
      </w:r>
      <w:r>
        <w:tab/>
        <w:t>time taken to provide support.</w:t>
      </w:r>
    </w:p>
    <w:p w14:paraId="16796503" w14:textId="0626295A" w:rsidR="00F0282E" w:rsidRDefault="00F0282E" w:rsidP="00F0282E">
      <w:pPr>
        <w:pStyle w:val="Pullout"/>
      </w:pPr>
      <w:r>
        <w:t>(See the link to Carer ACT in the ‘</w:t>
      </w:r>
      <w:hyperlink w:anchor="_MODULE_9:_RESOURCES" w:history="1">
        <w:r w:rsidR="00606A8F">
          <w:rPr>
            <w:rStyle w:val="Hyperlink"/>
          </w:rPr>
          <w:t>Module 9: Resources</w:t>
        </w:r>
      </w:hyperlink>
      <w:r>
        <w:t>’ section of this module.)</w:t>
      </w:r>
    </w:p>
    <w:p w14:paraId="7AF01CC3" w14:textId="77777777" w:rsidR="00F0282E" w:rsidRDefault="00F0282E">
      <w:pPr>
        <w:spacing w:after="0" w:line="240" w:lineRule="auto"/>
        <w:rPr>
          <w:rFonts w:cs="Arial"/>
          <w:b/>
          <w:bCs/>
          <w:iCs/>
          <w:color w:val="971A4B"/>
          <w:sz w:val="28"/>
          <w:szCs w:val="28"/>
          <w:lang w:eastAsia="en-AU"/>
        </w:rPr>
      </w:pPr>
      <w:r>
        <w:br w:type="page"/>
      </w:r>
    </w:p>
    <w:p w14:paraId="4A24EA39" w14:textId="700495B4" w:rsidR="00F0282E" w:rsidRDefault="00F0282E" w:rsidP="00F0282E">
      <w:pPr>
        <w:pStyle w:val="Heading2"/>
      </w:pPr>
      <w:bookmarkStart w:id="166" w:name="_Toc22903747"/>
      <w:r>
        <w:lastRenderedPageBreak/>
        <w:t>Is my support ‘appropriate and reasonable’?</w:t>
      </w:r>
      <w:bookmarkEnd w:id="166"/>
    </w:p>
    <w:p w14:paraId="053A6726" w14:textId="77777777" w:rsidR="00F0282E" w:rsidRDefault="00F0282E" w:rsidP="00F0282E">
      <w:pPr>
        <w:pStyle w:val="BodyText"/>
      </w:pPr>
      <w:r>
        <w:t xml:space="preserve">This question is a bit tricky and at the end of the day it is between you and your family member or friend to decide on the support you provide and the support they are happy for you to provide. There may be supports you provide that they are not even aware of, you may not even be aware of how much you do because it has just become a part of your everyday life. You do it because you </w:t>
      </w:r>
      <w:proofErr w:type="gramStart"/>
      <w:r>
        <w:t>care</w:t>
      </w:r>
      <w:proofErr w:type="gramEnd"/>
      <w:r>
        <w:t xml:space="preserve"> and you may even feel it’s your responsibility. It’s ok to check-in and reflect about the amount of care you provide periodically. What has suited in the past may not suit your family member or friend in the future, and the same goes for you. Everybody’s health and well-being </w:t>
      </w:r>
      <w:proofErr w:type="gramStart"/>
      <w:r>
        <w:t>is</w:t>
      </w:r>
      <w:proofErr w:type="gramEnd"/>
      <w:r>
        <w:t xml:space="preserve"> important in this situation. At the end of the day, it is your relationship as a family member or friend that is important – care is additional to that and at times, better suited to be provided by someone else (if possible).</w:t>
      </w:r>
    </w:p>
    <w:p w14:paraId="2C93D980" w14:textId="77777777" w:rsidR="00F0282E" w:rsidRDefault="00F0282E" w:rsidP="00F0282E">
      <w:pPr>
        <w:pStyle w:val="BodyText"/>
      </w:pPr>
      <w:r>
        <w:t>After filling out the Carer Checklist, there are some things you will need to think about. These include:</w:t>
      </w:r>
    </w:p>
    <w:p w14:paraId="3F0BBBEC" w14:textId="77777777" w:rsidR="00F0282E" w:rsidRDefault="00F0282E" w:rsidP="00F0282E">
      <w:pPr>
        <w:pStyle w:val="Bullet1"/>
      </w:pPr>
      <w:r>
        <w:t>Your competing needs; such as – employment, your health, other family member relationships and responsibilities, community involvement, friendships.</w:t>
      </w:r>
    </w:p>
    <w:p w14:paraId="40351DF5" w14:textId="77777777" w:rsidR="00F0282E" w:rsidRDefault="00F0282E" w:rsidP="00F0282E">
      <w:pPr>
        <w:pStyle w:val="Bullet1"/>
      </w:pPr>
      <w:r>
        <w:t xml:space="preserve">Changing needs – many of these are the same as above and you will need to be aware that circumstances change and start planning for this. Think about your age and your needs. Also think about the age of your family member or friend – what types of support and who provides the support will benefit them the most? Are other supports more appropriate? One support person talked about it not being okay for their young adult child to get their ‘socialisation’ with their parent – they need to be socialising with people of a similar age. </w:t>
      </w:r>
    </w:p>
    <w:p w14:paraId="50CB15F2" w14:textId="77777777" w:rsidR="00F0282E" w:rsidRDefault="00F0282E" w:rsidP="00F0282E">
      <w:pPr>
        <w:pStyle w:val="Bullet1"/>
      </w:pPr>
      <w:r>
        <w:t xml:space="preserve">Which things you can support? The NDIS doesn’t replace supports that </w:t>
      </w:r>
      <w:proofErr w:type="gramStart"/>
      <w:r>
        <w:t>are considered to be</w:t>
      </w:r>
      <w:proofErr w:type="gramEnd"/>
      <w:r>
        <w:t xml:space="preserve"> reasonably provided by family members. What are the supports you consider reasonable?</w:t>
      </w:r>
    </w:p>
    <w:p w14:paraId="1A15CBDE" w14:textId="77777777" w:rsidR="00F0282E" w:rsidRDefault="00F0282E" w:rsidP="00F0282E">
      <w:pPr>
        <w:pStyle w:val="Bullet1"/>
      </w:pPr>
      <w:r>
        <w:t>If the person you are supporting doesn’t want someone else to provide their support – how will you be able to make it work? These are discussions you will need to have with them and perhaps set up the idea of transitioning some supports.</w:t>
      </w:r>
    </w:p>
    <w:p w14:paraId="513ACD27" w14:textId="77777777" w:rsidR="00F0282E" w:rsidRDefault="00F0282E" w:rsidP="00F0282E">
      <w:pPr>
        <w:pStyle w:val="Bullet1"/>
      </w:pPr>
      <w:r>
        <w:t xml:space="preserve">Explore setting up some supports for yourself to enable you to continue your support. The NDIS doesn’t always provide respite care in packages. It is more about presenting ‘respite’ in a different way – from your family member or friend’s perspective. Can they go on a holiday or to a camp? Can overnight support be offered in the home to give them a break from you or to develop skills in managing change, communication and socialisation? It could even </w:t>
      </w:r>
      <w:proofErr w:type="gramStart"/>
      <w:r>
        <w:t>be seen as</w:t>
      </w:r>
      <w:proofErr w:type="gramEnd"/>
      <w:r>
        <w:t xml:space="preserve"> a transition to independence. This would need to fit in with their goals.</w:t>
      </w:r>
    </w:p>
    <w:p w14:paraId="57DD3246" w14:textId="77777777" w:rsidR="00F0282E" w:rsidRDefault="00F0282E" w:rsidP="00F0282E">
      <w:pPr>
        <w:pStyle w:val="Bullet1"/>
      </w:pPr>
      <w:r>
        <w:t>Expectations. When writing your Carer Statement, include your concerns about sustainability and changing/competing needs.</w:t>
      </w:r>
    </w:p>
    <w:p w14:paraId="5BDE90DA" w14:textId="77777777" w:rsidR="00F0282E" w:rsidRDefault="00F0282E" w:rsidP="00F0282E">
      <w:pPr>
        <w:pStyle w:val="Bullet1"/>
      </w:pPr>
      <w:r>
        <w:t xml:space="preserve">Sustainability – how long can you keep doing this? You may be able to continue to provide some supports, if other supports are provided by someone else. Think about your age and the appropriateness. </w:t>
      </w:r>
    </w:p>
    <w:p w14:paraId="0467EAD8" w14:textId="6D5DA51F" w:rsidR="00F0282E" w:rsidRDefault="00F0282E" w:rsidP="00F0282E">
      <w:pPr>
        <w:pStyle w:val="Bullet1"/>
      </w:pPr>
      <w:r>
        <w:t>Take note of the level of NDIS administration that you may have to do by default or as a Plan / Correspondence Nominee. Think about if this is also something you can sustain and discuss options with your family member or friend before the next plan.</w:t>
      </w:r>
    </w:p>
    <w:p w14:paraId="21A9064F" w14:textId="6CC1585D" w:rsidR="00F0282E" w:rsidRPr="00365B91" w:rsidRDefault="00F0282E" w:rsidP="00F0282E">
      <w:pPr>
        <w:pStyle w:val="BodyText"/>
        <w:rPr>
          <w:color w:val="971A4B" w:themeColor="text2"/>
        </w:rPr>
      </w:pPr>
      <w:r w:rsidRPr="00365B91">
        <w:rPr>
          <w:color w:val="971A4B" w:themeColor="text2"/>
        </w:rPr>
        <w:t xml:space="preserve">Note: The </w:t>
      </w:r>
      <w:r w:rsidRPr="00365B91">
        <w:rPr>
          <w:i/>
          <w:color w:val="971A4B" w:themeColor="text2"/>
        </w:rPr>
        <w:t>National Disability Insurance Scheme (Supports for Participants) Rules</w:t>
      </w:r>
      <w:r w:rsidRPr="00365B91">
        <w:rPr>
          <w:color w:val="971A4B" w:themeColor="text2"/>
        </w:rPr>
        <w:t xml:space="preserve"> 2013 provide information on – Reasonable family, carer and other support. They use this when looking at what supports they fund. See the ‘</w:t>
      </w:r>
      <w:hyperlink w:anchor="_MODULE_9:_RESOURCES" w:history="1">
        <w:r w:rsidR="00606A8F">
          <w:rPr>
            <w:rStyle w:val="Hyperlink"/>
          </w:rPr>
          <w:t>Module 9: Resources</w:t>
        </w:r>
      </w:hyperlink>
      <w:r w:rsidRPr="00365B91">
        <w:rPr>
          <w:color w:val="971A4B" w:themeColor="text2"/>
        </w:rPr>
        <w:t>’ section for a copy of these Rules.</w:t>
      </w:r>
    </w:p>
    <w:p w14:paraId="6C63D41F" w14:textId="77777777" w:rsidR="00F0282E" w:rsidRDefault="00F0282E" w:rsidP="00F0282E">
      <w:pPr>
        <w:pStyle w:val="Heading2"/>
      </w:pPr>
      <w:bookmarkStart w:id="167" w:name="_Toc22903748"/>
      <w:r>
        <w:lastRenderedPageBreak/>
        <w:t>Carer Statements</w:t>
      </w:r>
      <w:bookmarkEnd w:id="167"/>
    </w:p>
    <w:p w14:paraId="4CCD97C8" w14:textId="77777777" w:rsidR="00F0282E" w:rsidRDefault="00F0282E" w:rsidP="00F0282E">
      <w:pPr>
        <w:pStyle w:val="BodyText"/>
      </w:pPr>
      <w:proofErr w:type="gramStart"/>
      <w:r>
        <w:t>Generally</w:t>
      </w:r>
      <w:proofErr w:type="gramEnd"/>
      <w:r>
        <w:t xml:space="preserve"> Carer Statements are a summary of your observations. This can include what you see, hear and notice </w:t>
      </w:r>
      <w:proofErr w:type="gramStart"/>
      <w:r>
        <w:t>in regards to</w:t>
      </w:r>
      <w:proofErr w:type="gramEnd"/>
      <w:r>
        <w:t xml:space="preserve"> what works for your family member or friend and what can hinder them. You can also include your concerns around the sustainability/appropriateness of your support and the detrimental impact this may have on your family member or friend. Ideally Carer Statements should be 1–1½ pages in length. Things you can include could be:</w:t>
      </w:r>
    </w:p>
    <w:p w14:paraId="0644AA81" w14:textId="77777777" w:rsidR="00F0282E" w:rsidRDefault="00F0282E" w:rsidP="00F0282E">
      <w:pPr>
        <w:pStyle w:val="Bullet1"/>
      </w:pPr>
      <w:r>
        <w:t>identifying your family member or friend’s achievements, what worked well for them</w:t>
      </w:r>
    </w:p>
    <w:p w14:paraId="134DB7FC" w14:textId="77777777" w:rsidR="00F0282E" w:rsidRDefault="00F0282E" w:rsidP="00F0282E">
      <w:pPr>
        <w:pStyle w:val="Bullet1"/>
      </w:pPr>
      <w:r>
        <w:t>identifying things that haven’t gone so well and the reasons for this; for example – not enough time, unexpected change, unfamiliar environment, what you see, hear, notice regarding what works and hinders your family member or friend</w:t>
      </w:r>
    </w:p>
    <w:p w14:paraId="2797FCF7" w14:textId="77777777" w:rsidR="00F0282E" w:rsidRDefault="00F0282E" w:rsidP="00F0282E">
      <w:pPr>
        <w:pStyle w:val="Bullet1"/>
      </w:pPr>
      <w:r>
        <w:t xml:space="preserve">types of support you have been providing </w:t>
      </w:r>
    </w:p>
    <w:p w14:paraId="0CD04EF9" w14:textId="2C38167F" w:rsidR="00F0282E" w:rsidRDefault="00F0282E" w:rsidP="00F0282E">
      <w:pPr>
        <w:pStyle w:val="Bullet1"/>
      </w:pPr>
      <w:r>
        <w:t>concerns about the sustainability</w:t>
      </w:r>
      <w:r w:rsidR="00CE35DE">
        <w:t xml:space="preserve"> </w:t>
      </w:r>
      <w:r>
        <w:t>/</w:t>
      </w:r>
      <w:r w:rsidR="00CE35DE">
        <w:t xml:space="preserve"> </w:t>
      </w:r>
      <w:r>
        <w:t>appropriateness of the supports.</w:t>
      </w:r>
    </w:p>
    <w:p w14:paraId="2E72659F" w14:textId="39A3DB95" w:rsidR="00F0282E" w:rsidRDefault="00F0282E" w:rsidP="00F0282E">
      <w:pPr>
        <w:pStyle w:val="Pullout"/>
      </w:pPr>
      <w:r>
        <w:t>Lightbulb: Tandem have a great resource on Carer Statements and a sample statement as guidance. Carer ACT also cover this in their resources. See ‘</w:t>
      </w:r>
      <w:hyperlink w:anchor="_MODULE_9:_RESOURCES" w:history="1">
        <w:r w:rsidR="00606A8F">
          <w:rPr>
            <w:rStyle w:val="Hyperlink"/>
          </w:rPr>
          <w:t>Module 9: Resources</w:t>
        </w:r>
      </w:hyperlink>
      <w:r>
        <w:t>’ section for web links.</w:t>
      </w:r>
    </w:p>
    <w:p w14:paraId="75B16351" w14:textId="77777777" w:rsidR="00F0282E" w:rsidRDefault="00F0282E" w:rsidP="00F0282E">
      <w:pPr>
        <w:pStyle w:val="Heading2"/>
      </w:pPr>
      <w:bookmarkStart w:id="168" w:name="_Toc22903749"/>
      <w:r>
        <w:t>Where to go when I get stuck or need support</w:t>
      </w:r>
      <w:bookmarkEnd w:id="168"/>
      <w:r>
        <w:t xml:space="preserve"> </w:t>
      </w:r>
    </w:p>
    <w:p w14:paraId="313C2379" w14:textId="77777777" w:rsidR="00F0282E" w:rsidRDefault="00F0282E" w:rsidP="00F0282E">
      <w:pPr>
        <w:pStyle w:val="BodyText"/>
      </w:pPr>
      <w:r>
        <w:t xml:space="preserve">Any change in relationship dynamics can surface strong emotions. Many of these emotions can be attributed to grief and loss and both you and your family member or friend may experience this. These are normal emotions; remember that each person can express their grief and loss in different ways. It will help if you are aware that any changes taking place (such as role changes, support changes, accommodation changes) may bring on an emotional response and think about ways that you can take care of yourself and encourage your family member or friend to do the same. You may even find your family member or friend start to thrive with a new sense of independence. This can amplify your feelings of loss. Focus on the relationship you have with them rather than anything that has been ‘lost’. It’s an opportunity to build upon your relationship allowing it to evolve. </w:t>
      </w:r>
    </w:p>
    <w:p w14:paraId="6B2994F9" w14:textId="77777777" w:rsidR="00F0282E" w:rsidRDefault="00F0282E" w:rsidP="00F0282E">
      <w:pPr>
        <w:pStyle w:val="BodyText"/>
      </w:pPr>
      <w:r>
        <w:t xml:space="preserve">As a support person you may have been juggling the role of parent, friend and carer. Where does one role start and another finish? All the different roles may become blurred into one and typical developmental behaviours (young people) or life transition stages (adults) and responses from your family member or friend </w:t>
      </w:r>
      <w:proofErr w:type="gramStart"/>
      <w:r>
        <w:t>are seen as</w:t>
      </w:r>
      <w:proofErr w:type="gramEnd"/>
      <w:r>
        <w:t xml:space="preserve"> a by-product of their mental health issues. Sometimes it has nothing to do with their mental health issues and it is just normal for their developmental stage. It doesn’t make the concern or worry (or even impact) any less, but it can help to take a step back and think about the stages they are at and their changing needs and desires. </w:t>
      </w:r>
    </w:p>
    <w:p w14:paraId="2FA5C5F3" w14:textId="77777777" w:rsidR="00F0282E" w:rsidRDefault="00F0282E">
      <w:pPr>
        <w:spacing w:after="0" w:line="240" w:lineRule="auto"/>
      </w:pPr>
      <w:r>
        <w:br w:type="page"/>
      </w:r>
    </w:p>
    <w:p w14:paraId="35450141" w14:textId="287BC79E" w:rsidR="00F0282E" w:rsidRDefault="00F0282E" w:rsidP="00F0282E">
      <w:pPr>
        <w:pStyle w:val="BodyText"/>
      </w:pPr>
      <w:r>
        <w:lastRenderedPageBreak/>
        <w:t>If you get stuck or need support, you can:</w:t>
      </w:r>
    </w:p>
    <w:p w14:paraId="334DEA90" w14:textId="77777777" w:rsidR="00F0282E" w:rsidRDefault="00F0282E" w:rsidP="00F0282E">
      <w:pPr>
        <w:pStyle w:val="Bullet1"/>
      </w:pPr>
      <w:r>
        <w:t>contact Tandem</w:t>
      </w:r>
    </w:p>
    <w:p w14:paraId="4F2C68E2" w14:textId="77777777" w:rsidR="00F0282E" w:rsidRDefault="00F0282E" w:rsidP="00F0282E">
      <w:pPr>
        <w:pStyle w:val="Bullet1"/>
      </w:pPr>
      <w:r>
        <w:t>look at the Carers Act website for ideas and information</w:t>
      </w:r>
    </w:p>
    <w:p w14:paraId="75C08662" w14:textId="4C3747B5" w:rsidR="00F0282E" w:rsidRDefault="00F0282E" w:rsidP="00F0282E">
      <w:pPr>
        <w:pStyle w:val="Bullet1"/>
      </w:pPr>
      <w:r>
        <w:t xml:space="preserve">look at the Australian Government Carer Gateway website – information and support dedicated to carers </w:t>
      </w:r>
      <w:r w:rsidRPr="00F0282E">
        <w:rPr>
          <w:color w:val="971A4B" w:themeColor="text2"/>
        </w:rPr>
        <w:t>(details in ‘</w:t>
      </w:r>
      <w:hyperlink w:anchor="_MODULE_9:_RESOURCES" w:history="1">
        <w:r w:rsidR="00606A8F">
          <w:rPr>
            <w:rStyle w:val="Hyperlink"/>
          </w:rPr>
          <w:t>Module 9: Resources</w:t>
        </w:r>
      </w:hyperlink>
      <w:r w:rsidRPr="00F0282E">
        <w:rPr>
          <w:color w:val="971A4B" w:themeColor="text2"/>
        </w:rPr>
        <w:t>’ section)</w:t>
      </w:r>
    </w:p>
    <w:p w14:paraId="75F04719" w14:textId="0A704A5D" w:rsidR="00F0282E" w:rsidRPr="00F0282E" w:rsidRDefault="00F0282E" w:rsidP="00F0282E">
      <w:pPr>
        <w:pStyle w:val="Bullet1"/>
        <w:rPr>
          <w:color w:val="971A4B" w:themeColor="text2"/>
        </w:rPr>
      </w:pPr>
      <w:r>
        <w:t xml:space="preserve">look at the list of resources, information and supports provided by </w:t>
      </w:r>
      <w:proofErr w:type="spellStart"/>
      <w:r>
        <w:t>Healthtalk</w:t>
      </w:r>
      <w:proofErr w:type="spellEnd"/>
      <w:r>
        <w:t xml:space="preserve"> Australia </w:t>
      </w:r>
      <w:r w:rsidRPr="00F0282E">
        <w:rPr>
          <w:color w:val="971A4B" w:themeColor="text2"/>
        </w:rPr>
        <w:t>(complete list available in ‘</w:t>
      </w:r>
      <w:hyperlink w:anchor="_MODULE_9:_RESOURCES" w:history="1">
        <w:r w:rsidR="00606A8F">
          <w:rPr>
            <w:rStyle w:val="Hyperlink"/>
          </w:rPr>
          <w:t>Module 9: Resources</w:t>
        </w:r>
      </w:hyperlink>
      <w:r w:rsidRPr="00F0282E">
        <w:rPr>
          <w:color w:val="971A4B" w:themeColor="text2"/>
        </w:rPr>
        <w:t>’ section)</w:t>
      </w:r>
    </w:p>
    <w:p w14:paraId="1DE480B2" w14:textId="77777777" w:rsidR="00F0282E" w:rsidRDefault="00F0282E" w:rsidP="00F0282E">
      <w:pPr>
        <w:pStyle w:val="Bullet1"/>
      </w:pPr>
      <w:r>
        <w:t>the Department of Health and Human Services in Victoria are investing in carer support services. At the time of writing, these supports are unknown – listen out for any announcements as it is meant to be happening sooner rather than later. (You may want to think about becoming a Tandem member, it’s free – and they can let you know when the new services become available).</w:t>
      </w:r>
    </w:p>
    <w:p w14:paraId="6229F4D1" w14:textId="7E900B30" w:rsidR="00F0282E" w:rsidRDefault="00F0282E" w:rsidP="00F0282E">
      <w:pPr>
        <w:pStyle w:val="BodyText"/>
      </w:pPr>
      <w:r>
        <w:t xml:space="preserve">The NDIS is a stressful and lengthy process. Make sure you implement strategies around your </w:t>
      </w:r>
      <w:r w:rsidR="00365B91">
        <w:br/>
      </w:r>
      <w:r>
        <w:t>self-care.</w:t>
      </w:r>
    </w:p>
    <w:p w14:paraId="25F646F7" w14:textId="26005F73" w:rsidR="00F0282E" w:rsidRDefault="00A54D27" w:rsidP="00F0282E">
      <w:pPr>
        <w:pStyle w:val="Pullout"/>
      </w:pPr>
      <w:r>
        <w:t xml:space="preserve">Quote: </w:t>
      </w:r>
      <w:r w:rsidR="00F0282E">
        <w:t>‘Self-care is not about self-indulgence, it’s about self-preservation.’</w:t>
      </w:r>
      <w:r>
        <w:t xml:space="preserve"> </w:t>
      </w:r>
      <w:r w:rsidR="00CE35DE">
        <w:t xml:space="preserve">– </w:t>
      </w:r>
      <w:r w:rsidR="00F0282E">
        <w:t>Audre Lorde</w:t>
      </w:r>
    </w:p>
    <w:p w14:paraId="5EDE9F64" w14:textId="77777777" w:rsidR="00365B91" w:rsidRDefault="00365B91">
      <w:pPr>
        <w:spacing w:after="0" w:line="240" w:lineRule="auto"/>
        <w:rPr>
          <w:rFonts w:cs="Arial"/>
          <w:b/>
          <w:bCs/>
          <w:iCs/>
          <w:color w:val="971A4B"/>
          <w:sz w:val="28"/>
          <w:szCs w:val="28"/>
          <w:lang w:eastAsia="en-AU"/>
        </w:rPr>
      </w:pPr>
      <w:r>
        <w:br w:type="page"/>
      </w:r>
    </w:p>
    <w:p w14:paraId="740D3457" w14:textId="5E03ADF2" w:rsidR="00F0282E" w:rsidRDefault="00606A8F" w:rsidP="00F0282E">
      <w:pPr>
        <w:pStyle w:val="Heading2"/>
      </w:pPr>
      <w:bookmarkStart w:id="169" w:name="_MODULE_9:_RESOURCES"/>
      <w:bookmarkStart w:id="170" w:name="_Toc22903750"/>
      <w:bookmarkEnd w:id="169"/>
      <w:r>
        <w:lastRenderedPageBreak/>
        <w:t>Module 9: Resources</w:t>
      </w:r>
      <w:bookmarkEnd w:id="170"/>
    </w:p>
    <w:p w14:paraId="1EE2AFE0" w14:textId="4C4412F7" w:rsidR="00CE35DE" w:rsidRPr="007C402A" w:rsidRDefault="001903B1" w:rsidP="00566D9E">
      <w:pPr>
        <w:pStyle w:val="VLA1"/>
        <w:numPr>
          <w:ilvl w:val="0"/>
          <w:numId w:val="22"/>
        </w:numPr>
        <w:rPr>
          <w:color w:val="971A4B" w:themeColor="text2"/>
        </w:rPr>
      </w:pPr>
      <w:hyperlink w:anchor="_Module_9:_Online" w:history="1">
        <w:r w:rsidR="00CE35DE" w:rsidRPr="00CE35DE">
          <w:rPr>
            <w:rStyle w:val="Hyperlink"/>
          </w:rPr>
          <w:t>Module 9: Online resources</w:t>
        </w:r>
      </w:hyperlink>
    </w:p>
    <w:p w14:paraId="77B97266" w14:textId="7C5DE04C" w:rsidR="00F0282E" w:rsidRPr="00563CCB" w:rsidRDefault="00F0282E" w:rsidP="00F0282E">
      <w:pPr>
        <w:pStyle w:val="Bullet2"/>
        <w:rPr>
          <w:color w:val="971A4B" w:themeColor="text2"/>
        </w:rPr>
      </w:pPr>
      <w:r w:rsidRPr="00563CCB">
        <w:rPr>
          <w:color w:val="971A4B" w:themeColor="text2"/>
        </w:rPr>
        <w:t xml:space="preserve">Tandem </w:t>
      </w:r>
    </w:p>
    <w:p w14:paraId="2066A699" w14:textId="77777777" w:rsidR="00F0282E" w:rsidRPr="00563CCB" w:rsidRDefault="00F0282E" w:rsidP="00F0282E">
      <w:pPr>
        <w:pStyle w:val="Bullet2"/>
        <w:rPr>
          <w:color w:val="971A4B" w:themeColor="text2"/>
        </w:rPr>
      </w:pPr>
      <w:r w:rsidRPr="00563CCB">
        <w:rPr>
          <w:color w:val="971A4B" w:themeColor="text2"/>
        </w:rPr>
        <w:t>Carers ACT</w:t>
      </w:r>
    </w:p>
    <w:p w14:paraId="1D11F2A8" w14:textId="77777777" w:rsidR="00F0282E" w:rsidRPr="00563CCB" w:rsidRDefault="00F0282E" w:rsidP="00F0282E">
      <w:pPr>
        <w:pStyle w:val="Bullet2"/>
        <w:rPr>
          <w:color w:val="971A4B" w:themeColor="text2"/>
        </w:rPr>
      </w:pPr>
      <w:r w:rsidRPr="00563CCB">
        <w:rPr>
          <w:color w:val="971A4B" w:themeColor="text2"/>
        </w:rPr>
        <w:t xml:space="preserve">Australian Government Carer Gateway </w:t>
      </w:r>
    </w:p>
    <w:p w14:paraId="5496DDEA" w14:textId="60BA46E4" w:rsidR="00F0282E" w:rsidRPr="00FB2227" w:rsidRDefault="00FB2227" w:rsidP="00A54D27">
      <w:pPr>
        <w:pStyle w:val="VLA1"/>
        <w:rPr>
          <w:rStyle w:val="Hyperlink"/>
        </w:rPr>
      </w:pPr>
      <w:r>
        <w:rPr>
          <w:b/>
        </w:rPr>
        <w:fldChar w:fldCharType="begin"/>
      </w:r>
      <w:r>
        <w:rPr>
          <w:b/>
        </w:rPr>
        <w:instrText xml:space="preserve"> HYPERLINK  \l "_National_Disability_Insurance_1" </w:instrText>
      </w:r>
      <w:r>
        <w:rPr>
          <w:b/>
        </w:rPr>
        <w:fldChar w:fldCharType="separate"/>
      </w:r>
      <w:r w:rsidR="00F0282E" w:rsidRPr="00FB2227">
        <w:rPr>
          <w:rStyle w:val="Hyperlink"/>
        </w:rPr>
        <w:t>NDIS</w:t>
      </w:r>
      <w:r w:rsidR="00F0282E" w:rsidRPr="00C033D4">
        <w:rPr>
          <w:rStyle w:val="Hyperlink"/>
        </w:rPr>
        <w:t xml:space="preserve"> (Rules) – Reasonable family, carer and other support</w:t>
      </w:r>
    </w:p>
    <w:p w14:paraId="3ACC2D67" w14:textId="4F3B3D62" w:rsidR="00F0282E" w:rsidRPr="00563CCB" w:rsidRDefault="00FB2227" w:rsidP="00A54D27">
      <w:pPr>
        <w:pStyle w:val="VLA1"/>
        <w:rPr>
          <w:color w:val="971A4B" w:themeColor="text2"/>
        </w:rPr>
      </w:pPr>
      <w:r>
        <w:rPr>
          <w:b/>
        </w:rPr>
        <w:fldChar w:fldCharType="end"/>
      </w:r>
      <w:hyperlink w:anchor="_Healthtalk_Australia_–" w:history="1">
        <w:proofErr w:type="spellStart"/>
        <w:r w:rsidR="00F0282E" w:rsidRPr="00563CCB">
          <w:rPr>
            <w:rStyle w:val="Hyperlink"/>
          </w:rPr>
          <w:t>Healthtalk</w:t>
        </w:r>
        <w:proofErr w:type="spellEnd"/>
        <w:r w:rsidR="00F0282E" w:rsidRPr="00563CCB">
          <w:rPr>
            <w:rStyle w:val="Hyperlink"/>
          </w:rPr>
          <w:t xml:space="preserve"> Australia – Carer resources and information</w:t>
        </w:r>
      </w:hyperlink>
    </w:p>
    <w:p w14:paraId="0FC9E83A" w14:textId="77777777" w:rsidR="00365B91" w:rsidRDefault="00365B91">
      <w:pPr>
        <w:spacing w:after="0" w:line="240" w:lineRule="auto"/>
        <w:rPr>
          <w:rFonts w:cs="Arial"/>
          <w:b/>
          <w:bCs/>
          <w:iCs/>
          <w:color w:val="971A4B"/>
          <w:sz w:val="28"/>
          <w:szCs w:val="28"/>
          <w:lang w:eastAsia="en-AU"/>
        </w:rPr>
      </w:pPr>
      <w:r>
        <w:br w:type="page"/>
      </w:r>
    </w:p>
    <w:p w14:paraId="22AFE4A8" w14:textId="279366AD" w:rsidR="00F0282E" w:rsidRDefault="00CE35DE" w:rsidP="00F0282E">
      <w:pPr>
        <w:pStyle w:val="Heading2"/>
      </w:pPr>
      <w:bookmarkStart w:id="171" w:name="_Module_9:_Online"/>
      <w:bookmarkStart w:id="172" w:name="_Toc22903751"/>
      <w:bookmarkEnd w:id="171"/>
      <w:r>
        <w:lastRenderedPageBreak/>
        <w:t xml:space="preserve">Module 9: </w:t>
      </w:r>
      <w:r w:rsidR="00F0282E">
        <w:t>Online resources</w:t>
      </w:r>
      <w:bookmarkEnd w:id="172"/>
    </w:p>
    <w:p w14:paraId="50E3D566" w14:textId="77777777" w:rsidR="00F0282E" w:rsidRDefault="00F0282E" w:rsidP="00F0282E">
      <w:pPr>
        <w:pStyle w:val="Heading3"/>
      </w:pPr>
      <w:r>
        <w:t xml:space="preserve">Tandem </w:t>
      </w:r>
    </w:p>
    <w:p w14:paraId="4F7E9820" w14:textId="1F01E316" w:rsidR="00F0282E" w:rsidRDefault="001903B1" w:rsidP="00F0282E">
      <w:pPr>
        <w:pStyle w:val="BodyText"/>
      </w:pPr>
      <w:hyperlink r:id="rId123" w:history="1">
        <w:r w:rsidR="00A54D27" w:rsidRPr="0073644E">
          <w:rPr>
            <w:rStyle w:val="Hyperlink"/>
          </w:rPr>
          <w:t>www.tandemcarers.org.au</w:t>
        </w:r>
      </w:hyperlink>
    </w:p>
    <w:p w14:paraId="469ED6F2" w14:textId="77777777" w:rsidR="00F0282E" w:rsidRDefault="00F0282E" w:rsidP="00F0282E">
      <w:pPr>
        <w:pStyle w:val="Heading3"/>
      </w:pPr>
      <w:r>
        <w:t xml:space="preserve">Carers ACT </w:t>
      </w:r>
    </w:p>
    <w:p w14:paraId="56A8DB27" w14:textId="6A985A3B" w:rsidR="00F0282E" w:rsidRDefault="00F0282E" w:rsidP="00F0282E">
      <w:pPr>
        <w:pStyle w:val="BodyText"/>
      </w:pPr>
      <w:r>
        <w:t>Information – carer checklist NDIS planning, carer statements and examples, nominee information</w:t>
      </w:r>
      <w:r w:rsidR="00CE35DE">
        <w:t>:</w:t>
      </w:r>
    </w:p>
    <w:p w14:paraId="26EC4DD2" w14:textId="52FBE4B1" w:rsidR="00F0282E" w:rsidRDefault="001903B1" w:rsidP="00F0282E">
      <w:pPr>
        <w:pStyle w:val="BodyText"/>
      </w:pPr>
      <w:hyperlink r:id="rId124" w:history="1">
        <w:r w:rsidR="00A54D27" w:rsidRPr="0073644E">
          <w:rPr>
            <w:rStyle w:val="Hyperlink"/>
          </w:rPr>
          <w:t>www.carersact.org.au/national-disability-insurance-scheme-ndis</w:t>
        </w:r>
      </w:hyperlink>
    </w:p>
    <w:p w14:paraId="52724548" w14:textId="77777777" w:rsidR="00F0282E" w:rsidRDefault="00F0282E" w:rsidP="00F0282E">
      <w:pPr>
        <w:pStyle w:val="Heading3"/>
      </w:pPr>
      <w:r>
        <w:t xml:space="preserve">Australian Government Carer Gateway </w:t>
      </w:r>
    </w:p>
    <w:p w14:paraId="04D8CCC0" w14:textId="71CA74BA" w:rsidR="00F0282E" w:rsidRDefault="00F0282E" w:rsidP="00F0282E">
      <w:pPr>
        <w:pStyle w:val="BodyText"/>
      </w:pPr>
      <w:r>
        <w:t>Information website</w:t>
      </w:r>
      <w:r w:rsidR="00CE35DE">
        <w:t>:</w:t>
      </w:r>
    </w:p>
    <w:p w14:paraId="340D0B6E" w14:textId="3CD826BF" w:rsidR="00F0282E" w:rsidRPr="00A54D27" w:rsidRDefault="001903B1" w:rsidP="00A54D27">
      <w:pPr>
        <w:pStyle w:val="BodyText"/>
      </w:pPr>
      <w:hyperlink r:id="rId125" w:history="1">
        <w:r w:rsidR="00A54D27" w:rsidRPr="0073644E">
          <w:rPr>
            <w:rStyle w:val="Hyperlink"/>
          </w:rPr>
          <w:t>www.carergateway.gov.au</w:t>
        </w:r>
      </w:hyperlink>
    </w:p>
    <w:p w14:paraId="24243D7F" w14:textId="77777777" w:rsidR="00C256A5" w:rsidRDefault="00C256A5">
      <w:pPr>
        <w:spacing w:after="0" w:line="240" w:lineRule="auto"/>
        <w:rPr>
          <w:rFonts w:cs="Arial"/>
          <w:b/>
          <w:bCs/>
          <w:i/>
          <w:iCs/>
          <w:color w:val="971A4B"/>
          <w:sz w:val="28"/>
          <w:szCs w:val="28"/>
          <w:lang w:eastAsia="en-AU"/>
        </w:rPr>
      </w:pPr>
      <w:bookmarkStart w:id="173" w:name="_National_Disability_Insurance"/>
      <w:bookmarkEnd w:id="173"/>
      <w:r>
        <w:rPr>
          <w:i/>
        </w:rPr>
        <w:br w:type="page"/>
      </w:r>
    </w:p>
    <w:p w14:paraId="737C4CDB" w14:textId="4FFFD1E6" w:rsidR="00F0282E" w:rsidRDefault="00F0282E" w:rsidP="00F0282E">
      <w:pPr>
        <w:pStyle w:val="Heading2"/>
      </w:pPr>
      <w:bookmarkStart w:id="174" w:name="_National_Disability_Insurance_1"/>
      <w:bookmarkStart w:id="175" w:name="_Toc22903752"/>
      <w:bookmarkEnd w:id="174"/>
      <w:r w:rsidRPr="00A54D27">
        <w:rPr>
          <w:i/>
        </w:rPr>
        <w:lastRenderedPageBreak/>
        <w:t>National Disability Insurance Scheme (Supports for Participants) Rules</w:t>
      </w:r>
      <w:r>
        <w:t> 2013</w:t>
      </w:r>
      <w:bookmarkEnd w:id="175"/>
    </w:p>
    <w:p w14:paraId="029D5BDB" w14:textId="77777777" w:rsidR="00F0282E" w:rsidRDefault="00F0282E" w:rsidP="00F0282E">
      <w:pPr>
        <w:pStyle w:val="Heading3"/>
      </w:pPr>
      <w:r>
        <w:t xml:space="preserve">Part 3 </w:t>
      </w:r>
      <w:r>
        <w:tab/>
        <w:t>Assessing proposed supports</w:t>
      </w:r>
    </w:p>
    <w:p w14:paraId="69D9A26B" w14:textId="77777777" w:rsidR="00F0282E" w:rsidRDefault="00F0282E" w:rsidP="00F0282E">
      <w:pPr>
        <w:pStyle w:val="Heading4"/>
      </w:pPr>
      <w:r>
        <w:t>Reasonable family, carer and other support</w:t>
      </w:r>
    </w:p>
    <w:p w14:paraId="5D38D61D" w14:textId="77777777" w:rsidR="00F0282E" w:rsidRDefault="00F0282E" w:rsidP="00A54D27">
      <w:pPr>
        <w:pStyle w:val="BodyText"/>
        <w:ind w:left="567" w:hanging="567"/>
      </w:pPr>
      <w:r>
        <w:t>3.4</w:t>
      </w:r>
      <w:r>
        <w:tab/>
        <w:t>In deciding whether funding or provision of the support takes account of what it is reasonable to expect families, carers, informal networks and the community to provide, the CEO is to consider the following matters:</w:t>
      </w:r>
    </w:p>
    <w:p w14:paraId="687AEEF3" w14:textId="77777777" w:rsidR="00F0282E" w:rsidRDefault="00F0282E" w:rsidP="00A54D27">
      <w:pPr>
        <w:pStyle w:val="BodyText"/>
        <w:ind w:left="1134" w:hanging="567"/>
      </w:pPr>
      <w:r>
        <w:t>(a)</w:t>
      </w:r>
      <w:r>
        <w:tab/>
        <w:t>for a participant who is a child:</w:t>
      </w:r>
    </w:p>
    <w:p w14:paraId="4F2DC701" w14:textId="77777777" w:rsidR="00F0282E" w:rsidRDefault="00F0282E" w:rsidP="00A54D27">
      <w:pPr>
        <w:pStyle w:val="BodyText"/>
        <w:ind w:left="1701" w:hanging="567"/>
      </w:pPr>
      <w:r>
        <w:t>(</w:t>
      </w:r>
      <w:proofErr w:type="spellStart"/>
      <w:r>
        <w:t>i</w:t>
      </w:r>
      <w:proofErr w:type="spellEnd"/>
      <w:r>
        <w:t>)</w:t>
      </w:r>
      <w:r>
        <w:tab/>
        <w:t>that it is normal for parents to provide substantial care and support for children; and</w:t>
      </w:r>
    </w:p>
    <w:p w14:paraId="2A384C54" w14:textId="77777777" w:rsidR="00F0282E" w:rsidRDefault="00F0282E" w:rsidP="00A54D27">
      <w:pPr>
        <w:pStyle w:val="BodyText"/>
        <w:ind w:left="1701" w:hanging="567"/>
      </w:pPr>
      <w:r>
        <w:t>(ii)</w:t>
      </w:r>
      <w:r>
        <w:tab/>
        <w:t>whether, because of the child’s disability, the child’s care needs are substantially greater than those of other children of a similar age; and</w:t>
      </w:r>
    </w:p>
    <w:p w14:paraId="4CD4F99F" w14:textId="77777777" w:rsidR="00F0282E" w:rsidRDefault="00F0282E" w:rsidP="00A54D27">
      <w:pPr>
        <w:pStyle w:val="BodyText"/>
        <w:ind w:left="1701" w:hanging="567"/>
      </w:pPr>
      <w:r>
        <w:t>(iii)</w:t>
      </w:r>
      <w:r>
        <w:tab/>
        <w:t>the extent of any risks to the wellbeing of the participant’s family members or carer or carers; and</w:t>
      </w:r>
    </w:p>
    <w:p w14:paraId="21793110" w14:textId="77777777" w:rsidR="00F0282E" w:rsidRDefault="00F0282E" w:rsidP="00A54D27">
      <w:pPr>
        <w:pStyle w:val="BodyText"/>
        <w:ind w:left="1701" w:hanging="567"/>
      </w:pPr>
      <w:r>
        <w:t>(iv)</w:t>
      </w:r>
      <w:r>
        <w:tab/>
        <w:t>whether the funding or provision of the support for a family would improve the child’s capacity or future capacity, or would reduce any risk to the child’s wellbeing;</w:t>
      </w:r>
    </w:p>
    <w:p w14:paraId="415C06A8" w14:textId="77777777" w:rsidR="00F0282E" w:rsidRDefault="00F0282E" w:rsidP="00A54D27">
      <w:pPr>
        <w:pStyle w:val="BodyText"/>
        <w:ind w:left="1134" w:hanging="567"/>
      </w:pPr>
      <w:r>
        <w:t>(b)</w:t>
      </w:r>
      <w:r>
        <w:tab/>
        <w:t>for other participants:</w:t>
      </w:r>
    </w:p>
    <w:p w14:paraId="02783EB1" w14:textId="77777777" w:rsidR="00F0282E" w:rsidRDefault="00F0282E" w:rsidP="00A54D27">
      <w:pPr>
        <w:pStyle w:val="BodyText"/>
        <w:ind w:left="1701" w:hanging="567"/>
      </w:pPr>
      <w:r>
        <w:t>(</w:t>
      </w:r>
      <w:proofErr w:type="spellStart"/>
      <w:r>
        <w:t>i</w:t>
      </w:r>
      <w:proofErr w:type="spellEnd"/>
      <w:r>
        <w:t>)</w:t>
      </w:r>
      <w:r>
        <w:tab/>
        <w:t>the extent of any risks to the wellbeing of the participant arising from the participant’s reliance on the support of family members, carers, informal networks and the community; and</w:t>
      </w:r>
    </w:p>
    <w:p w14:paraId="5A09AFBE" w14:textId="77777777" w:rsidR="00F0282E" w:rsidRDefault="00F0282E" w:rsidP="00A54D27">
      <w:pPr>
        <w:pStyle w:val="BodyText"/>
        <w:ind w:left="1701" w:hanging="567"/>
      </w:pPr>
      <w:r>
        <w:t>(ii)</w:t>
      </w:r>
      <w:r>
        <w:tab/>
        <w:t xml:space="preserve">the suitability of family members, carers, informal networks and the community to provide the supports that the participant requires, including such factors as: </w:t>
      </w:r>
    </w:p>
    <w:p w14:paraId="40A7E2A5" w14:textId="77777777" w:rsidR="00F0282E" w:rsidRDefault="00F0282E" w:rsidP="00A54D27">
      <w:pPr>
        <w:pStyle w:val="BodyText"/>
        <w:ind w:left="2268" w:hanging="567"/>
      </w:pPr>
      <w:r>
        <w:t>(A)</w:t>
      </w:r>
      <w:r>
        <w:tab/>
        <w:t>the age and capacity of the participant’s family members and carers, including the extent to which family and community supports are available to sustain them in their caring role; and</w:t>
      </w:r>
    </w:p>
    <w:p w14:paraId="03AE9D86" w14:textId="77777777" w:rsidR="00F0282E" w:rsidRDefault="00F0282E" w:rsidP="00A54D27">
      <w:pPr>
        <w:pStyle w:val="BodyText"/>
        <w:ind w:left="2268" w:hanging="567"/>
      </w:pPr>
      <w:r>
        <w:t>(B)</w:t>
      </w:r>
      <w:r>
        <w:tab/>
        <w:t xml:space="preserve">the intensity and type of support that is required and whether it is age and gender appropriate for a </w:t>
      </w:r>
      <w:proofErr w:type="gramStart"/>
      <w:r>
        <w:t>particular family</w:t>
      </w:r>
      <w:proofErr w:type="gramEnd"/>
      <w:r>
        <w:t xml:space="preserve"> member or carer to be providing that care; and</w:t>
      </w:r>
    </w:p>
    <w:p w14:paraId="5CDDDF64" w14:textId="77777777" w:rsidR="00F0282E" w:rsidRDefault="00F0282E" w:rsidP="00A54D27">
      <w:pPr>
        <w:pStyle w:val="BodyText"/>
        <w:ind w:left="2268" w:hanging="567"/>
      </w:pPr>
      <w:r>
        <w:t>(C)</w:t>
      </w:r>
      <w:r>
        <w:tab/>
        <w:t>the extent of any risks to the long-term wellbeing of any of the family members or carers (for example, a child should not be expected to provide care for their parents, siblings or other relatives or be required to limit their educational opportunities); and</w:t>
      </w:r>
    </w:p>
    <w:p w14:paraId="46CFE4A2" w14:textId="77777777" w:rsidR="00F0282E" w:rsidRDefault="00F0282E" w:rsidP="00A54D27">
      <w:pPr>
        <w:pStyle w:val="BodyText"/>
        <w:ind w:left="1701" w:hanging="567"/>
      </w:pPr>
      <w:r>
        <w:t>(iii)</w:t>
      </w:r>
      <w:r>
        <w:tab/>
        <w:t>the extent to which informal supports contribute to or reduce a participant’s level of independence and other outcomes;</w:t>
      </w:r>
    </w:p>
    <w:p w14:paraId="3082E482" w14:textId="77777777" w:rsidR="00F0282E" w:rsidRDefault="00F0282E" w:rsidP="00A54D27">
      <w:pPr>
        <w:pStyle w:val="BodyText"/>
        <w:ind w:left="1134" w:hanging="567"/>
      </w:pPr>
      <w:r>
        <w:t>(c)</w:t>
      </w:r>
      <w:r>
        <w:tab/>
        <w:t>for all participants—the desirability of supporting and developing the potential contributions of informal supports and networks within their communities.</w:t>
      </w:r>
    </w:p>
    <w:p w14:paraId="5348201B" w14:textId="77777777" w:rsidR="00A54D27" w:rsidRDefault="00A54D27">
      <w:pPr>
        <w:spacing w:after="0" w:line="240" w:lineRule="auto"/>
        <w:rPr>
          <w:rFonts w:cs="Arial"/>
          <w:b/>
          <w:bCs/>
          <w:iCs/>
          <w:color w:val="971A4B"/>
          <w:sz w:val="28"/>
          <w:szCs w:val="28"/>
          <w:lang w:eastAsia="en-AU"/>
        </w:rPr>
      </w:pPr>
      <w:r>
        <w:br w:type="page"/>
      </w:r>
    </w:p>
    <w:p w14:paraId="14F30077" w14:textId="4B533C96" w:rsidR="00F0282E" w:rsidRDefault="00F0282E" w:rsidP="00F0282E">
      <w:pPr>
        <w:pStyle w:val="Heading2"/>
      </w:pPr>
      <w:bookmarkStart w:id="176" w:name="_Healthtalk_Australia_–"/>
      <w:bookmarkStart w:id="177" w:name="_Toc22903753"/>
      <w:bookmarkEnd w:id="176"/>
      <w:proofErr w:type="spellStart"/>
      <w:r>
        <w:lastRenderedPageBreak/>
        <w:t>Healthtalk</w:t>
      </w:r>
      <w:proofErr w:type="spellEnd"/>
      <w:r>
        <w:t xml:space="preserve"> Australia – Carer resources and information</w:t>
      </w:r>
      <w:bookmarkEnd w:id="177"/>
    </w:p>
    <w:p w14:paraId="49659F42" w14:textId="36DBE6F5" w:rsidR="00F0282E" w:rsidRDefault="001903B1" w:rsidP="00F0282E">
      <w:pPr>
        <w:pStyle w:val="BodyText"/>
      </w:pPr>
      <w:hyperlink r:id="rId126" w:history="1">
        <w:r w:rsidR="00A54D27" w:rsidRPr="0073644E">
          <w:rPr>
            <w:rStyle w:val="Hyperlink"/>
          </w:rPr>
          <w:t>http://research.healthtalkaustralia.org/carers/resources-and-information</w:t>
        </w:r>
      </w:hyperlink>
    </w:p>
    <w:p w14:paraId="5A9B927F" w14:textId="77777777" w:rsidR="00F0282E" w:rsidRDefault="00F0282E" w:rsidP="00F0282E">
      <w:pPr>
        <w:pStyle w:val="BodyText"/>
      </w:pPr>
      <w:r>
        <w:t xml:space="preserve">On this page you can find links to resources relevant for carers of people diagnosed with severe mental health problems. The information includes telephone helplines, carer support organisations and peak bodies, information about government assistance available to carers (respite care, payments and allowances), therapy and counselling services, information about specific mental health problems, crisis and suicide support services, information about recovery, links to public services such as health and mental health complaints commissions and offices of the public advocate, and finally some information on supported decision making. Please note that while </w:t>
      </w:r>
      <w:proofErr w:type="gramStart"/>
      <w:r>
        <w:t>a number of</w:t>
      </w:r>
      <w:proofErr w:type="gramEnd"/>
      <w:r>
        <w:t xml:space="preserve"> the resources listed are specific to Victoria, we have included national resources wherever possible. Many of these include links to state and territory-specific services.</w:t>
      </w:r>
    </w:p>
    <w:p w14:paraId="1D500514" w14:textId="77777777" w:rsidR="00F0282E" w:rsidRDefault="00F0282E" w:rsidP="00F0282E">
      <w:pPr>
        <w:pStyle w:val="Heading3"/>
      </w:pPr>
      <w:r>
        <w:t>Telephone helplines</w:t>
      </w:r>
    </w:p>
    <w:p w14:paraId="21DF9C2C" w14:textId="77777777" w:rsidR="00F0282E" w:rsidRDefault="00F0282E" w:rsidP="00F0282E">
      <w:pPr>
        <w:pStyle w:val="Bullet1"/>
      </w:pPr>
      <w:r w:rsidRPr="00A54D27">
        <w:rPr>
          <w:b/>
        </w:rPr>
        <w:t>Lifeline</w:t>
      </w:r>
      <w:r>
        <w:t xml:space="preserve"> – 13 11 14</w:t>
      </w:r>
    </w:p>
    <w:p w14:paraId="1A76F78A" w14:textId="77777777" w:rsidR="00F0282E" w:rsidRDefault="00F0282E" w:rsidP="00F0282E">
      <w:pPr>
        <w:pStyle w:val="Bullet1"/>
      </w:pPr>
      <w:r w:rsidRPr="00A54D27">
        <w:rPr>
          <w:b/>
        </w:rPr>
        <w:t>Carers Australia</w:t>
      </w:r>
      <w:r>
        <w:t xml:space="preserve"> – 1800 242 636</w:t>
      </w:r>
    </w:p>
    <w:p w14:paraId="61031B68" w14:textId="77777777" w:rsidR="00F0282E" w:rsidRDefault="00F0282E" w:rsidP="00F0282E">
      <w:pPr>
        <w:pStyle w:val="Bullet1"/>
      </w:pPr>
      <w:r w:rsidRPr="00A54D27">
        <w:rPr>
          <w:b/>
        </w:rPr>
        <w:t>Mind</w:t>
      </w:r>
      <w:r>
        <w:t xml:space="preserve"> – Carer Helpline 1300 554 660</w:t>
      </w:r>
    </w:p>
    <w:p w14:paraId="4F3F606A" w14:textId="77777777" w:rsidR="00F0282E" w:rsidRDefault="00F0282E" w:rsidP="00F0282E">
      <w:pPr>
        <w:pStyle w:val="Bullet1"/>
      </w:pPr>
      <w:r w:rsidRPr="00A54D27">
        <w:rPr>
          <w:b/>
        </w:rPr>
        <w:t>Carer Gateway</w:t>
      </w:r>
      <w:r>
        <w:t xml:space="preserve"> – 1800 422 737</w:t>
      </w:r>
    </w:p>
    <w:p w14:paraId="4D62911B" w14:textId="77777777" w:rsidR="00F0282E" w:rsidRDefault="00F0282E" w:rsidP="00F0282E">
      <w:pPr>
        <w:pStyle w:val="Bullet1"/>
      </w:pPr>
      <w:r w:rsidRPr="00A54D27">
        <w:rPr>
          <w:b/>
        </w:rPr>
        <w:t xml:space="preserve">Centrelink </w:t>
      </w:r>
      <w:r>
        <w:t>– information for carers 13 27 17</w:t>
      </w:r>
    </w:p>
    <w:p w14:paraId="5965A767" w14:textId="77777777" w:rsidR="00F0282E" w:rsidRDefault="00F0282E" w:rsidP="00F0282E">
      <w:pPr>
        <w:pStyle w:val="Heading3"/>
      </w:pPr>
      <w:r>
        <w:t>Downloadable resources on Mental Health and Supported Decision-Making</w:t>
      </w:r>
    </w:p>
    <w:p w14:paraId="2BD3F828" w14:textId="77777777" w:rsidR="00F0282E" w:rsidRDefault="00F0282E" w:rsidP="00F0282E">
      <w:pPr>
        <w:pStyle w:val="BodyText"/>
      </w:pPr>
      <w:r>
        <w:t>Please find below some downloadable resources (in PDF format) on Mental Health and Supported Decision-Making that were developed as a result of the research underpinning this online resource.</w:t>
      </w:r>
    </w:p>
    <w:p w14:paraId="7DE3D2EC" w14:textId="77777777" w:rsidR="00F0282E" w:rsidRDefault="00F0282E" w:rsidP="00F0282E">
      <w:pPr>
        <w:pStyle w:val="Heading4"/>
      </w:pPr>
      <w:r>
        <w:t>For people with lived experience of mental illness, family carers and mental health practitioners:</w:t>
      </w:r>
    </w:p>
    <w:p w14:paraId="281F9103" w14:textId="77777777" w:rsidR="00F0282E" w:rsidRDefault="00F0282E" w:rsidP="00F0282E">
      <w:pPr>
        <w:pStyle w:val="Bullet1"/>
      </w:pPr>
      <w:r>
        <w:t xml:space="preserve">An introduction to the Supported </w:t>
      </w:r>
      <w:proofErr w:type="gramStart"/>
      <w:r>
        <w:t>Decision Making</w:t>
      </w:r>
      <w:proofErr w:type="gramEnd"/>
      <w:r>
        <w:t xml:space="preserve"> project and suite of resources</w:t>
      </w:r>
    </w:p>
    <w:p w14:paraId="5E0ADB82" w14:textId="77777777" w:rsidR="00F0282E" w:rsidRDefault="00F0282E" w:rsidP="00F0282E">
      <w:pPr>
        <w:pStyle w:val="Bullet1"/>
      </w:pPr>
      <w:r>
        <w:t>Fact Sheet 1 – What is Supported Decision-Making?</w:t>
      </w:r>
    </w:p>
    <w:p w14:paraId="6193E5A3" w14:textId="77777777" w:rsidR="00F0282E" w:rsidRDefault="00F0282E" w:rsidP="00F0282E">
      <w:pPr>
        <w:pStyle w:val="Bullet1"/>
      </w:pPr>
      <w:r>
        <w:t>Fact Sheet 2 – Supported Decision-Making: Legal Mechanisms</w:t>
      </w:r>
    </w:p>
    <w:p w14:paraId="01DD8F23" w14:textId="77777777" w:rsidR="00F0282E" w:rsidRDefault="00F0282E" w:rsidP="00F0282E">
      <w:pPr>
        <w:pStyle w:val="Bullet1"/>
      </w:pPr>
      <w:r>
        <w:t>Fact Sheet 3 – Practices to Improve Supported Decision-Making in Mental Health Services</w:t>
      </w:r>
    </w:p>
    <w:p w14:paraId="2BC8DAED" w14:textId="77777777" w:rsidR="00F0282E" w:rsidRDefault="00F0282E" w:rsidP="00F0282E">
      <w:pPr>
        <w:pStyle w:val="Bullet1"/>
      </w:pPr>
      <w:r>
        <w:t>Fact Sheet 4 – Resources for Supported Decision-Making</w:t>
      </w:r>
    </w:p>
    <w:p w14:paraId="53838C31" w14:textId="77777777" w:rsidR="00F0282E" w:rsidRDefault="00F0282E" w:rsidP="00F0282E">
      <w:pPr>
        <w:pStyle w:val="Heading4"/>
      </w:pPr>
      <w:r>
        <w:t>For mental health practitioners:</w:t>
      </w:r>
    </w:p>
    <w:p w14:paraId="78A61953" w14:textId="77777777" w:rsidR="00F0282E" w:rsidRDefault="00F0282E" w:rsidP="00F0282E">
      <w:pPr>
        <w:pStyle w:val="Bullet1"/>
      </w:pPr>
      <w:r>
        <w:t>Guidelines for Supported Decision-Making for Mental Health Services</w:t>
      </w:r>
    </w:p>
    <w:p w14:paraId="17268A14" w14:textId="77777777" w:rsidR="00F0282E" w:rsidRDefault="00F0282E" w:rsidP="00F0282E">
      <w:pPr>
        <w:pStyle w:val="Heading3"/>
      </w:pPr>
      <w:r>
        <w:t>Carer support organisations and peak bodies</w:t>
      </w:r>
    </w:p>
    <w:p w14:paraId="73C82277" w14:textId="77777777" w:rsidR="00A54D27" w:rsidRDefault="00A54D27">
      <w:pPr>
        <w:spacing w:after="0" w:line="240" w:lineRule="auto"/>
        <w:rPr>
          <w:rFonts w:cs="Arial"/>
          <w:b/>
          <w:bCs/>
          <w:sz w:val="24"/>
          <w:lang w:eastAsia="en-AU"/>
        </w:rPr>
      </w:pPr>
      <w:r>
        <w:br w:type="page"/>
      </w:r>
    </w:p>
    <w:p w14:paraId="3C8BDDBC" w14:textId="2CD49E42" w:rsidR="00F0282E" w:rsidRDefault="00F0282E" w:rsidP="00F0282E">
      <w:pPr>
        <w:pStyle w:val="Heading4"/>
      </w:pPr>
      <w:r>
        <w:lastRenderedPageBreak/>
        <w:t>Carer support organisations</w:t>
      </w:r>
    </w:p>
    <w:p w14:paraId="621ECDAD" w14:textId="77777777" w:rsidR="00F0282E" w:rsidRPr="00A54D27" w:rsidRDefault="00F0282E" w:rsidP="00F0282E">
      <w:pPr>
        <w:pStyle w:val="BodyText"/>
        <w:rPr>
          <w:b/>
        </w:rPr>
      </w:pPr>
      <w:r w:rsidRPr="00A54D27">
        <w:rPr>
          <w:b/>
        </w:rPr>
        <w:t>Mind Australia</w:t>
      </w:r>
    </w:p>
    <w:p w14:paraId="746851C3" w14:textId="0E0DDF78" w:rsidR="00F0282E" w:rsidRDefault="00F0282E" w:rsidP="00F0282E">
      <w:pPr>
        <w:pStyle w:val="BodyText"/>
      </w:pPr>
      <w:r>
        <w:t xml:space="preserve">Website: </w:t>
      </w:r>
      <w:hyperlink r:id="rId127" w:history="1">
        <w:r w:rsidR="00A54D27" w:rsidRPr="0073644E">
          <w:rPr>
            <w:rStyle w:val="Hyperlink"/>
          </w:rPr>
          <w:t>www.mindaustralia.org.au</w:t>
        </w:r>
      </w:hyperlink>
      <w:r w:rsidR="00A54D27">
        <w:br/>
      </w:r>
      <w:r>
        <w:t>Carer helpline: 1300 554 660</w:t>
      </w:r>
    </w:p>
    <w:p w14:paraId="1467DE94" w14:textId="4542A4E2" w:rsidR="00F0282E" w:rsidRDefault="00F0282E" w:rsidP="00F0282E">
      <w:pPr>
        <w:pStyle w:val="BodyText"/>
      </w:pPr>
      <w:r>
        <w:t xml:space="preserve">Mind is a leading provider of community mental health services to support people with a mental illness, their </w:t>
      </w:r>
      <w:proofErr w:type="spellStart"/>
      <w:r>
        <w:t>carers</w:t>
      </w:r>
      <w:proofErr w:type="spellEnd"/>
      <w:r>
        <w:t xml:space="preserve"> and families in Victoria, South Australia and Queensland. Mind offers many resources including helplines, online forums, psychological counselling and therapy, group programs, workshops, and residential services.</w:t>
      </w:r>
    </w:p>
    <w:p w14:paraId="6FD27F5F" w14:textId="77777777" w:rsidR="00F0282E" w:rsidRPr="00A54D27" w:rsidRDefault="00F0282E" w:rsidP="00F0282E">
      <w:pPr>
        <w:pStyle w:val="BodyText"/>
        <w:rPr>
          <w:b/>
        </w:rPr>
      </w:pPr>
      <w:r w:rsidRPr="00A54D27">
        <w:rPr>
          <w:b/>
        </w:rPr>
        <w:t xml:space="preserve">Mental Health Carers </w:t>
      </w:r>
      <w:proofErr w:type="spellStart"/>
      <w:r w:rsidRPr="00A54D27">
        <w:rPr>
          <w:b/>
        </w:rPr>
        <w:t>Arafmi</w:t>
      </w:r>
      <w:proofErr w:type="spellEnd"/>
      <w:r w:rsidRPr="00A54D27">
        <w:rPr>
          <w:b/>
        </w:rPr>
        <w:t xml:space="preserve"> Australia (MHCAA)</w:t>
      </w:r>
    </w:p>
    <w:p w14:paraId="796D54C5" w14:textId="3872CE61" w:rsidR="00F0282E" w:rsidRDefault="00F0282E" w:rsidP="00F0282E">
      <w:pPr>
        <w:pStyle w:val="BodyText"/>
      </w:pPr>
      <w:r>
        <w:t xml:space="preserve">Website: </w:t>
      </w:r>
      <w:hyperlink r:id="rId128" w:history="1">
        <w:r w:rsidR="003729BF" w:rsidRPr="003729BF">
          <w:rPr>
            <w:rStyle w:val="Hyperlink"/>
          </w:rPr>
          <w:t>https://www.mentalhealthcarersaustralia.org.au/</w:t>
        </w:r>
      </w:hyperlink>
    </w:p>
    <w:p w14:paraId="725A141B" w14:textId="77777777" w:rsidR="00F0282E" w:rsidRDefault="00F0282E" w:rsidP="00F0282E">
      <w:pPr>
        <w:pStyle w:val="BodyText"/>
      </w:pPr>
      <w:r>
        <w:t xml:space="preserve">Mental Health Carers </w:t>
      </w:r>
      <w:proofErr w:type="spellStart"/>
      <w:r>
        <w:t>Arafmi</w:t>
      </w:r>
      <w:proofErr w:type="spellEnd"/>
      <w:r>
        <w:t xml:space="preserve"> Australia’s mission is to represent at a national level the interests and concerns of families and others voluntarily caring for people with mental illness throughout Australia.</w:t>
      </w:r>
    </w:p>
    <w:p w14:paraId="04C24A78" w14:textId="77777777" w:rsidR="00F0282E" w:rsidRPr="00A54D27" w:rsidRDefault="00F0282E" w:rsidP="00F0282E">
      <w:pPr>
        <w:pStyle w:val="BodyText"/>
        <w:rPr>
          <w:b/>
        </w:rPr>
      </w:pPr>
      <w:r w:rsidRPr="00A54D27">
        <w:rPr>
          <w:b/>
        </w:rPr>
        <w:t>Tandem (Victoria)</w:t>
      </w:r>
    </w:p>
    <w:p w14:paraId="5F7E6F86" w14:textId="25196E9C" w:rsidR="00A54D27" w:rsidRDefault="00F0282E" w:rsidP="00F0282E">
      <w:pPr>
        <w:pStyle w:val="BodyText"/>
      </w:pPr>
      <w:r>
        <w:t xml:space="preserve">Website: </w:t>
      </w:r>
      <w:hyperlink r:id="rId129" w:history="1">
        <w:r w:rsidR="00A54D27" w:rsidRPr="0073644E">
          <w:rPr>
            <w:rStyle w:val="Hyperlink"/>
          </w:rPr>
          <w:t>http://tandemcarers.org.au</w:t>
        </w:r>
      </w:hyperlink>
    </w:p>
    <w:p w14:paraId="685CDA30" w14:textId="19EACB1A" w:rsidR="00F0282E" w:rsidRDefault="00F0282E" w:rsidP="00F0282E">
      <w:pPr>
        <w:pStyle w:val="BodyText"/>
      </w:pPr>
      <w:r>
        <w:t>Tandem is the peak Victorian organisation for carers of people with mental health problems. Its aim is to ensure that the importance of the contribution, expertise, experiences and needs of families and other carers is recognised and that these needs are addressed. Tandem offers its members training and education programs, information for carers, and carer forums.</w:t>
      </w:r>
    </w:p>
    <w:p w14:paraId="4D2B5E8B" w14:textId="77777777" w:rsidR="00F0282E" w:rsidRPr="00A54D27" w:rsidRDefault="00F0282E" w:rsidP="00F0282E">
      <w:pPr>
        <w:pStyle w:val="BodyText"/>
        <w:rPr>
          <w:b/>
        </w:rPr>
      </w:pPr>
      <w:r w:rsidRPr="00A54D27">
        <w:rPr>
          <w:b/>
        </w:rPr>
        <w:t>Mental Illness Fellowship of Australia</w:t>
      </w:r>
    </w:p>
    <w:p w14:paraId="361DBC13" w14:textId="77936ED4" w:rsidR="00F0282E" w:rsidRDefault="00F0282E" w:rsidP="00F0282E">
      <w:pPr>
        <w:pStyle w:val="BodyText"/>
      </w:pPr>
      <w:r>
        <w:t xml:space="preserve">Website: </w:t>
      </w:r>
      <w:hyperlink r:id="rId130" w:history="1">
        <w:r w:rsidR="00A54D27" w:rsidRPr="0073644E">
          <w:rPr>
            <w:rStyle w:val="Hyperlink"/>
          </w:rPr>
          <w:t>www.mifa.org.au</w:t>
        </w:r>
      </w:hyperlink>
      <w:r w:rsidR="00A54D27">
        <w:br/>
      </w:r>
      <w:r>
        <w:t>Tel: 1800 985 944</w:t>
      </w:r>
    </w:p>
    <w:p w14:paraId="2DC50004" w14:textId="77777777" w:rsidR="00F0282E" w:rsidRDefault="00F0282E" w:rsidP="00F0282E">
      <w:pPr>
        <w:pStyle w:val="BodyText"/>
      </w:pPr>
      <w:r>
        <w:t xml:space="preserve">The Mental Illness Fellowship of Australia represents at the national level the interests of its member organisations and people affected by mental illness. MIFA offers support and information about mental illnesses with a holistic approach to people with mental illness, their </w:t>
      </w:r>
      <w:proofErr w:type="spellStart"/>
      <w:r>
        <w:t>carers</w:t>
      </w:r>
      <w:proofErr w:type="spellEnd"/>
      <w:r>
        <w:t xml:space="preserve"> and families. Its website hosts a carers’ forum.</w:t>
      </w:r>
    </w:p>
    <w:p w14:paraId="799E6E7E" w14:textId="77777777" w:rsidR="00F0282E" w:rsidRPr="0034349D" w:rsidRDefault="00F0282E" w:rsidP="00F0282E">
      <w:pPr>
        <w:pStyle w:val="BodyText"/>
        <w:rPr>
          <w:b/>
        </w:rPr>
      </w:pPr>
      <w:r w:rsidRPr="0034349D">
        <w:rPr>
          <w:b/>
        </w:rPr>
        <w:t>SANE Australia</w:t>
      </w:r>
    </w:p>
    <w:p w14:paraId="38B5F8E9" w14:textId="096330DD" w:rsidR="00F0282E" w:rsidRDefault="00F0282E" w:rsidP="00F0282E">
      <w:pPr>
        <w:pStyle w:val="BodyText"/>
      </w:pPr>
      <w:r>
        <w:t xml:space="preserve">Website: </w:t>
      </w:r>
      <w:hyperlink r:id="rId131" w:history="1">
        <w:r w:rsidR="0034349D" w:rsidRPr="0073644E">
          <w:rPr>
            <w:rStyle w:val="Hyperlink"/>
          </w:rPr>
          <w:t>www.sane.org/families-carers</w:t>
        </w:r>
      </w:hyperlink>
      <w:r w:rsidR="0034349D">
        <w:br/>
      </w:r>
      <w:r>
        <w:t>Tel: 1800 187 263</w:t>
      </w:r>
    </w:p>
    <w:p w14:paraId="381AC6D5" w14:textId="77777777" w:rsidR="00F0282E" w:rsidRDefault="00F0282E" w:rsidP="00F0282E">
      <w:pPr>
        <w:pStyle w:val="BodyText"/>
      </w:pPr>
      <w:r>
        <w:t>SANE is a major charity that aims to help all Australians affected by mental illness, as well as their families and friends. It offers information about mental health and illness, getting help for mental illness, how to improve wellbeing, and guides and resources for carers.</w:t>
      </w:r>
    </w:p>
    <w:p w14:paraId="764A9817" w14:textId="77777777" w:rsidR="00F0282E" w:rsidRPr="0034349D" w:rsidRDefault="00F0282E" w:rsidP="00F0282E">
      <w:pPr>
        <w:pStyle w:val="BodyText"/>
        <w:rPr>
          <w:b/>
        </w:rPr>
      </w:pPr>
      <w:r w:rsidRPr="0034349D">
        <w:rPr>
          <w:b/>
        </w:rPr>
        <w:t>Grow</w:t>
      </w:r>
    </w:p>
    <w:p w14:paraId="26B9ABD5" w14:textId="3DB13C15" w:rsidR="00F0282E" w:rsidRDefault="00F0282E" w:rsidP="00F0282E">
      <w:pPr>
        <w:pStyle w:val="BodyText"/>
      </w:pPr>
      <w:r>
        <w:t xml:space="preserve">Website: </w:t>
      </w:r>
      <w:hyperlink r:id="rId132" w:history="1">
        <w:r w:rsidR="00E807E8" w:rsidRPr="003F66F9">
          <w:rPr>
            <w:rStyle w:val="Hyperlink"/>
          </w:rPr>
          <w:t>www.grow.org.au/carer-program</w:t>
        </w:r>
      </w:hyperlink>
    </w:p>
    <w:p w14:paraId="3C01DF6C" w14:textId="77777777" w:rsidR="00F0282E" w:rsidRDefault="00F0282E" w:rsidP="00F0282E">
      <w:pPr>
        <w:pStyle w:val="BodyText"/>
      </w:pPr>
      <w:r>
        <w:t xml:space="preserve">Grow is a community-based organisation which aims to help people recover from mental illness through its program of mutual support and personal development. Its ‘Grow Better Together’ program encourages and supports caregivers of people experiencing mental illness. </w:t>
      </w:r>
    </w:p>
    <w:p w14:paraId="66578D6F" w14:textId="77777777" w:rsidR="00CE35DE" w:rsidRDefault="00CE35DE">
      <w:pPr>
        <w:spacing w:after="0" w:line="240" w:lineRule="auto"/>
        <w:rPr>
          <w:rFonts w:cs="Arial"/>
          <w:b/>
          <w:bCs/>
          <w:sz w:val="24"/>
          <w:lang w:eastAsia="en-AU"/>
        </w:rPr>
      </w:pPr>
      <w:r>
        <w:br w:type="page"/>
      </w:r>
    </w:p>
    <w:p w14:paraId="2EE5124B" w14:textId="7EED07F7" w:rsidR="00F0282E" w:rsidRDefault="00F0282E" w:rsidP="00F0282E">
      <w:pPr>
        <w:pStyle w:val="Heading4"/>
      </w:pPr>
      <w:r>
        <w:lastRenderedPageBreak/>
        <w:t>Carer peak bodies</w:t>
      </w:r>
    </w:p>
    <w:p w14:paraId="24FB9BD8" w14:textId="77777777" w:rsidR="00F0282E" w:rsidRPr="0034349D" w:rsidRDefault="00F0282E" w:rsidP="00F0282E">
      <w:pPr>
        <w:pStyle w:val="BodyText"/>
        <w:rPr>
          <w:b/>
        </w:rPr>
      </w:pPr>
      <w:r w:rsidRPr="0034349D">
        <w:rPr>
          <w:b/>
        </w:rPr>
        <w:t>Carers Australia</w:t>
      </w:r>
    </w:p>
    <w:p w14:paraId="1B7C50CE" w14:textId="300AF4FD" w:rsidR="00F0282E" w:rsidRDefault="00F0282E" w:rsidP="00F0282E">
      <w:pPr>
        <w:pStyle w:val="BodyText"/>
      </w:pPr>
      <w:r>
        <w:t xml:space="preserve">Website: </w:t>
      </w:r>
      <w:hyperlink r:id="rId133" w:history="1">
        <w:r w:rsidR="0034349D" w:rsidRPr="0073644E">
          <w:rPr>
            <w:rStyle w:val="Hyperlink"/>
          </w:rPr>
          <w:t>www.carersaustralia.com.au</w:t>
        </w:r>
      </w:hyperlink>
      <w:r w:rsidR="0034349D">
        <w:br/>
      </w:r>
      <w:r>
        <w:t>Tel: 1800 242 636</w:t>
      </w:r>
    </w:p>
    <w:p w14:paraId="0B34A2D7" w14:textId="77777777" w:rsidR="00F0282E" w:rsidRDefault="00F0282E" w:rsidP="00F0282E">
      <w:pPr>
        <w:pStyle w:val="BodyText"/>
      </w:pPr>
      <w:r>
        <w:t>Carers Australia is the national peak body representing Australia’s carers, advocating on behalf of Australia’s carers to influence policies and services at a national level. The program offers the opportunity for carers to talk to someone about the caring role with short term counselling, emotional and psychological support services for carers in need of support. NCCP is delivered through Carers Australia’s network of Carer Associations in each state and territory.</w:t>
      </w:r>
    </w:p>
    <w:p w14:paraId="7D57C7D3" w14:textId="77777777" w:rsidR="00F0282E" w:rsidRPr="0034349D" w:rsidRDefault="00F0282E" w:rsidP="00F0282E">
      <w:pPr>
        <w:pStyle w:val="BodyText"/>
        <w:rPr>
          <w:b/>
        </w:rPr>
      </w:pPr>
      <w:r w:rsidRPr="0034349D">
        <w:rPr>
          <w:b/>
        </w:rPr>
        <w:t>Mental Health Australia</w:t>
      </w:r>
    </w:p>
    <w:p w14:paraId="2B99F2EC" w14:textId="11F8DE43" w:rsidR="00F0282E" w:rsidRDefault="00F0282E" w:rsidP="00F0282E">
      <w:pPr>
        <w:pStyle w:val="BodyText"/>
      </w:pPr>
      <w:r>
        <w:t xml:space="preserve">Website: </w:t>
      </w:r>
      <w:hyperlink r:id="rId134" w:history="1">
        <w:r w:rsidR="00C256A5" w:rsidRPr="008E4D76">
          <w:rPr>
            <w:rStyle w:val="Hyperlink"/>
          </w:rPr>
          <w:t>http://mhaustralia.org</w:t>
        </w:r>
      </w:hyperlink>
    </w:p>
    <w:p w14:paraId="1400E599" w14:textId="2F6556F7" w:rsidR="00F0282E" w:rsidRDefault="00F0282E" w:rsidP="00F0282E">
      <w:pPr>
        <w:pStyle w:val="BodyText"/>
      </w:pPr>
      <w:r>
        <w:t>MHA is an Australian non-government organisation which represents and promotes the interests of the national mental health sector and is committed to improve mental health for Australians. It represents mental health consumers, carers, special needs groups, clinical service providers, public and private mental health service providers, researchers and state/territory community mental health peak bodies.</w:t>
      </w:r>
    </w:p>
    <w:p w14:paraId="0174CD6B" w14:textId="77777777" w:rsidR="00F0282E" w:rsidRPr="0034349D" w:rsidRDefault="00F0282E" w:rsidP="00F0282E">
      <w:pPr>
        <w:pStyle w:val="BodyText"/>
        <w:rPr>
          <w:b/>
        </w:rPr>
      </w:pPr>
      <w:r w:rsidRPr="0034349D">
        <w:rPr>
          <w:b/>
        </w:rPr>
        <w:t>Mental Health in Multicultural Australia</w:t>
      </w:r>
    </w:p>
    <w:p w14:paraId="78F92323" w14:textId="5B16F770" w:rsidR="00F0282E" w:rsidRDefault="00F0282E" w:rsidP="00F0282E">
      <w:pPr>
        <w:pStyle w:val="BodyText"/>
      </w:pPr>
      <w:r>
        <w:t xml:space="preserve">Website: </w:t>
      </w:r>
      <w:hyperlink r:id="rId135" w:history="1">
        <w:r w:rsidR="00C256A5" w:rsidRPr="008E4D76">
          <w:rPr>
            <w:rStyle w:val="Hyperlink"/>
          </w:rPr>
          <w:t>www.mhima.org.au</w:t>
        </w:r>
      </w:hyperlink>
    </w:p>
    <w:p w14:paraId="08C5E86F" w14:textId="77777777" w:rsidR="00F0282E" w:rsidRDefault="00F0282E" w:rsidP="00F0282E">
      <w:pPr>
        <w:pStyle w:val="BodyText"/>
      </w:pPr>
      <w:r>
        <w:t>MHIMA is an organisation which aims to assist in building the capacity of Australia’s multiculturally and linguistically diverse communities and to make strategic-level contributions to national, state and territory governments regarding mental health reform strategies and research and evaluation. Its website contains information and resources including mental health organisations and translated information and language services.</w:t>
      </w:r>
    </w:p>
    <w:p w14:paraId="2B72ACF0" w14:textId="77777777" w:rsidR="00F0282E" w:rsidRDefault="00F0282E" w:rsidP="00F0282E">
      <w:pPr>
        <w:pStyle w:val="Heading3"/>
      </w:pPr>
      <w:r>
        <w:t>Government assistance for carers: Respite services, payments and allowances</w:t>
      </w:r>
    </w:p>
    <w:p w14:paraId="69613905" w14:textId="77777777" w:rsidR="00F0282E" w:rsidRDefault="00F0282E" w:rsidP="00F0282E">
      <w:pPr>
        <w:pStyle w:val="Heading4"/>
      </w:pPr>
      <w:r>
        <w:t>Mental Health Respite: Carer Support</w:t>
      </w:r>
    </w:p>
    <w:p w14:paraId="2D767BC9" w14:textId="27642200" w:rsidR="00E807E8" w:rsidRDefault="00F0282E" w:rsidP="00F0282E">
      <w:pPr>
        <w:pStyle w:val="BodyText"/>
        <w:rPr>
          <w:rStyle w:val="Hyperlink"/>
        </w:rPr>
      </w:pPr>
      <w:r>
        <w:t xml:space="preserve">Website: </w:t>
      </w:r>
      <w:hyperlink r:id="rId136" w:history="1">
        <w:r w:rsidR="003729BF" w:rsidRPr="003729BF">
          <w:rPr>
            <w:rStyle w:val="Hyperlink"/>
          </w:rPr>
          <w:t>https://www.dss.gov.au/disability-and-carers-programs-services-for-people-with-disability/mental-health-respite-carer-support-mhrcs</w:t>
        </w:r>
      </w:hyperlink>
    </w:p>
    <w:p w14:paraId="00E0C191" w14:textId="7B95786A" w:rsidR="00F0282E" w:rsidRDefault="00F0282E" w:rsidP="00F0282E">
      <w:pPr>
        <w:pStyle w:val="BodyText"/>
      </w:pPr>
      <w:r>
        <w:t xml:space="preserve">Tel: 1800 052 222 (Commonwealth Respite and </w:t>
      </w:r>
      <w:proofErr w:type="spellStart"/>
      <w:r>
        <w:t>Carelink</w:t>
      </w:r>
      <w:proofErr w:type="spellEnd"/>
      <w:r>
        <w:t xml:space="preserve"> Centres)</w:t>
      </w:r>
    </w:p>
    <w:p w14:paraId="496E8E99" w14:textId="77777777" w:rsidR="00F0282E" w:rsidRDefault="00F0282E" w:rsidP="00F0282E">
      <w:pPr>
        <w:pStyle w:val="BodyText"/>
      </w:pPr>
      <w:r>
        <w:t>Mental Health Respite: Carer Support provides carers with relief from the caring role, through in-home or out-of-home respite or social and recreational activities; carer support, including counselling, practical assistance, social inclusion activities, case management; and education, information and access including community mental health promotion.</w:t>
      </w:r>
    </w:p>
    <w:p w14:paraId="14AF1B1E" w14:textId="77777777" w:rsidR="0034349D" w:rsidRDefault="0034349D">
      <w:pPr>
        <w:spacing w:after="0" w:line="240" w:lineRule="auto"/>
      </w:pPr>
      <w:r>
        <w:br w:type="page"/>
      </w:r>
    </w:p>
    <w:p w14:paraId="316162E5" w14:textId="5DC61F64" w:rsidR="00F0282E" w:rsidRPr="0034349D" w:rsidRDefault="00F0282E" w:rsidP="00F0282E">
      <w:pPr>
        <w:pStyle w:val="BodyText"/>
        <w:rPr>
          <w:b/>
        </w:rPr>
      </w:pPr>
      <w:r w:rsidRPr="0034349D">
        <w:rPr>
          <w:b/>
        </w:rPr>
        <w:lastRenderedPageBreak/>
        <w:t>Centrelink</w:t>
      </w:r>
    </w:p>
    <w:p w14:paraId="001BABEF" w14:textId="77777777" w:rsidR="00F0282E" w:rsidRDefault="00F0282E" w:rsidP="00F0282E">
      <w:pPr>
        <w:pStyle w:val="BodyText"/>
      </w:pPr>
      <w:r>
        <w:t>Tel: 132 717</w:t>
      </w:r>
    </w:p>
    <w:p w14:paraId="409FA0E7" w14:textId="77777777" w:rsidR="00F0282E" w:rsidRPr="0034349D" w:rsidRDefault="00F0282E" w:rsidP="00F0282E">
      <w:pPr>
        <w:pStyle w:val="Bullet1"/>
        <w:rPr>
          <w:b/>
        </w:rPr>
      </w:pPr>
      <w:r w:rsidRPr="0034349D">
        <w:rPr>
          <w:b/>
        </w:rPr>
        <w:t>Carer Payment</w:t>
      </w:r>
    </w:p>
    <w:p w14:paraId="2BB9939A" w14:textId="2276351E" w:rsidR="0034349D" w:rsidRDefault="00F0282E" w:rsidP="0034349D">
      <w:pPr>
        <w:pStyle w:val="BodyText"/>
        <w:ind w:left="284"/>
      </w:pPr>
      <w:r>
        <w:t xml:space="preserve">Website: </w:t>
      </w:r>
      <w:hyperlink r:id="rId137" w:history="1">
        <w:r w:rsidR="0034349D" w:rsidRPr="0073644E">
          <w:rPr>
            <w:rStyle w:val="Hyperlink"/>
          </w:rPr>
          <w:t>www.dss.gov.au/disability-and-carers/benefits-payments/carer-payment</w:t>
        </w:r>
      </w:hyperlink>
      <w:r>
        <w:t xml:space="preserve"> </w:t>
      </w:r>
      <w:r w:rsidR="0034349D">
        <w:br/>
      </w:r>
      <w:r>
        <w:t xml:space="preserve">or </w:t>
      </w:r>
      <w:hyperlink r:id="rId138" w:history="1">
        <w:r w:rsidR="0034349D" w:rsidRPr="0073644E">
          <w:rPr>
            <w:rStyle w:val="Hyperlink"/>
          </w:rPr>
          <w:t>www.humanservices.gov.au/customer/services/centrelink/carer-payment</w:t>
        </w:r>
      </w:hyperlink>
    </w:p>
    <w:p w14:paraId="7D616F36" w14:textId="77777777" w:rsidR="00F0282E" w:rsidRDefault="00F0282E" w:rsidP="0034349D">
      <w:pPr>
        <w:pStyle w:val="BodyText"/>
        <w:ind w:left="284"/>
      </w:pPr>
      <w:r>
        <w:t>Carer Payment provides income support to people who, because of the demands of their caring role, are unable to support themselves through substantial paid employment. Carer Payment is income and assets tested and paid at the same rate as other social security pensions.</w:t>
      </w:r>
    </w:p>
    <w:p w14:paraId="1DF474CA" w14:textId="77777777" w:rsidR="00F0282E" w:rsidRPr="0034349D" w:rsidRDefault="00F0282E" w:rsidP="00F0282E">
      <w:pPr>
        <w:pStyle w:val="Bullet1"/>
        <w:rPr>
          <w:b/>
        </w:rPr>
      </w:pPr>
      <w:r w:rsidRPr="0034349D">
        <w:rPr>
          <w:b/>
        </w:rPr>
        <w:t>Carer Allowance</w:t>
      </w:r>
    </w:p>
    <w:p w14:paraId="46311AC3" w14:textId="40B7F795" w:rsidR="00F0282E" w:rsidRDefault="00F0282E" w:rsidP="0034349D">
      <w:pPr>
        <w:pStyle w:val="BodyText"/>
        <w:ind w:left="284"/>
      </w:pPr>
      <w:r>
        <w:t xml:space="preserve">Website: </w:t>
      </w:r>
      <w:hyperlink r:id="rId139" w:history="1">
        <w:r w:rsidR="0034349D" w:rsidRPr="0073644E">
          <w:rPr>
            <w:rStyle w:val="Hyperlink"/>
          </w:rPr>
          <w:t>www.dss.gov.au/disability-and-carers/benefits-payments/carer-allowance</w:t>
        </w:r>
      </w:hyperlink>
      <w:r w:rsidR="0034349D">
        <w:br/>
      </w:r>
      <w:r>
        <w:t xml:space="preserve">or </w:t>
      </w:r>
      <w:hyperlink r:id="rId140" w:history="1">
        <w:r w:rsidR="0034349D" w:rsidRPr="0073644E">
          <w:rPr>
            <w:rStyle w:val="Hyperlink"/>
          </w:rPr>
          <w:t>www.humanservices.gov.au/customer/services/centrelink/carer-allowance?utm_id=7</w:t>
        </w:r>
      </w:hyperlink>
    </w:p>
    <w:p w14:paraId="64DC7937" w14:textId="77777777" w:rsidR="00F0282E" w:rsidRDefault="00F0282E" w:rsidP="0034349D">
      <w:pPr>
        <w:pStyle w:val="BodyText"/>
        <w:ind w:left="284"/>
      </w:pPr>
      <w:r>
        <w:t xml:space="preserve">Carer Allowance is an income supplement available to people who provide daily care and attention in a private home to a person with disability or a severe medical condition. Carer Allowance is not </w:t>
      </w:r>
      <w:proofErr w:type="gramStart"/>
      <w:r>
        <w:t>taxable</w:t>
      </w:r>
      <w:proofErr w:type="gramEnd"/>
      <w:r>
        <w:t xml:space="preserve"> or income and assets tested. It can be paid in addition to a social security income support payment.</w:t>
      </w:r>
    </w:p>
    <w:p w14:paraId="79230CAB" w14:textId="77777777" w:rsidR="00F0282E" w:rsidRPr="0034349D" w:rsidRDefault="00F0282E" w:rsidP="00F0282E">
      <w:pPr>
        <w:pStyle w:val="Bullet1"/>
        <w:rPr>
          <w:b/>
        </w:rPr>
      </w:pPr>
      <w:r w:rsidRPr="0034349D">
        <w:rPr>
          <w:b/>
        </w:rPr>
        <w:t>Carer Supplement</w:t>
      </w:r>
    </w:p>
    <w:p w14:paraId="50A9E638" w14:textId="37A6AC2B" w:rsidR="00F0282E" w:rsidRDefault="00F0282E" w:rsidP="0034349D">
      <w:pPr>
        <w:pStyle w:val="BodyText"/>
        <w:ind w:left="284"/>
      </w:pPr>
      <w:r>
        <w:t xml:space="preserve">Website: </w:t>
      </w:r>
      <w:hyperlink r:id="rId141" w:history="1">
        <w:r w:rsidR="0034349D" w:rsidRPr="0073644E">
          <w:rPr>
            <w:rStyle w:val="Hyperlink"/>
          </w:rPr>
          <w:t>www.dss.gov.au/about-the-department/benefits-payments</w:t>
        </w:r>
      </w:hyperlink>
    </w:p>
    <w:p w14:paraId="20F1D3FA" w14:textId="77777777" w:rsidR="00F0282E" w:rsidRDefault="00F0282E" w:rsidP="0034349D">
      <w:pPr>
        <w:pStyle w:val="BodyText"/>
        <w:ind w:left="284"/>
      </w:pPr>
      <w:r>
        <w:t>Carer Supplement is an annual $600 payment and is paid in July each year to recipients of the Carer Allowance for each person being cared for.</w:t>
      </w:r>
    </w:p>
    <w:p w14:paraId="785DEB4B" w14:textId="5D981404" w:rsidR="00F0282E" w:rsidRDefault="00F0282E" w:rsidP="00F0282E">
      <w:pPr>
        <w:pStyle w:val="Heading3"/>
      </w:pPr>
      <w:r>
        <w:t xml:space="preserve">Therapy and </w:t>
      </w:r>
      <w:r w:rsidR="0034349D">
        <w:t>c</w:t>
      </w:r>
      <w:r>
        <w:t>ounselling</w:t>
      </w:r>
    </w:p>
    <w:p w14:paraId="46189568" w14:textId="77777777" w:rsidR="00F0282E" w:rsidRDefault="00F0282E" w:rsidP="00F0282E">
      <w:pPr>
        <w:pStyle w:val="Heading4"/>
      </w:pPr>
      <w:r>
        <w:t>Relationships Australia</w:t>
      </w:r>
    </w:p>
    <w:p w14:paraId="382885AE" w14:textId="4C999F70" w:rsidR="00F0282E" w:rsidRDefault="00F0282E" w:rsidP="00F0282E">
      <w:pPr>
        <w:pStyle w:val="BodyText"/>
      </w:pPr>
      <w:r>
        <w:t xml:space="preserve">Website: </w:t>
      </w:r>
      <w:hyperlink r:id="rId142" w:history="1">
        <w:r w:rsidR="0034349D" w:rsidRPr="0073644E">
          <w:rPr>
            <w:rStyle w:val="Hyperlink"/>
          </w:rPr>
          <w:t>www.relationships.org.au</w:t>
        </w:r>
      </w:hyperlink>
    </w:p>
    <w:p w14:paraId="059D4852" w14:textId="77777777" w:rsidR="00F0282E" w:rsidRDefault="00F0282E" w:rsidP="00F0282E">
      <w:pPr>
        <w:pStyle w:val="BodyText"/>
      </w:pPr>
      <w:r>
        <w:t>Relationships Australia provides relationship support services across the nation to enhance human and family relationships. It provides counselling, family and relationship courses, and professional training and development. It offers relationship advice topics, publications and crisis help and support.</w:t>
      </w:r>
    </w:p>
    <w:p w14:paraId="7DEC18AC" w14:textId="77777777" w:rsidR="00F0282E" w:rsidRDefault="00F0282E" w:rsidP="00F0282E">
      <w:pPr>
        <w:pStyle w:val="Heading4"/>
      </w:pPr>
      <w:r>
        <w:t>Australian Counselling Association</w:t>
      </w:r>
    </w:p>
    <w:p w14:paraId="657B891A" w14:textId="1BDC31CF" w:rsidR="00F0282E" w:rsidRDefault="00F0282E" w:rsidP="00F0282E">
      <w:pPr>
        <w:pStyle w:val="BodyText"/>
      </w:pPr>
      <w:r>
        <w:t xml:space="preserve">Website: </w:t>
      </w:r>
      <w:hyperlink r:id="rId143" w:history="1">
        <w:r w:rsidR="0034349D" w:rsidRPr="0073644E">
          <w:rPr>
            <w:rStyle w:val="Hyperlink"/>
          </w:rPr>
          <w:t>www.theaca.net.au</w:t>
        </w:r>
      </w:hyperlink>
    </w:p>
    <w:p w14:paraId="05E4339C" w14:textId="696F98C8" w:rsidR="00F0282E" w:rsidRDefault="00F0282E" w:rsidP="00F0282E">
      <w:pPr>
        <w:pStyle w:val="BodyText"/>
      </w:pPr>
      <w:r>
        <w:t>ACA is Australia’s largest single registration body for Counsellors and Psychotherapists with over 3,500 members. ACA serves a crucial role in advocating and advancing the profession of counselling and psychotherapy. Its website provides a search option for counsellors.</w:t>
      </w:r>
    </w:p>
    <w:p w14:paraId="1E9C9502" w14:textId="77777777" w:rsidR="00F0282E" w:rsidRDefault="00F0282E" w:rsidP="00F0282E">
      <w:pPr>
        <w:pStyle w:val="Heading4"/>
      </w:pPr>
      <w:r>
        <w:t>Australian Psychological Society</w:t>
      </w:r>
    </w:p>
    <w:p w14:paraId="780D1D14" w14:textId="497D699B" w:rsidR="00F0282E" w:rsidRDefault="00F0282E" w:rsidP="00F0282E">
      <w:pPr>
        <w:pStyle w:val="BodyText"/>
      </w:pPr>
      <w:r>
        <w:t xml:space="preserve">Website: </w:t>
      </w:r>
      <w:hyperlink r:id="rId144" w:history="1">
        <w:r w:rsidR="0034349D" w:rsidRPr="0073644E">
          <w:rPr>
            <w:rStyle w:val="Hyperlink"/>
          </w:rPr>
          <w:t>www.psychology.org.au</w:t>
        </w:r>
      </w:hyperlink>
    </w:p>
    <w:p w14:paraId="2A2180AD" w14:textId="77777777" w:rsidR="00F0282E" w:rsidRDefault="00F0282E" w:rsidP="00F0282E">
      <w:pPr>
        <w:pStyle w:val="BodyText"/>
      </w:pPr>
      <w:r>
        <w:t>APS is the leading organisation for psychologists in Australia and represents over 22,000 members. Its website offers a search option for psychology services.</w:t>
      </w:r>
    </w:p>
    <w:p w14:paraId="625242CA" w14:textId="77777777" w:rsidR="00F0282E" w:rsidRDefault="00F0282E" w:rsidP="00F0282E">
      <w:pPr>
        <w:pStyle w:val="Heading4"/>
      </w:pPr>
      <w:proofErr w:type="spellStart"/>
      <w:r>
        <w:lastRenderedPageBreak/>
        <w:t>MoodGYM</w:t>
      </w:r>
      <w:proofErr w:type="spellEnd"/>
      <w:r>
        <w:t xml:space="preserve"> Training Program</w:t>
      </w:r>
    </w:p>
    <w:p w14:paraId="23ADBDE5" w14:textId="37BC5990" w:rsidR="0034349D" w:rsidRDefault="00F0282E" w:rsidP="00F0282E">
      <w:pPr>
        <w:pStyle w:val="BodyText"/>
      </w:pPr>
      <w:r>
        <w:t xml:space="preserve">Website: </w:t>
      </w:r>
      <w:hyperlink r:id="rId145" w:history="1">
        <w:r w:rsidRPr="0034349D">
          <w:rPr>
            <w:rStyle w:val="Hyperlink"/>
          </w:rPr>
          <w:t>moodgym.anu.edu.au</w:t>
        </w:r>
      </w:hyperlink>
    </w:p>
    <w:p w14:paraId="0DA07AC0" w14:textId="77777777" w:rsidR="00F0282E" w:rsidRDefault="00F0282E" w:rsidP="00F0282E">
      <w:pPr>
        <w:pStyle w:val="BodyText"/>
      </w:pPr>
      <w:r>
        <w:t>Mood GYM is an internet-based therapy program designed to enable people to learn cognitive behaviour therapy skills for preventing and coping with depression.</w:t>
      </w:r>
    </w:p>
    <w:p w14:paraId="6091D27E" w14:textId="77777777" w:rsidR="00F0282E" w:rsidRDefault="00F0282E" w:rsidP="00F0282E">
      <w:pPr>
        <w:pStyle w:val="Heading3"/>
      </w:pPr>
      <w:r>
        <w:t>Resources about specific mental health problems or for specific groups</w:t>
      </w:r>
    </w:p>
    <w:p w14:paraId="55451532" w14:textId="77777777" w:rsidR="00F0282E" w:rsidRDefault="00F0282E" w:rsidP="00F0282E">
      <w:pPr>
        <w:pStyle w:val="Heading4"/>
      </w:pPr>
      <w:r>
        <w:t>Australian Borderline Personality Disorder Foundation – Families and Carers</w:t>
      </w:r>
    </w:p>
    <w:p w14:paraId="564B0ECE" w14:textId="7B58BAAD" w:rsidR="00F0282E" w:rsidRDefault="00F0282E" w:rsidP="00F0282E">
      <w:pPr>
        <w:pStyle w:val="BodyText"/>
        <w:rPr>
          <w:rStyle w:val="Hyperlink"/>
        </w:rPr>
      </w:pPr>
      <w:r>
        <w:t xml:space="preserve">Website: </w:t>
      </w:r>
      <w:hyperlink w:history="1"/>
      <w:r w:rsidR="00462B9B">
        <w:rPr>
          <w:rStyle w:val="Hyperlink"/>
        </w:rPr>
        <w:t xml:space="preserve"> </w:t>
      </w:r>
      <w:hyperlink r:id="rId146" w:history="1">
        <w:r w:rsidR="00462B9B" w:rsidRPr="003F66F9">
          <w:rPr>
            <w:rStyle w:val="Hyperlink"/>
          </w:rPr>
          <w:t>https://www.bpdfoundation.org.au/</w:t>
        </w:r>
      </w:hyperlink>
    </w:p>
    <w:p w14:paraId="1883E767" w14:textId="77777777" w:rsidR="00F0282E" w:rsidRDefault="00F0282E" w:rsidP="00F0282E">
      <w:pPr>
        <w:pStyle w:val="BodyText"/>
      </w:pPr>
      <w:r>
        <w:t>ABPDF is a group of ‘consumers’, carers and clinicians who support, promote and advocate for people living with borderline personality disorder.</w:t>
      </w:r>
    </w:p>
    <w:p w14:paraId="175129D8" w14:textId="77777777" w:rsidR="00F0282E" w:rsidRDefault="00F0282E" w:rsidP="00F0282E">
      <w:pPr>
        <w:pStyle w:val="Heading4"/>
      </w:pPr>
      <w:r>
        <w:t>beyondblue – Supporting someone experiencing depression and/or anxiety</w:t>
      </w:r>
    </w:p>
    <w:p w14:paraId="7F2DCFE3" w14:textId="154D5F51" w:rsidR="00F0282E" w:rsidRDefault="00F0282E" w:rsidP="00F0282E">
      <w:pPr>
        <w:pStyle w:val="BodyText"/>
      </w:pPr>
      <w:r>
        <w:t xml:space="preserve">Website: </w:t>
      </w:r>
      <w:hyperlink r:id="rId147" w:history="1">
        <w:r w:rsidR="0034349D" w:rsidRPr="0073644E">
          <w:rPr>
            <w:rStyle w:val="Hyperlink"/>
          </w:rPr>
          <w:t>www.beyondblue.org.au/family-and-friends</w:t>
        </w:r>
      </w:hyperlink>
      <w:r w:rsidR="0034349D">
        <w:br/>
      </w:r>
      <w:r>
        <w:t>Tel: 1300 22 4636</w:t>
      </w:r>
    </w:p>
    <w:p w14:paraId="1B8D44B5" w14:textId="77777777" w:rsidR="00F0282E" w:rsidRDefault="00F0282E" w:rsidP="00F0282E">
      <w:pPr>
        <w:pStyle w:val="BodyText"/>
      </w:pPr>
      <w:r>
        <w:t>beyondblue is an independent, not-for-profit organisation working to increase awareness and understanding of anxiety, depression and suicide in Australia. It offers information and support, a telephone helpline, and online forums.</w:t>
      </w:r>
    </w:p>
    <w:p w14:paraId="1591965E" w14:textId="77777777" w:rsidR="00F0282E" w:rsidRDefault="00F0282E" w:rsidP="00F0282E">
      <w:pPr>
        <w:pStyle w:val="Heading4"/>
      </w:pPr>
      <w:r>
        <w:t>Bipolar Australia</w:t>
      </w:r>
    </w:p>
    <w:p w14:paraId="63FAC0D0" w14:textId="0AACD0CC" w:rsidR="0034349D" w:rsidRDefault="00F0282E" w:rsidP="00F0282E">
      <w:pPr>
        <w:pStyle w:val="BodyText"/>
      </w:pPr>
      <w:r>
        <w:t xml:space="preserve">Website: </w:t>
      </w:r>
      <w:hyperlink r:id="rId148" w:history="1">
        <w:r w:rsidR="0034349D" w:rsidRPr="0073644E">
          <w:rPr>
            <w:rStyle w:val="Hyperlink"/>
          </w:rPr>
          <w:t>www.bipolaraustralia.org.au</w:t>
        </w:r>
      </w:hyperlink>
    </w:p>
    <w:p w14:paraId="4582D71D" w14:textId="5F0F2B3E" w:rsidR="00F0282E" w:rsidRDefault="00F0282E" w:rsidP="00F0282E">
      <w:pPr>
        <w:pStyle w:val="BodyText"/>
      </w:pPr>
      <w:r>
        <w:t xml:space="preserve">Bipolar Australia is an organisation created by people with bipolar disorder, their </w:t>
      </w:r>
      <w:proofErr w:type="spellStart"/>
      <w:r>
        <w:t>carers</w:t>
      </w:r>
      <w:proofErr w:type="spellEnd"/>
      <w:r>
        <w:t xml:space="preserve"> and family members which aims to assist people looking for support in the treatment and recovery from bipolar disorder.</w:t>
      </w:r>
    </w:p>
    <w:p w14:paraId="478340B6" w14:textId="77777777" w:rsidR="00F0282E" w:rsidRDefault="00F0282E" w:rsidP="00F0282E">
      <w:pPr>
        <w:pStyle w:val="Heading4"/>
      </w:pPr>
      <w:r>
        <w:t>Black Dog Institute</w:t>
      </w:r>
    </w:p>
    <w:p w14:paraId="4944F456" w14:textId="2FF6BDBC" w:rsidR="0034349D" w:rsidRDefault="00F0282E" w:rsidP="00F0282E">
      <w:pPr>
        <w:pStyle w:val="BodyText"/>
      </w:pPr>
      <w:r>
        <w:t xml:space="preserve">Website: </w:t>
      </w:r>
      <w:hyperlink r:id="rId149" w:history="1">
        <w:r w:rsidR="0034349D" w:rsidRPr="0073644E">
          <w:rPr>
            <w:rStyle w:val="Hyperlink"/>
          </w:rPr>
          <w:t>www.blackdoginstitute.org.au</w:t>
        </w:r>
      </w:hyperlink>
    </w:p>
    <w:p w14:paraId="3A3045BA" w14:textId="0D7B2B9E" w:rsidR="00F0282E" w:rsidRDefault="00F0282E" w:rsidP="00F0282E">
      <w:pPr>
        <w:pStyle w:val="BodyText"/>
      </w:pPr>
      <w:r>
        <w:t>The Black Dog Institute is a not-for-profit, educational, research, clinical and community-oriented facility offering specialist expertise in depression, bipolar disorder and suicide in Australia, as well as support groups.</w:t>
      </w:r>
    </w:p>
    <w:p w14:paraId="68EFCC35" w14:textId="5C3DCB6C" w:rsidR="00F0282E" w:rsidRPr="00C47375" w:rsidRDefault="00C47375" w:rsidP="00F0282E">
      <w:pPr>
        <w:pStyle w:val="Heading4"/>
      </w:pPr>
      <w:proofErr w:type="spellStart"/>
      <w:r w:rsidRPr="00C47375">
        <w:t>Intervoice</w:t>
      </w:r>
      <w:proofErr w:type="spellEnd"/>
      <w:r w:rsidRPr="007C402A">
        <w:t>: Hearing Voices Network Australia</w:t>
      </w:r>
    </w:p>
    <w:p w14:paraId="44840F2B" w14:textId="6B48A454" w:rsidR="0034349D" w:rsidRPr="00C47375" w:rsidRDefault="00F0282E" w:rsidP="00F0282E">
      <w:pPr>
        <w:pStyle w:val="BodyText"/>
      </w:pPr>
      <w:r w:rsidRPr="00C47375">
        <w:t xml:space="preserve">Website: </w:t>
      </w:r>
      <w:hyperlink r:id="rId150" w:history="1">
        <w:r w:rsidR="00C47375" w:rsidRPr="007C3DA7">
          <w:rPr>
            <w:rStyle w:val="Hyperlink"/>
          </w:rPr>
          <w:t>http://www.intervoiceonline.org/about-intervoice/national-networks-2/australia</w:t>
        </w:r>
      </w:hyperlink>
    </w:p>
    <w:p w14:paraId="2A7AEBB1" w14:textId="44863060" w:rsidR="00F0282E" w:rsidRDefault="00C47375" w:rsidP="00F0282E">
      <w:pPr>
        <w:pStyle w:val="BodyText"/>
      </w:pPr>
      <w:proofErr w:type="spellStart"/>
      <w:r>
        <w:t>Intervoice</w:t>
      </w:r>
      <w:proofErr w:type="spellEnd"/>
      <w:r w:rsidRPr="00C47375">
        <w:t xml:space="preserve"> </w:t>
      </w:r>
      <w:r w:rsidR="00F0282E" w:rsidRPr="00C47375">
        <w:t xml:space="preserve">raises awareness and understanding about the phenomenon of hearing voices. It offers </w:t>
      </w:r>
      <w:proofErr w:type="gramStart"/>
      <w:r w:rsidR="00F0282E" w:rsidRPr="00C47375">
        <w:t>a number of</w:t>
      </w:r>
      <w:proofErr w:type="gramEnd"/>
      <w:r w:rsidR="00F0282E" w:rsidRPr="00C47375">
        <w:t xml:space="preserve"> resources including strategies for coping with voices, information about state-based hearing voices networks, and groups for voice hearers.</w:t>
      </w:r>
    </w:p>
    <w:p w14:paraId="48B0BC84" w14:textId="77777777" w:rsidR="00F0282E" w:rsidRDefault="00F0282E" w:rsidP="00F0282E">
      <w:pPr>
        <w:pStyle w:val="Heading4"/>
      </w:pPr>
      <w:proofErr w:type="spellStart"/>
      <w:r>
        <w:t>Orygen</w:t>
      </w:r>
      <w:proofErr w:type="spellEnd"/>
      <w:r>
        <w:t>: The National Centre of Excellence in Youth Mental Health</w:t>
      </w:r>
    </w:p>
    <w:p w14:paraId="1BBEDAA1" w14:textId="45E132A9" w:rsidR="0034349D" w:rsidRDefault="00F0282E" w:rsidP="00F0282E">
      <w:pPr>
        <w:pStyle w:val="BodyText"/>
      </w:pPr>
      <w:r>
        <w:t xml:space="preserve">Website: </w:t>
      </w:r>
      <w:hyperlink r:id="rId151" w:history="1">
        <w:r w:rsidR="0034349D" w:rsidRPr="0073644E">
          <w:rPr>
            <w:rStyle w:val="Hyperlink"/>
          </w:rPr>
          <w:t>https://orygen.org.au</w:t>
        </w:r>
      </w:hyperlink>
    </w:p>
    <w:p w14:paraId="21F3B9F8" w14:textId="2AB924A0" w:rsidR="00F0282E" w:rsidRDefault="00F0282E" w:rsidP="00F0282E">
      <w:pPr>
        <w:pStyle w:val="BodyText"/>
      </w:pPr>
      <w:proofErr w:type="spellStart"/>
      <w:r>
        <w:t>Orygen</w:t>
      </w:r>
      <w:proofErr w:type="spellEnd"/>
      <w:r>
        <w:t xml:space="preserve"> is a research and knowledge translation organisation focusing on mental ill-health in young people. Its work has created a new, more positive approach to the prevention and treatment of mental </w:t>
      </w:r>
      <w:proofErr w:type="gramStart"/>
      <w:r>
        <w:t>disorders, and</w:t>
      </w:r>
      <w:proofErr w:type="gramEnd"/>
      <w:r>
        <w:t xml:space="preserve"> has developed new models of care for young people with emerging disorders.</w:t>
      </w:r>
    </w:p>
    <w:p w14:paraId="1E322035" w14:textId="77777777" w:rsidR="00F0282E" w:rsidRDefault="00F0282E" w:rsidP="00F0282E">
      <w:pPr>
        <w:pStyle w:val="Heading4"/>
      </w:pPr>
      <w:proofErr w:type="spellStart"/>
      <w:r>
        <w:lastRenderedPageBreak/>
        <w:t>Orygen</w:t>
      </w:r>
      <w:proofErr w:type="spellEnd"/>
      <w:r>
        <w:t xml:space="preserve"> Campus</w:t>
      </w:r>
    </w:p>
    <w:p w14:paraId="55C995C5" w14:textId="30EA294E" w:rsidR="0034349D" w:rsidRDefault="00F0282E" w:rsidP="00F0282E">
      <w:pPr>
        <w:pStyle w:val="BodyText"/>
      </w:pPr>
      <w:r>
        <w:t xml:space="preserve">Website: </w:t>
      </w:r>
      <w:hyperlink r:id="rId152" w:history="1">
        <w:r w:rsidR="0034349D" w:rsidRPr="0073644E">
          <w:rPr>
            <w:rStyle w:val="Hyperlink"/>
          </w:rPr>
          <w:t>https://orygen.org.au/Campus</w:t>
        </w:r>
      </w:hyperlink>
    </w:p>
    <w:p w14:paraId="0A40AD5C" w14:textId="223F72B3" w:rsidR="00F0282E" w:rsidRDefault="00F0282E" w:rsidP="00F0282E">
      <w:pPr>
        <w:pStyle w:val="BodyText"/>
      </w:pPr>
      <w:proofErr w:type="spellStart"/>
      <w:r>
        <w:t>Orygen</w:t>
      </w:r>
      <w:proofErr w:type="spellEnd"/>
      <w:r>
        <w:t xml:space="preserve"> Campus is an online community for everyone who works with or wants to help young people experiencing mental ill-health. It has news, expert advice, research bulletins, summaries and professional networks that form a national and international gateway to the latest evidence-informed resources, training and qualifications.</w:t>
      </w:r>
    </w:p>
    <w:p w14:paraId="6E47530C" w14:textId="77777777" w:rsidR="00F0282E" w:rsidRDefault="00F0282E" w:rsidP="00F0282E">
      <w:pPr>
        <w:pStyle w:val="Heading4"/>
      </w:pPr>
      <w:proofErr w:type="spellStart"/>
      <w:r>
        <w:t>Youthbeyondblue</w:t>
      </w:r>
      <w:proofErr w:type="spellEnd"/>
    </w:p>
    <w:p w14:paraId="4149EF24" w14:textId="78F51CF6" w:rsidR="00F0282E" w:rsidRDefault="00F0282E" w:rsidP="00F0282E">
      <w:pPr>
        <w:pStyle w:val="BodyText"/>
      </w:pPr>
      <w:r>
        <w:t xml:space="preserve">Website: </w:t>
      </w:r>
      <w:hyperlink r:id="rId153" w:history="1">
        <w:r w:rsidR="0034349D" w:rsidRPr="0073644E">
          <w:rPr>
            <w:rStyle w:val="Hyperlink"/>
          </w:rPr>
          <w:t>www.youthbeyondblue.com</w:t>
        </w:r>
      </w:hyperlink>
    </w:p>
    <w:p w14:paraId="4C68149D" w14:textId="77777777" w:rsidR="00F0282E" w:rsidRDefault="00F0282E" w:rsidP="00F0282E">
      <w:pPr>
        <w:pStyle w:val="BodyText"/>
      </w:pPr>
      <w:proofErr w:type="spellStart"/>
      <w:r>
        <w:t>Youthbeyondblue</w:t>
      </w:r>
      <w:proofErr w:type="spellEnd"/>
      <w:r>
        <w:t xml:space="preserve"> is a website aimed at serving young people who feel down, are anxious or feel sad. It offers a range of information and services as well as apps and online chat.</w:t>
      </w:r>
    </w:p>
    <w:p w14:paraId="4FEBB163" w14:textId="77777777" w:rsidR="00F0282E" w:rsidRDefault="00F0282E" w:rsidP="00F0282E">
      <w:pPr>
        <w:pStyle w:val="Heading3"/>
      </w:pPr>
      <w:r>
        <w:t>Crisis and suicide support</w:t>
      </w:r>
    </w:p>
    <w:p w14:paraId="20010174" w14:textId="77777777" w:rsidR="00F0282E" w:rsidRDefault="00F0282E" w:rsidP="00F0282E">
      <w:pPr>
        <w:pStyle w:val="Heading4"/>
      </w:pPr>
      <w:r>
        <w:t>State crisis numbers</w:t>
      </w:r>
    </w:p>
    <w:p w14:paraId="61A1747D" w14:textId="77777777" w:rsidR="00F0282E" w:rsidRDefault="00F0282E" w:rsidP="00F0282E">
      <w:pPr>
        <w:pStyle w:val="Bullet1"/>
      </w:pPr>
      <w:r w:rsidRPr="0034349D">
        <w:rPr>
          <w:b/>
        </w:rPr>
        <w:t xml:space="preserve">NSW </w:t>
      </w:r>
      <w:r>
        <w:t>– 1800 011 511 – Mental Health Line</w:t>
      </w:r>
    </w:p>
    <w:p w14:paraId="09FEC5D7" w14:textId="77777777" w:rsidR="00F0282E" w:rsidRDefault="00F0282E" w:rsidP="00F0282E">
      <w:pPr>
        <w:pStyle w:val="Bullet1"/>
      </w:pPr>
      <w:r w:rsidRPr="0034349D">
        <w:rPr>
          <w:b/>
        </w:rPr>
        <w:t>VIC</w:t>
      </w:r>
      <w:r>
        <w:t xml:space="preserve"> – 1300 651 251 – Suicide Helpline</w:t>
      </w:r>
    </w:p>
    <w:p w14:paraId="0DF88833" w14:textId="77777777" w:rsidR="00F0282E" w:rsidRDefault="00F0282E" w:rsidP="00F0282E">
      <w:pPr>
        <w:pStyle w:val="Bullet1"/>
      </w:pPr>
      <w:r w:rsidRPr="0034349D">
        <w:rPr>
          <w:b/>
        </w:rPr>
        <w:t>QLD</w:t>
      </w:r>
      <w:r>
        <w:t xml:space="preserve"> – 13 43 25 84 – 13 HEALTH</w:t>
      </w:r>
    </w:p>
    <w:p w14:paraId="128DBDC2" w14:textId="77777777" w:rsidR="00F0282E" w:rsidRDefault="00F0282E" w:rsidP="00F0282E">
      <w:pPr>
        <w:pStyle w:val="Bullet1"/>
      </w:pPr>
      <w:r w:rsidRPr="0034349D">
        <w:rPr>
          <w:b/>
        </w:rPr>
        <w:t>TAS</w:t>
      </w:r>
      <w:r>
        <w:t xml:space="preserve"> – 1800 332 388 – Mental Health Services Helpline</w:t>
      </w:r>
    </w:p>
    <w:p w14:paraId="62B57BEA" w14:textId="77777777" w:rsidR="00F0282E" w:rsidRDefault="00F0282E" w:rsidP="00F0282E">
      <w:pPr>
        <w:pStyle w:val="Bullet1"/>
      </w:pPr>
      <w:r w:rsidRPr="0034349D">
        <w:rPr>
          <w:b/>
        </w:rPr>
        <w:t>SA</w:t>
      </w:r>
      <w:r>
        <w:t xml:space="preserve"> – 13 14 65 – Mental Health Assessment and Crisis Intervention Service</w:t>
      </w:r>
    </w:p>
    <w:p w14:paraId="675FA1F0" w14:textId="77777777" w:rsidR="00F0282E" w:rsidRDefault="00F0282E" w:rsidP="00F0282E">
      <w:pPr>
        <w:pStyle w:val="Bullet1"/>
      </w:pPr>
      <w:r w:rsidRPr="0034349D">
        <w:rPr>
          <w:b/>
        </w:rPr>
        <w:t>WA</w:t>
      </w:r>
      <w:r>
        <w:t xml:space="preserve"> – 1800 676 822 – Mental Health Emergency Response Line</w:t>
      </w:r>
    </w:p>
    <w:p w14:paraId="5AD45D89" w14:textId="77777777" w:rsidR="00F0282E" w:rsidRDefault="00F0282E" w:rsidP="00F0282E">
      <w:pPr>
        <w:pStyle w:val="Bullet1"/>
      </w:pPr>
      <w:r w:rsidRPr="0034349D">
        <w:rPr>
          <w:b/>
        </w:rPr>
        <w:t>NT</w:t>
      </w:r>
      <w:r>
        <w:t xml:space="preserve"> – 08 8999 4988 – Top End Mental Health Service</w:t>
      </w:r>
    </w:p>
    <w:p w14:paraId="20153972" w14:textId="77777777" w:rsidR="00F0282E" w:rsidRDefault="00F0282E" w:rsidP="00F0282E">
      <w:pPr>
        <w:pStyle w:val="Bullet1"/>
      </w:pPr>
      <w:r w:rsidRPr="0034349D">
        <w:rPr>
          <w:b/>
        </w:rPr>
        <w:t>ACT</w:t>
      </w:r>
      <w:r>
        <w:t xml:space="preserve"> – 1800 629 354 – Mental Health Triage Service</w:t>
      </w:r>
    </w:p>
    <w:p w14:paraId="69499ABC" w14:textId="77777777" w:rsidR="00F0282E" w:rsidRDefault="00F0282E" w:rsidP="00F0282E">
      <w:pPr>
        <w:pStyle w:val="Heading4"/>
      </w:pPr>
      <w:r>
        <w:t>General crisis and suicide support</w:t>
      </w:r>
    </w:p>
    <w:p w14:paraId="47C213B6" w14:textId="77777777" w:rsidR="00F0282E" w:rsidRPr="0034349D" w:rsidRDefault="00F0282E" w:rsidP="00F0282E">
      <w:pPr>
        <w:pStyle w:val="BodyText"/>
        <w:rPr>
          <w:b/>
        </w:rPr>
      </w:pPr>
      <w:r w:rsidRPr="0034349D">
        <w:rPr>
          <w:b/>
        </w:rPr>
        <w:t>Lifeline</w:t>
      </w:r>
    </w:p>
    <w:p w14:paraId="37A76F1F" w14:textId="391FC668" w:rsidR="00F0282E" w:rsidRDefault="00F0282E" w:rsidP="00F0282E">
      <w:pPr>
        <w:pStyle w:val="BodyText"/>
      </w:pPr>
      <w:r>
        <w:t xml:space="preserve">Website: </w:t>
      </w:r>
      <w:hyperlink r:id="rId154" w:history="1">
        <w:r w:rsidR="0034349D" w:rsidRPr="0073644E">
          <w:rPr>
            <w:rStyle w:val="Hyperlink"/>
          </w:rPr>
          <w:t>www.lifeline.org.au</w:t>
        </w:r>
      </w:hyperlink>
      <w:r w:rsidR="0034349D">
        <w:br/>
      </w:r>
      <w:r>
        <w:t>Tel: 13 11 14</w:t>
      </w:r>
    </w:p>
    <w:p w14:paraId="2D5EB6FA" w14:textId="77777777" w:rsidR="00F0282E" w:rsidRDefault="00F0282E" w:rsidP="00F0282E">
      <w:pPr>
        <w:pStyle w:val="BodyText"/>
      </w:pPr>
      <w:r>
        <w:t>Lifeline connects people in Australia with care by providing services in suicide prevention, 24-hour crisis support and mental health support. The website offers online chat and information resources.</w:t>
      </w:r>
    </w:p>
    <w:p w14:paraId="259E6FEF" w14:textId="77777777" w:rsidR="00F0282E" w:rsidRPr="0034349D" w:rsidRDefault="00F0282E" w:rsidP="00F0282E">
      <w:pPr>
        <w:pStyle w:val="BodyText"/>
        <w:rPr>
          <w:b/>
        </w:rPr>
      </w:pPr>
      <w:r w:rsidRPr="0034349D">
        <w:rPr>
          <w:b/>
        </w:rPr>
        <w:t>Suicide Call Back Service</w:t>
      </w:r>
    </w:p>
    <w:p w14:paraId="06B03CB6" w14:textId="11DC6337" w:rsidR="00F0282E" w:rsidRDefault="00F0282E" w:rsidP="00F0282E">
      <w:pPr>
        <w:pStyle w:val="BodyText"/>
      </w:pPr>
      <w:r>
        <w:t xml:space="preserve">Website: </w:t>
      </w:r>
      <w:hyperlink r:id="rId155" w:history="1">
        <w:r w:rsidR="00CE0D28" w:rsidRPr="008E4D76">
          <w:rPr>
            <w:rStyle w:val="Hyperlink"/>
          </w:rPr>
          <w:t>https://www.suicidecallbackservice.org.au/resources/worried-about-someone/</w:t>
        </w:r>
      </w:hyperlink>
      <w:r w:rsidR="00CE35DE">
        <w:br/>
      </w:r>
      <w:r>
        <w:t>Tel: 1300 695 467</w:t>
      </w:r>
    </w:p>
    <w:p w14:paraId="3215C059" w14:textId="77777777" w:rsidR="00F0282E" w:rsidRDefault="00F0282E" w:rsidP="00F0282E">
      <w:pPr>
        <w:pStyle w:val="BodyText"/>
      </w:pPr>
      <w:r>
        <w:t>The Suicide Call Back Service provides crisis counselling across Australia 24 hours a day, seven days a week for people at risk of suicide, carers for someone who is suicidal, and those bereaved by suicide.</w:t>
      </w:r>
    </w:p>
    <w:p w14:paraId="362733FB" w14:textId="77777777" w:rsidR="0034349D" w:rsidRDefault="0034349D">
      <w:pPr>
        <w:spacing w:after="0" w:line="240" w:lineRule="auto"/>
        <w:rPr>
          <w:b/>
        </w:rPr>
      </w:pPr>
      <w:r>
        <w:rPr>
          <w:b/>
        </w:rPr>
        <w:br w:type="page"/>
      </w:r>
    </w:p>
    <w:p w14:paraId="0780F2F2" w14:textId="2283D24A" w:rsidR="00F0282E" w:rsidRPr="0034349D" w:rsidRDefault="00F0282E" w:rsidP="00F0282E">
      <w:pPr>
        <w:pStyle w:val="BodyText"/>
        <w:rPr>
          <w:b/>
        </w:rPr>
      </w:pPr>
      <w:r w:rsidRPr="0034349D">
        <w:rPr>
          <w:b/>
        </w:rPr>
        <w:lastRenderedPageBreak/>
        <w:t>Living is For Everyone (LIFE)</w:t>
      </w:r>
    </w:p>
    <w:p w14:paraId="7478B6F6" w14:textId="15C2BB60" w:rsidR="0034349D" w:rsidRDefault="00F0282E" w:rsidP="00F0282E">
      <w:pPr>
        <w:pStyle w:val="BodyText"/>
      </w:pPr>
      <w:r>
        <w:t xml:space="preserve">Website: </w:t>
      </w:r>
      <w:hyperlink r:id="rId156" w:history="1">
        <w:r w:rsidR="0034349D" w:rsidRPr="0073644E">
          <w:rPr>
            <w:rStyle w:val="Hyperlink"/>
          </w:rPr>
          <w:t>www.livingisforeveryone.com.au</w:t>
        </w:r>
      </w:hyperlink>
    </w:p>
    <w:p w14:paraId="6862E960" w14:textId="794202F7" w:rsidR="00F0282E" w:rsidRDefault="00F0282E" w:rsidP="00F0282E">
      <w:pPr>
        <w:pStyle w:val="BodyText"/>
      </w:pPr>
      <w:r>
        <w:t>LIFE is a resource designed to reduce the rate of suicide and self-harming through providing the best available evidence and resources to guide activities including community projects. It offers information and guides for individuals and health professionals.</w:t>
      </w:r>
    </w:p>
    <w:p w14:paraId="359FE41D" w14:textId="77777777" w:rsidR="00F0282E" w:rsidRPr="0034349D" w:rsidRDefault="00F0282E" w:rsidP="00F0282E">
      <w:pPr>
        <w:pStyle w:val="BodyText"/>
        <w:rPr>
          <w:b/>
        </w:rPr>
      </w:pPr>
      <w:r w:rsidRPr="0034349D">
        <w:rPr>
          <w:b/>
        </w:rPr>
        <w:t>Suicide Prevention Australia</w:t>
      </w:r>
    </w:p>
    <w:p w14:paraId="51FEF703" w14:textId="7218C847" w:rsidR="00F0282E" w:rsidRDefault="00F0282E" w:rsidP="00F0282E">
      <w:pPr>
        <w:pStyle w:val="BodyText"/>
      </w:pPr>
      <w:r>
        <w:t xml:space="preserve">Website: </w:t>
      </w:r>
      <w:hyperlink r:id="rId157" w:history="1">
        <w:r w:rsidR="0034349D" w:rsidRPr="0073644E">
          <w:rPr>
            <w:rStyle w:val="Hyperlink"/>
          </w:rPr>
          <w:t>http://suicidepreventionaust.org</w:t>
        </w:r>
      </w:hyperlink>
    </w:p>
    <w:p w14:paraId="5202A2A9" w14:textId="3BC83C1C" w:rsidR="00F0282E" w:rsidRDefault="00F0282E" w:rsidP="0034349D">
      <w:pPr>
        <w:pStyle w:val="BodyText"/>
      </w:pPr>
      <w:r>
        <w:t>SPA provides national leadership for the suicide prevention sector in Australia. It builds and facilitates partnerships to reduce the stigma around mental illness and suicide, and to assist the healing for people with lived experience of suicide attempts and suicide.</w:t>
      </w:r>
    </w:p>
    <w:p w14:paraId="4A2721E8" w14:textId="77777777" w:rsidR="00F0282E" w:rsidRDefault="00F0282E" w:rsidP="00F0282E">
      <w:pPr>
        <w:pStyle w:val="Heading3"/>
      </w:pPr>
      <w:r>
        <w:t>Recovery resources</w:t>
      </w:r>
    </w:p>
    <w:p w14:paraId="5A4CAC6D" w14:textId="77777777" w:rsidR="00F0282E" w:rsidRDefault="00F0282E" w:rsidP="00F0282E">
      <w:pPr>
        <w:pStyle w:val="BodyText"/>
      </w:pPr>
      <w:r>
        <w:t>While there are no Australian websites specifically about recovery from a mental health problem, some Australian mental health community support services offer information about recovery and recovery-oriented practice. Also listed are two UK websites and an Australian government policy statement on recovery-oriented mental health services.</w:t>
      </w:r>
    </w:p>
    <w:p w14:paraId="4A7FC80F" w14:textId="77777777" w:rsidR="00F0282E" w:rsidRDefault="00F0282E" w:rsidP="00F0282E">
      <w:pPr>
        <w:pStyle w:val="Heading4"/>
      </w:pPr>
      <w:r>
        <w:t>Mind Australia</w:t>
      </w:r>
    </w:p>
    <w:p w14:paraId="232AC7F5" w14:textId="1686988F" w:rsidR="00F0282E" w:rsidRDefault="00F0282E" w:rsidP="00F0282E">
      <w:pPr>
        <w:pStyle w:val="BodyText"/>
        <w:rPr>
          <w:rStyle w:val="Hyperlink"/>
        </w:rPr>
      </w:pPr>
      <w:r>
        <w:t xml:space="preserve">Website: </w:t>
      </w:r>
      <w:r w:rsidR="005F251F">
        <w:rPr>
          <w:rStyle w:val="Hyperlink"/>
        </w:rPr>
        <w:t xml:space="preserve"> </w:t>
      </w:r>
      <w:hyperlink r:id="rId158" w:history="1">
        <w:r w:rsidR="005F251F" w:rsidRPr="003F66F9">
          <w:rPr>
            <w:rStyle w:val="Hyperlink"/>
          </w:rPr>
          <w:t>https://www.mindaustralia.org.au/resources/recovery</w:t>
        </w:r>
      </w:hyperlink>
    </w:p>
    <w:p w14:paraId="3B45DA0C" w14:textId="77777777" w:rsidR="00F0282E" w:rsidRDefault="00F0282E" w:rsidP="00F0282E">
      <w:pPr>
        <w:pStyle w:val="BodyText"/>
      </w:pPr>
      <w:r>
        <w:t xml:space="preserve">Mind supports recovery from mental health problems and has </w:t>
      </w:r>
      <w:proofErr w:type="gramStart"/>
      <w:r>
        <w:t>a number of</w:t>
      </w:r>
      <w:proofErr w:type="gramEnd"/>
      <w:r>
        <w:t xml:space="preserve"> recovery-related resources including its Recovery College, which offers courses run by people with lived experience of mental illness as well as offering professional learning and development skills, and has its own website: www.recoverycollege.org.au</w:t>
      </w:r>
    </w:p>
    <w:p w14:paraId="01CAC240" w14:textId="01452E9F" w:rsidR="00F0282E" w:rsidRDefault="00F0282E" w:rsidP="00F0282E">
      <w:pPr>
        <w:pStyle w:val="Heading4"/>
      </w:pPr>
      <w:r>
        <w:t xml:space="preserve">Mind Australia </w:t>
      </w:r>
      <w:r>
        <w:rPr>
          <w:rFonts w:ascii="GrotaSansAltRounded-MediumIt" w:hAnsi="GrotaSansAltRounded-MediumIt" w:cs="GrotaSansAltRounded-MediumIt"/>
          <w:b w:val="0"/>
          <w:bCs w:val="0"/>
          <w:i/>
          <w:iCs/>
        </w:rPr>
        <w:t>‘</w:t>
      </w:r>
      <w:r w:rsidR="00A14430">
        <w:rPr>
          <w:rFonts w:ascii="GrotaSansAltRounded-MediumIt" w:hAnsi="GrotaSansAltRounded-MediumIt" w:cs="GrotaSansAltRounded-MediumIt"/>
          <w:b w:val="0"/>
          <w:bCs w:val="0"/>
          <w:i/>
          <w:iCs/>
        </w:rPr>
        <w:t>Approach to</w:t>
      </w:r>
      <w:r>
        <w:rPr>
          <w:rFonts w:ascii="GrotaSansAltRounded-MediumIt" w:hAnsi="GrotaSansAltRounded-MediumIt" w:cs="GrotaSansAltRounded-MediumIt"/>
          <w:b w:val="0"/>
          <w:bCs w:val="0"/>
          <w:i/>
          <w:iCs/>
        </w:rPr>
        <w:t xml:space="preserve"> Recovery Oriented Practice’</w:t>
      </w:r>
    </w:p>
    <w:p w14:paraId="7B4B09ED" w14:textId="77777777" w:rsidR="003455ED" w:rsidRPr="00CE0D28" w:rsidRDefault="001903B1" w:rsidP="00CE0D28">
      <w:pPr>
        <w:pStyle w:val="BodyText"/>
        <w:rPr>
          <w:rStyle w:val="Hyperlink"/>
          <w:b w:val="0"/>
          <w:color w:val="auto"/>
        </w:rPr>
      </w:pPr>
      <w:hyperlink r:id="rId159" w:history="1">
        <w:r w:rsidR="00A14430" w:rsidRPr="00CE0D28">
          <w:rPr>
            <w:rStyle w:val="Hyperlink"/>
            <w:b w:val="0"/>
            <w:color w:val="auto"/>
          </w:rPr>
          <w:t>https://www.mindaustralia.org.au/sites/default/files/publications/Minds_approach_to_recovery_oriented_practice_0.pdf</w:t>
        </w:r>
      </w:hyperlink>
    </w:p>
    <w:p w14:paraId="162BC1F5" w14:textId="3B0649D3" w:rsidR="00F0282E" w:rsidRDefault="00F0282E" w:rsidP="00F0282E">
      <w:pPr>
        <w:pStyle w:val="Heading4"/>
      </w:pPr>
      <w:proofErr w:type="spellStart"/>
      <w:r>
        <w:t>Neami</w:t>
      </w:r>
      <w:proofErr w:type="spellEnd"/>
      <w:r>
        <w:t xml:space="preserve"> National</w:t>
      </w:r>
    </w:p>
    <w:p w14:paraId="27E7BE5C" w14:textId="42621785" w:rsidR="0034349D" w:rsidRDefault="00F0282E" w:rsidP="00F0282E">
      <w:pPr>
        <w:pStyle w:val="BodyText"/>
      </w:pPr>
      <w:r>
        <w:t xml:space="preserve">Website: </w:t>
      </w:r>
      <w:hyperlink r:id="rId160" w:history="1">
        <w:r w:rsidR="0034349D" w:rsidRPr="0073644E">
          <w:rPr>
            <w:rStyle w:val="Hyperlink"/>
          </w:rPr>
          <w:t>www.neaminational.org.au/our-approach/mental-health-recovery</w:t>
        </w:r>
      </w:hyperlink>
    </w:p>
    <w:p w14:paraId="09274E85" w14:textId="69C439BC" w:rsidR="00F0282E" w:rsidRPr="0034349D" w:rsidRDefault="00F0282E" w:rsidP="0034349D">
      <w:pPr>
        <w:pStyle w:val="Heading4"/>
      </w:pPr>
      <w:r w:rsidRPr="0034349D">
        <w:t>Mental Health Foundation (UK)</w:t>
      </w:r>
    </w:p>
    <w:p w14:paraId="701F18F8" w14:textId="44C83068" w:rsidR="0034349D" w:rsidRDefault="00F0282E" w:rsidP="00F0282E">
      <w:pPr>
        <w:pStyle w:val="BodyText"/>
        <w:rPr>
          <w:rStyle w:val="Hyperlink"/>
        </w:rPr>
      </w:pPr>
      <w:r>
        <w:t xml:space="preserve">Website: </w:t>
      </w:r>
      <w:r w:rsidR="009C0D3C">
        <w:rPr>
          <w:rStyle w:val="Hyperlink"/>
        </w:rPr>
        <w:t xml:space="preserve"> </w:t>
      </w:r>
      <w:hyperlink r:id="rId161" w:history="1">
        <w:r w:rsidR="009C0D3C" w:rsidRPr="003F66F9">
          <w:rPr>
            <w:rStyle w:val="Hyperlink"/>
          </w:rPr>
          <w:t>https://www.mentalhealth.org.uk/a-to-z/r/recovery</w:t>
        </w:r>
      </w:hyperlink>
    </w:p>
    <w:p w14:paraId="348ED638" w14:textId="5CD81283" w:rsidR="00F0282E" w:rsidRDefault="00F0282E" w:rsidP="00F0282E">
      <w:pPr>
        <w:pStyle w:val="BodyText"/>
      </w:pPr>
      <w:r>
        <w:t>This UK-based organisation offers information about recovery including the recovery process, supports for recovery, and tools to help service users and mental health services.</w:t>
      </w:r>
    </w:p>
    <w:p w14:paraId="66BD0266" w14:textId="77777777" w:rsidR="00F0282E" w:rsidRDefault="00F0282E" w:rsidP="00F0282E">
      <w:pPr>
        <w:pStyle w:val="Heading4"/>
      </w:pPr>
      <w:r>
        <w:t>Rethink Mental Illness (UK)</w:t>
      </w:r>
    </w:p>
    <w:p w14:paraId="5FAE5ABB" w14:textId="53F650F0" w:rsidR="0034349D" w:rsidRDefault="00F0282E" w:rsidP="00F0282E">
      <w:pPr>
        <w:pStyle w:val="BodyText"/>
      </w:pPr>
      <w:r>
        <w:t xml:space="preserve">Website: </w:t>
      </w:r>
      <w:hyperlink r:id="rId162" w:history="1">
        <w:r w:rsidR="0034349D" w:rsidRPr="0073644E">
          <w:rPr>
            <w:rStyle w:val="Hyperlink"/>
          </w:rPr>
          <w:t>www.rethink.org/living-with-mental-illness/recovery</w:t>
        </w:r>
      </w:hyperlink>
    </w:p>
    <w:p w14:paraId="594A95B3" w14:textId="4912575D" w:rsidR="00F0282E" w:rsidRDefault="00F0282E" w:rsidP="00F0282E">
      <w:pPr>
        <w:pStyle w:val="BodyText"/>
      </w:pPr>
      <w:proofErr w:type="gramStart"/>
      <w:r>
        <w:t>Also</w:t>
      </w:r>
      <w:proofErr w:type="gramEnd"/>
      <w:r>
        <w:t xml:space="preserve"> a UK-based organisation, Rethink Mental Health (UK) provides information about recovery and the kind of challenges to recovery that people with mental health problems can face.</w:t>
      </w:r>
    </w:p>
    <w:p w14:paraId="1D5DE15A" w14:textId="77777777" w:rsidR="00F0282E" w:rsidRDefault="00F0282E" w:rsidP="00F0282E">
      <w:pPr>
        <w:pStyle w:val="Heading4"/>
      </w:pPr>
      <w:r>
        <w:lastRenderedPageBreak/>
        <w:t>Australian Health Ministers’ Advisory Council (2012) ‘National Framework for Recovery Oriented Mental Health Services document: Guide for practitioners and providers’</w:t>
      </w:r>
    </w:p>
    <w:p w14:paraId="7A253D9B" w14:textId="003435F4" w:rsidR="0034349D" w:rsidRDefault="001903B1" w:rsidP="0034349D">
      <w:pPr>
        <w:pStyle w:val="BodyText"/>
      </w:pPr>
      <w:hyperlink r:id="rId163" w:history="1">
        <w:r w:rsidR="0034349D" w:rsidRPr="0073644E">
          <w:rPr>
            <w:rStyle w:val="Hyperlink"/>
          </w:rPr>
          <w:t>https://www.health.gov.au/internet/main/publishing.nsf/content/67D17065514CF8E8CA257C1D00017A90/$File/recovgde.pdf</w:t>
        </w:r>
      </w:hyperlink>
    </w:p>
    <w:p w14:paraId="139DA1C1" w14:textId="31C8A9C2" w:rsidR="00F0282E" w:rsidRDefault="00F0282E" w:rsidP="0034349D">
      <w:pPr>
        <w:pStyle w:val="Heading3"/>
      </w:pPr>
      <w:r>
        <w:t>Complaints Commissions (Health and Mental Health) and Public Advocates</w:t>
      </w:r>
    </w:p>
    <w:p w14:paraId="215325A8" w14:textId="77777777" w:rsidR="00F0282E" w:rsidRDefault="00F0282E" w:rsidP="00F0282E">
      <w:pPr>
        <w:pStyle w:val="Heading4"/>
      </w:pPr>
      <w:r>
        <w:t>Complaints Commissions (Health and Mental Health)</w:t>
      </w:r>
    </w:p>
    <w:p w14:paraId="1EA9AB16" w14:textId="6921EB61" w:rsidR="00F0282E" w:rsidRPr="00C256A5" w:rsidRDefault="00F0282E" w:rsidP="00F0282E">
      <w:pPr>
        <w:pStyle w:val="BodyText"/>
        <w:rPr>
          <w:b/>
        </w:rPr>
      </w:pPr>
      <w:r w:rsidRPr="0034349D">
        <w:rPr>
          <w:b/>
        </w:rPr>
        <w:t>Mental Health Complaints Commissioner (Victoria)</w:t>
      </w:r>
      <w:r w:rsidR="00C256A5">
        <w:rPr>
          <w:b/>
        </w:rPr>
        <w:br/>
      </w:r>
      <w:r>
        <w:t xml:space="preserve">Website: </w:t>
      </w:r>
      <w:hyperlink r:id="rId164" w:history="1">
        <w:r w:rsidR="0034349D" w:rsidRPr="0073644E">
          <w:rPr>
            <w:rStyle w:val="Hyperlink"/>
          </w:rPr>
          <w:t>www.mhcc.vic.gov.au</w:t>
        </w:r>
      </w:hyperlink>
      <w:r w:rsidR="00C256A5">
        <w:br/>
      </w:r>
      <w:r>
        <w:t>Tel: 1800 246 054</w:t>
      </w:r>
    </w:p>
    <w:p w14:paraId="3E43F07A" w14:textId="08E8EB31" w:rsidR="00F0282E" w:rsidRDefault="00F0282E" w:rsidP="00F0282E">
      <w:pPr>
        <w:pStyle w:val="BodyText"/>
      </w:pPr>
      <w:r>
        <w:t>The Mental Health Complaints Commissioner encourages service users to consider making a complaint where necessary in order to improve services and experiences. Every person has the right to be heard, including people experiencing mental health problems, carers, family members, friends, advocates, staff and any other person who has concerns about a person’s experience with a public mental health service.</w:t>
      </w:r>
    </w:p>
    <w:p w14:paraId="3643E1BD" w14:textId="759AC876" w:rsidR="0034349D" w:rsidRDefault="00F0282E" w:rsidP="00C256A5">
      <w:pPr>
        <w:pStyle w:val="Heading4"/>
      </w:pPr>
      <w:r>
        <w:t>Health Complaints Commissions (all states and territories)</w:t>
      </w:r>
      <w:r w:rsidR="00C256A5">
        <w:br/>
      </w:r>
      <w:r>
        <w:t xml:space="preserve">Website: </w:t>
      </w:r>
      <w:hyperlink r:id="rId165" w:history="1">
        <w:r w:rsidR="0034349D" w:rsidRPr="0073644E">
          <w:rPr>
            <w:rStyle w:val="Hyperlink"/>
          </w:rPr>
          <w:t>www.mentalhealthcommission.gov.au/1318</w:t>
        </w:r>
      </w:hyperlink>
    </w:p>
    <w:p w14:paraId="2F1D2ED2" w14:textId="77777777" w:rsidR="00F0282E" w:rsidRDefault="00F0282E" w:rsidP="00F0282E">
      <w:pPr>
        <w:pStyle w:val="Bullet1"/>
      </w:pPr>
      <w:r w:rsidRPr="0034349D">
        <w:rPr>
          <w:b/>
        </w:rPr>
        <w:t xml:space="preserve">ACT </w:t>
      </w:r>
      <w:r>
        <w:t>– Health Services Commissioner: (02) 6205 2222</w:t>
      </w:r>
    </w:p>
    <w:p w14:paraId="0D99E823" w14:textId="77777777" w:rsidR="00F0282E" w:rsidRDefault="00F0282E" w:rsidP="00F0282E">
      <w:pPr>
        <w:pStyle w:val="Bullet1"/>
      </w:pPr>
      <w:r w:rsidRPr="0034349D">
        <w:rPr>
          <w:b/>
        </w:rPr>
        <w:t xml:space="preserve">NSW </w:t>
      </w:r>
      <w:r>
        <w:t>– Health Care Complaints Commission: 1800 043 159</w:t>
      </w:r>
    </w:p>
    <w:p w14:paraId="646B42E1" w14:textId="77777777" w:rsidR="00F0282E" w:rsidRDefault="00F0282E" w:rsidP="00F0282E">
      <w:pPr>
        <w:pStyle w:val="Bullet1"/>
      </w:pPr>
      <w:r w:rsidRPr="0034349D">
        <w:rPr>
          <w:b/>
        </w:rPr>
        <w:t>NT</w:t>
      </w:r>
      <w:r>
        <w:t xml:space="preserve"> – Health and Community Services Complaints Commission: 1800 806 380</w:t>
      </w:r>
    </w:p>
    <w:p w14:paraId="01F1AC7A" w14:textId="77777777" w:rsidR="00F0282E" w:rsidRDefault="00F0282E" w:rsidP="00F0282E">
      <w:pPr>
        <w:pStyle w:val="Bullet1"/>
      </w:pPr>
      <w:r w:rsidRPr="0034349D">
        <w:rPr>
          <w:b/>
        </w:rPr>
        <w:t>QLD</w:t>
      </w:r>
      <w:r>
        <w:t xml:space="preserve"> – Health Quality and Complaints Commission: 1800 077 308</w:t>
      </w:r>
    </w:p>
    <w:p w14:paraId="2F7265AA" w14:textId="77777777" w:rsidR="00F0282E" w:rsidRDefault="00F0282E" w:rsidP="00F0282E">
      <w:pPr>
        <w:pStyle w:val="Bullet1"/>
      </w:pPr>
      <w:r w:rsidRPr="0034349D">
        <w:rPr>
          <w:b/>
        </w:rPr>
        <w:t>SA</w:t>
      </w:r>
      <w:r>
        <w:t xml:space="preserve"> – Health and Community Services Complaints Commissioner: (08) 8226 8666 or 1800 232 007</w:t>
      </w:r>
    </w:p>
    <w:p w14:paraId="52B2FE14" w14:textId="77777777" w:rsidR="00F0282E" w:rsidRDefault="00F0282E" w:rsidP="00F0282E">
      <w:pPr>
        <w:pStyle w:val="Bullet1"/>
      </w:pPr>
      <w:r w:rsidRPr="0034349D">
        <w:rPr>
          <w:b/>
        </w:rPr>
        <w:t>TAS</w:t>
      </w:r>
      <w:r>
        <w:t xml:space="preserve"> – Health Care Complaints Commission: 1800 001 170 or 1300 766 725</w:t>
      </w:r>
    </w:p>
    <w:p w14:paraId="37CA3582" w14:textId="77777777" w:rsidR="00F0282E" w:rsidRDefault="00F0282E" w:rsidP="00F0282E">
      <w:pPr>
        <w:pStyle w:val="Bullet1"/>
      </w:pPr>
      <w:r w:rsidRPr="0034349D">
        <w:rPr>
          <w:b/>
        </w:rPr>
        <w:t>VIC</w:t>
      </w:r>
      <w:r>
        <w:t xml:space="preserve"> – Health Services Commissioner: 1800 136 066</w:t>
      </w:r>
    </w:p>
    <w:p w14:paraId="637399CF" w14:textId="138BDD4D" w:rsidR="00F0282E" w:rsidRDefault="00F0282E" w:rsidP="00F0282E">
      <w:pPr>
        <w:pStyle w:val="Bullet1"/>
      </w:pPr>
      <w:r w:rsidRPr="0034349D">
        <w:rPr>
          <w:b/>
        </w:rPr>
        <w:t>WA</w:t>
      </w:r>
      <w:r>
        <w:t xml:space="preserve"> – Health and Disability Services Complaints Office: </w:t>
      </w:r>
      <w:hyperlink r:id="rId166" w:history="1">
        <w:r w:rsidRPr="0034349D">
          <w:rPr>
            <w:rStyle w:val="Hyperlink"/>
          </w:rPr>
          <w:t>contactus@mentalhealth.wa.gov.au</w:t>
        </w:r>
      </w:hyperlink>
    </w:p>
    <w:p w14:paraId="0DD492A1" w14:textId="77777777" w:rsidR="0034349D" w:rsidRDefault="0034349D">
      <w:pPr>
        <w:spacing w:after="0" w:line="240" w:lineRule="auto"/>
        <w:rPr>
          <w:rFonts w:cs="Arial"/>
          <w:b/>
          <w:bCs/>
          <w:sz w:val="24"/>
          <w:lang w:eastAsia="en-AU"/>
        </w:rPr>
      </w:pPr>
      <w:r>
        <w:br w:type="page"/>
      </w:r>
    </w:p>
    <w:p w14:paraId="64E09561" w14:textId="749B889B" w:rsidR="00F0282E" w:rsidRDefault="00F0282E" w:rsidP="00F0282E">
      <w:pPr>
        <w:pStyle w:val="Heading4"/>
      </w:pPr>
      <w:r>
        <w:lastRenderedPageBreak/>
        <w:t>Offices of the Public Advocate (selected states and territories)</w:t>
      </w:r>
    </w:p>
    <w:p w14:paraId="16CF9BC2" w14:textId="77777777" w:rsidR="00F0282E" w:rsidRDefault="00F0282E" w:rsidP="00F0282E">
      <w:pPr>
        <w:pStyle w:val="BodyText"/>
      </w:pPr>
      <w:r>
        <w:t>The Office of the Public Advocate is an organisation empowered by law to promote and protect the rights and interests of people in the community who suffer from a condition or situation that makes them potentially vulnerable to abuse, exploitation or neglect, and also aims to eliminate such abuse, exploitation and neglect. The Office offers an advice service, community education, opportunities to volunteer, and information about guardianship and administration, powers of attorney and medical consent.</w:t>
      </w:r>
    </w:p>
    <w:p w14:paraId="7242F758" w14:textId="77777777" w:rsidR="006F16FD" w:rsidRDefault="00F0282E" w:rsidP="0034349D">
      <w:pPr>
        <w:pStyle w:val="Bullet1"/>
      </w:pPr>
      <w:r w:rsidRPr="0084748D">
        <w:rPr>
          <w:b/>
        </w:rPr>
        <w:t>ACT</w:t>
      </w:r>
      <w:r>
        <w:t xml:space="preserve"> – </w:t>
      </w:r>
      <w:hyperlink r:id="rId167" w:history="1">
        <w:r w:rsidR="0084748D" w:rsidRPr="003F66F9">
          <w:rPr>
            <w:rStyle w:val="Hyperlink"/>
          </w:rPr>
          <w:t>https://hrc.act.gov.au/public-advocate/</w:t>
        </w:r>
      </w:hyperlink>
      <w:r w:rsidR="0084748D">
        <w:t xml:space="preserve"> </w:t>
      </w:r>
    </w:p>
    <w:p w14:paraId="011CBA08" w14:textId="1669C1F8" w:rsidR="00F0282E" w:rsidRDefault="00F0282E" w:rsidP="0034349D">
      <w:pPr>
        <w:pStyle w:val="Bullet1"/>
      </w:pPr>
      <w:r w:rsidRPr="0084748D">
        <w:rPr>
          <w:b/>
        </w:rPr>
        <w:t>QLD</w:t>
      </w:r>
      <w:r>
        <w:t xml:space="preserve"> – </w:t>
      </w:r>
      <w:hyperlink r:id="rId168" w:history="1">
        <w:r w:rsidR="0034349D" w:rsidRPr="0073644E">
          <w:rPr>
            <w:rStyle w:val="Hyperlink"/>
          </w:rPr>
          <w:t>www.justice.qld.gov.au/public-advocate</w:t>
        </w:r>
      </w:hyperlink>
    </w:p>
    <w:p w14:paraId="2A330BC8" w14:textId="6C57FF98" w:rsidR="0034349D" w:rsidRDefault="00F0282E" w:rsidP="002B7488">
      <w:pPr>
        <w:pStyle w:val="Bullet1"/>
      </w:pPr>
      <w:r w:rsidRPr="001D4343">
        <w:rPr>
          <w:b/>
        </w:rPr>
        <w:t>SA</w:t>
      </w:r>
      <w:r>
        <w:t xml:space="preserve"> – </w:t>
      </w:r>
      <w:hyperlink r:id="rId169" w:history="1">
        <w:r w:rsidR="0034349D" w:rsidRPr="0073644E">
          <w:rPr>
            <w:rStyle w:val="Hyperlink"/>
          </w:rPr>
          <w:t>www.opa.sa.gov.au</w:t>
        </w:r>
      </w:hyperlink>
    </w:p>
    <w:p w14:paraId="3387091D" w14:textId="5E34C8B9" w:rsidR="0034349D" w:rsidRDefault="00F0282E" w:rsidP="002B7488">
      <w:pPr>
        <w:pStyle w:val="Bullet1"/>
      </w:pPr>
      <w:r w:rsidRPr="001D4343">
        <w:rPr>
          <w:b/>
        </w:rPr>
        <w:t>VIC</w:t>
      </w:r>
      <w:r>
        <w:t xml:space="preserve"> – </w:t>
      </w:r>
      <w:hyperlink r:id="rId170" w:history="1">
        <w:r w:rsidR="0034349D" w:rsidRPr="0073644E">
          <w:rPr>
            <w:rStyle w:val="Hyperlink"/>
          </w:rPr>
          <w:t>www.publicadvocate.vic.gov.au</w:t>
        </w:r>
      </w:hyperlink>
    </w:p>
    <w:p w14:paraId="1CE166C5" w14:textId="71B55C07" w:rsidR="0034349D" w:rsidRDefault="00F0282E" w:rsidP="002B7488">
      <w:pPr>
        <w:pStyle w:val="Bullet1"/>
      </w:pPr>
      <w:r w:rsidRPr="001D4343">
        <w:rPr>
          <w:b/>
        </w:rPr>
        <w:t>WA</w:t>
      </w:r>
      <w:r>
        <w:t xml:space="preserve"> – </w:t>
      </w:r>
      <w:hyperlink r:id="rId171" w:history="1">
        <w:r w:rsidR="0034349D" w:rsidRPr="0073644E">
          <w:rPr>
            <w:rStyle w:val="Hyperlink"/>
          </w:rPr>
          <w:t>www.publicadvocate.wa.gov.au</w:t>
        </w:r>
      </w:hyperlink>
    </w:p>
    <w:p w14:paraId="7F202B37" w14:textId="0E111E14" w:rsidR="00F0282E" w:rsidRDefault="00F0282E" w:rsidP="00F0282E">
      <w:pPr>
        <w:pStyle w:val="Heading3"/>
      </w:pPr>
      <w:r>
        <w:t xml:space="preserve">Supported </w:t>
      </w:r>
      <w:r w:rsidR="001D4343">
        <w:t>d</w:t>
      </w:r>
      <w:r>
        <w:t xml:space="preserve">ecision </w:t>
      </w:r>
      <w:r w:rsidR="001D4343">
        <w:t>m</w:t>
      </w:r>
      <w:r>
        <w:t>aking information</w:t>
      </w:r>
    </w:p>
    <w:p w14:paraId="1026EC06" w14:textId="77777777" w:rsidR="00F0282E" w:rsidRDefault="00F0282E" w:rsidP="00F0282E">
      <w:pPr>
        <w:pStyle w:val="BodyText"/>
      </w:pPr>
      <w:r>
        <w:t xml:space="preserve">Following the introduction of its new </w:t>
      </w:r>
      <w:r w:rsidRPr="0034349D">
        <w:rPr>
          <w:i/>
        </w:rPr>
        <w:t>Mental Health Act</w:t>
      </w:r>
      <w:r>
        <w:t xml:space="preserve"> in 2014, Victoria became the first jurisdiction in Australia to make supported decision making the centrepiece of its mental health legislation. As a result, the following resources on supported decision making are from Victoria, except for the last which comes from the Substance Abuse and Mental Health Services Administration (SAMHSA), an agency within the US Department of Health and Human Services.</w:t>
      </w:r>
    </w:p>
    <w:p w14:paraId="40394C37" w14:textId="53AC873A" w:rsidR="00F0282E" w:rsidRDefault="00F0282E" w:rsidP="00F0282E">
      <w:pPr>
        <w:pStyle w:val="Heading4"/>
      </w:pPr>
      <w:r w:rsidRPr="0034349D">
        <w:rPr>
          <w:i/>
        </w:rPr>
        <w:t>Victorian Mental Health Act</w:t>
      </w:r>
      <w:r>
        <w:t xml:space="preserve"> (2014)</w:t>
      </w:r>
    </w:p>
    <w:p w14:paraId="1D6E08E2" w14:textId="5E7B7182" w:rsidR="0034349D" w:rsidRDefault="00F0282E" w:rsidP="00F0282E">
      <w:pPr>
        <w:pStyle w:val="BodyText"/>
      </w:pPr>
      <w:r>
        <w:t xml:space="preserve">Department of Health and Human Services Victoria </w:t>
      </w:r>
      <w:r w:rsidRPr="0034349D">
        <w:rPr>
          <w:i/>
        </w:rPr>
        <w:t>‘Mental Health Act 2014 Handbook’</w:t>
      </w:r>
      <w:r w:rsidR="0034349D">
        <w:br/>
      </w:r>
      <w:hyperlink r:id="rId172" w:history="1">
        <w:r w:rsidRPr="0034349D">
          <w:rPr>
            <w:rStyle w:val="Hyperlink"/>
          </w:rPr>
          <w:t>www2.health.vic.gov.au/mental-health/practice-and-service-quality/mental-health-act-2014-handbook</w:t>
        </w:r>
      </w:hyperlink>
    </w:p>
    <w:p w14:paraId="3C1FAE69" w14:textId="77777777" w:rsidR="00F0282E" w:rsidRDefault="00F0282E" w:rsidP="001D4343">
      <w:pPr>
        <w:pStyle w:val="Heading4"/>
      </w:pPr>
      <w:r>
        <w:t>Legal Aid Victoria ‘Introduction to the Mental Health Act 2014’</w:t>
      </w:r>
    </w:p>
    <w:p w14:paraId="2672B43C" w14:textId="16FA7AC5" w:rsidR="00F0282E" w:rsidRDefault="001903B1" w:rsidP="00F0282E">
      <w:pPr>
        <w:pStyle w:val="BodyText"/>
      </w:pPr>
      <w:hyperlink r:id="rId173" w:history="1">
        <w:r w:rsidR="00F0282E" w:rsidRPr="00C256A5">
          <w:rPr>
            <w:rStyle w:val="Hyperlink"/>
          </w:rPr>
          <w:t>www.legalaid.vic.gov.au/information-for-lawyers/practice-resources/mental-health-law/introduction-to-mental-health-act-2014</w:t>
        </w:r>
      </w:hyperlink>
    </w:p>
    <w:p w14:paraId="197928AF" w14:textId="77777777" w:rsidR="00F0282E" w:rsidRDefault="00F0282E" w:rsidP="001D4343">
      <w:pPr>
        <w:pStyle w:val="Heading3"/>
      </w:pPr>
      <w:r>
        <w:t>Supported decision making mechanisms and related agencies</w:t>
      </w:r>
    </w:p>
    <w:p w14:paraId="581A6E9B" w14:textId="77777777" w:rsidR="00F0282E" w:rsidRDefault="00F0282E" w:rsidP="001D4343">
      <w:pPr>
        <w:pStyle w:val="Heading4"/>
      </w:pPr>
      <w:r>
        <w:t>Advance statements</w:t>
      </w:r>
    </w:p>
    <w:p w14:paraId="09121085" w14:textId="76F2E953" w:rsidR="00F0282E" w:rsidRDefault="001903B1" w:rsidP="00F0282E">
      <w:pPr>
        <w:pStyle w:val="BodyText"/>
      </w:pPr>
      <w:hyperlink r:id="rId174" w:history="1">
        <w:r w:rsidR="00F0282E" w:rsidRPr="001D4343">
          <w:rPr>
            <w:rStyle w:val="Hyperlink"/>
          </w:rPr>
          <w:t>www2.health.vic.gov.au/mental-health/practice-and-service-quality/mental-health-act-2014-handbook/recovery-and-supported-decision-making/advance-statements</w:t>
        </w:r>
      </w:hyperlink>
    </w:p>
    <w:p w14:paraId="15107A7D" w14:textId="77777777" w:rsidR="00F0282E" w:rsidRDefault="00F0282E" w:rsidP="001D4343">
      <w:pPr>
        <w:pStyle w:val="Heading4"/>
      </w:pPr>
      <w:r>
        <w:t>Nominated persons</w:t>
      </w:r>
    </w:p>
    <w:p w14:paraId="3437BB6B" w14:textId="3DE2F017" w:rsidR="00F0282E" w:rsidRDefault="001903B1" w:rsidP="00F0282E">
      <w:pPr>
        <w:pStyle w:val="BodyText"/>
      </w:pPr>
      <w:hyperlink r:id="rId175" w:history="1">
        <w:r w:rsidR="00F0282E" w:rsidRPr="001D4343">
          <w:rPr>
            <w:rStyle w:val="Hyperlink"/>
          </w:rPr>
          <w:t>www2.health.vic.gov.au/mental-health/practice-and-service-quality/mental-health-act-2014-handbook/recovery-and-supported-decision-making/nominated-persons</w:t>
        </w:r>
      </w:hyperlink>
    </w:p>
    <w:p w14:paraId="591DBF94" w14:textId="77777777" w:rsidR="00F0282E" w:rsidRDefault="00F0282E" w:rsidP="001D4343">
      <w:pPr>
        <w:pStyle w:val="Heading4"/>
      </w:pPr>
      <w:r>
        <w:t>Statement of rights</w:t>
      </w:r>
    </w:p>
    <w:p w14:paraId="184B793C" w14:textId="1BCF4B33" w:rsidR="00F0282E" w:rsidRDefault="001903B1" w:rsidP="00F0282E">
      <w:pPr>
        <w:pStyle w:val="BodyText"/>
      </w:pPr>
      <w:hyperlink r:id="rId176" w:history="1">
        <w:r w:rsidR="00F0282E" w:rsidRPr="001D4343">
          <w:rPr>
            <w:rStyle w:val="Hyperlink"/>
          </w:rPr>
          <w:t>www2.health.vic.gov.au/mental-health/rights-and-advocacy/rights/rights-statements-of-rights</w:t>
        </w:r>
      </w:hyperlink>
    </w:p>
    <w:p w14:paraId="2276B316" w14:textId="77777777" w:rsidR="00F0282E" w:rsidRDefault="00F0282E" w:rsidP="001D4343">
      <w:pPr>
        <w:pStyle w:val="Heading4"/>
      </w:pPr>
      <w:r>
        <w:lastRenderedPageBreak/>
        <w:t>Second psychiatric opinion</w:t>
      </w:r>
    </w:p>
    <w:p w14:paraId="3EC126FD" w14:textId="7748C433" w:rsidR="00F0282E" w:rsidRDefault="001903B1" w:rsidP="00F0282E">
      <w:pPr>
        <w:pStyle w:val="BodyText"/>
      </w:pPr>
      <w:hyperlink r:id="rId177" w:history="1">
        <w:r w:rsidR="00F0282E" w:rsidRPr="001D4343">
          <w:rPr>
            <w:rStyle w:val="Hyperlink"/>
          </w:rPr>
          <w:t>www2.health.vic.gov.au/mental-health/practice-and-service-quality/mental-health-act-2014-handbook/recovery-and-supported-decision-making/second-psychiatric-opinions</w:t>
        </w:r>
      </w:hyperlink>
    </w:p>
    <w:p w14:paraId="13018324" w14:textId="77777777" w:rsidR="00F0282E" w:rsidRDefault="00F0282E" w:rsidP="001D4343">
      <w:pPr>
        <w:pStyle w:val="Heading4"/>
      </w:pPr>
      <w:r>
        <w:t>Compulsory Treatment Orders</w:t>
      </w:r>
    </w:p>
    <w:p w14:paraId="3C10BDA4" w14:textId="4D422CF8" w:rsidR="00F0282E" w:rsidRDefault="001903B1" w:rsidP="00F0282E">
      <w:pPr>
        <w:pStyle w:val="BodyText"/>
      </w:pPr>
      <w:hyperlink r:id="rId178" w:history="1">
        <w:r w:rsidR="00F0282E" w:rsidRPr="001D4343">
          <w:rPr>
            <w:rStyle w:val="Hyperlink"/>
          </w:rPr>
          <w:t>www2.health.vic.gov.au/about/publications/factsheets/Mental%20Health%20Act%202014%20-%20Compulsory%20Treatment%20Orders%20factsheet</w:t>
        </w:r>
      </w:hyperlink>
    </w:p>
    <w:p w14:paraId="694813F1" w14:textId="77777777" w:rsidR="00F0282E" w:rsidRDefault="00F0282E" w:rsidP="001D4343">
      <w:pPr>
        <w:pStyle w:val="Heading4"/>
      </w:pPr>
      <w:r>
        <w:t>Independent Mental Health Advocacy</w:t>
      </w:r>
    </w:p>
    <w:p w14:paraId="51BC7F7E" w14:textId="2BE708FC" w:rsidR="00F0282E" w:rsidRDefault="00F0282E" w:rsidP="00F0282E">
      <w:pPr>
        <w:pStyle w:val="BodyText"/>
      </w:pPr>
      <w:r>
        <w:t xml:space="preserve">Website: </w:t>
      </w:r>
      <w:hyperlink r:id="rId179" w:history="1">
        <w:r w:rsidR="001D4343" w:rsidRPr="0073644E">
          <w:rPr>
            <w:rStyle w:val="Hyperlink"/>
          </w:rPr>
          <w:t>www.imha.vic.gov.au</w:t>
        </w:r>
      </w:hyperlink>
      <w:r w:rsidR="001D4343">
        <w:br/>
      </w:r>
      <w:r>
        <w:t>Tel: 1300 947 820 (9:30 am – 4:30 pm, Mon – Fri except on public holidays)</w:t>
      </w:r>
    </w:p>
    <w:p w14:paraId="4773ED00" w14:textId="77777777" w:rsidR="00F0282E" w:rsidRDefault="00F0282E" w:rsidP="00F0282E">
      <w:pPr>
        <w:pStyle w:val="BodyText"/>
      </w:pPr>
      <w:r>
        <w:t>IMHA is a free, independent and confidential advocacy service for people on compulsory treatment orders under the Mental Health Act 2014 (Vic). IMHA can assist people to make decisions about their mental health assessment, treatment and recovery and to express their views and preferences to their treating team or other services. IMHA advocates are guided by what a person wants rather than what others may consider to be in their best interests and will arrange a qualified interpreter to assist, if requested.</w:t>
      </w:r>
    </w:p>
    <w:p w14:paraId="4557E5E0" w14:textId="77777777" w:rsidR="00F0282E" w:rsidRDefault="00F0282E" w:rsidP="001D4343">
      <w:pPr>
        <w:pStyle w:val="Heading4"/>
      </w:pPr>
      <w:r>
        <w:t>Mental Health Tribunal</w:t>
      </w:r>
    </w:p>
    <w:p w14:paraId="5139406F" w14:textId="473C72E9" w:rsidR="001D4343" w:rsidRDefault="00F0282E" w:rsidP="00F0282E">
      <w:pPr>
        <w:pStyle w:val="BodyText"/>
        <w:rPr>
          <w:rStyle w:val="Hyperlink"/>
        </w:rPr>
      </w:pPr>
      <w:r>
        <w:t xml:space="preserve">Website: </w:t>
      </w:r>
      <w:hyperlink r:id="rId180" w:history="1">
        <w:r w:rsidR="001D4343" w:rsidRPr="0073644E">
          <w:rPr>
            <w:rStyle w:val="Hyperlink"/>
          </w:rPr>
          <w:t>www.mht.vic.gov.au</w:t>
        </w:r>
      </w:hyperlink>
    </w:p>
    <w:p w14:paraId="044D5780" w14:textId="77777777" w:rsidR="00D133C0" w:rsidRPr="00D133C0" w:rsidRDefault="00D133C0" w:rsidP="007C402A">
      <w:pPr>
        <w:pStyle w:val="BodyText"/>
      </w:pPr>
      <w:r w:rsidRPr="00D133C0">
        <w:t xml:space="preserve">The Mental Health Tribunal is an independent tribunal established by the </w:t>
      </w:r>
      <w:r w:rsidRPr="007C402A">
        <w:rPr>
          <w:i/>
        </w:rPr>
        <w:t>Mental Health Act</w:t>
      </w:r>
      <w:r w:rsidRPr="00D133C0">
        <w:t xml:space="preserve"> 2014.</w:t>
      </w:r>
    </w:p>
    <w:p w14:paraId="2622836C" w14:textId="77777777" w:rsidR="00D133C0" w:rsidRPr="00D133C0" w:rsidRDefault="00D133C0" w:rsidP="007C402A">
      <w:pPr>
        <w:pStyle w:val="BodyText"/>
      </w:pPr>
      <w:r w:rsidRPr="00D133C0">
        <w:t>They decide whether patients need compulsory mental health treatment.</w:t>
      </w:r>
    </w:p>
    <w:p w14:paraId="1E87FA09" w14:textId="3B8C9348" w:rsidR="00D133C0" w:rsidRPr="00566D9E" w:rsidRDefault="00D133C0" w:rsidP="007C402A">
      <w:pPr>
        <w:pStyle w:val="BodyText"/>
      </w:pPr>
      <w:r w:rsidRPr="00D133C0">
        <w:t>They protect patient rights by conducting hearings to identify the least restrictive way people can receive treatment they need.</w:t>
      </w:r>
    </w:p>
    <w:p w14:paraId="1F04388E" w14:textId="7FFA5D40" w:rsidR="001D4343" w:rsidRDefault="001D4343">
      <w:pPr>
        <w:spacing w:after="0" w:line="240" w:lineRule="auto"/>
      </w:pPr>
      <w:r>
        <w:br w:type="page"/>
      </w:r>
    </w:p>
    <w:p w14:paraId="42D84CE5" w14:textId="06982EAC" w:rsidR="001D4343" w:rsidRDefault="001D4343" w:rsidP="001D4343">
      <w:pPr>
        <w:pStyle w:val="Heading1"/>
      </w:pPr>
      <w:bookmarkStart w:id="178" w:name="_Toc22903754"/>
      <w:r>
        <w:lastRenderedPageBreak/>
        <w:t>Back Page Cover</w:t>
      </w:r>
      <w:bookmarkEnd w:id="178"/>
    </w:p>
    <w:p w14:paraId="7C955B5D" w14:textId="77777777" w:rsidR="001D4343" w:rsidRDefault="001D4343" w:rsidP="001D4343">
      <w:pPr>
        <w:pStyle w:val="BodyText"/>
      </w:pPr>
      <w:r>
        <w:t>Independent Mental Health Advocacy</w:t>
      </w:r>
    </w:p>
    <w:p w14:paraId="08DEF853" w14:textId="77777777" w:rsidR="001D4343" w:rsidRDefault="001D4343" w:rsidP="001D4343">
      <w:pPr>
        <w:pStyle w:val="BodyText"/>
      </w:pPr>
      <w:r>
        <w:t>Call us on 1300 947 820 between 9.30 am and 4.30 pm, Monday to Friday</w:t>
      </w:r>
      <w:r>
        <w:br/>
        <w:t>Call 1800 959 353 to hear a free recording of your rights</w:t>
      </w:r>
    </w:p>
    <w:p w14:paraId="1743405F" w14:textId="510F1E80" w:rsidR="001D4343" w:rsidRDefault="001D4343" w:rsidP="001D4343">
      <w:pPr>
        <w:pStyle w:val="BodyText"/>
      </w:pPr>
      <w:r>
        <w:t xml:space="preserve">Email </w:t>
      </w:r>
      <w:hyperlink r:id="rId181" w:history="1">
        <w:r w:rsidRPr="001D4343">
          <w:rPr>
            <w:rStyle w:val="Hyperlink"/>
          </w:rPr>
          <w:t>contact@imha.vic.gov.au</w:t>
        </w:r>
      </w:hyperlink>
      <w:r>
        <w:br/>
        <w:t xml:space="preserve">Visit our website </w:t>
      </w:r>
      <w:hyperlink r:id="rId182" w:history="1">
        <w:r w:rsidRPr="001D4343">
          <w:rPr>
            <w:rStyle w:val="Hyperlink"/>
          </w:rPr>
          <w:t>www.imha.vic.gov.au</w:t>
        </w:r>
      </w:hyperlink>
    </w:p>
    <w:sectPr w:rsidR="001D4343" w:rsidSect="007C05C3">
      <w:headerReference w:type="even" r:id="rId183"/>
      <w:headerReference w:type="first" r:id="rId184"/>
      <w:footerReference w:type="first" r:id="rId185"/>
      <w:pgSz w:w="11906" w:h="16838" w:code="9"/>
      <w:pgMar w:top="1418" w:right="992" w:bottom="1134" w:left="1134" w:header="851" w:footer="284" w:gutter="0"/>
      <w:paperSrc w:first="7" w:other="7"/>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2041AF" w14:textId="77777777" w:rsidR="00DD2BF8" w:rsidRDefault="00DD2BF8">
      <w:r>
        <w:separator/>
      </w:r>
    </w:p>
    <w:p w14:paraId="5184ADA4" w14:textId="77777777" w:rsidR="00DD2BF8" w:rsidRDefault="00DD2BF8"/>
    <w:p w14:paraId="6A0648F6" w14:textId="77777777" w:rsidR="00DD2BF8" w:rsidRDefault="00DD2BF8"/>
  </w:endnote>
  <w:endnote w:type="continuationSeparator" w:id="0">
    <w:p w14:paraId="7CEDE62A" w14:textId="77777777" w:rsidR="00DD2BF8" w:rsidRDefault="00DD2BF8">
      <w:r>
        <w:continuationSeparator/>
      </w:r>
    </w:p>
    <w:p w14:paraId="4DA3DA95" w14:textId="77777777" w:rsidR="00DD2BF8" w:rsidRDefault="00DD2BF8"/>
    <w:p w14:paraId="220573C0" w14:textId="77777777" w:rsidR="00DD2BF8" w:rsidRDefault="00DD2B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rotaSansAltRounded-BoldIt">
    <w:altName w:val="Calibri"/>
    <w:charset w:val="4D"/>
    <w:family w:val="auto"/>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rotaSansAltRounded-MediumIt">
    <w:altName w:val="Calibri"/>
    <w:panose1 w:val="00000000000000000000"/>
    <w:charset w:val="4D"/>
    <w:family w:val="auto"/>
    <w:notTrueType/>
    <w:pitch w:val="default"/>
    <w:sig w:usb0="00000003" w:usb1="00000000" w:usb2="00000000" w:usb3="00000000" w:csb0="00000001" w:csb1="00000000"/>
  </w:font>
  <w:font w:name="GrotaSansAltRounded-SemiBold">
    <w:altName w:val="Calibri"/>
    <w:panose1 w:val="00000000000000000000"/>
    <w:charset w:val="4D"/>
    <w:family w:val="auto"/>
    <w:notTrueType/>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GrotaSansAltRounded-Medium">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D956E" w14:textId="77777777" w:rsidR="00AD6190" w:rsidRDefault="00AD6190" w:rsidP="004E0688">
    <w:pPr>
      <w:pBdr>
        <w:top w:val="single" w:sz="12" w:space="1"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E6DFA" w14:textId="77777777" w:rsidR="00AD6190" w:rsidRPr="00C97428" w:rsidRDefault="00AD6190" w:rsidP="005375A4">
    <w:pPr>
      <w:rPr>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8CAFF" w14:textId="1DE34256" w:rsidR="00AD6190" w:rsidRDefault="00AD6190" w:rsidP="00674E45">
    <w:pPr>
      <w:pStyle w:val="Filename"/>
      <w:pBdr>
        <w:top w:val="single" w:sz="4" w:space="1" w:color="971A4B"/>
      </w:pBdr>
      <w:tabs>
        <w:tab w:val="clear" w:pos="9240"/>
      </w:tabs>
    </w:pPr>
    <w:r>
      <w:t>Victoria Legal Aid – Self-Advocacy for the NDIS (Mental Health) Resource Booklet – October 2019</w:t>
    </w:r>
  </w:p>
  <w:p w14:paraId="0B108297" w14:textId="77777777" w:rsidR="00AD6190" w:rsidRPr="002B4970" w:rsidRDefault="00AD6190" w:rsidP="00B3060C">
    <w:pPr>
      <w:pStyle w:val="Filename"/>
      <w:pBdr>
        <w:top w:val="none" w:sz="0" w:space="0" w:color="auto"/>
      </w:pBdr>
      <w:tabs>
        <w:tab w:val="clear" w:pos="9240"/>
      </w:tabs>
      <w:jc w:val="center"/>
      <w:rPr>
        <w:szCs w:val="18"/>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r>
      <w:rPr>
        <w:rStyle w:val="PageNumber"/>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B75F" w14:textId="77777777" w:rsidR="00AD6190" w:rsidRDefault="00AD6190" w:rsidP="00674E45">
    <w:pPr>
      <w:pStyle w:val="Filename"/>
      <w:pBdr>
        <w:top w:val="single" w:sz="4" w:space="1" w:color="971A4B"/>
      </w:pBdr>
      <w:tabs>
        <w:tab w:val="clear" w:pos="9240"/>
      </w:tabs>
    </w:pPr>
    <w:r>
      <w:t>Victoria Legal Aid - [Document title] – [date]</w:t>
    </w:r>
  </w:p>
  <w:p w14:paraId="26C771E2" w14:textId="77777777" w:rsidR="00AD6190" w:rsidRPr="002B4970" w:rsidRDefault="00AD6190" w:rsidP="00B3060C">
    <w:pPr>
      <w:pStyle w:val="Filename"/>
      <w:pBdr>
        <w:top w:val="none" w:sz="0" w:space="0" w:color="auto"/>
      </w:pBdr>
      <w:tabs>
        <w:tab w:val="clear" w:pos="9240"/>
      </w:tabs>
      <w:jc w:val="center"/>
      <w:rPr>
        <w:szCs w:val="18"/>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093E60" w14:textId="77777777" w:rsidR="00DD2BF8" w:rsidRPr="00E9228F" w:rsidRDefault="00DD2BF8" w:rsidP="00E9228F">
      <w:pPr>
        <w:rPr>
          <w:sz w:val="18"/>
          <w:szCs w:val="18"/>
        </w:rPr>
      </w:pPr>
      <w:r w:rsidRPr="006831FC">
        <w:rPr>
          <w:sz w:val="18"/>
        </w:rPr>
        <w:separator/>
      </w:r>
    </w:p>
  </w:footnote>
  <w:footnote w:type="continuationSeparator" w:id="0">
    <w:p w14:paraId="322A33B4" w14:textId="77777777" w:rsidR="00DD2BF8" w:rsidRDefault="00DD2BF8">
      <w:r>
        <w:continuationSeparator/>
      </w:r>
    </w:p>
    <w:p w14:paraId="180E585C" w14:textId="77777777" w:rsidR="00DD2BF8" w:rsidRDefault="00DD2BF8"/>
    <w:p w14:paraId="79607E56" w14:textId="77777777" w:rsidR="00DD2BF8" w:rsidRDefault="00DD2BF8"/>
  </w:footnote>
  <w:footnote w:id="1">
    <w:p w14:paraId="61B981EC" w14:textId="60FFA57F" w:rsidR="00AD6190" w:rsidRDefault="00AD6190" w:rsidP="00D21543">
      <w:pPr>
        <w:pStyle w:val="BodyText"/>
      </w:pPr>
      <w:r>
        <w:rPr>
          <w:rStyle w:val="FootnoteReference"/>
        </w:rPr>
        <w:footnoteRef/>
      </w:r>
      <w:r>
        <w:t xml:space="preserve"> </w:t>
      </w:r>
      <w:r w:rsidRPr="00803267">
        <w:rPr>
          <w:color w:val="971A4B" w:themeColor="text2"/>
        </w:rPr>
        <w:t xml:space="preserve">Item number refers to the Item number for the class of supports in the table at subsection 20(3) of the </w:t>
      </w:r>
      <w:r w:rsidRPr="00803267">
        <w:rPr>
          <w:i/>
          <w:color w:val="971A4B" w:themeColor="text2"/>
        </w:rPr>
        <w:t>National Disability Insurance Scheme (Provider Registration and Practice Standards) Rules 2018.</w:t>
      </w:r>
    </w:p>
  </w:footnote>
  <w:footnote w:id="2">
    <w:p w14:paraId="2C2AC95D" w14:textId="4A7CDE37" w:rsidR="00AD6190" w:rsidRDefault="00AD6190" w:rsidP="00D21543">
      <w:pPr>
        <w:pStyle w:val="BodyText"/>
      </w:pPr>
      <w:r>
        <w:rPr>
          <w:rStyle w:val="FootnoteReference"/>
        </w:rPr>
        <w:footnoteRef/>
      </w:r>
      <w:r>
        <w:t xml:space="preserve"> </w:t>
      </w:r>
      <w:r w:rsidRPr="00803267">
        <w:rPr>
          <w:color w:val="971A4B" w:themeColor="text2"/>
        </w:rPr>
        <w:t>Item number refers to the Item number for the class of supports in the table at subsection 20(3) of the National Disability Insurance Scheme (Provider Registration and Practice Standards)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C1D7E" w14:textId="45A7651D" w:rsidR="00AD6190" w:rsidRDefault="00AD6190">
    <w:pPr>
      <w:pStyle w:val="Header"/>
    </w:pPr>
    <w:r>
      <w:rPr>
        <w:noProof/>
      </w:rPr>
      <mc:AlternateContent>
        <mc:Choice Requires="wps">
          <w:drawing>
            <wp:inline distT="0" distB="0" distL="0" distR="0" wp14:anchorId="1D9BCD33" wp14:editId="24F312CB">
              <wp:extent cx="1085850" cy="714375"/>
              <wp:effectExtent l="0" t="0" r="0" b="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1085850" cy="7143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379531" w14:textId="77777777" w:rsidR="00AD6190" w:rsidRDefault="00AD6190" w:rsidP="00E40F4A">
                          <w:pPr>
                            <w:jc w:val="center"/>
                            <w:rPr>
                              <w:sz w:val="24"/>
                            </w:rPr>
                          </w:pPr>
                          <w:r>
                            <w:rPr>
                              <w:rFonts w:ascii="Arial Narrow" w:hAnsi="Arial Narrow"/>
                              <w:color w:val="C0C0C0"/>
                              <w:sz w:val="96"/>
                              <w:szCs w:val="96"/>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inline>
          </w:drawing>
        </mc:Choice>
        <mc:Fallback>
          <w:pict>
            <v:shapetype w14:anchorId="1D9BCD33" id="_x0000_t202" coordsize="21600,21600" o:spt="202" path="m,l,21600r21600,l21600,xe">
              <v:stroke joinstyle="miter"/>
              <v:path gradientshapeok="t" o:connecttype="rect"/>
            </v:shapetype>
            <v:shape id="Text Box 4" o:spid="_x0000_s1026" type="#_x0000_t202" style="width:85.5pt;height:56.2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" filled="f" stroked="f">
              <v:stroke joinstyle="round"/>
              <o:lock v:ext="edit" shapetype="t"/>
              <v:textbox style="mso-fit-shape-to-text:t">
                <w:txbxContent>
                  <w:p w14:paraId="3F379531" w14:textId="77777777" w:rsidR="00AD6190" w:rsidRDefault="00AD6190" w:rsidP="00E40F4A">
                    <w:pPr>
                      <w:jc w:val="center"/>
                      <w:rPr>
                        <w:sz w:val="24"/>
                      </w:rPr>
                    </w:pPr>
                    <w:r>
                      <w:rPr>
                        <w:rFonts w:ascii="Arial Narrow" w:hAnsi="Arial Narrow"/>
                        <w:color w:val="C0C0C0"/>
                        <w:sz w:val="96"/>
                        <w:szCs w:val="96"/>
                        <w14:textFill>
                          <w14:solidFill>
                            <w14:srgbClr w14:val="C0C0C0">
                              <w14:alpha w14:val="50000"/>
                            </w14:srgbClr>
                          </w14:solidFill>
                        </w14:textFill>
                      </w:rPr>
                      <w:t>Draft</w:t>
                    </w:r>
                  </w:p>
                </w:txbxContent>
              </v:textbox>
              <w10:anchorlock/>
            </v:shape>
          </w:pict>
        </mc:Fallback>
      </mc:AlternateContent>
    </w:r>
    <w:r>
      <w:rPr>
        <w:noProof/>
        <w:lang w:eastAsia="en-AU"/>
      </w:rPr>
      <w:pict w14:anchorId="0F9033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0" type="#_x0000_t136" alt="" style="position:absolute;margin-left:0;margin-top:0;width:377.3pt;height:22in;rotation:300;z-index:251657728;mso-wrap-edited:f;mso-width-percent:0;mso-height-percent:0;mso-position-horizontal:center;mso-position-horizontal-relative:margin;mso-position-vertical:center;mso-position-vertical-relative:margin;mso-width-percent:0;mso-height-percent:0" fillcolor="#c8c8c8" stroked="f">
          <v:fill opacity="52429f"/>
          <v:shadow color="#868686"/>
          <v:textpath style="font-family:&quot;Arial&quot;;font-size:54pt;font-weight:bold;v-text-kern:t" trim="t" fitpath="t" string=" "/>
          <o:lock v:ext="edit" aspectratio="t"/>
          <w10:wrap side="largest"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47BA3" w14:textId="77777777" w:rsidR="00AD6190" w:rsidRPr="009F7B2D" w:rsidRDefault="00AD6190" w:rsidP="004E0688">
    <w:pPr>
      <w:pStyle w:val="Header"/>
      <w:jc w:val="right"/>
    </w:pPr>
    <w:r>
      <w:rPr>
        <w:noProof/>
        <w:lang w:eastAsia="en-AU"/>
      </w:rPr>
      <w:drawing>
        <wp:inline distT="0" distB="0" distL="0" distR="0" wp14:anchorId="3041D89F" wp14:editId="6920194F">
          <wp:extent cx="1806575" cy="1445260"/>
          <wp:effectExtent l="0" t="0" r="3175" b="2540"/>
          <wp:docPr id="3" name="Picture 3" descr="vl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a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6575" cy="144526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34601" w14:textId="77777777" w:rsidR="00AD6190" w:rsidRDefault="00AD6190" w:rsidP="006E2882">
    <w:pPr>
      <w:spacing w:before="400"/>
      <w:jc w:val="right"/>
    </w:pPr>
    <w:r>
      <w:rPr>
        <w:noProof/>
        <w:lang w:eastAsia="en-AU"/>
      </w:rPr>
      <w:drawing>
        <wp:inline distT="0" distB="0" distL="0" distR="0" wp14:anchorId="0F77EBD4" wp14:editId="069EEEB9">
          <wp:extent cx="2691765" cy="427990"/>
          <wp:effectExtent l="0" t="0" r="0" b="0"/>
          <wp:docPr id="5" name="Picture 5" descr="vla_logo_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la_logo_h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1765" cy="427990"/>
                  </a:xfrm>
                  <a:prstGeom prst="rect">
                    <a:avLst/>
                  </a:prstGeom>
                  <a:noFill/>
                  <a:ln>
                    <a:noFill/>
                  </a:ln>
                </pic:spPr>
              </pic:pic>
            </a:graphicData>
          </a:graphic>
        </wp:inline>
      </w:drawing>
    </w:r>
    <w:r>
      <w:rPr>
        <w:noProof/>
        <w:lang w:eastAsia="en-AU"/>
      </w:rPr>
      <w:pict w14:anchorId="4F734A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alt="" style="position:absolute;left:0;text-align:left;margin-left:0;margin-top:0;width:377.3pt;height:22in;rotation:300;z-index:251656704;mso-wrap-edited:f;mso-width-percent:0;mso-height-percent:0;mso-position-horizontal:center;mso-position-horizontal-relative:margin;mso-position-vertical:center;mso-position-vertical-relative:margin;mso-width-percent:0;mso-height-percent:0" fillcolor="#c8c8c8" stroked="f">
          <v:fill opacity="52429f"/>
          <v:shadow color="#868686"/>
          <v:textpath style="font-family:&quot;Arial&quot;;font-size:54pt;font-weight:bold;v-text-kern:t" trim="t" fitpath="t" string=" "/>
          <o:lock v:ext="edit" aspectratio="t"/>
          <w10:wrap side="largest"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65B0C" w14:textId="77777777" w:rsidR="00AD6190" w:rsidRPr="009F7B2D" w:rsidRDefault="00AD6190" w:rsidP="005375A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E658B" w14:textId="77777777" w:rsidR="00AD6190" w:rsidRPr="009F7B2D" w:rsidRDefault="00AD6190" w:rsidP="00674E45">
    <w:pPr>
      <w:pStyle w:val="Header"/>
      <w:pBdr>
        <w:bottom w:val="single" w:sz="4" w:space="1" w:color="971A4B"/>
      </w:pBdr>
      <w:tabs>
        <w:tab w:val="clear" w:pos="4604"/>
        <w:tab w:val="clear" w:pos="9214"/>
      </w:tabs>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B6F29" w14:textId="77777777" w:rsidR="00AD6190" w:rsidRDefault="00AD619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5BAA2" w14:textId="77777777" w:rsidR="00AD6190" w:rsidRPr="00665568" w:rsidRDefault="00AD6190" w:rsidP="00674E45">
    <w:pPr>
      <w:pStyle w:val="Header"/>
      <w:pBdr>
        <w:bottom w:val="single" w:sz="4" w:space="1" w:color="971A4B"/>
      </w:pBdr>
      <w:tabs>
        <w:tab w:val="clear" w:pos="4604"/>
        <w:tab w:val="clear" w:pos="921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2588D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1F871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BC2B9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0EA724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DD42AE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8"/>
    <w:multiLevelType w:val="singleLevel"/>
    <w:tmpl w:val="FB987E22"/>
    <w:lvl w:ilvl="0">
      <w:start w:val="1"/>
      <w:numFmt w:val="decimal"/>
      <w:lvlText w:val="%1."/>
      <w:lvlJc w:val="left"/>
      <w:pPr>
        <w:tabs>
          <w:tab w:val="num" w:pos="360"/>
        </w:tabs>
        <w:ind w:left="360" w:hanging="360"/>
      </w:pPr>
    </w:lvl>
  </w:abstractNum>
  <w:abstractNum w:abstractNumId="6" w15:restartNumberingAfterBreak="0">
    <w:nsid w:val="00003F1A"/>
    <w:multiLevelType w:val="hybridMultilevel"/>
    <w:tmpl w:val="28408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8706E1"/>
    <w:multiLevelType w:val="multilevel"/>
    <w:tmpl w:val="0B38D6A2"/>
    <w:name w:val="VLA Bullet Lis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8" w15:restartNumberingAfterBreak="0">
    <w:nsid w:val="18506EAA"/>
    <w:multiLevelType w:val="hybridMultilevel"/>
    <w:tmpl w:val="74E84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10163D"/>
    <w:multiLevelType w:val="multilevel"/>
    <w:tmpl w:val="0B38D6A2"/>
    <w:name w:val="VLA List Bulle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10" w15:restartNumberingAfterBreak="0">
    <w:nsid w:val="30BE342A"/>
    <w:multiLevelType w:val="multilevel"/>
    <w:tmpl w:val="AEBAA8D8"/>
    <w:lvl w:ilvl="0">
      <w:start w:val="1"/>
      <w:numFmt w:val="bullet"/>
      <w:pStyle w:val="List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1" w15:restartNumberingAfterBreak="0">
    <w:nsid w:val="377D646B"/>
    <w:multiLevelType w:val="multilevel"/>
    <w:tmpl w:val="AE5458BA"/>
    <w:name w:val="VLA_numbering"/>
    <w:lvl w:ilvl="0">
      <w:start w:val="1"/>
      <w:numFmt w:val="decimal"/>
      <w:lvlText w:val="%1."/>
      <w:lvlJc w:val="left"/>
      <w:pPr>
        <w:tabs>
          <w:tab w:val="num" w:pos="357"/>
        </w:tabs>
        <w:ind w:left="357" w:hanging="357"/>
      </w:pPr>
      <w:rPr>
        <w:rFonts w:ascii="Arial" w:hAnsi="Arial" w:hint="default"/>
        <w:sz w:val="21"/>
      </w:rPr>
    </w:lvl>
    <w:lvl w:ilvl="1">
      <w:start w:val="1"/>
      <w:numFmt w:val="lowerLetter"/>
      <w:lvlText w:val="%2."/>
      <w:lvlJc w:val="left"/>
      <w:pPr>
        <w:tabs>
          <w:tab w:val="num" w:pos="714"/>
        </w:tabs>
        <w:ind w:left="714" w:hanging="357"/>
      </w:pPr>
      <w:rPr>
        <w:rFonts w:hint="default"/>
      </w:rPr>
    </w:lvl>
    <w:lvl w:ilvl="2">
      <w:start w:val="1"/>
      <w:numFmt w:val="lowerRoman"/>
      <w:lvlText w:val="%3."/>
      <w:lvlJc w:val="right"/>
      <w:pPr>
        <w:tabs>
          <w:tab w:val="num" w:pos="1072"/>
        </w:tabs>
        <w:ind w:left="1072" w:hanging="358"/>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41756B34"/>
    <w:multiLevelType w:val="multilevel"/>
    <w:tmpl w:val="F2AEA394"/>
    <w:lvl w:ilvl="0">
      <w:start w:val="1"/>
      <w:numFmt w:val="decimal"/>
      <w:lvlText w:val="%1"/>
      <w:lvlJc w:val="left"/>
      <w:pPr>
        <w:ind w:left="560" w:hanging="560"/>
      </w:pPr>
      <w:rPr>
        <w:rFonts w:hint="default"/>
      </w:rPr>
    </w:lvl>
    <w:lvl w:ilvl="1">
      <w:start w:val="1"/>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3F542E8"/>
    <w:multiLevelType w:val="multilevel"/>
    <w:tmpl w:val="33080AD2"/>
    <w:lvl w:ilvl="0">
      <w:start w:val="1"/>
      <w:numFmt w:val="bullet"/>
      <w:pStyle w:val="Bullet1"/>
      <w:lvlText w:val=""/>
      <w:lvlJc w:val="left"/>
      <w:pPr>
        <w:ind w:left="170" w:hanging="170"/>
      </w:pPr>
      <w:rPr>
        <w:rFonts w:ascii="Symbol" w:hAnsi="Symbol" w:hint="default"/>
        <w:sz w:val="16"/>
      </w:rPr>
    </w:lvl>
    <w:lvl w:ilvl="1">
      <w:start w:val="1"/>
      <w:numFmt w:val="bullet"/>
      <w:pStyle w:val="Bullet2"/>
      <w:lvlText w:val=""/>
      <w:lvlJc w:val="left"/>
      <w:pPr>
        <w:tabs>
          <w:tab w:val="num" w:pos="340"/>
        </w:tabs>
        <w:ind w:left="340" w:hanging="170"/>
      </w:pPr>
      <w:rPr>
        <w:rFonts w:ascii="Symbol" w:hAnsi="Symbol" w:hint="default"/>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8134211"/>
    <w:multiLevelType w:val="multilevel"/>
    <w:tmpl w:val="4B1AA84A"/>
    <w:lvl w:ilvl="0">
      <w:start w:val="1"/>
      <w:numFmt w:val="decimal"/>
      <w:pStyle w:val="Appendix"/>
      <w:suff w:val="nothing"/>
      <w:lvlText w:val="Appendix %1 - "/>
      <w:lvlJc w:val="left"/>
      <w:pPr>
        <w:ind w:left="720" w:hanging="720"/>
      </w:pPr>
      <w:rPr>
        <w:rFonts w:ascii="Arial" w:hAnsi="Arial" w:hint="default"/>
        <w:b/>
        <w:i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4AD06338"/>
    <w:multiLevelType w:val="multilevel"/>
    <w:tmpl w:val="5DDC1C86"/>
    <w:lvl w:ilvl="0">
      <w:start w:val="1"/>
      <w:numFmt w:val="decimal"/>
      <w:lvlRestart w:val="0"/>
      <w:pStyle w:val="VLA1"/>
      <w:lvlText w:val="%1."/>
      <w:lvlJc w:val="left"/>
      <w:pPr>
        <w:tabs>
          <w:tab w:val="num" w:pos="357"/>
        </w:tabs>
        <w:ind w:left="357" w:hanging="357"/>
      </w:pPr>
      <w:rPr>
        <w:rFonts w:ascii="Arial" w:hAnsi="Arial" w:cs="Arial" w:hint="default"/>
        <w:b w:val="0"/>
        <w:i w:val="0"/>
        <w:caps/>
        <w:smallCaps w:val="0"/>
        <w:sz w:val="21"/>
        <w:u w:val="none"/>
      </w:rPr>
    </w:lvl>
    <w:lvl w:ilvl="1">
      <w:start w:val="1"/>
      <w:numFmt w:val="lowerLetter"/>
      <w:pStyle w:val="VLAa"/>
      <w:lvlText w:val="%2."/>
      <w:lvlJc w:val="left"/>
      <w:pPr>
        <w:tabs>
          <w:tab w:val="num" w:pos="714"/>
        </w:tabs>
        <w:ind w:left="714" w:hanging="357"/>
      </w:pPr>
      <w:rPr>
        <w:rFonts w:ascii="Arial" w:hAnsi="Arial" w:cs="Arial" w:hint="default"/>
        <w:b w:val="0"/>
        <w:i w:val="0"/>
        <w:sz w:val="21"/>
        <w:u w:val="none"/>
      </w:rPr>
    </w:lvl>
    <w:lvl w:ilvl="2">
      <w:start w:val="1"/>
      <w:numFmt w:val="lowerRoman"/>
      <w:pStyle w:val="VLAi"/>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16" w15:restartNumberingAfterBreak="0">
    <w:nsid w:val="557C3AE2"/>
    <w:multiLevelType w:val="multilevel"/>
    <w:tmpl w:val="C1AC7F98"/>
    <w:lvl w:ilvl="0">
      <w:start w:val="1"/>
      <w:numFmt w:val="bullet"/>
      <w:lvlText w:val=""/>
      <w:lvlJc w:val="left"/>
      <w:pPr>
        <w:tabs>
          <w:tab w:val="num" w:pos="510"/>
        </w:tabs>
        <w:ind w:left="510" w:hanging="170"/>
      </w:pPr>
      <w:rPr>
        <w:rFonts w:ascii="Symbol" w:hAnsi="Symbol" w:hint="default"/>
        <w:sz w:val="21"/>
      </w:rPr>
    </w:lvl>
    <w:lvl w:ilvl="1">
      <w:start w:val="1"/>
      <w:numFmt w:val="bullet"/>
      <w:pStyle w:val="ListBullet2"/>
      <w:lvlText w:val="o"/>
      <w:lvlJc w:val="left"/>
      <w:pPr>
        <w:tabs>
          <w:tab w:val="num" w:pos="680"/>
        </w:tabs>
        <w:ind w:left="680" w:hanging="170"/>
      </w:pPr>
      <w:rPr>
        <w:rFonts w:ascii="Courier New" w:hAnsi="Courier New" w:hint="default"/>
      </w:rPr>
    </w:lvl>
    <w:lvl w:ilvl="2">
      <w:start w:val="1"/>
      <w:numFmt w:val="bullet"/>
      <w:pStyle w:val="ListBullet3"/>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7" w15:restartNumberingAfterBreak="0">
    <w:nsid w:val="5F1C6CC5"/>
    <w:multiLevelType w:val="multilevel"/>
    <w:tmpl w:val="FAA40654"/>
    <w:name w:val="VLA Bullet List3"/>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18" w15:restartNumberingAfterBreak="0">
    <w:nsid w:val="6438121D"/>
    <w:multiLevelType w:val="multilevel"/>
    <w:tmpl w:val="5616E46E"/>
    <w:name w:val="VLA Bullet List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19" w15:restartNumberingAfterBreak="0">
    <w:nsid w:val="79465803"/>
    <w:multiLevelType w:val="multilevel"/>
    <w:tmpl w:val="590EFE08"/>
    <w:name w:val="VLA Bullet List2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num w:numId="1">
    <w:abstractNumId w:val="14"/>
  </w:num>
  <w:num w:numId="2">
    <w:abstractNumId w:val="15"/>
  </w:num>
  <w:num w:numId="3">
    <w:abstractNumId w:val="16"/>
  </w:num>
  <w:num w:numId="4">
    <w:abstractNumId w:val="10"/>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num>
  <w:num w:numId="34">
    <w:abstractNumId w:val="0"/>
  </w:num>
  <w:num w:numId="35">
    <w:abstractNumId w:val="1"/>
  </w:num>
  <w:num w:numId="36">
    <w:abstractNumId w:val="2"/>
  </w:num>
  <w:num w:numId="37">
    <w:abstractNumId w:val="3"/>
  </w:num>
  <w:num w:numId="38">
    <w:abstractNumId w:val="5"/>
  </w:num>
  <w:num w:numId="39">
    <w:abstractNumId w:val="4"/>
  </w:num>
  <w:num w:numId="40">
    <w:abstractNumId w:val="6"/>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mirrorMargins/>
  <w:activeWritingStyle w:appName="MSWord" w:lang="en-AU" w:vendorID="64" w:dllVersion="0" w:nlCheck="1" w:checkStyle="0"/>
  <w:activeWritingStyle w:appName="MSWord" w:lang="en-US" w:vendorID="64" w:dllVersion="0" w:nlCheck="1" w:checkStyle="1"/>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proofState w:spelling="clean" w:grammar="clean"/>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10"/>
  <w:displayHorizontalDrawingGridEvery w:val="0"/>
  <w:displayVerticalDrawingGridEvery w:val="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F4A"/>
    <w:rsid w:val="0000285B"/>
    <w:rsid w:val="00007914"/>
    <w:rsid w:val="00012881"/>
    <w:rsid w:val="0001478F"/>
    <w:rsid w:val="00014C22"/>
    <w:rsid w:val="000153C9"/>
    <w:rsid w:val="000155A6"/>
    <w:rsid w:val="000160E3"/>
    <w:rsid w:val="00020B0F"/>
    <w:rsid w:val="00022C70"/>
    <w:rsid w:val="00022C83"/>
    <w:rsid w:val="00022F62"/>
    <w:rsid w:val="000240FD"/>
    <w:rsid w:val="000255FD"/>
    <w:rsid w:val="000257F4"/>
    <w:rsid w:val="0003233A"/>
    <w:rsid w:val="00032AF3"/>
    <w:rsid w:val="00036791"/>
    <w:rsid w:val="00037357"/>
    <w:rsid w:val="00044CB6"/>
    <w:rsid w:val="0005492F"/>
    <w:rsid w:val="00055B69"/>
    <w:rsid w:val="00055DDD"/>
    <w:rsid w:val="00056D16"/>
    <w:rsid w:val="000579AC"/>
    <w:rsid w:val="000610FC"/>
    <w:rsid w:val="00061235"/>
    <w:rsid w:val="00061609"/>
    <w:rsid w:val="00062699"/>
    <w:rsid w:val="00064B2A"/>
    <w:rsid w:val="000666DD"/>
    <w:rsid w:val="000676D6"/>
    <w:rsid w:val="00070837"/>
    <w:rsid w:val="00076EAD"/>
    <w:rsid w:val="00083CD5"/>
    <w:rsid w:val="00084C6C"/>
    <w:rsid w:val="00090465"/>
    <w:rsid w:val="0009746E"/>
    <w:rsid w:val="000A4034"/>
    <w:rsid w:val="000A711A"/>
    <w:rsid w:val="000B02D8"/>
    <w:rsid w:val="000B0AB6"/>
    <w:rsid w:val="000B278C"/>
    <w:rsid w:val="000B3766"/>
    <w:rsid w:val="000B3A9F"/>
    <w:rsid w:val="000B3E35"/>
    <w:rsid w:val="000C0B84"/>
    <w:rsid w:val="000D41D7"/>
    <w:rsid w:val="000D4F97"/>
    <w:rsid w:val="000E07F0"/>
    <w:rsid w:val="000E4B9B"/>
    <w:rsid w:val="000E6DC7"/>
    <w:rsid w:val="000E6EA4"/>
    <w:rsid w:val="000E7142"/>
    <w:rsid w:val="000F39B7"/>
    <w:rsid w:val="000F6D58"/>
    <w:rsid w:val="00101CBD"/>
    <w:rsid w:val="00112A98"/>
    <w:rsid w:val="0011327B"/>
    <w:rsid w:val="00114C38"/>
    <w:rsid w:val="00114EE2"/>
    <w:rsid w:val="0011572E"/>
    <w:rsid w:val="00130286"/>
    <w:rsid w:val="00131296"/>
    <w:rsid w:val="0014270F"/>
    <w:rsid w:val="00144180"/>
    <w:rsid w:val="001479F2"/>
    <w:rsid w:val="0015104F"/>
    <w:rsid w:val="00152C5E"/>
    <w:rsid w:val="0015565C"/>
    <w:rsid w:val="0016441A"/>
    <w:rsid w:val="00164B85"/>
    <w:rsid w:val="00164E00"/>
    <w:rsid w:val="001664FD"/>
    <w:rsid w:val="001676F0"/>
    <w:rsid w:val="00174413"/>
    <w:rsid w:val="00175D56"/>
    <w:rsid w:val="001903B1"/>
    <w:rsid w:val="0019267F"/>
    <w:rsid w:val="00194FBB"/>
    <w:rsid w:val="001A17AA"/>
    <w:rsid w:val="001A1B61"/>
    <w:rsid w:val="001A1FE6"/>
    <w:rsid w:val="001A2EA7"/>
    <w:rsid w:val="001A30B1"/>
    <w:rsid w:val="001A5288"/>
    <w:rsid w:val="001B270D"/>
    <w:rsid w:val="001B5115"/>
    <w:rsid w:val="001C432C"/>
    <w:rsid w:val="001C4BC6"/>
    <w:rsid w:val="001C63FA"/>
    <w:rsid w:val="001D0E7F"/>
    <w:rsid w:val="001D4343"/>
    <w:rsid w:val="001E0A52"/>
    <w:rsid w:val="001E2CF8"/>
    <w:rsid w:val="001E3308"/>
    <w:rsid w:val="001E5143"/>
    <w:rsid w:val="001E730B"/>
    <w:rsid w:val="001E7605"/>
    <w:rsid w:val="001F3865"/>
    <w:rsid w:val="001F5173"/>
    <w:rsid w:val="001F5717"/>
    <w:rsid w:val="001F6201"/>
    <w:rsid w:val="001F675C"/>
    <w:rsid w:val="001F6FFA"/>
    <w:rsid w:val="001F7353"/>
    <w:rsid w:val="00202473"/>
    <w:rsid w:val="00212DC3"/>
    <w:rsid w:val="002147FF"/>
    <w:rsid w:val="002152BE"/>
    <w:rsid w:val="0021585A"/>
    <w:rsid w:val="002202ED"/>
    <w:rsid w:val="0022058B"/>
    <w:rsid w:val="00220CCB"/>
    <w:rsid w:val="002228E1"/>
    <w:rsid w:val="00231091"/>
    <w:rsid w:val="002416F3"/>
    <w:rsid w:val="00241904"/>
    <w:rsid w:val="002435C9"/>
    <w:rsid w:val="00254C9A"/>
    <w:rsid w:val="002574E0"/>
    <w:rsid w:val="00262D02"/>
    <w:rsid w:val="0026649B"/>
    <w:rsid w:val="002769FB"/>
    <w:rsid w:val="00285AD4"/>
    <w:rsid w:val="002872FF"/>
    <w:rsid w:val="00290FE9"/>
    <w:rsid w:val="00294136"/>
    <w:rsid w:val="002958C1"/>
    <w:rsid w:val="00295F80"/>
    <w:rsid w:val="00296431"/>
    <w:rsid w:val="0029727E"/>
    <w:rsid w:val="002A32A3"/>
    <w:rsid w:val="002A3D1D"/>
    <w:rsid w:val="002A7402"/>
    <w:rsid w:val="002A7F0B"/>
    <w:rsid w:val="002B315A"/>
    <w:rsid w:val="002B4970"/>
    <w:rsid w:val="002B7488"/>
    <w:rsid w:val="002C3105"/>
    <w:rsid w:val="002C574B"/>
    <w:rsid w:val="002C6453"/>
    <w:rsid w:val="002D3C1B"/>
    <w:rsid w:val="002D530F"/>
    <w:rsid w:val="002E3FF9"/>
    <w:rsid w:val="002E64B6"/>
    <w:rsid w:val="002E6A26"/>
    <w:rsid w:val="002F32F9"/>
    <w:rsid w:val="002F6145"/>
    <w:rsid w:val="002F6EB3"/>
    <w:rsid w:val="003022AE"/>
    <w:rsid w:val="0030591D"/>
    <w:rsid w:val="00307C02"/>
    <w:rsid w:val="00310AB6"/>
    <w:rsid w:val="003152B5"/>
    <w:rsid w:val="00321848"/>
    <w:rsid w:val="003337F9"/>
    <w:rsid w:val="00333F26"/>
    <w:rsid w:val="0034349D"/>
    <w:rsid w:val="00343DAA"/>
    <w:rsid w:val="003455ED"/>
    <w:rsid w:val="00353045"/>
    <w:rsid w:val="00357DFC"/>
    <w:rsid w:val="00362F23"/>
    <w:rsid w:val="00363DE7"/>
    <w:rsid w:val="0036511B"/>
    <w:rsid w:val="00365B91"/>
    <w:rsid w:val="00371282"/>
    <w:rsid w:val="00371B74"/>
    <w:rsid w:val="00372327"/>
    <w:rsid w:val="003729BF"/>
    <w:rsid w:val="003750F6"/>
    <w:rsid w:val="00376112"/>
    <w:rsid w:val="003775EB"/>
    <w:rsid w:val="00383710"/>
    <w:rsid w:val="00384660"/>
    <w:rsid w:val="0038494D"/>
    <w:rsid w:val="00394801"/>
    <w:rsid w:val="003A2302"/>
    <w:rsid w:val="003A24B5"/>
    <w:rsid w:val="003A5726"/>
    <w:rsid w:val="003A66B9"/>
    <w:rsid w:val="003B6366"/>
    <w:rsid w:val="003C05C1"/>
    <w:rsid w:val="003C25F3"/>
    <w:rsid w:val="003C7A7F"/>
    <w:rsid w:val="003D07FF"/>
    <w:rsid w:val="003D2C88"/>
    <w:rsid w:val="003D408F"/>
    <w:rsid w:val="003E17D1"/>
    <w:rsid w:val="003E409C"/>
    <w:rsid w:val="003E470E"/>
    <w:rsid w:val="003E5D82"/>
    <w:rsid w:val="003F1C1E"/>
    <w:rsid w:val="003F48A9"/>
    <w:rsid w:val="003F55A5"/>
    <w:rsid w:val="003F6005"/>
    <w:rsid w:val="003F6C2D"/>
    <w:rsid w:val="0041181E"/>
    <w:rsid w:val="004169D1"/>
    <w:rsid w:val="00423B4C"/>
    <w:rsid w:val="00423CC7"/>
    <w:rsid w:val="00423DE6"/>
    <w:rsid w:val="004302B3"/>
    <w:rsid w:val="004343B9"/>
    <w:rsid w:val="00435CFC"/>
    <w:rsid w:val="00436193"/>
    <w:rsid w:val="004365C6"/>
    <w:rsid w:val="00437DD1"/>
    <w:rsid w:val="00442825"/>
    <w:rsid w:val="00442DBC"/>
    <w:rsid w:val="004535A0"/>
    <w:rsid w:val="0045435F"/>
    <w:rsid w:val="00460C94"/>
    <w:rsid w:val="00461265"/>
    <w:rsid w:val="00461AE2"/>
    <w:rsid w:val="00462B9B"/>
    <w:rsid w:val="00462BA5"/>
    <w:rsid w:val="00462C13"/>
    <w:rsid w:val="00463047"/>
    <w:rsid w:val="004637BC"/>
    <w:rsid w:val="0046548B"/>
    <w:rsid w:val="0046617C"/>
    <w:rsid w:val="004709BF"/>
    <w:rsid w:val="00473181"/>
    <w:rsid w:val="0047546D"/>
    <w:rsid w:val="00476047"/>
    <w:rsid w:val="00480038"/>
    <w:rsid w:val="0048037C"/>
    <w:rsid w:val="00481371"/>
    <w:rsid w:val="004821EF"/>
    <w:rsid w:val="00485358"/>
    <w:rsid w:val="004917CA"/>
    <w:rsid w:val="00493B23"/>
    <w:rsid w:val="00494D8F"/>
    <w:rsid w:val="00495490"/>
    <w:rsid w:val="00495880"/>
    <w:rsid w:val="00496242"/>
    <w:rsid w:val="004A2D5A"/>
    <w:rsid w:val="004A3019"/>
    <w:rsid w:val="004A5F07"/>
    <w:rsid w:val="004A75B9"/>
    <w:rsid w:val="004B12B4"/>
    <w:rsid w:val="004C3ADC"/>
    <w:rsid w:val="004D3B12"/>
    <w:rsid w:val="004E0688"/>
    <w:rsid w:val="004E2C5B"/>
    <w:rsid w:val="004E4B04"/>
    <w:rsid w:val="004E511B"/>
    <w:rsid w:val="004E7BBA"/>
    <w:rsid w:val="004E7D02"/>
    <w:rsid w:val="004F1880"/>
    <w:rsid w:val="004F2CD9"/>
    <w:rsid w:val="00500E7D"/>
    <w:rsid w:val="00502081"/>
    <w:rsid w:val="00502E45"/>
    <w:rsid w:val="00502EA7"/>
    <w:rsid w:val="00511AB7"/>
    <w:rsid w:val="00513557"/>
    <w:rsid w:val="0051548C"/>
    <w:rsid w:val="00516064"/>
    <w:rsid w:val="00516DEF"/>
    <w:rsid w:val="00520FB3"/>
    <w:rsid w:val="00521797"/>
    <w:rsid w:val="00521801"/>
    <w:rsid w:val="00521EBA"/>
    <w:rsid w:val="00522AD8"/>
    <w:rsid w:val="00522C2F"/>
    <w:rsid w:val="00525D76"/>
    <w:rsid w:val="00527134"/>
    <w:rsid w:val="005272D5"/>
    <w:rsid w:val="00527F4B"/>
    <w:rsid w:val="005314CA"/>
    <w:rsid w:val="00532B32"/>
    <w:rsid w:val="00536F50"/>
    <w:rsid w:val="005375A4"/>
    <w:rsid w:val="0054738D"/>
    <w:rsid w:val="00553070"/>
    <w:rsid w:val="005546BB"/>
    <w:rsid w:val="00555B89"/>
    <w:rsid w:val="0056148F"/>
    <w:rsid w:val="005626BF"/>
    <w:rsid w:val="00563CCB"/>
    <w:rsid w:val="00566A00"/>
    <w:rsid w:val="00566D9E"/>
    <w:rsid w:val="00570D17"/>
    <w:rsid w:val="005731B6"/>
    <w:rsid w:val="00586766"/>
    <w:rsid w:val="00592D41"/>
    <w:rsid w:val="00596BDB"/>
    <w:rsid w:val="005A01BE"/>
    <w:rsid w:val="005A2289"/>
    <w:rsid w:val="005A43B3"/>
    <w:rsid w:val="005A5E04"/>
    <w:rsid w:val="005A68D3"/>
    <w:rsid w:val="005A7F72"/>
    <w:rsid w:val="005B09FD"/>
    <w:rsid w:val="005B2676"/>
    <w:rsid w:val="005B4BAD"/>
    <w:rsid w:val="005C11DA"/>
    <w:rsid w:val="005C3252"/>
    <w:rsid w:val="005D103A"/>
    <w:rsid w:val="005D1354"/>
    <w:rsid w:val="005D439B"/>
    <w:rsid w:val="005D542E"/>
    <w:rsid w:val="005E0685"/>
    <w:rsid w:val="005E248A"/>
    <w:rsid w:val="005E3CA0"/>
    <w:rsid w:val="005E6BF2"/>
    <w:rsid w:val="005F193F"/>
    <w:rsid w:val="005F251F"/>
    <w:rsid w:val="005F7D8E"/>
    <w:rsid w:val="0060449D"/>
    <w:rsid w:val="00604558"/>
    <w:rsid w:val="00605C95"/>
    <w:rsid w:val="00606328"/>
    <w:rsid w:val="00606A8F"/>
    <w:rsid w:val="00622597"/>
    <w:rsid w:val="0062604F"/>
    <w:rsid w:val="006260BB"/>
    <w:rsid w:val="00627E95"/>
    <w:rsid w:val="006308CB"/>
    <w:rsid w:val="00635D13"/>
    <w:rsid w:val="00640994"/>
    <w:rsid w:val="0064181C"/>
    <w:rsid w:val="00642233"/>
    <w:rsid w:val="00645BBD"/>
    <w:rsid w:val="00653753"/>
    <w:rsid w:val="00653D29"/>
    <w:rsid w:val="00653DD4"/>
    <w:rsid w:val="00657BC3"/>
    <w:rsid w:val="00660CF3"/>
    <w:rsid w:val="0066180F"/>
    <w:rsid w:val="00665568"/>
    <w:rsid w:val="00665EEA"/>
    <w:rsid w:val="00666410"/>
    <w:rsid w:val="00674E45"/>
    <w:rsid w:val="00675BF8"/>
    <w:rsid w:val="00680228"/>
    <w:rsid w:val="006810A2"/>
    <w:rsid w:val="006819A3"/>
    <w:rsid w:val="006831FC"/>
    <w:rsid w:val="00683AB4"/>
    <w:rsid w:val="00683F81"/>
    <w:rsid w:val="00684BA9"/>
    <w:rsid w:val="00684E98"/>
    <w:rsid w:val="00687605"/>
    <w:rsid w:val="006A0BAE"/>
    <w:rsid w:val="006A4CCD"/>
    <w:rsid w:val="006A5F7D"/>
    <w:rsid w:val="006A7DF0"/>
    <w:rsid w:val="006B081F"/>
    <w:rsid w:val="006B2384"/>
    <w:rsid w:val="006B7DD2"/>
    <w:rsid w:val="006C3D4C"/>
    <w:rsid w:val="006C4CA7"/>
    <w:rsid w:val="006E0C48"/>
    <w:rsid w:val="006E2882"/>
    <w:rsid w:val="006E2AD6"/>
    <w:rsid w:val="006E2FA2"/>
    <w:rsid w:val="006E3195"/>
    <w:rsid w:val="006E4548"/>
    <w:rsid w:val="006F08E2"/>
    <w:rsid w:val="006F16FD"/>
    <w:rsid w:val="0070072B"/>
    <w:rsid w:val="0071324F"/>
    <w:rsid w:val="00714771"/>
    <w:rsid w:val="007151C8"/>
    <w:rsid w:val="00716188"/>
    <w:rsid w:val="007173AB"/>
    <w:rsid w:val="0072015C"/>
    <w:rsid w:val="00731701"/>
    <w:rsid w:val="00732309"/>
    <w:rsid w:val="00733602"/>
    <w:rsid w:val="00734949"/>
    <w:rsid w:val="00736267"/>
    <w:rsid w:val="00745ECC"/>
    <w:rsid w:val="00747074"/>
    <w:rsid w:val="00747EB4"/>
    <w:rsid w:val="0075285A"/>
    <w:rsid w:val="007550FB"/>
    <w:rsid w:val="00756788"/>
    <w:rsid w:val="0076089E"/>
    <w:rsid w:val="00761D85"/>
    <w:rsid w:val="0076205E"/>
    <w:rsid w:val="00763FB2"/>
    <w:rsid w:val="00773843"/>
    <w:rsid w:val="00774F94"/>
    <w:rsid w:val="007767BD"/>
    <w:rsid w:val="007777CB"/>
    <w:rsid w:val="0078022B"/>
    <w:rsid w:val="00780C18"/>
    <w:rsid w:val="00783185"/>
    <w:rsid w:val="007933F4"/>
    <w:rsid w:val="007966A5"/>
    <w:rsid w:val="007A18BE"/>
    <w:rsid w:val="007A5FC3"/>
    <w:rsid w:val="007B56AE"/>
    <w:rsid w:val="007C05C3"/>
    <w:rsid w:val="007C18FB"/>
    <w:rsid w:val="007C1D34"/>
    <w:rsid w:val="007C3DA7"/>
    <w:rsid w:val="007C402A"/>
    <w:rsid w:val="007C6A20"/>
    <w:rsid w:val="007D08B2"/>
    <w:rsid w:val="007D358C"/>
    <w:rsid w:val="007D6123"/>
    <w:rsid w:val="007E4CB8"/>
    <w:rsid w:val="007E54F6"/>
    <w:rsid w:val="007F1441"/>
    <w:rsid w:val="007F52A9"/>
    <w:rsid w:val="007F7A68"/>
    <w:rsid w:val="00800301"/>
    <w:rsid w:val="00800E9B"/>
    <w:rsid w:val="00803267"/>
    <w:rsid w:val="008127FF"/>
    <w:rsid w:val="00812FEB"/>
    <w:rsid w:val="00813A94"/>
    <w:rsid w:val="008156DC"/>
    <w:rsid w:val="0082298B"/>
    <w:rsid w:val="00826EB9"/>
    <w:rsid w:val="0083009F"/>
    <w:rsid w:val="008344DF"/>
    <w:rsid w:val="00835928"/>
    <w:rsid w:val="00835DCC"/>
    <w:rsid w:val="008377A1"/>
    <w:rsid w:val="008425B2"/>
    <w:rsid w:val="008450E7"/>
    <w:rsid w:val="0084748D"/>
    <w:rsid w:val="00850401"/>
    <w:rsid w:val="00853BDA"/>
    <w:rsid w:val="00855ADE"/>
    <w:rsid w:val="00855D9B"/>
    <w:rsid w:val="0085710F"/>
    <w:rsid w:val="008636CA"/>
    <w:rsid w:val="008713AF"/>
    <w:rsid w:val="00872D40"/>
    <w:rsid w:val="008779BF"/>
    <w:rsid w:val="00882551"/>
    <w:rsid w:val="00885238"/>
    <w:rsid w:val="00887610"/>
    <w:rsid w:val="00887BA4"/>
    <w:rsid w:val="00892207"/>
    <w:rsid w:val="00893C6D"/>
    <w:rsid w:val="008A43FC"/>
    <w:rsid w:val="008A4B94"/>
    <w:rsid w:val="008A5EDF"/>
    <w:rsid w:val="008A7FEF"/>
    <w:rsid w:val="008B27AA"/>
    <w:rsid w:val="008B5530"/>
    <w:rsid w:val="008B6507"/>
    <w:rsid w:val="008B6EEB"/>
    <w:rsid w:val="008B7F14"/>
    <w:rsid w:val="008C072E"/>
    <w:rsid w:val="008C4E01"/>
    <w:rsid w:val="008C7C74"/>
    <w:rsid w:val="008D56D7"/>
    <w:rsid w:val="008E1297"/>
    <w:rsid w:val="008E483D"/>
    <w:rsid w:val="008E56C9"/>
    <w:rsid w:val="008E7EA3"/>
    <w:rsid w:val="008F0DB2"/>
    <w:rsid w:val="008F1D90"/>
    <w:rsid w:val="008F1F0B"/>
    <w:rsid w:val="008F23B2"/>
    <w:rsid w:val="008F27AB"/>
    <w:rsid w:val="008F36EC"/>
    <w:rsid w:val="008F4482"/>
    <w:rsid w:val="008F726E"/>
    <w:rsid w:val="00900302"/>
    <w:rsid w:val="00911151"/>
    <w:rsid w:val="009118C9"/>
    <w:rsid w:val="00912200"/>
    <w:rsid w:val="0091712D"/>
    <w:rsid w:val="0091770D"/>
    <w:rsid w:val="00917DE9"/>
    <w:rsid w:val="00925672"/>
    <w:rsid w:val="00927E73"/>
    <w:rsid w:val="00933067"/>
    <w:rsid w:val="0093316A"/>
    <w:rsid w:val="0093361D"/>
    <w:rsid w:val="00941545"/>
    <w:rsid w:val="00941AAD"/>
    <w:rsid w:val="00943D0F"/>
    <w:rsid w:val="00945E43"/>
    <w:rsid w:val="00946000"/>
    <w:rsid w:val="00946548"/>
    <w:rsid w:val="009468A0"/>
    <w:rsid w:val="00947A9E"/>
    <w:rsid w:val="00950999"/>
    <w:rsid w:val="009528F4"/>
    <w:rsid w:val="00953ADC"/>
    <w:rsid w:val="0095636C"/>
    <w:rsid w:val="00957834"/>
    <w:rsid w:val="009642AF"/>
    <w:rsid w:val="009655A0"/>
    <w:rsid w:val="0096561A"/>
    <w:rsid w:val="0097762C"/>
    <w:rsid w:val="009848B1"/>
    <w:rsid w:val="009875ED"/>
    <w:rsid w:val="009922E5"/>
    <w:rsid w:val="00996958"/>
    <w:rsid w:val="009A12A2"/>
    <w:rsid w:val="009A227B"/>
    <w:rsid w:val="009A23DB"/>
    <w:rsid w:val="009A2930"/>
    <w:rsid w:val="009B5F1E"/>
    <w:rsid w:val="009C0556"/>
    <w:rsid w:val="009C0D3C"/>
    <w:rsid w:val="009C1230"/>
    <w:rsid w:val="009C12DD"/>
    <w:rsid w:val="009C17A2"/>
    <w:rsid w:val="009C5032"/>
    <w:rsid w:val="009C7252"/>
    <w:rsid w:val="009D3968"/>
    <w:rsid w:val="009D5752"/>
    <w:rsid w:val="009E0B60"/>
    <w:rsid w:val="009E100C"/>
    <w:rsid w:val="009E4F25"/>
    <w:rsid w:val="009E5287"/>
    <w:rsid w:val="009F0170"/>
    <w:rsid w:val="009F2795"/>
    <w:rsid w:val="009F2F9E"/>
    <w:rsid w:val="009F7A4E"/>
    <w:rsid w:val="009F7A60"/>
    <w:rsid w:val="00A00E17"/>
    <w:rsid w:val="00A0284E"/>
    <w:rsid w:val="00A0573A"/>
    <w:rsid w:val="00A066DD"/>
    <w:rsid w:val="00A14430"/>
    <w:rsid w:val="00A171DA"/>
    <w:rsid w:val="00A2452A"/>
    <w:rsid w:val="00A25235"/>
    <w:rsid w:val="00A27D30"/>
    <w:rsid w:val="00A30C8A"/>
    <w:rsid w:val="00A409C4"/>
    <w:rsid w:val="00A40AB3"/>
    <w:rsid w:val="00A41281"/>
    <w:rsid w:val="00A448DA"/>
    <w:rsid w:val="00A54D27"/>
    <w:rsid w:val="00A551BE"/>
    <w:rsid w:val="00A63371"/>
    <w:rsid w:val="00A63D14"/>
    <w:rsid w:val="00A7087F"/>
    <w:rsid w:val="00A712DE"/>
    <w:rsid w:val="00A7595D"/>
    <w:rsid w:val="00A80FFC"/>
    <w:rsid w:val="00A817C7"/>
    <w:rsid w:val="00A82893"/>
    <w:rsid w:val="00A82BCA"/>
    <w:rsid w:val="00A940C0"/>
    <w:rsid w:val="00A94752"/>
    <w:rsid w:val="00AA0645"/>
    <w:rsid w:val="00AA13B7"/>
    <w:rsid w:val="00AA2CCE"/>
    <w:rsid w:val="00AA4350"/>
    <w:rsid w:val="00AA476B"/>
    <w:rsid w:val="00AA5335"/>
    <w:rsid w:val="00AB6BFF"/>
    <w:rsid w:val="00AB6D73"/>
    <w:rsid w:val="00AC27A1"/>
    <w:rsid w:val="00AC2B72"/>
    <w:rsid w:val="00AC464A"/>
    <w:rsid w:val="00AD6190"/>
    <w:rsid w:val="00AD701C"/>
    <w:rsid w:val="00AE146B"/>
    <w:rsid w:val="00AE2D90"/>
    <w:rsid w:val="00AE3E47"/>
    <w:rsid w:val="00AF0230"/>
    <w:rsid w:val="00AF56AB"/>
    <w:rsid w:val="00AF5D4C"/>
    <w:rsid w:val="00AF725B"/>
    <w:rsid w:val="00B0000B"/>
    <w:rsid w:val="00B00F1A"/>
    <w:rsid w:val="00B01519"/>
    <w:rsid w:val="00B07747"/>
    <w:rsid w:val="00B10A7F"/>
    <w:rsid w:val="00B14C5E"/>
    <w:rsid w:val="00B1619F"/>
    <w:rsid w:val="00B20A69"/>
    <w:rsid w:val="00B22672"/>
    <w:rsid w:val="00B23F19"/>
    <w:rsid w:val="00B27D41"/>
    <w:rsid w:val="00B3060C"/>
    <w:rsid w:val="00B308E3"/>
    <w:rsid w:val="00B3125C"/>
    <w:rsid w:val="00B35F19"/>
    <w:rsid w:val="00B378A2"/>
    <w:rsid w:val="00B37955"/>
    <w:rsid w:val="00B41378"/>
    <w:rsid w:val="00B420F1"/>
    <w:rsid w:val="00B45462"/>
    <w:rsid w:val="00B455F0"/>
    <w:rsid w:val="00B56F07"/>
    <w:rsid w:val="00B60A4B"/>
    <w:rsid w:val="00B647BB"/>
    <w:rsid w:val="00B6684A"/>
    <w:rsid w:val="00B66E03"/>
    <w:rsid w:val="00B70E99"/>
    <w:rsid w:val="00B728AE"/>
    <w:rsid w:val="00B72972"/>
    <w:rsid w:val="00B803E9"/>
    <w:rsid w:val="00B9248C"/>
    <w:rsid w:val="00B93DDD"/>
    <w:rsid w:val="00B97EFB"/>
    <w:rsid w:val="00B97EFF"/>
    <w:rsid w:val="00BA107C"/>
    <w:rsid w:val="00BA1508"/>
    <w:rsid w:val="00BA16B0"/>
    <w:rsid w:val="00BA6190"/>
    <w:rsid w:val="00BA6D49"/>
    <w:rsid w:val="00BB1662"/>
    <w:rsid w:val="00BC4D4B"/>
    <w:rsid w:val="00BC559C"/>
    <w:rsid w:val="00BC7D6B"/>
    <w:rsid w:val="00BD1123"/>
    <w:rsid w:val="00BE0E09"/>
    <w:rsid w:val="00BE0E40"/>
    <w:rsid w:val="00BE2B4F"/>
    <w:rsid w:val="00BE639F"/>
    <w:rsid w:val="00BE63A6"/>
    <w:rsid w:val="00BE7FD7"/>
    <w:rsid w:val="00BF073A"/>
    <w:rsid w:val="00BF1BDA"/>
    <w:rsid w:val="00BF496E"/>
    <w:rsid w:val="00BF52D4"/>
    <w:rsid w:val="00BF584A"/>
    <w:rsid w:val="00BF70BA"/>
    <w:rsid w:val="00C01D35"/>
    <w:rsid w:val="00C033D4"/>
    <w:rsid w:val="00C03711"/>
    <w:rsid w:val="00C04E60"/>
    <w:rsid w:val="00C06AF7"/>
    <w:rsid w:val="00C1097A"/>
    <w:rsid w:val="00C112AE"/>
    <w:rsid w:val="00C148F9"/>
    <w:rsid w:val="00C16A13"/>
    <w:rsid w:val="00C171FB"/>
    <w:rsid w:val="00C17AD2"/>
    <w:rsid w:val="00C20338"/>
    <w:rsid w:val="00C22FC4"/>
    <w:rsid w:val="00C256A5"/>
    <w:rsid w:val="00C27D47"/>
    <w:rsid w:val="00C349DD"/>
    <w:rsid w:val="00C405AB"/>
    <w:rsid w:val="00C4614D"/>
    <w:rsid w:val="00C47375"/>
    <w:rsid w:val="00C50EB0"/>
    <w:rsid w:val="00C510F6"/>
    <w:rsid w:val="00C564C2"/>
    <w:rsid w:val="00C568E5"/>
    <w:rsid w:val="00C578A3"/>
    <w:rsid w:val="00C627F5"/>
    <w:rsid w:val="00C70818"/>
    <w:rsid w:val="00C70DB8"/>
    <w:rsid w:val="00C74806"/>
    <w:rsid w:val="00C76ACB"/>
    <w:rsid w:val="00C827FF"/>
    <w:rsid w:val="00C91391"/>
    <w:rsid w:val="00C915FE"/>
    <w:rsid w:val="00C92E14"/>
    <w:rsid w:val="00C93D8B"/>
    <w:rsid w:val="00C94AE2"/>
    <w:rsid w:val="00C95808"/>
    <w:rsid w:val="00C96789"/>
    <w:rsid w:val="00CA4CFB"/>
    <w:rsid w:val="00CA4F9B"/>
    <w:rsid w:val="00CA509F"/>
    <w:rsid w:val="00CA5BC6"/>
    <w:rsid w:val="00CA6D36"/>
    <w:rsid w:val="00CA7422"/>
    <w:rsid w:val="00CB5042"/>
    <w:rsid w:val="00CB6506"/>
    <w:rsid w:val="00CC0C03"/>
    <w:rsid w:val="00CC15AF"/>
    <w:rsid w:val="00CC3040"/>
    <w:rsid w:val="00CC3C26"/>
    <w:rsid w:val="00CC3E53"/>
    <w:rsid w:val="00CC77B0"/>
    <w:rsid w:val="00CD6576"/>
    <w:rsid w:val="00CE00CD"/>
    <w:rsid w:val="00CE0D28"/>
    <w:rsid w:val="00CE29C1"/>
    <w:rsid w:val="00CE35DE"/>
    <w:rsid w:val="00CE4C2F"/>
    <w:rsid w:val="00CE52ED"/>
    <w:rsid w:val="00CE56CA"/>
    <w:rsid w:val="00CF1809"/>
    <w:rsid w:val="00CF7865"/>
    <w:rsid w:val="00D01533"/>
    <w:rsid w:val="00D133C0"/>
    <w:rsid w:val="00D161FD"/>
    <w:rsid w:val="00D168D7"/>
    <w:rsid w:val="00D2112B"/>
    <w:rsid w:val="00D21543"/>
    <w:rsid w:val="00D3008A"/>
    <w:rsid w:val="00D33F7C"/>
    <w:rsid w:val="00D404D3"/>
    <w:rsid w:val="00D42E2A"/>
    <w:rsid w:val="00D43920"/>
    <w:rsid w:val="00D471E0"/>
    <w:rsid w:val="00D47B4C"/>
    <w:rsid w:val="00D51B10"/>
    <w:rsid w:val="00D540C1"/>
    <w:rsid w:val="00D567EF"/>
    <w:rsid w:val="00D56C3D"/>
    <w:rsid w:val="00D56FE1"/>
    <w:rsid w:val="00D60A46"/>
    <w:rsid w:val="00D622EF"/>
    <w:rsid w:val="00D64351"/>
    <w:rsid w:val="00D6555D"/>
    <w:rsid w:val="00D660DC"/>
    <w:rsid w:val="00D6618A"/>
    <w:rsid w:val="00D7143E"/>
    <w:rsid w:val="00D77FC5"/>
    <w:rsid w:val="00D82015"/>
    <w:rsid w:val="00D84E5E"/>
    <w:rsid w:val="00D852C7"/>
    <w:rsid w:val="00D86BA1"/>
    <w:rsid w:val="00D86C2C"/>
    <w:rsid w:val="00D87556"/>
    <w:rsid w:val="00D917C3"/>
    <w:rsid w:val="00D9527C"/>
    <w:rsid w:val="00DA7439"/>
    <w:rsid w:val="00DA7AB8"/>
    <w:rsid w:val="00DB185C"/>
    <w:rsid w:val="00DB3599"/>
    <w:rsid w:val="00DB4A87"/>
    <w:rsid w:val="00DB51EF"/>
    <w:rsid w:val="00DB7701"/>
    <w:rsid w:val="00DB7A18"/>
    <w:rsid w:val="00DC12F9"/>
    <w:rsid w:val="00DC2052"/>
    <w:rsid w:val="00DC3C22"/>
    <w:rsid w:val="00DD2BF8"/>
    <w:rsid w:val="00DD345D"/>
    <w:rsid w:val="00DD40DB"/>
    <w:rsid w:val="00DD6C7D"/>
    <w:rsid w:val="00DD6DAD"/>
    <w:rsid w:val="00DD721D"/>
    <w:rsid w:val="00DE1B5D"/>
    <w:rsid w:val="00DE3E46"/>
    <w:rsid w:val="00DF3364"/>
    <w:rsid w:val="00DF4036"/>
    <w:rsid w:val="00DF44D2"/>
    <w:rsid w:val="00E00F9A"/>
    <w:rsid w:val="00E014EA"/>
    <w:rsid w:val="00E13538"/>
    <w:rsid w:val="00E1488D"/>
    <w:rsid w:val="00E15BCA"/>
    <w:rsid w:val="00E15C73"/>
    <w:rsid w:val="00E15F96"/>
    <w:rsid w:val="00E175D9"/>
    <w:rsid w:val="00E22CCD"/>
    <w:rsid w:val="00E24A08"/>
    <w:rsid w:val="00E2596B"/>
    <w:rsid w:val="00E30870"/>
    <w:rsid w:val="00E33539"/>
    <w:rsid w:val="00E34CAA"/>
    <w:rsid w:val="00E36631"/>
    <w:rsid w:val="00E36CAF"/>
    <w:rsid w:val="00E40F4A"/>
    <w:rsid w:val="00E42778"/>
    <w:rsid w:val="00E4291E"/>
    <w:rsid w:val="00E42BD1"/>
    <w:rsid w:val="00E46557"/>
    <w:rsid w:val="00E47CFB"/>
    <w:rsid w:val="00E61A54"/>
    <w:rsid w:val="00E63EE6"/>
    <w:rsid w:val="00E72E37"/>
    <w:rsid w:val="00E7578E"/>
    <w:rsid w:val="00E807E8"/>
    <w:rsid w:val="00E84C51"/>
    <w:rsid w:val="00E9228F"/>
    <w:rsid w:val="00E92DC3"/>
    <w:rsid w:val="00E96F91"/>
    <w:rsid w:val="00EA1560"/>
    <w:rsid w:val="00EA55AD"/>
    <w:rsid w:val="00EB132A"/>
    <w:rsid w:val="00EB1B22"/>
    <w:rsid w:val="00EB45ED"/>
    <w:rsid w:val="00EC6B29"/>
    <w:rsid w:val="00ED5FF7"/>
    <w:rsid w:val="00EE1259"/>
    <w:rsid w:val="00EE5DC2"/>
    <w:rsid w:val="00EF0EE1"/>
    <w:rsid w:val="00EF7DDD"/>
    <w:rsid w:val="00F00963"/>
    <w:rsid w:val="00F0282E"/>
    <w:rsid w:val="00F03063"/>
    <w:rsid w:val="00F116E5"/>
    <w:rsid w:val="00F12419"/>
    <w:rsid w:val="00F125E0"/>
    <w:rsid w:val="00F1314D"/>
    <w:rsid w:val="00F1768C"/>
    <w:rsid w:val="00F17DB0"/>
    <w:rsid w:val="00F244BF"/>
    <w:rsid w:val="00F245E7"/>
    <w:rsid w:val="00F2470D"/>
    <w:rsid w:val="00F2554F"/>
    <w:rsid w:val="00F25B9E"/>
    <w:rsid w:val="00F27A70"/>
    <w:rsid w:val="00F31F4C"/>
    <w:rsid w:val="00F320FD"/>
    <w:rsid w:val="00F32A33"/>
    <w:rsid w:val="00F3505A"/>
    <w:rsid w:val="00F40C9B"/>
    <w:rsid w:val="00F470AF"/>
    <w:rsid w:val="00F526FE"/>
    <w:rsid w:val="00F53DAF"/>
    <w:rsid w:val="00F5767A"/>
    <w:rsid w:val="00F667C0"/>
    <w:rsid w:val="00F70C32"/>
    <w:rsid w:val="00F74C0D"/>
    <w:rsid w:val="00F76DD1"/>
    <w:rsid w:val="00F7736B"/>
    <w:rsid w:val="00F773E8"/>
    <w:rsid w:val="00F81A11"/>
    <w:rsid w:val="00F8263C"/>
    <w:rsid w:val="00F828BE"/>
    <w:rsid w:val="00F82AB6"/>
    <w:rsid w:val="00F8381F"/>
    <w:rsid w:val="00F83EC1"/>
    <w:rsid w:val="00F8710E"/>
    <w:rsid w:val="00F8727A"/>
    <w:rsid w:val="00F87719"/>
    <w:rsid w:val="00F92EA5"/>
    <w:rsid w:val="00F96C67"/>
    <w:rsid w:val="00FA7A45"/>
    <w:rsid w:val="00FB1836"/>
    <w:rsid w:val="00FB2227"/>
    <w:rsid w:val="00FB7C15"/>
    <w:rsid w:val="00FC1BF8"/>
    <w:rsid w:val="00FC2237"/>
    <w:rsid w:val="00FC58CD"/>
    <w:rsid w:val="00FC7073"/>
    <w:rsid w:val="00FC7218"/>
    <w:rsid w:val="00FD0733"/>
    <w:rsid w:val="00FE24F9"/>
    <w:rsid w:val="00FE550A"/>
    <w:rsid w:val="00FF32E6"/>
    <w:rsid w:val="00FF44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2E4FFEC"/>
  <w15:chartTrackingRefBased/>
  <w15:docId w15:val="{E9690580-5184-4E9C-9793-45B3CAC0F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Body Text" w:uiPriority="99"/>
    <w:lsdException w:name="Subtitle" w:qFormat="1"/>
    <w:lsdException w:name="Hyperlink" w:uiPriority="99"/>
    <w:lsdException w:name="Strong" w:uiPriority="22" w:qFormat="1"/>
    <w:lsdException w:name="Emphasis" w:qFormat="1"/>
    <w:lsdException w:name="Normal (Web)" w:uiPriority="99"/>
    <w:lsdException w:name="HTML Preformatted" w:semiHidden="1" w:unhideWhenUsed="1"/>
    <w:lsdException w:name="HTML Typewriter"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E0685"/>
    <w:pPr>
      <w:spacing w:after="120" w:line="300" w:lineRule="atLeast"/>
    </w:pPr>
    <w:rPr>
      <w:rFonts w:ascii="Arial" w:hAnsi="Arial"/>
      <w:sz w:val="22"/>
      <w:szCs w:val="24"/>
      <w:lang w:eastAsia="en-US"/>
    </w:rPr>
  </w:style>
  <w:style w:type="paragraph" w:styleId="Heading1">
    <w:name w:val="heading 1"/>
    <w:next w:val="Normal"/>
    <w:qFormat/>
    <w:rsid w:val="005E0685"/>
    <w:pPr>
      <w:keepNext/>
      <w:spacing w:before="240" w:after="120" w:line="300" w:lineRule="atLeast"/>
      <w:outlineLvl w:val="0"/>
    </w:pPr>
    <w:rPr>
      <w:rFonts w:ascii="Arial" w:hAnsi="Arial" w:cs="Arial"/>
      <w:b/>
      <w:bCs/>
      <w:color w:val="971A4B"/>
      <w:kern w:val="32"/>
      <w:sz w:val="32"/>
      <w:szCs w:val="32"/>
    </w:rPr>
  </w:style>
  <w:style w:type="paragraph" w:styleId="Heading2">
    <w:name w:val="heading 2"/>
    <w:next w:val="Normal"/>
    <w:qFormat/>
    <w:rsid w:val="005E0685"/>
    <w:pPr>
      <w:keepNext/>
      <w:spacing w:before="240" w:after="120" w:line="300" w:lineRule="atLeast"/>
      <w:outlineLvl w:val="1"/>
    </w:pPr>
    <w:rPr>
      <w:rFonts w:ascii="Arial" w:hAnsi="Arial" w:cs="Arial"/>
      <w:b/>
      <w:bCs/>
      <w:iCs/>
      <w:color w:val="971A4B"/>
      <w:sz w:val="28"/>
      <w:szCs w:val="28"/>
    </w:rPr>
  </w:style>
  <w:style w:type="paragraph" w:styleId="Heading3">
    <w:name w:val="heading 3"/>
    <w:next w:val="Normal"/>
    <w:qFormat/>
    <w:rsid w:val="005E0685"/>
    <w:pPr>
      <w:keepNext/>
      <w:spacing w:before="240" w:after="120" w:line="300" w:lineRule="atLeast"/>
      <w:outlineLvl w:val="2"/>
    </w:pPr>
    <w:rPr>
      <w:rFonts w:ascii="Arial" w:hAnsi="Arial" w:cs="Arial"/>
      <w:b/>
      <w:bCs/>
      <w:sz w:val="26"/>
      <w:szCs w:val="26"/>
    </w:rPr>
  </w:style>
  <w:style w:type="paragraph" w:styleId="Heading4">
    <w:name w:val="heading 4"/>
    <w:basedOn w:val="Heading3"/>
    <w:qFormat/>
    <w:rsid w:val="005E0685"/>
    <w:pPr>
      <w:outlineLvl w:val="3"/>
    </w:pPr>
    <w:rPr>
      <w:sz w:val="24"/>
      <w:szCs w:val="24"/>
    </w:rPr>
  </w:style>
  <w:style w:type="paragraph" w:styleId="Heading5">
    <w:name w:val="heading 5"/>
    <w:basedOn w:val="Normal"/>
    <w:qFormat/>
    <w:rsid w:val="005E0685"/>
    <w:pPr>
      <w:spacing w:before="240"/>
      <w:outlineLvl w:val="4"/>
    </w:pPr>
    <w:rPr>
      <w:b/>
    </w:rPr>
  </w:style>
  <w:style w:type="paragraph" w:styleId="Heading6">
    <w:name w:val="heading 6"/>
    <w:basedOn w:val="Heading5"/>
    <w:next w:val="Normal"/>
    <w:qFormat/>
    <w:rsid w:val="005E0685"/>
    <w:pPr>
      <w:outlineLvl w:val="5"/>
    </w:pPr>
  </w:style>
  <w:style w:type="paragraph" w:styleId="Heading7">
    <w:name w:val="heading 7"/>
    <w:basedOn w:val="Heading6"/>
    <w:next w:val="Normal"/>
    <w:qFormat/>
    <w:rsid w:val="005E0685"/>
    <w:pPr>
      <w:outlineLvl w:val="6"/>
    </w:pPr>
  </w:style>
  <w:style w:type="paragraph" w:styleId="Heading8">
    <w:name w:val="heading 8"/>
    <w:basedOn w:val="Heading7"/>
    <w:next w:val="Normal"/>
    <w:qFormat/>
    <w:rsid w:val="005E0685"/>
    <w:pPr>
      <w:outlineLvl w:val="7"/>
    </w:pPr>
  </w:style>
  <w:style w:type="paragraph" w:styleId="Heading9">
    <w:name w:val="heading 9"/>
    <w:basedOn w:val="Heading8"/>
    <w:next w:val="Normal"/>
    <w:qFormat/>
    <w:rsid w:val="005E068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LApicture">
    <w:name w:val="VLA picture"/>
    <w:next w:val="Normal"/>
    <w:rsid w:val="005E0685"/>
    <w:pPr>
      <w:spacing w:after="120" w:line="300" w:lineRule="atLeast"/>
    </w:pPr>
    <w:rPr>
      <w:rFonts w:ascii="Arial" w:hAnsi="Arial"/>
      <w:sz w:val="22"/>
      <w:szCs w:val="24"/>
      <w:lang w:eastAsia="en-US"/>
    </w:rPr>
  </w:style>
  <w:style w:type="paragraph" w:styleId="ListBullet">
    <w:name w:val="List Bullet"/>
    <w:rsid w:val="005E0685"/>
    <w:pPr>
      <w:numPr>
        <w:numId w:val="4"/>
      </w:numPr>
      <w:spacing w:after="120" w:line="300" w:lineRule="atLeast"/>
    </w:pPr>
    <w:rPr>
      <w:rFonts w:ascii="Arial" w:hAnsi="Arial"/>
      <w:sz w:val="22"/>
      <w:szCs w:val="24"/>
      <w:lang w:eastAsia="en-US"/>
    </w:rPr>
  </w:style>
  <w:style w:type="paragraph" w:styleId="ListBullet2">
    <w:name w:val="List Bullet 2"/>
    <w:rsid w:val="005E0685"/>
    <w:pPr>
      <w:numPr>
        <w:ilvl w:val="1"/>
        <w:numId w:val="3"/>
      </w:numPr>
      <w:spacing w:after="120" w:line="300" w:lineRule="atLeast"/>
    </w:pPr>
    <w:rPr>
      <w:rFonts w:ascii="Arial" w:hAnsi="Arial"/>
      <w:sz w:val="22"/>
      <w:szCs w:val="24"/>
      <w:lang w:eastAsia="en-US"/>
    </w:rPr>
  </w:style>
  <w:style w:type="paragraph" w:styleId="ListBullet3">
    <w:name w:val="List Bullet 3"/>
    <w:rsid w:val="005E0685"/>
    <w:pPr>
      <w:numPr>
        <w:ilvl w:val="2"/>
        <w:numId w:val="3"/>
      </w:numPr>
      <w:spacing w:after="120" w:line="300" w:lineRule="atLeast"/>
    </w:pPr>
    <w:rPr>
      <w:rFonts w:ascii="Arial" w:hAnsi="Arial"/>
      <w:sz w:val="22"/>
      <w:szCs w:val="24"/>
      <w:lang w:eastAsia="en-US"/>
    </w:rPr>
  </w:style>
  <w:style w:type="paragraph" w:customStyle="1" w:styleId="VLA1">
    <w:name w:val="VLA 1."/>
    <w:aliases w:val="2.,3."/>
    <w:uiPriority w:val="99"/>
    <w:rsid w:val="005E0685"/>
    <w:pPr>
      <w:numPr>
        <w:numId w:val="2"/>
      </w:numPr>
      <w:spacing w:after="120" w:line="300" w:lineRule="atLeast"/>
    </w:pPr>
    <w:rPr>
      <w:rFonts w:ascii="Arial" w:hAnsi="Arial"/>
      <w:sz w:val="22"/>
      <w:szCs w:val="24"/>
      <w:lang w:eastAsia="en-US"/>
    </w:rPr>
  </w:style>
  <w:style w:type="paragraph" w:customStyle="1" w:styleId="VLAa">
    <w:name w:val="VLA a."/>
    <w:aliases w:val="b.,c."/>
    <w:rsid w:val="005E0685"/>
    <w:pPr>
      <w:numPr>
        <w:ilvl w:val="1"/>
        <w:numId w:val="2"/>
      </w:numPr>
      <w:spacing w:after="120" w:line="300" w:lineRule="atLeast"/>
    </w:pPr>
    <w:rPr>
      <w:rFonts w:ascii="Arial" w:hAnsi="Arial"/>
      <w:sz w:val="22"/>
      <w:szCs w:val="24"/>
      <w:lang w:eastAsia="en-US"/>
    </w:rPr>
  </w:style>
  <w:style w:type="paragraph" w:customStyle="1" w:styleId="VLAi">
    <w:name w:val="VLA i."/>
    <w:aliases w:val="ii.,iii.,i. VLA i."/>
    <w:uiPriority w:val="99"/>
    <w:rsid w:val="005E0685"/>
    <w:pPr>
      <w:numPr>
        <w:ilvl w:val="2"/>
        <w:numId w:val="2"/>
      </w:numPr>
      <w:spacing w:after="120" w:line="300" w:lineRule="atLeast"/>
    </w:pPr>
    <w:rPr>
      <w:rFonts w:ascii="Arial" w:hAnsi="Arial"/>
      <w:sz w:val="22"/>
      <w:szCs w:val="24"/>
      <w:lang w:eastAsia="en-US"/>
    </w:rPr>
  </w:style>
  <w:style w:type="paragraph" w:customStyle="1" w:styleId="VLAdate">
    <w:name w:val="VLA date"/>
    <w:basedOn w:val="VLAsubtitle"/>
    <w:qFormat/>
    <w:rsid w:val="005E0685"/>
    <w:rPr>
      <w:b w:val="0"/>
      <w:sz w:val="24"/>
    </w:rPr>
  </w:style>
  <w:style w:type="paragraph" w:customStyle="1" w:styleId="VLAsubtitle">
    <w:name w:val="VLA subtitle"/>
    <w:basedOn w:val="Normal"/>
    <w:rsid w:val="005E0685"/>
    <w:pPr>
      <w:spacing w:before="240" w:after="240" w:line="240" w:lineRule="atLeast"/>
    </w:pPr>
    <w:rPr>
      <w:b/>
      <w:bCs/>
      <w:sz w:val="28"/>
      <w:szCs w:val="28"/>
    </w:rPr>
  </w:style>
  <w:style w:type="paragraph" w:styleId="FootnoteText">
    <w:name w:val="footnote text"/>
    <w:basedOn w:val="Normal"/>
    <w:rsid w:val="005E0685"/>
    <w:pPr>
      <w:ind w:left="284" w:hanging="284"/>
    </w:pPr>
    <w:rPr>
      <w:sz w:val="18"/>
      <w:szCs w:val="20"/>
    </w:rPr>
  </w:style>
  <w:style w:type="paragraph" w:styleId="Header">
    <w:name w:val="header"/>
    <w:rsid w:val="005E0685"/>
    <w:pPr>
      <w:pBdr>
        <w:bottom w:val="single" w:sz="4" w:space="1" w:color="B1005D"/>
      </w:pBdr>
      <w:tabs>
        <w:tab w:val="center" w:pos="4604"/>
        <w:tab w:val="right" w:pos="9214"/>
      </w:tabs>
      <w:spacing w:line="240" w:lineRule="atLeast"/>
    </w:pPr>
    <w:rPr>
      <w:rFonts w:ascii="Arial" w:hAnsi="Arial"/>
      <w:sz w:val="22"/>
      <w:szCs w:val="24"/>
      <w:lang w:eastAsia="en-US"/>
    </w:rPr>
  </w:style>
  <w:style w:type="paragraph" w:customStyle="1" w:styleId="Contents">
    <w:name w:val="Contents"/>
    <w:basedOn w:val="VLAdivision"/>
    <w:next w:val="Normal"/>
    <w:rsid w:val="005E0685"/>
  </w:style>
  <w:style w:type="paragraph" w:customStyle="1" w:styleId="VLAdivision">
    <w:name w:val="VLA division"/>
    <w:basedOn w:val="Normal"/>
    <w:next w:val="VLAauthor"/>
    <w:rsid w:val="005E0685"/>
    <w:pPr>
      <w:spacing w:before="60" w:after="240"/>
    </w:pPr>
    <w:rPr>
      <w:b/>
      <w:color w:val="971A4B"/>
      <w:sz w:val="28"/>
      <w:szCs w:val="28"/>
      <w:lang w:eastAsia="en-AU"/>
    </w:rPr>
  </w:style>
  <w:style w:type="paragraph" w:customStyle="1" w:styleId="VLAauthor">
    <w:name w:val="VLA author"/>
    <w:basedOn w:val="Normal"/>
    <w:next w:val="VLAdivision"/>
    <w:rsid w:val="005E0685"/>
    <w:pPr>
      <w:spacing w:before="240" w:after="60"/>
    </w:pPr>
    <w:rPr>
      <w:b/>
      <w:color w:val="971A4B"/>
      <w:sz w:val="28"/>
      <w:szCs w:val="28"/>
      <w:lang w:eastAsia="en-AU"/>
    </w:rPr>
  </w:style>
  <w:style w:type="character" w:styleId="Hyperlink">
    <w:name w:val="Hyperlink"/>
    <w:uiPriority w:val="99"/>
    <w:rsid w:val="009E0B60"/>
    <w:rPr>
      <w:rFonts w:ascii="Arial" w:hAnsi="Arial"/>
      <w:b/>
      <w:color w:val="971A4B" w:themeColor="text2"/>
      <w:u w:val="single"/>
      <w:lang w:val="en-AU"/>
    </w:rPr>
  </w:style>
  <w:style w:type="paragraph" w:styleId="Title">
    <w:name w:val="Title"/>
    <w:qFormat/>
    <w:rsid w:val="005E0685"/>
    <w:pPr>
      <w:spacing w:before="2000" w:after="240" w:line="400" w:lineRule="exact"/>
      <w:outlineLvl w:val="0"/>
    </w:pPr>
    <w:rPr>
      <w:rFonts w:ascii="Arial Bold" w:hAnsi="Arial Bold" w:cs="Arial"/>
      <w:b/>
      <w:bCs/>
      <w:color w:val="971A4B"/>
      <w:kern w:val="28"/>
      <w:sz w:val="36"/>
      <w:szCs w:val="32"/>
      <w:lang w:eastAsia="en-US"/>
    </w:rPr>
  </w:style>
  <w:style w:type="table" w:styleId="TableGrid">
    <w:name w:val="Table Grid"/>
    <w:basedOn w:val="TableNormal"/>
    <w:rsid w:val="005E0685"/>
    <w:pPr>
      <w:spacing w:before="60" w:after="60" w:line="24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next w:val="Normal"/>
    <w:uiPriority w:val="39"/>
    <w:rsid w:val="0019267F"/>
    <w:pPr>
      <w:tabs>
        <w:tab w:val="right" w:leader="dot" w:pos="9790"/>
      </w:tabs>
      <w:spacing w:before="60" w:after="60"/>
      <w:ind w:left="567" w:right="567" w:hanging="567"/>
    </w:pPr>
    <w:rPr>
      <w:rFonts w:ascii="Arial" w:hAnsi="Arial"/>
      <w:b/>
      <w:szCs w:val="24"/>
      <w:lang w:eastAsia="en-US"/>
    </w:rPr>
  </w:style>
  <w:style w:type="paragraph" w:styleId="ListBullet4">
    <w:name w:val="List Bullet 4"/>
    <w:basedOn w:val="Normal"/>
    <w:semiHidden/>
    <w:rsid w:val="005E0685"/>
    <w:pPr>
      <w:spacing w:after="80"/>
    </w:pPr>
  </w:style>
  <w:style w:type="character" w:styleId="PageNumber">
    <w:name w:val="page number"/>
    <w:semiHidden/>
    <w:rsid w:val="005E0685"/>
    <w:rPr>
      <w:rFonts w:ascii="Arial" w:hAnsi="Arial"/>
      <w:sz w:val="18"/>
    </w:rPr>
  </w:style>
  <w:style w:type="paragraph" w:customStyle="1" w:styleId="Appendix">
    <w:name w:val="Appendix"/>
    <w:next w:val="Normal"/>
    <w:rsid w:val="005E0685"/>
    <w:pPr>
      <w:numPr>
        <w:numId w:val="1"/>
      </w:numPr>
      <w:spacing w:before="240" w:after="240" w:line="280" w:lineRule="exact"/>
    </w:pPr>
    <w:rPr>
      <w:rFonts w:ascii="Arial" w:hAnsi="Arial" w:cs="Arial"/>
      <w:b/>
      <w:bCs/>
      <w:color w:val="971A4B"/>
      <w:kern w:val="32"/>
      <w:sz w:val="28"/>
      <w:szCs w:val="32"/>
    </w:rPr>
  </w:style>
  <w:style w:type="paragraph" w:customStyle="1" w:styleId="VLAtitle">
    <w:name w:val="VLA title"/>
    <w:basedOn w:val="Title"/>
    <w:rsid w:val="005E0685"/>
    <w:rPr>
      <w:rFonts w:ascii="Arial" w:hAnsi="Arial"/>
    </w:rPr>
  </w:style>
  <w:style w:type="paragraph" w:customStyle="1" w:styleId="VLApublicationdate">
    <w:name w:val="VLA publication date"/>
    <w:basedOn w:val="Normal"/>
    <w:rsid w:val="005E0685"/>
    <w:pPr>
      <w:spacing w:before="1000"/>
    </w:pPr>
    <w:rPr>
      <w:b/>
      <w:sz w:val="28"/>
      <w:szCs w:val="20"/>
      <w:lang w:eastAsia="en-AU"/>
    </w:rPr>
  </w:style>
  <w:style w:type="paragraph" w:customStyle="1" w:styleId="VLAcaption">
    <w:name w:val="VLA caption"/>
    <w:basedOn w:val="Normal"/>
    <w:next w:val="Normal"/>
    <w:rsid w:val="005E0685"/>
    <w:rPr>
      <w:i/>
      <w:sz w:val="20"/>
    </w:rPr>
  </w:style>
  <w:style w:type="paragraph" w:customStyle="1" w:styleId="Confidentialityclause">
    <w:name w:val="Confidentiality clause"/>
    <w:rsid w:val="005E0685"/>
    <w:pPr>
      <w:spacing w:after="120"/>
    </w:pPr>
    <w:rPr>
      <w:rFonts w:ascii="Arial" w:hAnsi="Arial"/>
      <w:bCs/>
      <w:kern w:val="28"/>
      <w:sz w:val="18"/>
      <w:lang w:eastAsia="en-US"/>
    </w:rPr>
  </w:style>
  <w:style w:type="character" w:styleId="FootnoteReference">
    <w:name w:val="footnote reference"/>
    <w:rsid w:val="005E0685"/>
    <w:rPr>
      <w:rFonts w:ascii="Arial" w:hAnsi="Arial"/>
      <w:sz w:val="18"/>
      <w:vertAlign w:val="superscript"/>
    </w:rPr>
  </w:style>
  <w:style w:type="paragraph" w:customStyle="1" w:styleId="Filename">
    <w:name w:val="Filename"/>
    <w:basedOn w:val="Normal"/>
    <w:rsid w:val="005E0685"/>
    <w:pPr>
      <w:pBdr>
        <w:top w:val="single" w:sz="4" w:space="1" w:color="B1005D"/>
      </w:pBdr>
      <w:tabs>
        <w:tab w:val="right" w:pos="9240"/>
      </w:tabs>
    </w:pPr>
    <w:rPr>
      <w:sz w:val="18"/>
    </w:rPr>
  </w:style>
  <w:style w:type="paragraph" w:styleId="TOC2">
    <w:name w:val="toc 2"/>
    <w:basedOn w:val="Normal"/>
    <w:next w:val="Normal"/>
    <w:uiPriority w:val="39"/>
    <w:rsid w:val="0019267F"/>
    <w:pPr>
      <w:tabs>
        <w:tab w:val="right" w:leader="dot" w:pos="9790"/>
      </w:tabs>
      <w:spacing w:before="60" w:after="60"/>
      <w:ind w:left="329" w:right="567"/>
    </w:pPr>
    <w:rPr>
      <w:noProof/>
      <w:sz w:val="20"/>
    </w:rPr>
  </w:style>
  <w:style w:type="paragraph" w:styleId="TOC3">
    <w:name w:val="toc 3"/>
    <w:basedOn w:val="Normal"/>
    <w:next w:val="Normal"/>
    <w:uiPriority w:val="39"/>
    <w:rsid w:val="005E0685"/>
    <w:pPr>
      <w:tabs>
        <w:tab w:val="right" w:leader="dot" w:pos="9790"/>
      </w:tabs>
      <w:spacing w:before="60" w:after="60"/>
      <w:ind w:left="550" w:right="760"/>
    </w:pPr>
    <w:rPr>
      <w:noProof/>
      <w:sz w:val="20"/>
    </w:rPr>
  </w:style>
  <w:style w:type="paragraph" w:styleId="Footer">
    <w:name w:val="footer"/>
    <w:basedOn w:val="Normal"/>
    <w:rsid w:val="005E0685"/>
    <w:pPr>
      <w:tabs>
        <w:tab w:val="center" w:pos="4153"/>
        <w:tab w:val="right" w:pos="8306"/>
      </w:tabs>
    </w:pPr>
  </w:style>
  <w:style w:type="paragraph" w:customStyle="1" w:styleId="VLAquotation">
    <w:name w:val="VLA quotation"/>
    <w:basedOn w:val="VLApicture"/>
    <w:rsid w:val="005E0685"/>
    <w:pPr>
      <w:ind w:left="720"/>
    </w:pPr>
    <w:rPr>
      <w:i/>
    </w:rPr>
  </w:style>
  <w:style w:type="paragraph" w:customStyle="1" w:styleId="VLAdefinition">
    <w:name w:val="VLA definition"/>
    <w:basedOn w:val="Normal"/>
    <w:rsid w:val="005E0685"/>
    <w:pPr>
      <w:tabs>
        <w:tab w:val="left" w:pos="2268"/>
      </w:tabs>
      <w:spacing w:before="60"/>
      <w:ind w:left="2268" w:hanging="2268"/>
    </w:pPr>
    <w:rPr>
      <w:szCs w:val="22"/>
    </w:rPr>
  </w:style>
  <w:style w:type="character" w:styleId="Strong">
    <w:name w:val="Strong"/>
    <w:uiPriority w:val="22"/>
    <w:qFormat/>
    <w:rsid w:val="005E0685"/>
    <w:rPr>
      <w:b/>
      <w:bCs/>
    </w:rPr>
  </w:style>
  <w:style w:type="paragraph" w:customStyle="1" w:styleId="NormalBold">
    <w:name w:val="Normal Bold"/>
    <w:basedOn w:val="Normal"/>
    <w:next w:val="Normal"/>
    <w:rsid w:val="005E0685"/>
    <w:rPr>
      <w:b/>
      <w:lang w:eastAsia="en-AU"/>
    </w:rPr>
  </w:style>
  <w:style w:type="paragraph" w:customStyle="1" w:styleId="AppendixH1">
    <w:name w:val="Appendix H1"/>
    <w:next w:val="Normal"/>
    <w:rsid w:val="005E0685"/>
    <w:pPr>
      <w:spacing w:before="240" w:after="240" w:line="300" w:lineRule="atLeast"/>
    </w:pPr>
    <w:rPr>
      <w:rFonts w:ascii="Arial" w:hAnsi="Arial" w:cs="Arial"/>
      <w:b/>
      <w:bCs/>
      <w:color w:val="971A4B"/>
      <w:kern w:val="32"/>
      <w:sz w:val="28"/>
      <w:szCs w:val="26"/>
    </w:rPr>
  </w:style>
  <w:style w:type="paragraph" w:customStyle="1" w:styleId="AppendixH2">
    <w:name w:val="Appendix H2"/>
    <w:next w:val="Normal"/>
    <w:rsid w:val="005E0685"/>
    <w:pPr>
      <w:spacing w:before="160" w:after="40" w:line="300" w:lineRule="atLeast"/>
    </w:pPr>
    <w:rPr>
      <w:rFonts w:ascii="Arial" w:hAnsi="Arial" w:cs="Arial"/>
      <w:b/>
      <w:bCs/>
      <w:iCs/>
      <w:color w:val="971A4B"/>
      <w:sz w:val="26"/>
      <w:szCs w:val="28"/>
    </w:rPr>
  </w:style>
  <w:style w:type="paragraph" w:customStyle="1" w:styleId="AppendixH3">
    <w:name w:val="Appendix H3"/>
    <w:next w:val="Normal"/>
    <w:rsid w:val="005E0685"/>
    <w:pPr>
      <w:spacing w:before="120" w:after="40" w:line="300" w:lineRule="atLeast"/>
    </w:pPr>
    <w:rPr>
      <w:rFonts w:ascii="Arial" w:hAnsi="Arial" w:cs="Arial"/>
      <w:b/>
      <w:bCs/>
      <w:sz w:val="24"/>
      <w:szCs w:val="26"/>
    </w:rPr>
  </w:style>
  <w:style w:type="paragraph" w:customStyle="1" w:styleId="Normalbold0">
    <w:name w:val="Normal bold"/>
    <w:basedOn w:val="Normal"/>
    <w:next w:val="Normal"/>
    <w:rsid w:val="005E0685"/>
    <w:rPr>
      <w:b/>
      <w:lang w:eastAsia="en-AU"/>
    </w:rPr>
  </w:style>
  <w:style w:type="paragraph" w:customStyle="1" w:styleId="Normalwithborder">
    <w:name w:val="Normal with border"/>
    <w:basedOn w:val="Heading5"/>
    <w:qFormat/>
    <w:rsid w:val="005E0685"/>
  </w:style>
  <w:style w:type="paragraph" w:customStyle="1" w:styleId="Normalwithgreyhighlightbox">
    <w:name w:val="Normal with grey highlight box"/>
    <w:basedOn w:val="Heading4"/>
    <w:qFormat/>
    <w:rsid w:val="005E0685"/>
  </w:style>
  <w:style w:type="table" w:styleId="PlainTable2">
    <w:name w:val="Plain Table 2"/>
    <w:basedOn w:val="TableNormal"/>
    <w:uiPriority w:val="42"/>
    <w:rsid w:val="005E0685"/>
    <w:tblPr>
      <w:tblStyleRowBandSize w:val="1"/>
      <w:tblStyleColBandSize w:val="1"/>
      <w:tblBorders>
        <w:bottom w:val="single" w:sz="4" w:space="0" w:color="971A4B" w:themeColor="text2"/>
      </w:tblBorders>
    </w:tblPr>
    <w:tblStylePr w:type="firstRow">
      <w:rPr>
        <w:b w:val="0"/>
        <w:bCs/>
        <w:color w:val="971A4B" w:themeColor="text2"/>
      </w:rPr>
      <w:tblPr/>
      <w:tcPr>
        <w:tcBorders>
          <w:top w:val="single" w:sz="4" w:space="0" w:color="971A4B" w:themeColor="text2"/>
          <w:bottom w:val="single" w:sz="4" w:space="0" w:color="971A4B" w:themeColor="text2"/>
        </w:tcBorders>
        <w:shd w:val="clear" w:color="auto" w:fill="F4E0E5" w:themeFill="background2"/>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5E068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semiHidden/>
    <w:unhideWhenUsed/>
    <w:rsid w:val="005E06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5E0685"/>
    <w:rPr>
      <w:rFonts w:ascii="Segoe UI" w:hAnsi="Segoe UI" w:cs="Segoe UI"/>
      <w:sz w:val="18"/>
      <w:szCs w:val="18"/>
      <w:lang w:eastAsia="en-US"/>
    </w:rPr>
  </w:style>
  <w:style w:type="paragraph" w:customStyle="1" w:styleId="Bullet1">
    <w:name w:val="Bullet 1"/>
    <w:basedOn w:val="Normal"/>
    <w:uiPriority w:val="99"/>
    <w:qFormat/>
    <w:rsid w:val="005E0685"/>
    <w:pPr>
      <w:numPr>
        <w:numId w:val="5"/>
      </w:numPr>
    </w:pPr>
  </w:style>
  <w:style w:type="paragraph" w:customStyle="1" w:styleId="Bullet2">
    <w:name w:val="Bullet 2"/>
    <w:basedOn w:val="Bullet1"/>
    <w:uiPriority w:val="99"/>
    <w:qFormat/>
    <w:rsid w:val="005E0685"/>
    <w:pPr>
      <w:numPr>
        <w:ilvl w:val="1"/>
      </w:numPr>
    </w:pPr>
  </w:style>
  <w:style w:type="paragraph" w:customStyle="1" w:styleId="Pullout">
    <w:name w:val="Pullout"/>
    <w:basedOn w:val="Normal"/>
    <w:uiPriority w:val="99"/>
    <w:qFormat/>
    <w:rsid w:val="005E0685"/>
    <w:rPr>
      <w:color w:val="971A4B"/>
      <w:lang w:eastAsia="en-AU"/>
    </w:rPr>
  </w:style>
  <w:style w:type="paragraph" w:customStyle="1" w:styleId="ManNum">
    <w:name w:val="ManNum"/>
    <w:basedOn w:val="Normal"/>
    <w:qFormat/>
    <w:rsid w:val="00296431"/>
    <w:pPr>
      <w:ind w:left="284" w:hanging="284"/>
    </w:pPr>
  </w:style>
  <w:style w:type="character" w:styleId="UnresolvedMention">
    <w:name w:val="Unresolved Mention"/>
    <w:basedOn w:val="DefaultParagraphFont"/>
    <w:uiPriority w:val="99"/>
    <w:semiHidden/>
    <w:unhideWhenUsed/>
    <w:rsid w:val="00AE2D90"/>
    <w:rPr>
      <w:color w:val="605E5C"/>
      <w:shd w:val="clear" w:color="auto" w:fill="E1DFDD"/>
    </w:rPr>
  </w:style>
  <w:style w:type="character" w:styleId="FollowedHyperlink">
    <w:name w:val="FollowedHyperlink"/>
    <w:basedOn w:val="DefaultParagraphFont"/>
    <w:rsid w:val="00AE2D90"/>
    <w:rPr>
      <w:color w:val="954F72" w:themeColor="followedHyperlink"/>
      <w:u w:val="single"/>
    </w:rPr>
  </w:style>
  <w:style w:type="paragraph" w:customStyle="1" w:styleId="TableHeader">
    <w:name w:val="TableHeader"/>
    <w:basedOn w:val="Normal"/>
    <w:qFormat/>
    <w:rsid w:val="00892207"/>
    <w:rPr>
      <w:bCs/>
      <w:color w:val="971A4B" w:themeColor="text2"/>
      <w:lang w:eastAsia="en-AU"/>
    </w:rPr>
  </w:style>
  <w:style w:type="paragraph" w:styleId="BodyText">
    <w:name w:val="Body Text"/>
    <w:basedOn w:val="Normal"/>
    <w:link w:val="BodyTextChar"/>
    <w:uiPriority w:val="99"/>
    <w:rsid w:val="00BB1662"/>
  </w:style>
  <w:style w:type="character" w:customStyle="1" w:styleId="BodyTextChar">
    <w:name w:val="Body Text Char"/>
    <w:basedOn w:val="DefaultParagraphFont"/>
    <w:link w:val="BodyText"/>
    <w:uiPriority w:val="99"/>
    <w:rsid w:val="00BB1662"/>
    <w:rPr>
      <w:rFonts w:ascii="Arial" w:hAnsi="Arial"/>
      <w:sz w:val="22"/>
      <w:szCs w:val="24"/>
      <w:lang w:eastAsia="en-US"/>
    </w:rPr>
  </w:style>
  <w:style w:type="paragraph" w:customStyle="1" w:styleId="TableText">
    <w:name w:val="TableText"/>
    <w:basedOn w:val="BodyText"/>
    <w:qFormat/>
    <w:rsid w:val="0082298B"/>
  </w:style>
  <w:style w:type="paragraph" w:customStyle="1" w:styleId="NoParagraphStyle">
    <w:name w:val="[No Paragraph Style]"/>
    <w:rsid w:val="00B00F1A"/>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PulloutBullet">
    <w:name w:val="PulloutBullet"/>
    <w:basedOn w:val="Pullout"/>
    <w:qFormat/>
    <w:rsid w:val="00B20A69"/>
    <w:pPr>
      <w:ind w:left="142" w:hanging="142"/>
    </w:pPr>
  </w:style>
  <w:style w:type="character" w:styleId="CommentReference">
    <w:name w:val="annotation reference"/>
    <w:basedOn w:val="DefaultParagraphFont"/>
    <w:rsid w:val="002958C1"/>
    <w:rPr>
      <w:sz w:val="16"/>
      <w:szCs w:val="16"/>
    </w:rPr>
  </w:style>
  <w:style w:type="paragraph" w:styleId="CommentText">
    <w:name w:val="annotation text"/>
    <w:basedOn w:val="Normal"/>
    <w:link w:val="CommentTextChar"/>
    <w:rsid w:val="002958C1"/>
    <w:pPr>
      <w:spacing w:line="240" w:lineRule="auto"/>
    </w:pPr>
    <w:rPr>
      <w:sz w:val="20"/>
      <w:szCs w:val="20"/>
    </w:rPr>
  </w:style>
  <w:style w:type="character" w:customStyle="1" w:styleId="CommentTextChar">
    <w:name w:val="Comment Text Char"/>
    <w:basedOn w:val="DefaultParagraphFont"/>
    <w:link w:val="CommentText"/>
    <w:rsid w:val="002958C1"/>
    <w:rPr>
      <w:rFonts w:ascii="Arial" w:hAnsi="Arial"/>
      <w:lang w:eastAsia="en-US"/>
    </w:rPr>
  </w:style>
  <w:style w:type="paragraph" w:styleId="CommentSubject">
    <w:name w:val="annotation subject"/>
    <w:basedOn w:val="CommentText"/>
    <w:next w:val="CommentText"/>
    <w:link w:val="CommentSubjectChar"/>
    <w:rsid w:val="002958C1"/>
    <w:rPr>
      <w:b/>
      <w:bCs/>
    </w:rPr>
  </w:style>
  <w:style w:type="character" w:customStyle="1" w:styleId="CommentSubjectChar">
    <w:name w:val="Comment Subject Char"/>
    <w:basedOn w:val="CommentTextChar"/>
    <w:link w:val="CommentSubject"/>
    <w:rsid w:val="002958C1"/>
    <w:rPr>
      <w:rFonts w:ascii="Arial" w:hAnsi="Arial"/>
      <w:b/>
      <w:bCs/>
      <w:lang w:eastAsia="en-US"/>
    </w:rPr>
  </w:style>
  <w:style w:type="paragraph" w:styleId="NormalWeb">
    <w:name w:val="Normal (Web)"/>
    <w:basedOn w:val="Normal"/>
    <w:uiPriority w:val="99"/>
    <w:unhideWhenUsed/>
    <w:rsid w:val="0084748D"/>
    <w:pPr>
      <w:spacing w:after="173" w:line="240" w:lineRule="auto"/>
    </w:pPr>
    <w:rPr>
      <w:rFonts w:ascii="Times New Roman" w:hAnsi="Times New Roman"/>
      <w:sz w:val="24"/>
      <w:lang w:eastAsia="en-AU"/>
    </w:rPr>
  </w:style>
  <w:style w:type="character" w:customStyle="1" w:styleId="dhhs-glossary-text">
    <w:name w:val="dhhs-glossary-text"/>
    <w:basedOn w:val="DefaultParagraphFont"/>
    <w:rsid w:val="0084748D"/>
  </w:style>
  <w:style w:type="paragraph" w:styleId="Caption">
    <w:name w:val="caption"/>
    <w:basedOn w:val="Normal"/>
    <w:next w:val="Normal"/>
    <w:unhideWhenUsed/>
    <w:qFormat/>
    <w:rsid w:val="00014C22"/>
    <w:pPr>
      <w:spacing w:after="200" w:line="240" w:lineRule="auto"/>
    </w:pPr>
    <w:rPr>
      <w:i/>
      <w:iCs/>
      <w:color w:val="971A4B" w:themeColor="text2"/>
      <w:sz w:val="18"/>
      <w:szCs w:val="18"/>
    </w:rPr>
  </w:style>
  <w:style w:type="paragraph" w:styleId="Revision">
    <w:name w:val="Revision"/>
    <w:hidden/>
    <w:uiPriority w:val="99"/>
    <w:semiHidden/>
    <w:rsid w:val="00CE0D28"/>
    <w:rPr>
      <w:rFonts w:ascii="Arial" w:hAnsi="Arial"/>
      <w:sz w:val="22"/>
      <w:szCs w:val="24"/>
      <w:lang w:eastAsia="en-US"/>
    </w:rPr>
  </w:style>
  <w:style w:type="character" w:styleId="PlaceholderText">
    <w:name w:val="Placeholder Text"/>
    <w:basedOn w:val="DefaultParagraphFont"/>
    <w:uiPriority w:val="99"/>
    <w:semiHidden/>
    <w:rsid w:val="00C91391"/>
    <w:rPr>
      <w:color w:val="808080"/>
    </w:rPr>
  </w:style>
  <w:style w:type="paragraph" w:styleId="TOC4">
    <w:name w:val="toc 4"/>
    <w:basedOn w:val="Normal"/>
    <w:next w:val="Normal"/>
    <w:autoRedefine/>
    <w:uiPriority w:val="39"/>
    <w:unhideWhenUsed/>
    <w:rsid w:val="002F32F9"/>
    <w:pPr>
      <w:spacing w:after="100" w:line="259" w:lineRule="auto"/>
      <w:ind w:left="660"/>
    </w:pPr>
    <w:rPr>
      <w:rFonts w:asciiTheme="minorHAnsi" w:eastAsiaTheme="minorEastAsia" w:hAnsiTheme="minorHAnsi" w:cstheme="minorBidi"/>
      <w:szCs w:val="22"/>
      <w:lang w:eastAsia="en-AU"/>
    </w:rPr>
  </w:style>
  <w:style w:type="paragraph" w:styleId="TOC5">
    <w:name w:val="toc 5"/>
    <w:basedOn w:val="Normal"/>
    <w:next w:val="Normal"/>
    <w:autoRedefine/>
    <w:uiPriority w:val="39"/>
    <w:unhideWhenUsed/>
    <w:rsid w:val="002F32F9"/>
    <w:pPr>
      <w:spacing w:after="100" w:line="259" w:lineRule="auto"/>
      <w:ind w:left="880"/>
    </w:pPr>
    <w:rPr>
      <w:rFonts w:asciiTheme="minorHAnsi" w:eastAsiaTheme="minorEastAsia" w:hAnsiTheme="minorHAnsi" w:cstheme="minorBidi"/>
      <w:szCs w:val="22"/>
      <w:lang w:eastAsia="en-AU"/>
    </w:rPr>
  </w:style>
  <w:style w:type="paragraph" w:styleId="TOC6">
    <w:name w:val="toc 6"/>
    <w:basedOn w:val="Normal"/>
    <w:next w:val="Normal"/>
    <w:autoRedefine/>
    <w:uiPriority w:val="39"/>
    <w:unhideWhenUsed/>
    <w:rsid w:val="002F32F9"/>
    <w:pPr>
      <w:spacing w:after="100" w:line="259" w:lineRule="auto"/>
      <w:ind w:left="1100"/>
    </w:pPr>
    <w:rPr>
      <w:rFonts w:asciiTheme="minorHAnsi" w:eastAsiaTheme="minorEastAsia" w:hAnsiTheme="minorHAnsi" w:cstheme="minorBidi"/>
      <w:szCs w:val="22"/>
      <w:lang w:eastAsia="en-AU"/>
    </w:rPr>
  </w:style>
  <w:style w:type="paragraph" w:styleId="TOC7">
    <w:name w:val="toc 7"/>
    <w:basedOn w:val="Normal"/>
    <w:next w:val="Normal"/>
    <w:autoRedefine/>
    <w:uiPriority w:val="39"/>
    <w:unhideWhenUsed/>
    <w:rsid w:val="002F32F9"/>
    <w:pPr>
      <w:spacing w:after="100" w:line="259" w:lineRule="auto"/>
      <w:ind w:left="1320"/>
    </w:pPr>
    <w:rPr>
      <w:rFonts w:asciiTheme="minorHAnsi" w:eastAsiaTheme="minorEastAsia" w:hAnsiTheme="minorHAnsi" w:cstheme="minorBidi"/>
      <w:szCs w:val="22"/>
      <w:lang w:eastAsia="en-AU"/>
    </w:rPr>
  </w:style>
  <w:style w:type="paragraph" w:styleId="TOC8">
    <w:name w:val="toc 8"/>
    <w:basedOn w:val="Normal"/>
    <w:next w:val="Normal"/>
    <w:autoRedefine/>
    <w:uiPriority w:val="39"/>
    <w:unhideWhenUsed/>
    <w:rsid w:val="002F32F9"/>
    <w:pPr>
      <w:spacing w:after="100" w:line="259" w:lineRule="auto"/>
      <w:ind w:left="1540"/>
    </w:pPr>
    <w:rPr>
      <w:rFonts w:asciiTheme="minorHAnsi" w:eastAsiaTheme="minorEastAsia" w:hAnsiTheme="minorHAnsi" w:cstheme="minorBidi"/>
      <w:szCs w:val="22"/>
      <w:lang w:eastAsia="en-AU"/>
    </w:rPr>
  </w:style>
  <w:style w:type="paragraph" w:styleId="TOC9">
    <w:name w:val="toc 9"/>
    <w:basedOn w:val="Normal"/>
    <w:next w:val="Normal"/>
    <w:autoRedefine/>
    <w:uiPriority w:val="39"/>
    <w:unhideWhenUsed/>
    <w:rsid w:val="002F32F9"/>
    <w:pPr>
      <w:spacing w:after="100" w:line="259" w:lineRule="auto"/>
      <w:ind w:left="1760"/>
    </w:pPr>
    <w:rPr>
      <w:rFonts w:asciiTheme="minorHAnsi" w:eastAsiaTheme="minorEastAsia" w:hAnsiTheme="minorHAnsi" w:cstheme="minorBidi"/>
      <w:szCs w:val="22"/>
      <w:lang w:eastAsia="en-AU"/>
    </w:rPr>
  </w:style>
  <w:style w:type="paragraph" w:styleId="ListParagraph">
    <w:name w:val="List Paragraph"/>
    <w:basedOn w:val="Normal"/>
    <w:uiPriority w:val="34"/>
    <w:qFormat/>
    <w:rsid w:val="00F70C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9808040">
      <w:bodyDiv w:val="1"/>
      <w:marLeft w:val="0"/>
      <w:marRight w:val="0"/>
      <w:marTop w:val="0"/>
      <w:marBottom w:val="0"/>
      <w:divBdr>
        <w:top w:val="none" w:sz="0" w:space="0" w:color="auto"/>
        <w:left w:val="none" w:sz="0" w:space="0" w:color="auto"/>
        <w:bottom w:val="none" w:sz="0" w:space="0" w:color="auto"/>
        <w:right w:val="none" w:sz="0" w:space="0" w:color="auto"/>
      </w:divBdr>
    </w:div>
    <w:div w:id="655187878">
      <w:bodyDiv w:val="1"/>
      <w:marLeft w:val="0"/>
      <w:marRight w:val="0"/>
      <w:marTop w:val="0"/>
      <w:marBottom w:val="0"/>
      <w:divBdr>
        <w:top w:val="none" w:sz="0" w:space="0" w:color="auto"/>
        <w:left w:val="none" w:sz="0" w:space="0" w:color="auto"/>
        <w:bottom w:val="none" w:sz="0" w:space="0" w:color="auto"/>
        <w:right w:val="none" w:sz="0" w:space="0" w:color="auto"/>
      </w:divBdr>
      <w:divsChild>
        <w:div w:id="2053839554">
          <w:marLeft w:val="0"/>
          <w:marRight w:val="0"/>
          <w:marTop w:val="0"/>
          <w:marBottom w:val="0"/>
          <w:divBdr>
            <w:top w:val="none" w:sz="0" w:space="0" w:color="auto"/>
            <w:left w:val="none" w:sz="0" w:space="0" w:color="auto"/>
            <w:bottom w:val="none" w:sz="0" w:space="0" w:color="auto"/>
            <w:right w:val="none" w:sz="0" w:space="0" w:color="auto"/>
          </w:divBdr>
          <w:divsChild>
            <w:div w:id="1967588792">
              <w:marLeft w:val="0"/>
              <w:marRight w:val="0"/>
              <w:marTop w:val="0"/>
              <w:marBottom w:val="0"/>
              <w:divBdr>
                <w:top w:val="none" w:sz="0" w:space="0" w:color="auto"/>
                <w:left w:val="none" w:sz="0" w:space="0" w:color="auto"/>
                <w:bottom w:val="none" w:sz="0" w:space="0" w:color="auto"/>
                <w:right w:val="none" w:sz="0" w:space="0" w:color="auto"/>
              </w:divBdr>
              <w:divsChild>
                <w:div w:id="693462056">
                  <w:marLeft w:val="0"/>
                  <w:marRight w:val="0"/>
                  <w:marTop w:val="0"/>
                  <w:marBottom w:val="0"/>
                  <w:divBdr>
                    <w:top w:val="none" w:sz="0" w:space="0" w:color="auto"/>
                    <w:left w:val="none" w:sz="0" w:space="0" w:color="auto"/>
                    <w:bottom w:val="none" w:sz="0" w:space="0" w:color="auto"/>
                    <w:right w:val="none" w:sz="0" w:space="0" w:color="auto"/>
                  </w:divBdr>
                  <w:divsChild>
                    <w:div w:id="834344075">
                      <w:marLeft w:val="0"/>
                      <w:marRight w:val="0"/>
                      <w:marTop w:val="0"/>
                      <w:marBottom w:val="0"/>
                      <w:divBdr>
                        <w:top w:val="none" w:sz="0" w:space="0" w:color="auto"/>
                        <w:left w:val="none" w:sz="0" w:space="0" w:color="auto"/>
                        <w:bottom w:val="none" w:sz="0" w:space="0" w:color="auto"/>
                        <w:right w:val="none" w:sz="0" w:space="0" w:color="auto"/>
                      </w:divBdr>
                      <w:divsChild>
                        <w:div w:id="1483228019">
                          <w:marLeft w:val="-225"/>
                          <w:marRight w:val="-225"/>
                          <w:marTop w:val="0"/>
                          <w:marBottom w:val="0"/>
                          <w:divBdr>
                            <w:top w:val="none" w:sz="0" w:space="0" w:color="auto"/>
                            <w:left w:val="none" w:sz="0" w:space="0" w:color="auto"/>
                            <w:bottom w:val="none" w:sz="0" w:space="0" w:color="auto"/>
                            <w:right w:val="none" w:sz="0" w:space="0" w:color="auto"/>
                          </w:divBdr>
                          <w:divsChild>
                            <w:div w:id="1172646560">
                              <w:marLeft w:val="0"/>
                              <w:marRight w:val="0"/>
                              <w:marTop w:val="0"/>
                              <w:marBottom w:val="0"/>
                              <w:divBdr>
                                <w:top w:val="none" w:sz="0" w:space="0" w:color="auto"/>
                                <w:left w:val="none" w:sz="0" w:space="0" w:color="auto"/>
                                <w:bottom w:val="none" w:sz="0" w:space="0" w:color="auto"/>
                                <w:right w:val="none" w:sz="0" w:space="0" w:color="auto"/>
                              </w:divBdr>
                              <w:divsChild>
                                <w:div w:id="799615181">
                                  <w:marLeft w:val="0"/>
                                  <w:marRight w:val="0"/>
                                  <w:marTop w:val="0"/>
                                  <w:marBottom w:val="0"/>
                                  <w:divBdr>
                                    <w:top w:val="none" w:sz="0" w:space="0" w:color="auto"/>
                                    <w:left w:val="none" w:sz="0" w:space="0" w:color="auto"/>
                                    <w:bottom w:val="none" w:sz="0" w:space="0" w:color="auto"/>
                                    <w:right w:val="none" w:sz="0" w:space="0" w:color="auto"/>
                                  </w:divBdr>
                                  <w:divsChild>
                                    <w:div w:id="752044749">
                                      <w:marLeft w:val="0"/>
                                      <w:marRight w:val="0"/>
                                      <w:marTop w:val="0"/>
                                      <w:marBottom w:val="0"/>
                                      <w:divBdr>
                                        <w:top w:val="none" w:sz="0" w:space="0" w:color="auto"/>
                                        <w:left w:val="none" w:sz="0" w:space="0" w:color="auto"/>
                                        <w:bottom w:val="none" w:sz="0" w:space="0" w:color="auto"/>
                                        <w:right w:val="none" w:sz="0" w:space="0" w:color="auto"/>
                                      </w:divBdr>
                                      <w:divsChild>
                                        <w:div w:id="945892363">
                                          <w:marLeft w:val="0"/>
                                          <w:marRight w:val="0"/>
                                          <w:marTop w:val="0"/>
                                          <w:marBottom w:val="0"/>
                                          <w:divBdr>
                                            <w:top w:val="none" w:sz="0" w:space="0" w:color="auto"/>
                                            <w:left w:val="none" w:sz="0" w:space="0" w:color="auto"/>
                                            <w:bottom w:val="none" w:sz="0" w:space="0" w:color="auto"/>
                                            <w:right w:val="none" w:sz="0" w:space="0" w:color="auto"/>
                                          </w:divBdr>
                                          <w:divsChild>
                                            <w:div w:id="309559053">
                                              <w:marLeft w:val="0"/>
                                              <w:marRight w:val="0"/>
                                              <w:marTop w:val="0"/>
                                              <w:marBottom w:val="0"/>
                                              <w:divBdr>
                                                <w:top w:val="none" w:sz="0" w:space="0" w:color="auto"/>
                                                <w:left w:val="none" w:sz="0" w:space="0" w:color="auto"/>
                                                <w:bottom w:val="none" w:sz="0" w:space="0" w:color="auto"/>
                                                <w:right w:val="none" w:sz="0" w:space="0" w:color="auto"/>
                                              </w:divBdr>
                                              <w:divsChild>
                                                <w:div w:id="1451313648">
                                                  <w:marLeft w:val="0"/>
                                                  <w:marRight w:val="0"/>
                                                  <w:marTop w:val="0"/>
                                                  <w:marBottom w:val="0"/>
                                                  <w:divBdr>
                                                    <w:top w:val="none" w:sz="0" w:space="0" w:color="auto"/>
                                                    <w:left w:val="none" w:sz="0" w:space="0" w:color="auto"/>
                                                    <w:bottom w:val="none" w:sz="0" w:space="0" w:color="auto"/>
                                                    <w:right w:val="none" w:sz="0" w:space="0" w:color="auto"/>
                                                  </w:divBdr>
                                                  <w:divsChild>
                                                    <w:div w:id="1416825579">
                                                      <w:marLeft w:val="0"/>
                                                      <w:marRight w:val="0"/>
                                                      <w:marTop w:val="0"/>
                                                      <w:marBottom w:val="0"/>
                                                      <w:divBdr>
                                                        <w:top w:val="none" w:sz="0" w:space="0" w:color="auto"/>
                                                        <w:left w:val="none" w:sz="0" w:space="0" w:color="auto"/>
                                                        <w:bottom w:val="none" w:sz="0" w:space="0" w:color="auto"/>
                                                        <w:right w:val="none" w:sz="0" w:space="0" w:color="auto"/>
                                                      </w:divBdr>
                                                      <w:divsChild>
                                                        <w:div w:id="475492182">
                                                          <w:marLeft w:val="0"/>
                                                          <w:marRight w:val="0"/>
                                                          <w:marTop w:val="0"/>
                                                          <w:marBottom w:val="0"/>
                                                          <w:divBdr>
                                                            <w:top w:val="none" w:sz="0" w:space="0" w:color="auto"/>
                                                            <w:left w:val="none" w:sz="0" w:space="0" w:color="auto"/>
                                                            <w:bottom w:val="none" w:sz="0" w:space="0" w:color="auto"/>
                                                            <w:right w:val="none" w:sz="0" w:space="0" w:color="auto"/>
                                                          </w:divBdr>
                                                          <w:divsChild>
                                                            <w:div w:id="64765193">
                                                              <w:marLeft w:val="0"/>
                                                              <w:marRight w:val="0"/>
                                                              <w:marTop w:val="0"/>
                                                              <w:marBottom w:val="0"/>
                                                              <w:divBdr>
                                                                <w:top w:val="none" w:sz="0" w:space="0" w:color="auto"/>
                                                                <w:left w:val="none" w:sz="0" w:space="0" w:color="auto"/>
                                                                <w:bottom w:val="none" w:sz="0" w:space="0" w:color="auto"/>
                                                                <w:right w:val="none" w:sz="0" w:space="0" w:color="auto"/>
                                                              </w:divBdr>
                                                              <w:divsChild>
                                                                <w:div w:id="1399092616">
                                                                  <w:marLeft w:val="0"/>
                                                                  <w:marRight w:val="0"/>
                                                                  <w:marTop w:val="0"/>
                                                                  <w:marBottom w:val="0"/>
                                                                  <w:divBdr>
                                                                    <w:top w:val="none" w:sz="0" w:space="0" w:color="auto"/>
                                                                    <w:left w:val="none" w:sz="0" w:space="0" w:color="auto"/>
                                                                    <w:bottom w:val="none" w:sz="0" w:space="0" w:color="auto"/>
                                                                    <w:right w:val="none" w:sz="0" w:space="0" w:color="auto"/>
                                                                  </w:divBdr>
                                                                  <w:divsChild>
                                                                    <w:div w:id="874080222">
                                                                      <w:marLeft w:val="0"/>
                                                                      <w:marRight w:val="0"/>
                                                                      <w:marTop w:val="0"/>
                                                                      <w:marBottom w:val="0"/>
                                                                      <w:divBdr>
                                                                        <w:top w:val="none" w:sz="0" w:space="0" w:color="auto"/>
                                                                        <w:left w:val="none" w:sz="0" w:space="0" w:color="auto"/>
                                                                        <w:bottom w:val="none" w:sz="0" w:space="0" w:color="auto"/>
                                                                        <w:right w:val="none" w:sz="0" w:space="0" w:color="auto"/>
                                                                      </w:divBdr>
                                                                      <w:divsChild>
                                                                        <w:div w:id="77021817">
                                                                          <w:marLeft w:val="0"/>
                                                                          <w:marRight w:val="0"/>
                                                                          <w:marTop w:val="0"/>
                                                                          <w:marBottom w:val="0"/>
                                                                          <w:divBdr>
                                                                            <w:top w:val="none" w:sz="0" w:space="0" w:color="auto"/>
                                                                            <w:left w:val="none" w:sz="0" w:space="0" w:color="auto"/>
                                                                            <w:bottom w:val="none" w:sz="0" w:space="0" w:color="auto"/>
                                                                            <w:right w:val="none" w:sz="0" w:space="0" w:color="auto"/>
                                                                          </w:divBdr>
                                                                          <w:divsChild>
                                                                            <w:div w:id="15553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50028">
      <w:bodyDiv w:val="1"/>
      <w:marLeft w:val="0"/>
      <w:marRight w:val="0"/>
      <w:marTop w:val="0"/>
      <w:marBottom w:val="0"/>
      <w:divBdr>
        <w:top w:val="none" w:sz="0" w:space="0" w:color="auto"/>
        <w:left w:val="none" w:sz="0" w:space="0" w:color="auto"/>
        <w:bottom w:val="none" w:sz="0" w:space="0" w:color="auto"/>
        <w:right w:val="none" w:sz="0" w:space="0" w:color="auto"/>
      </w:divBdr>
    </w:div>
    <w:div w:id="1696613449">
      <w:bodyDiv w:val="1"/>
      <w:marLeft w:val="0"/>
      <w:marRight w:val="0"/>
      <w:marTop w:val="0"/>
      <w:marBottom w:val="0"/>
      <w:divBdr>
        <w:top w:val="none" w:sz="0" w:space="0" w:color="auto"/>
        <w:left w:val="none" w:sz="0" w:space="0" w:color="auto"/>
        <w:bottom w:val="none" w:sz="0" w:space="0" w:color="auto"/>
        <w:right w:val="none" w:sz="0" w:space="0" w:color="auto"/>
      </w:divBdr>
    </w:div>
    <w:div w:id="2061437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villamanta.org.au" TargetMode="External"/><Relationship Id="rId21" Type="http://schemas.openxmlformats.org/officeDocument/2006/relationships/hyperlink" Target="http://www.ndis.gov.au/operational-guideline/nominees" TargetMode="External"/><Relationship Id="rId42" Type="http://schemas.openxmlformats.org/officeDocument/2006/relationships/image" Target="media/image7.png"/><Relationship Id="rId63" Type="http://schemas.openxmlformats.org/officeDocument/2006/relationships/hyperlink" Target="https://www.ndis.gov.au/about-us/operational-guidelines/planning-operational-guideline/planning-operational-guideline-timeframes-preparing-participants-plan" TargetMode="External"/><Relationship Id="rId84" Type="http://schemas.openxmlformats.org/officeDocument/2006/relationships/hyperlink" Target="http://www.vmiac.org.au" TargetMode="External"/><Relationship Id="rId138" Type="http://schemas.openxmlformats.org/officeDocument/2006/relationships/hyperlink" Target="http://www.humanservices.gov.au/customer/services/centrelink/carer-payment" TargetMode="External"/><Relationship Id="rId159" Type="http://schemas.openxmlformats.org/officeDocument/2006/relationships/hyperlink" Target="https://www.mindaustralia.org.au/sites/default/files/publications/Minds_approach_to_recovery_oriented_practice_0.pdf" TargetMode="External"/><Relationship Id="rId170" Type="http://schemas.openxmlformats.org/officeDocument/2006/relationships/hyperlink" Target="http://www.publicadvocate.vic.gov.au" TargetMode="External"/><Relationship Id="rId107" Type="http://schemas.openxmlformats.org/officeDocument/2006/relationships/hyperlink" Target="http://www.ombudsman.gov.au/making-a-complaint" TargetMode="External"/><Relationship Id="rId11" Type="http://schemas.openxmlformats.org/officeDocument/2006/relationships/header" Target="header3.xml"/><Relationship Id="rId32" Type="http://schemas.openxmlformats.org/officeDocument/2006/relationships/image" Target="media/image4.png"/><Relationship Id="rId53" Type="http://schemas.openxmlformats.org/officeDocument/2006/relationships/image" Target="media/image9.png"/><Relationship Id="rId74" Type="http://schemas.openxmlformats.org/officeDocument/2006/relationships/hyperlink" Target="http://www.ndis.gov.au/providers/price-guides-and-information" TargetMode="External"/><Relationship Id="rId128" Type="http://schemas.openxmlformats.org/officeDocument/2006/relationships/hyperlink" Target="https://www.mentalhealthcarersaustralia.org.au/" TargetMode="External"/><Relationship Id="rId149" Type="http://schemas.openxmlformats.org/officeDocument/2006/relationships/hyperlink" Target="http://www.blackdoginstitute.org.au" TargetMode="External"/><Relationship Id="rId5" Type="http://schemas.openxmlformats.org/officeDocument/2006/relationships/webSettings" Target="webSettings.xml"/><Relationship Id="rId95" Type="http://schemas.openxmlformats.org/officeDocument/2006/relationships/hyperlink" Target="mailto:asas@netconnect.com.au" TargetMode="External"/><Relationship Id="rId160" Type="http://schemas.openxmlformats.org/officeDocument/2006/relationships/hyperlink" Target="http://www.neaminational.org.au/our-approach/mental-health-recovery" TargetMode="External"/><Relationship Id="rId181" Type="http://schemas.openxmlformats.org/officeDocument/2006/relationships/hyperlink" Target="mailto:contact@imha.vic.gov.au" TargetMode="External"/><Relationship Id="rId22" Type="http://schemas.openxmlformats.org/officeDocument/2006/relationships/hyperlink" Target="mailto:contact@imha.vic.gov.au" TargetMode="External"/><Relationship Id="rId43" Type="http://schemas.openxmlformats.org/officeDocument/2006/relationships/hyperlink" Target="https://ndis.bsl.org.au/local-area-coordination/what-is-local-area-coordination/" TargetMode="External"/><Relationship Id="rId64" Type="http://schemas.openxmlformats.org/officeDocument/2006/relationships/hyperlink" Target="http://www.ndisforclinicians.com" TargetMode="External"/><Relationship Id="rId118" Type="http://schemas.openxmlformats.org/officeDocument/2006/relationships/hyperlink" Target="http://www.ddls.org.au" TargetMode="External"/><Relationship Id="rId139" Type="http://schemas.openxmlformats.org/officeDocument/2006/relationships/hyperlink" Target="http://www.dss.gov.au/disability-and-carers/benefits-payments/carer-allowance" TargetMode="External"/><Relationship Id="rId85" Type="http://schemas.openxmlformats.org/officeDocument/2006/relationships/hyperlink" Target="mailto:reception@vmiac.org.au" TargetMode="External"/><Relationship Id="rId150" Type="http://schemas.openxmlformats.org/officeDocument/2006/relationships/hyperlink" Target="http://www.intervoiceonline.org/about-intervoice/national-networks-2/australia" TargetMode="External"/><Relationship Id="rId171" Type="http://schemas.openxmlformats.org/officeDocument/2006/relationships/hyperlink" Target="http://www.publicadvocate.wa.gov.au" TargetMode="External"/><Relationship Id="rId12" Type="http://schemas.openxmlformats.org/officeDocument/2006/relationships/header" Target="header4.xml"/><Relationship Id="rId33" Type="http://schemas.openxmlformats.org/officeDocument/2006/relationships/hyperlink" Target="https://www.communications.gov.au/what-we-do/phone/services-people-disability/accesshub/national-relay-service" TargetMode="External"/><Relationship Id="rId108" Type="http://schemas.openxmlformats.org/officeDocument/2006/relationships/hyperlink" Target="http://www.aat.gov.au/apply-for-a-review/national-disability-insurance-scheme-ndis-/how-to-apply" TargetMode="External"/><Relationship Id="rId129" Type="http://schemas.openxmlformats.org/officeDocument/2006/relationships/hyperlink" Target="http://tandemcarers.org.au" TargetMode="External"/><Relationship Id="rId54" Type="http://schemas.openxmlformats.org/officeDocument/2006/relationships/hyperlink" Target="http://www.ndis.gov.au/contact/locations" TargetMode="External"/><Relationship Id="rId75" Type="http://schemas.openxmlformats.org/officeDocument/2006/relationships/hyperlink" Target="http://www.supportcalculator.com.au" TargetMode="External"/><Relationship Id="rId96" Type="http://schemas.openxmlformats.org/officeDocument/2006/relationships/hyperlink" Target="http://www.leadershipplus.com" TargetMode="External"/><Relationship Id="rId140" Type="http://schemas.openxmlformats.org/officeDocument/2006/relationships/hyperlink" Target="http://www.humanservices.gov.au/customer/services/centrelink/carer-allowance?utm_id=7" TargetMode="External"/><Relationship Id="rId161" Type="http://schemas.openxmlformats.org/officeDocument/2006/relationships/hyperlink" Target="https://www.mentalhealth.org.uk/a-to-z/r/recovery" TargetMode="External"/><Relationship Id="rId182" Type="http://schemas.openxmlformats.org/officeDocument/2006/relationships/hyperlink" Target="http://www.imha.vic.gov.au/" TargetMode="External"/><Relationship Id="rId6" Type="http://schemas.openxmlformats.org/officeDocument/2006/relationships/footnotes" Target="footnotes.xml"/><Relationship Id="rId23" Type="http://schemas.openxmlformats.org/officeDocument/2006/relationships/hyperlink" Target="http://www.imha.vic.gov.au" TargetMode="External"/><Relationship Id="rId119" Type="http://schemas.openxmlformats.org/officeDocument/2006/relationships/hyperlink" Target="http://www.ag.gov.au/LegalSystem/Legalaidprogrammes/Commonwealthlegalfinancialassistance/Documents/Legalfinancialassistanceinformationsheet.pdf" TargetMode="External"/><Relationship Id="rId44" Type="http://schemas.openxmlformats.org/officeDocument/2006/relationships/hyperlink" Target="https://clickability.com.au" TargetMode="External"/><Relationship Id="rId65" Type="http://schemas.openxmlformats.org/officeDocument/2006/relationships/hyperlink" Target="https://www.ndis.gov.au/about-us/publications/outcomes-framework-pilot-study-summary-report-2015" TargetMode="External"/><Relationship Id="rId86" Type="http://schemas.openxmlformats.org/officeDocument/2006/relationships/hyperlink" Target="http://www.amida.org.au" TargetMode="External"/><Relationship Id="rId130" Type="http://schemas.openxmlformats.org/officeDocument/2006/relationships/hyperlink" Target="http://www.mifa.org.au" TargetMode="External"/><Relationship Id="rId151" Type="http://schemas.openxmlformats.org/officeDocument/2006/relationships/hyperlink" Target="https://orygen.org.au" TargetMode="External"/><Relationship Id="rId172" Type="http://schemas.openxmlformats.org/officeDocument/2006/relationships/hyperlink" Target="http://www2.health.vic.gov.au/mental-health/practice-and-service-quality/mental-health-act-2014-handbook" TargetMode="External"/><Relationship Id="rId13" Type="http://schemas.openxmlformats.org/officeDocument/2006/relationships/footer" Target="footer2.xml"/><Relationship Id="rId18" Type="http://schemas.openxmlformats.org/officeDocument/2006/relationships/hyperlink" Target="http://www.publicadvocate.vic.gov.au/our-services/publications-forms/supported-decision-making-1/side-by-side-a-guide-to-appointing-supportive-attorneys" TargetMode="External"/><Relationship Id="rId39" Type="http://schemas.openxmlformats.org/officeDocument/2006/relationships/hyperlink" Target="http://www.ndisforclinicians.com" TargetMode="External"/><Relationship Id="rId109" Type="http://schemas.openxmlformats.org/officeDocument/2006/relationships/hyperlink" Target="http://www.aat.gov.au/steps-in-a-review/national-disability-insurance-scheme-ndis/case-conferences" TargetMode="External"/><Relationship Id="rId34" Type="http://schemas.openxmlformats.org/officeDocument/2006/relationships/image" Target="media/image5.jpeg"/><Relationship Id="rId50" Type="http://schemas.openxmlformats.org/officeDocument/2006/relationships/hyperlink" Target="http://reimagine.today/resources" TargetMode="External"/><Relationship Id="rId55" Type="http://schemas.openxmlformats.org/officeDocument/2006/relationships/hyperlink" Target="http://www.ndis.gov.au/about-us/publications/booklets-and-factsheets" TargetMode="External"/><Relationship Id="rId76" Type="http://schemas.openxmlformats.org/officeDocument/2006/relationships/hyperlink" Target="https://clickability.com.au" TargetMode="External"/><Relationship Id="rId97" Type="http://schemas.openxmlformats.org/officeDocument/2006/relationships/hyperlink" Target="mailto:admin@leadershipplus.com" TargetMode="External"/><Relationship Id="rId104" Type="http://schemas.openxmlformats.org/officeDocument/2006/relationships/hyperlink" Target="http://www.legislation.gov.au/Details/C2013A00020" TargetMode="External"/><Relationship Id="rId120" Type="http://schemas.openxmlformats.org/officeDocument/2006/relationships/hyperlink" Target="http://www.ag.gov.au/LegalSystem/Legalaidprogrammes/Commonwealthlegalfinancialassistance/Pages/DisbursementSupportScheme.aspx" TargetMode="External"/><Relationship Id="rId125" Type="http://schemas.openxmlformats.org/officeDocument/2006/relationships/hyperlink" Target="http://www.carergateway.gov.au" TargetMode="External"/><Relationship Id="rId141" Type="http://schemas.openxmlformats.org/officeDocument/2006/relationships/hyperlink" Target="http://www.dss.gov.au/about-the-department/benefits-payments" TargetMode="External"/><Relationship Id="rId146" Type="http://schemas.openxmlformats.org/officeDocument/2006/relationships/hyperlink" Target="https://www.bpdfoundation.org.au/" TargetMode="External"/><Relationship Id="rId167" Type="http://schemas.openxmlformats.org/officeDocument/2006/relationships/hyperlink" Target="https://hrc.act.gov.au/public-advocate/" TargetMode="External"/><Relationship Id="rId18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ndis.gov.au/about-us/publications/booklets-and-factsheets" TargetMode="External"/><Relationship Id="rId92" Type="http://schemas.openxmlformats.org/officeDocument/2006/relationships/hyperlink" Target="http://www.justadvocacy.com" TargetMode="External"/><Relationship Id="rId162" Type="http://schemas.openxmlformats.org/officeDocument/2006/relationships/hyperlink" Target="http://www.rethink.org/living-with-mental-illness/recovery" TargetMode="External"/><Relationship Id="rId183" Type="http://schemas.openxmlformats.org/officeDocument/2006/relationships/header" Target="header6.xml"/><Relationship Id="rId2" Type="http://schemas.openxmlformats.org/officeDocument/2006/relationships/numbering" Target="numbering.xml"/><Relationship Id="rId29" Type="http://schemas.openxmlformats.org/officeDocument/2006/relationships/hyperlink" Target="https://hcc.vic.gov.au" TargetMode="External"/><Relationship Id="rId24" Type="http://schemas.openxmlformats.org/officeDocument/2006/relationships/hyperlink" Target="http://www.vmiac.org.au" TargetMode="External"/><Relationship Id="rId40" Type="http://schemas.openxmlformats.org/officeDocument/2006/relationships/hyperlink" Target="http://www.vmiac.org.au/services/ndis" TargetMode="External"/><Relationship Id="rId45" Type="http://schemas.openxmlformats.org/officeDocument/2006/relationships/hyperlink" Target="http://www.ndiscommission.gov.au/document/891" TargetMode="External"/><Relationship Id="rId66" Type="http://schemas.openxmlformats.org/officeDocument/2006/relationships/hyperlink" Target="http://www.ndis.gov.au/participants/using-your-plan/who-can-help-start-your-plan/support-coordination" TargetMode="External"/><Relationship Id="rId87" Type="http://schemas.openxmlformats.org/officeDocument/2006/relationships/hyperlink" Target="mailto:appeals@amida.org.au" TargetMode="External"/><Relationship Id="rId110" Type="http://schemas.openxmlformats.org/officeDocument/2006/relationships/hyperlink" Target="http://www.aat.gov.au/steps-in-a-review/national-disability-insurance-scheme-ndis/conciliation" TargetMode="External"/><Relationship Id="rId115" Type="http://schemas.openxmlformats.org/officeDocument/2006/relationships/hyperlink" Target="https://justiceconnect.org.au" TargetMode="External"/><Relationship Id="rId131" Type="http://schemas.openxmlformats.org/officeDocument/2006/relationships/hyperlink" Target="http://www.sane.org/families-carers" TargetMode="External"/><Relationship Id="rId136" Type="http://schemas.openxmlformats.org/officeDocument/2006/relationships/hyperlink" Target="https://www.dss.gov.au/disability-and-carers-programs-services-for-people-with-disability/mental-health-respite-carer-support-mhrcs" TargetMode="External"/><Relationship Id="rId157" Type="http://schemas.openxmlformats.org/officeDocument/2006/relationships/hyperlink" Target="http://suicidepreventionaust.org" TargetMode="External"/><Relationship Id="rId178" Type="http://schemas.openxmlformats.org/officeDocument/2006/relationships/hyperlink" Target="http://www2.health.vic.gov.au/about/publications/factsheets/Mental%20Health%20Act%202014%20-%20Compulsory%20Treatment%20Orders%20factsheet" TargetMode="External"/><Relationship Id="rId61" Type="http://schemas.openxmlformats.org/officeDocument/2006/relationships/hyperlink" Target="http://www.ndis.gov.au/participants/using-your-plan/changing-your-plan/change-circumstances" TargetMode="External"/><Relationship Id="rId82" Type="http://schemas.openxmlformats.org/officeDocument/2006/relationships/hyperlink" Target="https://www.communications.gov.au/what-we-do/phone/services-people-disability/accesshub/national-relay-service" TargetMode="External"/><Relationship Id="rId152" Type="http://schemas.openxmlformats.org/officeDocument/2006/relationships/hyperlink" Target="https://orygen.org.au/Campus" TargetMode="External"/><Relationship Id="rId173" Type="http://schemas.openxmlformats.org/officeDocument/2006/relationships/hyperlink" Target="http://www.legalaid.vic.gov.au/information-for-lawyers/practice-resources/mental-health-law/introduction-to-mental-health-act-2014" TargetMode="External"/><Relationship Id="rId19" Type="http://schemas.openxmlformats.org/officeDocument/2006/relationships/hyperlink" Target="http://www.imha.vic.gov.au/know-your-rights/having-more-say-over-your-treatment/nominating-person-to-support-you" TargetMode="External"/><Relationship Id="rId14" Type="http://schemas.openxmlformats.org/officeDocument/2006/relationships/header" Target="header5.xml"/><Relationship Id="rId30" Type="http://schemas.openxmlformats.org/officeDocument/2006/relationships/hyperlink" Target="http://www.ahpra.gov.au" TargetMode="External"/><Relationship Id="rId35" Type="http://schemas.openxmlformats.org/officeDocument/2006/relationships/hyperlink" Target="http://www.legislation.gov.au/Details/F2018C00165" TargetMode="External"/><Relationship Id="rId56" Type="http://schemas.openxmlformats.org/officeDocument/2006/relationships/hyperlink" Target="http://www.ndis.gov.au/participants/using-your-plan/self-management" TargetMode="External"/><Relationship Id="rId77" Type="http://schemas.openxmlformats.org/officeDocument/2006/relationships/hyperlink" Target="http://www.ein.net.au/troubleshooting-the-ndis-myplace-portal" TargetMode="External"/><Relationship Id="rId100" Type="http://schemas.openxmlformats.org/officeDocument/2006/relationships/hyperlink" Target="http://www.villamanta.org.au" TargetMode="External"/><Relationship Id="rId105" Type="http://schemas.openxmlformats.org/officeDocument/2006/relationships/hyperlink" Target="http://www.legislation.gov.au/Details/F2016C00730" TargetMode="External"/><Relationship Id="rId126" Type="http://schemas.openxmlformats.org/officeDocument/2006/relationships/hyperlink" Target="http://research.healthtalkaustralia.org/carers/resources-and-information" TargetMode="External"/><Relationship Id="rId147" Type="http://schemas.openxmlformats.org/officeDocument/2006/relationships/hyperlink" Target="http://www.beyondblue.org.au/family-and-friends" TargetMode="External"/><Relationship Id="rId168" Type="http://schemas.openxmlformats.org/officeDocument/2006/relationships/hyperlink" Target="http://www.justice.qld.gov.au/public-advocate" TargetMode="External"/><Relationship Id="rId8" Type="http://schemas.openxmlformats.org/officeDocument/2006/relationships/header" Target="header1.xml"/><Relationship Id="rId51" Type="http://schemas.openxmlformats.org/officeDocument/2006/relationships/hyperlink" Target="https://www.ndis.gov.au/about-us/operational-guidelines/planning-operational-guideline/planning-operational-guideline-appendix-1-table-guidance-whether-support-most-appropriately-funded-ndis" TargetMode="External"/><Relationship Id="rId72" Type="http://schemas.openxmlformats.org/officeDocument/2006/relationships/hyperlink" Target="http://www.ndis.gov.au/participants/using-your-plan/managing-your-plan/how-use-myplace-portal" TargetMode="External"/><Relationship Id="rId93" Type="http://schemas.openxmlformats.org/officeDocument/2006/relationships/hyperlink" Target="mailto:info@justadvocacy.com" TargetMode="External"/><Relationship Id="rId98" Type="http://schemas.openxmlformats.org/officeDocument/2006/relationships/hyperlink" Target="http://www.riac.org.au" TargetMode="External"/><Relationship Id="rId121" Type="http://schemas.openxmlformats.org/officeDocument/2006/relationships/hyperlink" Target="http://www.recovery.awh.org.au/recovery/recovery-a-our-services/adult-community-mental-health-services" TargetMode="External"/><Relationship Id="rId142" Type="http://schemas.openxmlformats.org/officeDocument/2006/relationships/hyperlink" Target="http://www.relationships.org.au" TargetMode="External"/><Relationship Id="rId163" Type="http://schemas.openxmlformats.org/officeDocument/2006/relationships/hyperlink" Target="https://www.health.gov.au/internet/main/publishing.nsf/content/67D17065514CF8E8CA257C1D00017A90/$File/recovgde.pdf" TargetMode="External"/><Relationship Id="rId184" Type="http://schemas.openxmlformats.org/officeDocument/2006/relationships/header" Target="header7.xml"/><Relationship Id="rId3" Type="http://schemas.openxmlformats.org/officeDocument/2006/relationships/styles" Target="styles.xml"/><Relationship Id="rId25" Type="http://schemas.openxmlformats.org/officeDocument/2006/relationships/hyperlink" Target="http://www.tandemcarers.org.au" TargetMode="External"/><Relationship Id="rId46" Type="http://schemas.openxmlformats.org/officeDocument/2006/relationships/hyperlink" Target="http://www.ndis.gov.au/providers/price-guides-and-information" TargetMode="External"/><Relationship Id="rId67" Type="http://schemas.openxmlformats.org/officeDocument/2006/relationships/image" Target="media/image10.jpeg"/><Relationship Id="rId116" Type="http://schemas.openxmlformats.org/officeDocument/2006/relationships/hyperlink" Target="https://mhlc.org.au" TargetMode="External"/><Relationship Id="rId137" Type="http://schemas.openxmlformats.org/officeDocument/2006/relationships/hyperlink" Target="http://www.dss.gov.au/disability-and-carers/benefits-payments/carer-payment" TargetMode="External"/><Relationship Id="rId158" Type="http://schemas.openxmlformats.org/officeDocument/2006/relationships/hyperlink" Target="https://www.mindaustralia.org.au/resources/recovery" TargetMode="External"/><Relationship Id="rId20" Type="http://schemas.openxmlformats.org/officeDocument/2006/relationships/hyperlink" Target="http://www.ndis.gov.au/operational-guideline/nominees" TargetMode="External"/><Relationship Id="rId41" Type="http://schemas.openxmlformats.org/officeDocument/2006/relationships/image" Target="media/image6.png"/><Relationship Id="rId62" Type="http://schemas.openxmlformats.org/officeDocument/2006/relationships/hyperlink" Target="https://www.ndis.gov.au/about-us/operational-guidelines/planning-operational-guideline/planning-operational-guideline-reviewing-and-changing-participants-plan" TargetMode="External"/><Relationship Id="rId83" Type="http://schemas.openxmlformats.org/officeDocument/2006/relationships/image" Target="media/image15.jpeg"/><Relationship Id="rId88" Type="http://schemas.openxmlformats.org/officeDocument/2006/relationships/hyperlink" Target="http://www.adec.org.au" TargetMode="External"/><Relationship Id="rId111" Type="http://schemas.openxmlformats.org/officeDocument/2006/relationships/hyperlink" Target="http://www.aat.gov.au/steps-in-a-review/national-disability-insurance-scheme-ndis/hearing" TargetMode="External"/><Relationship Id="rId132" Type="http://schemas.openxmlformats.org/officeDocument/2006/relationships/hyperlink" Target="http://www.grow.org.au/carer-program" TargetMode="External"/><Relationship Id="rId153" Type="http://schemas.openxmlformats.org/officeDocument/2006/relationships/hyperlink" Target="http://www.youthbeyondblue.com" TargetMode="External"/><Relationship Id="rId174" Type="http://schemas.openxmlformats.org/officeDocument/2006/relationships/hyperlink" Target="http://www2.health.vic.gov.au/mental-health/practice-and-service-quality/mental-health-act-2014-handbook/recovery-and-supported-decision-making/advance-statements" TargetMode="External"/><Relationship Id="rId179" Type="http://schemas.openxmlformats.org/officeDocument/2006/relationships/hyperlink" Target="http://www.imha.vic.gov.au" TargetMode="External"/><Relationship Id="rId15" Type="http://schemas.openxmlformats.org/officeDocument/2006/relationships/footer" Target="footer3.xml"/><Relationship Id="rId36" Type="http://schemas.openxmlformats.org/officeDocument/2006/relationships/hyperlink" Target="http://www.ndis.gov.au/contact/locations" TargetMode="External"/><Relationship Id="rId57" Type="http://schemas.openxmlformats.org/officeDocument/2006/relationships/hyperlink" Target="http://www.ndis.gov.au/participants/using-your-plan/who-can-help-start-your-plan/support-coordination" TargetMode="External"/><Relationship Id="rId106" Type="http://schemas.openxmlformats.org/officeDocument/2006/relationships/hyperlink" Target="http://www.ndis.gov.au/contact/feedback-and-complaints" TargetMode="External"/><Relationship Id="rId127" Type="http://schemas.openxmlformats.org/officeDocument/2006/relationships/hyperlink" Target="http://www.mindaustralia.org.au" TargetMode="External"/><Relationship Id="rId10" Type="http://schemas.openxmlformats.org/officeDocument/2006/relationships/footer" Target="footer1.xml"/><Relationship Id="rId31" Type="http://schemas.openxmlformats.org/officeDocument/2006/relationships/hyperlink" Target="mailto:fraudreporting@ndis.gov.au" TargetMode="External"/><Relationship Id="rId52" Type="http://schemas.openxmlformats.org/officeDocument/2006/relationships/image" Target="media/image8.png"/><Relationship Id="rId73" Type="http://schemas.openxmlformats.org/officeDocument/2006/relationships/hyperlink" Target="http://www.ndis.gov.au/participants/using-your-plan/changing-your-plan/change-circumstances" TargetMode="External"/><Relationship Id="rId78" Type="http://schemas.openxmlformats.org/officeDocument/2006/relationships/image" Target="media/image12.jpeg"/><Relationship Id="rId94" Type="http://schemas.openxmlformats.org/officeDocument/2006/relationships/hyperlink" Target="http://www.grampiansadvocacy.org.au" TargetMode="External"/><Relationship Id="rId99" Type="http://schemas.openxmlformats.org/officeDocument/2006/relationships/hyperlink" Target="mailto:enquiry@riac.org.au" TargetMode="External"/><Relationship Id="rId101" Type="http://schemas.openxmlformats.org/officeDocument/2006/relationships/hyperlink" Target="mailto:legal@villamanta.org.au" TargetMode="External"/><Relationship Id="rId122" Type="http://schemas.openxmlformats.org/officeDocument/2006/relationships/hyperlink" Target="http://www.cisvic.org.au" TargetMode="External"/><Relationship Id="rId143" Type="http://schemas.openxmlformats.org/officeDocument/2006/relationships/hyperlink" Target="http://www.theaca.net.au" TargetMode="External"/><Relationship Id="rId148" Type="http://schemas.openxmlformats.org/officeDocument/2006/relationships/hyperlink" Target="http://www.bipolaraustralia.org.au" TargetMode="External"/><Relationship Id="rId164" Type="http://schemas.openxmlformats.org/officeDocument/2006/relationships/hyperlink" Target="http://www.mhcc.vic.gov.au" TargetMode="External"/><Relationship Id="rId169" Type="http://schemas.openxmlformats.org/officeDocument/2006/relationships/hyperlink" Target="http://www.opa.sa.gov.au" TargetMode="External"/><Relationship Id="rId18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yperlink" Target="http://www.mht.vic.gov.au" TargetMode="External"/><Relationship Id="rId26" Type="http://schemas.openxmlformats.org/officeDocument/2006/relationships/hyperlink" Target="https://disabilityadvocacyfinder.dss.gov.au/disability/ndap" TargetMode="External"/><Relationship Id="rId47" Type="http://schemas.openxmlformats.org/officeDocument/2006/relationships/hyperlink" Target="http://www.supportcalculator.com.au" TargetMode="External"/><Relationship Id="rId68" Type="http://schemas.openxmlformats.org/officeDocument/2006/relationships/hyperlink" Target="http://www.supportcalculator.com.au" TargetMode="External"/><Relationship Id="rId89" Type="http://schemas.openxmlformats.org/officeDocument/2006/relationships/hyperlink" Target="mailto:info@adec.org.au" TargetMode="External"/><Relationship Id="rId112" Type="http://schemas.openxmlformats.org/officeDocument/2006/relationships/hyperlink" Target="http://www.aat.gov.au/steps-in-a-review/national-disability-insurance-scheme-ndis/decision" TargetMode="External"/><Relationship Id="rId133" Type="http://schemas.openxmlformats.org/officeDocument/2006/relationships/hyperlink" Target="http://www.carersaustralia.com.au" TargetMode="External"/><Relationship Id="rId154" Type="http://schemas.openxmlformats.org/officeDocument/2006/relationships/hyperlink" Target="http://www.lifeline.org.au" TargetMode="External"/><Relationship Id="rId175" Type="http://schemas.openxmlformats.org/officeDocument/2006/relationships/hyperlink" Target="http://www2.health.vic.gov.au/mental-health/practice-and-service-quality/mental-health-act-2014-handbook/recovery-and-supported-decision-making/nominated-persons" TargetMode="External"/><Relationship Id="rId16" Type="http://schemas.openxmlformats.org/officeDocument/2006/relationships/image" Target="media/image3.jpeg"/><Relationship Id="rId37" Type="http://schemas.openxmlformats.org/officeDocument/2006/relationships/hyperlink" Target="http://reimagine.today" TargetMode="External"/><Relationship Id="rId58" Type="http://schemas.openxmlformats.org/officeDocument/2006/relationships/hyperlink" Target="http://www.housing.vic.gov.au/supported-accommodation" TargetMode="External"/><Relationship Id="rId79" Type="http://schemas.openxmlformats.org/officeDocument/2006/relationships/image" Target="media/image13.jpeg"/><Relationship Id="rId102" Type="http://schemas.openxmlformats.org/officeDocument/2006/relationships/hyperlink" Target="https://disabilityadvocacyfinder.dss.gov.au/disability/ndap" TargetMode="External"/><Relationship Id="rId123" Type="http://schemas.openxmlformats.org/officeDocument/2006/relationships/hyperlink" Target="http://www.tandemcarers.org.au" TargetMode="External"/><Relationship Id="rId144" Type="http://schemas.openxmlformats.org/officeDocument/2006/relationships/hyperlink" Target="http://www.psychology.org.au" TargetMode="External"/><Relationship Id="rId90" Type="http://schemas.openxmlformats.org/officeDocument/2006/relationships/hyperlink" Target="http://www.aed.org.au" TargetMode="External"/><Relationship Id="rId165" Type="http://schemas.openxmlformats.org/officeDocument/2006/relationships/hyperlink" Target="http://www.mentalhealthcommission.gov.au/1318" TargetMode="External"/><Relationship Id="rId186" Type="http://schemas.openxmlformats.org/officeDocument/2006/relationships/fontTable" Target="fontTable.xml"/><Relationship Id="rId27" Type="http://schemas.openxmlformats.org/officeDocument/2006/relationships/hyperlink" Target="http://www.humanrightscommission.vic.gov.au/home/the-law" TargetMode="External"/><Relationship Id="rId48" Type="http://schemas.openxmlformats.org/officeDocument/2006/relationships/hyperlink" Target="http://www.ndis.gov.au/about-us/publications/booklets-and-factsheets" TargetMode="External"/><Relationship Id="rId69" Type="http://schemas.openxmlformats.org/officeDocument/2006/relationships/image" Target="media/image11.png"/><Relationship Id="rId113" Type="http://schemas.openxmlformats.org/officeDocument/2006/relationships/hyperlink" Target="http://www.legalaid.vic.gov.au/get-legal-services-and-advice" TargetMode="External"/><Relationship Id="rId134" Type="http://schemas.openxmlformats.org/officeDocument/2006/relationships/hyperlink" Target="http://mhaustralia.org" TargetMode="External"/><Relationship Id="rId80" Type="http://schemas.openxmlformats.org/officeDocument/2006/relationships/image" Target="media/image14.png"/><Relationship Id="rId155" Type="http://schemas.openxmlformats.org/officeDocument/2006/relationships/hyperlink" Target="https://www.suicidecallbackservice.org.au/resources/worried-about-someone/" TargetMode="External"/><Relationship Id="rId176" Type="http://schemas.openxmlformats.org/officeDocument/2006/relationships/hyperlink" Target="http://www2.health.vic.gov.au/mental-health/rights-and-advocacy/rights/rights-statements-of-rights" TargetMode="External"/><Relationship Id="rId17" Type="http://schemas.openxmlformats.org/officeDocument/2006/relationships/hyperlink" Target="http://www.publicadvocate.vic.gov.au/our-services/publications-forms/supported-decision-making-1/side-by-side-a-guide-to-appointing-supportive-attorneys" TargetMode="External"/><Relationship Id="rId38" Type="http://schemas.openxmlformats.org/officeDocument/2006/relationships/hyperlink" Target="http://www.tandemcarers.org.au/gathering-evidence.php" TargetMode="External"/><Relationship Id="rId59" Type="http://schemas.openxmlformats.org/officeDocument/2006/relationships/hyperlink" Target="http://www.legislation.gov.au/Details/F2018C00401/Html/Text" TargetMode="External"/><Relationship Id="rId103" Type="http://schemas.openxmlformats.org/officeDocument/2006/relationships/hyperlink" Target="http://www.ndis.gov.au/applying-access-ndis/how-apply/receiving-your-access-decision/internal-review-decision" TargetMode="External"/><Relationship Id="rId124" Type="http://schemas.openxmlformats.org/officeDocument/2006/relationships/hyperlink" Target="http://www.carersact.org.au/national-disability-insurance-scheme-ndis" TargetMode="External"/><Relationship Id="rId70" Type="http://schemas.openxmlformats.org/officeDocument/2006/relationships/hyperlink" Target="https://clickability.com.au" TargetMode="External"/><Relationship Id="rId91" Type="http://schemas.openxmlformats.org/officeDocument/2006/relationships/hyperlink" Target="mailto:noni.lord@aed.org.au" TargetMode="External"/><Relationship Id="rId145" Type="http://schemas.openxmlformats.org/officeDocument/2006/relationships/hyperlink" Target="http://moodgym.anu.edu.au/" TargetMode="External"/><Relationship Id="rId166" Type="http://schemas.openxmlformats.org/officeDocument/2006/relationships/hyperlink" Target="mailto:contactus@mentalhealth.wa.gov.au" TargetMode="External"/><Relationship Id="rId187" Type="http://schemas.openxmlformats.org/officeDocument/2006/relationships/glossaryDocument" Target="glossary/document.xml"/><Relationship Id="rId1" Type="http://schemas.openxmlformats.org/officeDocument/2006/relationships/customXml" Target="../customXml/item1.xml"/><Relationship Id="rId28" Type="http://schemas.openxmlformats.org/officeDocument/2006/relationships/hyperlink" Target="http://www.mhcc.vic.gov.au" TargetMode="External"/><Relationship Id="rId49" Type="http://schemas.openxmlformats.org/officeDocument/2006/relationships/hyperlink" Target="http://www.vmiac.org.au/services/ndis" TargetMode="External"/><Relationship Id="rId114" Type="http://schemas.openxmlformats.org/officeDocument/2006/relationships/hyperlink" Target="http://www.dss.gov.au/disability-and-carers/programs-services/for-people-with-disability/ndis-appeals-information" TargetMode="External"/><Relationship Id="rId60" Type="http://schemas.openxmlformats.org/officeDocument/2006/relationships/hyperlink" Target="http://www.carersact.org.au/wp-content/uploads/2017/09/Carer-Checklist-NDIS-Planning.pdf" TargetMode="External"/><Relationship Id="rId81" Type="http://schemas.openxmlformats.org/officeDocument/2006/relationships/hyperlink" Target="http://www.aat.gov.au/apply-for-a-review/national-disability-insurance-scheme-ndis-/how-to-apply" TargetMode="External"/><Relationship Id="rId135" Type="http://schemas.openxmlformats.org/officeDocument/2006/relationships/hyperlink" Target="http://www.mhima.org.au" TargetMode="External"/><Relationship Id="rId156" Type="http://schemas.openxmlformats.org/officeDocument/2006/relationships/hyperlink" Target="http://www.livingisforeveryone.com.au" TargetMode="External"/><Relationship Id="rId177" Type="http://schemas.openxmlformats.org/officeDocument/2006/relationships/hyperlink" Target="http://www2.health.vic.gov.au/mental-health/practice-and-service-quality/mental-health-act-2014-handbook/recovery-and-supported-decision-making/second-psychiatric-opin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E546C745-16A7-422D-84BD-A3B5009FDCF1}"/>
      </w:docPartPr>
      <w:docPartBody>
        <w:p w:rsidR="00677152" w:rsidRDefault="00677152">
          <w:r w:rsidRPr="00FD6D51">
            <w:rPr>
              <w:rStyle w:val="PlaceholderText"/>
            </w:rPr>
            <w:t>Click or tap here to enter text.</w:t>
          </w:r>
        </w:p>
      </w:docPartBody>
    </w:docPart>
    <w:docPart>
      <w:docPartPr>
        <w:name w:val="8242A46682A845A3A6CF933D4E26525A"/>
        <w:category>
          <w:name w:val="General"/>
          <w:gallery w:val="placeholder"/>
        </w:category>
        <w:types>
          <w:type w:val="bbPlcHdr"/>
        </w:types>
        <w:behaviors>
          <w:behavior w:val="content"/>
        </w:behaviors>
        <w:guid w:val="{85CC8D6C-C6CF-4776-843E-7171EF133071}"/>
      </w:docPartPr>
      <w:docPartBody>
        <w:p w:rsidR="00491B52" w:rsidRDefault="00491B52" w:rsidP="00491B52">
          <w:pPr>
            <w:pStyle w:val="8242A46682A845A3A6CF933D4E26525A19"/>
          </w:pPr>
          <w:r w:rsidRPr="00FD6D51">
            <w:rPr>
              <w:rStyle w:val="PlaceholderText"/>
            </w:rPr>
            <w:t>Click or tap here to enter text.</w:t>
          </w:r>
        </w:p>
      </w:docPartBody>
    </w:docPart>
    <w:docPart>
      <w:docPartPr>
        <w:name w:val="44F98A9C07BD4FF8BD24D57D7FBF422C"/>
        <w:category>
          <w:name w:val="General"/>
          <w:gallery w:val="placeholder"/>
        </w:category>
        <w:types>
          <w:type w:val="bbPlcHdr"/>
        </w:types>
        <w:behaviors>
          <w:behavior w:val="content"/>
        </w:behaviors>
        <w:guid w:val="{785F44F8-B49E-4766-880B-C89E37BF0E69}"/>
      </w:docPartPr>
      <w:docPartBody>
        <w:p w:rsidR="00491B52" w:rsidRDefault="00491B52" w:rsidP="00491B52">
          <w:pPr>
            <w:pStyle w:val="44F98A9C07BD4FF8BD24D57D7FBF422C19"/>
          </w:pPr>
          <w:r w:rsidRPr="00FD6D51">
            <w:rPr>
              <w:rStyle w:val="PlaceholderText"/>
            </w:rPr>
            <w:t>Click or tap here to enter text.</w:t>
          </w:r>
        </w:p>
      </w:docPartBody>
    </w:docPart>
    <w:docPart>
      <w:docPartPr>
        <w:name w:val="C2E261C253694A978318726C65135453"/>
        <w:category>
          <w:name w:val="General"/>
          <w:gallery w:val="placeholder"/>
        </w:category>
        <w:types>
          <w:type w:val="bbPlcHdr"/>
        </w:types>
        <w:behaviors>
          <w:behavior w:val="content"/>
        </w:behaviors>
        <w:guid w:val="{85543A49-ED8E-4A89-BED9-FD8D0D1DFAA8}"/>
      </w:docPartPr>
      <w:docPartBody>
        <w:p w:rsidR="00491B52" w:rsidRDefault="00491B52" w:rsidP="00491B52">
          <w:pPr>
            <w:pStyle w:val="C2E261C253694A978318726C6513545319"/>
          </w:pPr>
          <w:r w:rsidRPr="00FD6D51">
            <w:rPr>
              <w:rStyle w:val="PlaceholderText"/>
            </w:rPr>
            <w:t>Click or tap here to enter text.</w:t>
          </w:r>
        </w:p>
      </w:docPartBody>
    </w:docPart>
    <w:docPart>
      <w:docPartPr>
        <w:name w:val="89854A90F9804E92B81A3C903676EF5C"/>
        <w:category>
          <w:name w:val="General"/>
          <w:gallery w:val="placeholder"/>
        </w:category>
        <w:types>
          <w:type w:val="bbPlcHdr"/>
        </w:types>
        <w:behaviors>
          <w:behavior w:val="content"/>
        </w:behaviors>
        <w:guid w:val="{2811BBF2-0E13-44B0-A415-5716647AA4F4}"/>
      </w:docPartPr>
      <w:docPartBody>
        <w:p w:rsidR="00491B52" w:rsidRDefault="00491B52" w:rsidP="00491B52">
          <w:pPr>
            <w:pStyle w:val="89854A90F9804E92B81A3C903676EF5C19"/>
          </w:pPr>
          <w:r w:rsidRPr="00FD6D51">
            <w:rPr>
              <w:rStyle w:val="PlaceholderText"/>
            </w:rPr>
            <w:t>Click or tap here to enter text.</w:t>
          </w:r>
        </w:p>
      </w:docPartBody>
    </w:docPart>
    <w:docPart>
      <w:docPartPr>
        <w:name w:val="A40262CBAA3D4254AA60DE63BD004410"/>
        <w:category>
          <w:name w:val="General"/>
          <w:gallery w:val="placeholder"/>
        </w:category>
        <w:types>
          <w:type w:val="bbPlcHdr"/>
        </w:types>
        <w:behaviors>
          <w:behavior w:val="content"/>
        </w:behaviors>
        <w:guid w:val="{E106BD85-AAC7-4112-9AAE-B6D21EFCB61B}"/>
      </w:docPartPr>
      <w:docPartBody>
        <w:p w:rsidR="00491B52" w:rsidRDefault="00491B52" w:rsidP="00491B52">
          <w:pPr>
            <w:pStyle w:val="A40262CBAA3D4254AA60DE63BD00441019"/>
          </w:pPr>
          <w:r w:rsidRPr="00FD6D51">
            <w:rPr>
              <w:rStyle w:val="PlaceholderText"/>
            </w:rPr>
            <w:t>Click or tap here to enter text.</w:t>
          </w:r>
        </w:p>
      </w:docPartBody>
    </w:docPart>
    <w:docPart>
      <w:docPartPr>
        <w:name w:val="E7473A36B660414AB642133ED33938FA"/>
        <w:category>
          <w:name w:val="General"/>
          <w:gallery w:val="placeholder"/>
        </w:category>
        <w:types>
          <w:type w:val="bbPlcHdr"/>
        </w:types>
        <w:behaviors>
          <w:behavior w:val="content"/>
        </w:behaviors>
        <w:guid w:val="{22D4E504-6342-44DC-9A35-672C629B2D2D}"/>
      </w:docPartPr>
      <w:docPartBody>
        <w:p w:rsidR="00491B52" w:rsidRDefault="00491B52" w:rsidP="00491B52">
          <w:pPr>
            <w:pStyle w:val="E7473A36B660414AB642133ED33938FA19"/>
          </w:pPr>
          <w:r w:rsidRPr="00FD6D51">
            <w:rPr>
              <w:rStyle w:val="PlaceholderText"/>
            </w:rPr>
            <w:t>Click or tap here to enter text.</w:t>
          </w:r>
        </w:p>
      </w:docPartBody>
    </w:docPart>
    <w:docPart>
      <w:docPartPr>
        <w:name w:val="039F4DC019AA4F41A1E1796AC5E1FD50"/>
        <w:category>
          <w:name w:val="General"/>
          <w:gallery w:val="placeholder"/>
        </w:category>
        <w:types>
          <w:type w:val="bbPlcHdr"/>
        </w:types>
        <w:behaviors>
          <w:behavior w:val="content"/>
        </w:behaviors>
        <w:guid w:val="{4A418000-8976-4F54-BD85-3A815E6451CF}"/>
      </w:docPartPr>
      <w:docPartBody>
        <w:p w:rsidR="00491B52" w:rsidRDefault="00491B52" w:rsidP="00491B52">
          <w:pPr>
            <w:pStyle w:val="039F4DC019AA4F41A1E1796AC5E1FD5018"/>
          </w:pPr>
          <w:r w:rsidRPr="00FD6D51">
            <w:rPr>
              <w:rStyle w:val="PlaceholderText"/>
            </w:rPr>
            <w:t>Click or tap here to enter text.</w:t>
          </w:r>
        </w:p>
      </w:docPartBody>
    </w:docPart>
    <w:docPart>
      <w:docPartPr>
        <w:name w:val="4A00951C0A80465DBB25B05051465D86"/>
        <w:category>
          <w:name w:val="General"/>
          <w:gallery w:val="placeholder"/>
        </w:category>
        <w:types>
          <w:type w:val="bbPlcHdr"/>
        </w:types>
        <w:behaviors>
          <w:behavior w:val="content"/>
        </w:behaviors>
        <w:guid w:val="{32E6A4F6-2415-4DF8-B45C-96E85C460C7C}"/>
      </w:docPartPr>
      <w:docPartBody>
        <w:p w:rsidR="00491B52" w:rsidRDefault="00491B52" w:rsidP="00491B52">
          <w:pPr>
            <w:pStyle w:val="4A00951C0A80465DBB25B05051465D8618"/>
          </w:pPr>
          <w:r w:rsidRPr="00FD6D51">
            <w:rPr>
              <w:rStyle w:val="PlaceholderText"/>
            </w:rPr>
            <w:t>Click or tap here to enter text.</w:t>
          </w:r>
        </w:p>
      </w:docPartBody>
    </w:docPart>
    <w:docPart>
      <w:docPartPr>
        <w:name w:val="664BAFD31861465786352AC9898533C1"/>
        <w:category>
          <w:name w:val="General"/>
          <w:gallery w:val="placeholder"/>
        </w:category>
        <w:types>
          <w:type w:val="bbPlcHdr"/>
        </w:types>
        <w:behaviors>
          <w:behavior w:val="content"/>
        </w:behaviors>
        <w:guid w:val="{9D303BFB-67C7-45F9-AFD3-1784652BFBF9}"/>
      </w:docPartPr>
      <w:docPartBody>
        <w:p w:rsidR="00491B52" w:rsidRDefault="00491B52" w:rsidP="00491B52">
          <w:pPr>
            <w:pStyle w:val="664BAFD31861465786352AC9898533C118"/>
          </w:pPr>
          <w:r w:rsidRPr="00FD6D51">
            <w:rPr>
              <w:rStyle w:val="PlaceholderText"/>
            </w:rPr>
            <w:t>Click or tap here to enter text.</w:t>
          </w:r>
        </w:p>
      </w:docPartBody>
    </w:docPart>
    <w:docPart>
      <w:docPartPr>
        <w:name w:val="6810EBB8851F4ED79EEC49AFDAAB04AB"/>
        <w:category>
          <w:name w:val="General"/>
          <w:gallery w:val="placeholder"/>
        </w:category>
        <w:types>
          <w:type w:val="bbPlcHdr"/>
        </w:types>
        <w:behaviors>
          <w:behavior w:val="content"/>
        </w:behaviors>
        <w:guid w:val="{E139B1AF-6B8E-42C5-9316-BE5508772B9A}"/>
      </w:docPartPr>
      <w:docPartBody>
        <w:p w:rsidR="00491B52" w:rsidRDefault="00491B52" w:rsidP="00491B52">
          <w:pPr>
            <w:pStyle w:val="6810EBB8851F4ED79EEC49AFDAAB04AB18"/>
          </w:pPr>
          <w:r w:rsidRPr="00FD6D51">
            <w:rPr>
              <w:rStyle w:val="PlaceholderText"/>
            </w:rPr>
            <w:t>Click or tap here to enter text.</w:t>
          </w:r>
        </w:p>
      </w:docPartBody>
    </w:docPart>
    <w:docPart>
      <w:docPartPr>
        <w:name w:val="B8F629359F8D4A5AB70FA82D39A7F99E"/>
        <w:category>
          <w:name w:val="General"/>
          <w:gallery w:val="placeholder"/>
        </w:category>
        <w:types>
          <w:type w:val="bbPlcHdr"/>
        </w:types>
        <w:behaviors>
          <w:behavior w:val="content"/>
        </w:behaviors>
        <w:guid w:val="{18099461-2755-4C09-ACE8-82728EABAC4B}"/>
      </w:docPartPr>
      <w:docPartBody>
        <w:p w:rsidR="00491B52" w:rsidRDefault="00491B52" w:rsidP="00491B52">
          <w:pPr>
            <w:pStyle w:val="B8F629359F8D4A5AB70FA82D39A7F99E18"/>
          </w:pPr>
          <w:r w:rsidRPr="00FD6D51">
            <w:rPr>
              <w:rStyle w:val="PlaceholderText"/>
            </w:rPr>
            <w:t>Click or tap here to enter text.</w:t>
          </w:r>
        </w:p>
      </w:docPartBody>
    </w:docPart>
    <w:docPart>
      <w:docPartPr>
        <w:name w:val="1D24EEC2117C4344B00F15EB593AF7CE"/>
        <w:category>
          <w:name w:val="General"/>
          <w:gallery w:val="placeholder"/>
        </w:category>
        <w:types>
          <w:type w:val="bbPlcHdr"/>
        </w:types>
        <w:behaviors>
          <w:behavior w:val="content"/>
        </w:behaviors>
        <w:guid w:val="{DFC579D9-F2A1-4A9C-BF82-F8AA1A0BC93F}"/>
      </w:docPartPr>
      <w:docPartBody>
        <w:p w:rsidR="00491B52" w:rsidRDefault="00491B52" w:rsidP="00491B52">
          <w:pPr>
            <w:pStyle w:val="1D24EEC2117C4344B00F15EB593AF7CE18"/>
          </w:pPr>
          <w:r w:rsidRPr="00FD6D51">
            <w:rPr>
              <w:rStyle w:val="PlaceholderText"/>
            </w:rPr>
            <w:t>Click or tap here to enter text.</w:t>
          </w:r>
        </w:p>
      </w:docPartBody>
    </w:docPart>
    <w:docPart>
      <w:docPartPr>
        <w:name w:val="35501991D233494E980D83489321DC98"/>
        <w:category>
          <w:name w:val="General"/>
          <w:gallery w:val="placeholder"/>
        </w:category>
        <w:types>
          <w:type w:val="bbPlcHdr"/>
        </w:types>
        <w:behaviors>
          <w:behavior w:val="content"/>
        </w:behaviors>
        <w:guid w:val="{2D615070-D5BB-4F1C-8E1B-07C87341B456}"/>
      </w:docPartPr>
      <w:docPartBody>
        <w:p w:rsidR="00491B52" w:rsidRDefault="00491B52" w:rsidP="00491B52">
          <w:pPr>
            <w:pStyle w:val="35501991D233494E980D83489321DC9818"/>
          </w:pPr>
          <w:r w:rsidRPr="00FD6D51">
            <w:rPr>
              <w:rStyle w:val="PlaceholderText"/>
            </w:rPr>
            <w:t>Click or tap here to enter text.</w:t>
          </w:r>
        </w:p>
      </w:docPartBody>
    </w:docPart>
    <w:docPart>
      <w:docPartPr>
        <w:name w:val="2A6EDEFEBF3A45F3821ABFF19BAD5FA3"/>
        <w:category>
          <w:name w:val="General"/>
          <w:gallery w:val="placeholder"/>
        </w:category>
        <w:types>
          <w:type w:val="bbPlcHdr"/>
        </w:types>
        <w:behaviors>
          <w:behavior w:val="content"/>
        </w:behaviors>
        <w:guid w:val="{5F5E30C6-4399-42ED-A956-2A0329C543A1}"/>
      </w:docPartPr>
      <w:docPartBody>
        <w:p w:rsidR="00491B52" w:rsidRDefault="00491B52" w:rsidP="00491B52">
          <w:pPr>
            <w:pStyle w:val="2A6EDEFEBF3A45F3821ABFF19BAD5FA318"/>
          </w:pPr>
          <w:r w:rsidRPr="00FD6D51">
            <w:rPr>
              <w:rStyle w:val="PlaceholderText"/>
            </w:rPr>
            <w:t>Click or tap here to enter text.</w:t>
          </w:r>
        </w:p>
      </w:docPartBody>
    </w:docPart>
    <w:docPart>
      <w:docPartPr>
        <w:name w:val="5C0530EDD9E84D388B93865A67EC16B2"/>
        <w:category>
          <w:name w:val="General"/>
          <w:gallery w:val="placeholder"/>
        </w:category>
        <w:types>
          <w:type w:val="bbPlcHdr"/>
        </w:types>
        <w:behaviors>
          <w:behavior w:val="content"/>
        </w:behaviors>
        <w:guid w:val="{0565068C-2A53-42A1-BE65-818663B87D31}"/>
      </w:docPartPr>
      <w:docPartBody>
        <w:p w:rsidR="00491B52" w:rsidRDefault="00491B52" w:rsidP="00491B52">
          <w:pPr>
            <w:pStyle w:val="5C0530EDD9E84D388B93865A67EC16B217"/>
          </w:pPr>
          <w:r w:rsidRPr="00FD6D51">
            <w:rPr>
              <w:rStyle w:val="PlaceholderText"/>
            </w:rPr>
            <w:t>Click or tap here to enter text.</w:t>
          </w:r>
        </w:p>
      </w:docPartBody>
    </w:docPart>
    <w:docPart>
      <w:docPartPr>
        <w:name w:val="05A565B0B959439C9A24C7F7042D6758"/>
        <w:category>
          <w:name w:val="General"/>
          <w:gallery w:val="placeholder"/>
        </w:category>
        <w:types>
          <w:type w:val="bbPlcHdr"/>
        </w:types>
        <w:behaviors>
          <w:behavior w:val="content"/>
        </w:behaviors>
        <w:guid w:val="{5EEDCECF-09B4-4799-848D-C1EF4E3F2C28}"/>
      </w:docPartPr>
      <w:docPartBody>
        <w:p w:rsidR="00491B52" w:rsidRDefault="00491B52" w:rsidP="00491B52">
          <w:pPr>
            <w:pStyle w:val="05A565B0B959439C9A24C7F7042D675817"/>
          </w:pPr>
          <w:r w:rsidRPr="00FD6D51">
            <w:rPr>
              <w:rStyle w:val="PlaceholderText"/>
            </w:rPr>
            <w:t>Click or tap here to enter text.</w:t>
          </w:r>
        </w:p>
      </w:docPartBody>
    </w:docPart>
    <w:docPart>
      <w:docPartPr>
        <w:name w:val="0D08A3C04AD1439AAAB5E801CEE25BAA"/>
        <w:category>
          <w:name w:val="General"/>
          <w:gallery w:val="placeholder"/>
        </w:category>
        <w:types>
          <w:type w:val="bbPlcHdr"/>
        </w:types>
        <w:behaviors>
          <w:behavior w:val="content"/>
        </w:behaviors>
        <w:guid w:val="{59C01412-D992-43F5-A107-F2145FFC74CB}"/>
      </w:docPartPr>
      <w:docPartBody>
        <w:p w:rsidR="00491B52" w:rsidRDefault="00491B52" w:rsidP="00491B52">
          <w:pPr>
            <w:pStyle w:val="0D08A3C04AD1439AAAB5E801CEE25BAA16"/>
          </w:pPr>
          <w:r w:rsidRPr="00FD6D51">
            <w:rPr>
              <w:rStyle w:val="PlaceholderText"/>
            </w:rPr>
            <w:t>Click or tap here to enter text.</w:t>
          </w:r>
        </w:p>
      </w:docPartBody>
    </w:docPart>
    <w:docPart>
      <w:docPartPr>
        <w:name w:val="3E84D3E305354F10ADE4AF1C00D7A419"/>
        <w:category>
          <w:name w:val="General"/>
          <w:gallery w:val="placeholder"/>
        </w:category>
        <w:types>
          <w:type w:val="bbPlcHdr"/>
        </w:types>
        <w:behaviors>
          <w:behavior w:val="content"/>
        </w:behaviors>
        <w:guid w:val="{003E1C7B-CBC8-4552-9AA6-222B05BA5EB4}"/>
      </w:docPartPr>
      <w:docPartBody>
        <w:p w:rsidR="00491B52" w:rsidRDefault="00491B52" w:rsidP="00491B52">
          <w:pPr>
            <w:pStyle w:val="3E84D3E305354F10ADE4AF1C00D7A41916"/>
          </w:pPr>
          <w:r w:rsidRPr="00FD6D51">
            <w:rPr>
              <w:rStyle w:val="PlaceholderText"/>
            </w:rPr>
            <w:t>Click or tap here to enter text.</w:t>
          </w:r>
        </w:p>
      </w:docPartBody>
    </w:docPart>
    <w:docPart>
      <w:docPartPr>
        <w:name w:val="CF7C58B8D5ED4C889F54DAA25CD8A09F"/>
        <w:category>
          <w:name w:val="General"/>
          <w:gallery w:val="placeholder"/>
        </w:category>
        <w:types>
          <w:type w:val="bbPlcHdr"/>
        </w:types>
        <w:behaviors>
          <w:behavior w:val="content"/>
        </w:behaviors>
        <w:guid w:val="{F5B8BAC6-CE4A-4846-9FB2-8226E668174C}"/>
      </w:docPartPr>
      <w:docPartBody>
        <w:p w:rsidR="00491B52" w:rsidRDefault="00491B52" w:rsidP="00491B52">
          <w:pPr>
            <w:pStyle w:val="CF7C58B8D5ED4C889F54DAA25CD8A09F16"/>
          </w:pPr>
          <w:r w:rsidRPr="00FD6D51">
            <w:rPr>
              <w:rStyle w:val="PlaceholderText"/>
            </w:rPr>
            <w:t>Click or tap here to enter text.</w:t>
          </w:r>
        </w:p>
      </w:docPartBody>
    </w:docPart>
    <w:docPart>
      <w:docPartPr>
        <w:name w:val="C9DC87E6632A42FD8F2D811203BAB703"/>
        <w:category>
          <w:name w:val="General"/>
          <w:gallery w:val="placeholder"/>
        </w:category>
        <w:types>
          <w:type w:val="bbPlcHdr"/>
        </w:types>
        <w:behaviors>
          <w:behavior w:val="content"/>
        </w:behaviors>
        <w:guid w:val="{E0C7C15A-45A2-4C7D-830D-F5410AB774A5}"/>
      </w:docPartPr>
      <w:docPartBody>
        <w:p w:rsidR="00491B52" w:rsidRDefault="00491B52" w:rsidP="00491B52">
          <w:pPr>
            <w:pStyle w:val="C9DC87E6632A42FD8F2D811203BAB70316"/>
          </w:pPr>
          <w:r w:rsidRPr="00FD6D51">
            <w:rPr>
              <w:rStyle w:val="PlaceholderText"/>
            </w:rPr>
            <w:t>Click or tap here to enter text.</w:t>
          </w:r>
        </w:p>
      </w:docPartBody>
    </w:docPart>
    <w:docPart>
      <w:docPartPr>
        <w:name w:val="766D714CFC2B44AB982A8E00524DF9DC"/>
        <w:category>
          <w:name w:val="General"/>
          <w:gallery w:val="placeholder"/>
        </w:category>
        <w:types>
          <w:type w:val="bbPlcHdr"/>
        </w:types>
        <w:behaviors>
          <w:behavior w:val="content"/>
        </w:behaviors>
        <w:guid w:val="{FAE4A525-174E-4EC9-800C-D8FF747E26B7}"/>
      </w:docPartPr>
      <w:docPartBody>
        <w:p w:rsidR="00491B52" w:rsidRDefault="00491B52" w:rsidP="00491B52">
          <w:pPr>
            <w:pStyle w:val="766D714CFC2B44AB982A8E00524DF9DC16"/>
          </w:pPr>
          <w:r w:rsidRPr="00FD6D51">
            <w:rPr>
              <w:rStyle w:val="PlaceholderText"/>
            </w:rPr>
            <w:t>Click or tap here to enter text.</w:t>
          </w:r>
        </w:p>
      </w:docPartBody>
    </w:docPart>
    <w:docPart>
      <w:docPartPr>
        <w:name w:val="3AAF684C34CF418E981CDF1952B26EB9"/>
        <w:category>
          <w:name w:val="General"/>
          <w:gallery w:val="placeholder"/>
        </w:category>
        <w:types>
          <w:type w:val="bbPlcHdr"/>
        </w:types>
        <w:behaviors>
          <w:behavior w:val="content"/>
        </w:behaviors>
        <w:guid w:val="{9C989324-D9C8-4B11-9191-BFE68E20899B}"/>
      </w:docPartPr>
      <w:docPartBody>
        <w:p w:rsidR="00491B52" w:rsidRDefault="00491B52" w:rsidP="00491B52">
          <w:pPr>
            <w:pStyle w:val="3AAF684C34CF418E981CDF1952B26EB914"/>
          </w:pPr>
          <w:r w:rsidRPr="00FD6D51">
            <w:rPr>
              <w:rStyle w:val="PlaceholderText"/>
            </w:rPr>
            <w:t>Click or tap here to enter text.</w:t>
          </w:r>
        </w:p>
      </w:docPartBody>
    </w:docPart>
    <w:docPart>
      <w:docPartPr>
        <w:name w:val="C0993D038F5049BC8DF3D5BB61B56C61"/>
        <w:category>
          <w:name w:val="General"/>
          <w:gallery w:val="placeholder"/>
        </w:category>
        <w:types>
          <w:type w:val="bbPlcHdr"/>
        </w:types>
        <w:behaviors>
          <w:behavior w:val="content"/>
        </w:behaviors>
        <w:guid w:val="{5ADA6D1B-7944-4684-B1FD-6267B0B9135E}"/>
      </w:docPartPr>
      <w:docPartBody>
        <w:p w:rsidR="00491B52" w:rsidRDefault="00491B52" w:rsidP="00491B52">
          <w:pPr>
            <w:pStyle w:val="C0993D038F5049BC8DF3D5BB61B56C6114"/>
          </w:pPr>
          <w:r w:rsidRPr="00FD6D51">
            <w:rPr>
              <w:rStyle w:val="PlaceholderText"/>
            </w:rPr>
            <w:t>Click or tap here to enter text.</w:t>
          </w:r>
        </w:p>
      </w:docPartBody>
    </w:docPart>
    <w:docPart>
      <w:docPartPr>
        <w:name w:val="0888E19C873F4B5A9AD6BE2FED736FAE"/>
        <w:category>
          <w:name w:val="General"/>
          <w:gallery w:val="placeholder"/>
        </w:category>
        <w:types>
          <w:type w:val="bbPlcHdr"/>
        </w:types>
        <w:behaviors>
          <w:behavior w:val="content"/>
        </w:behaviors>
        <w:guid w:val="{71EFFB04-FF69-4814-836B-CF60BDD4FC5E}"/>
      </w:docPartPr>
      <w:docPartBody>
        <w:p w:rsidR="00491B52" w:rsidRDefault="00491B52" w:rsidP="00491B52">
          <w:pPr>
            <w:pStyle w:val="0888E19C873F4B5A9AD6BE2FED736FAE14"/>
          </w:pPr>
          <w:r w:rsidRPr="00FD6D51">
            <w:rPr>
              <w:rStyle w:val="PlaceholderText"/>
            </w:rPr>
            <w:t>Click or tap here to enter text.</w:t>
          </w:r>
        </w:p>
      </w:docPartBody>
    </w:docPart>
    <w:docPart>
      <w:docPartPr>
        <w:name w:val="853E269AF8064C3AB98BBE0769D6F14D"/>
        <w:category>
          <w:name w:val="General"/>
          <w:gallery w:val="placeholder"/>
        </w:category>
        <w:types>
          <w:type w:val="bbPlcHdr"/>
        </w:types>
        <w:behaviors>
          <w:behavior w:val="content"/>
        </w:behaviors>
        <w:guid w:val="{C952421F-396E-4EC4-BB84-522BA61F045F}"/>
      </w:docPartPr>
      <w:docPartBody>
        <w:p w:rsidR="00491B52" w:rsidRDefault="00491B52" w:rsidP="00491B52">
          <w:pPr>
            <w:pStyle w:val="853E269AF8064C3AB98BBE0769D6F14D14"/>
          </w:pPr>
          <w:r w:rsidRPr="00FD6D51">
            <w:rPr>
              <w:rStyle w:val="PlaceholderText"/>
            </w:rPr>
            <w:t>Click or tap here to enter text.</w:t>
          </w:r>
        </w:p>
      </w:docPartBody>
    </w:docPart>
    <w:docPart>
      <w:docPartPr>
        <w:name w:val="5F9CD06DB00644EFAF9DA717A1CE6607"/>
        <w:category>
          <w:name w:val="General"/>
          <w:gallery w:val="placeholder"/>
        </w:category>
        <w:types>
          <w:type w:val="bbPlcHdr"/>
        </w:types>
        <w:behaviors>
          <w:behavior w:val="content"/>
        </w:behaviors>
        <w:guid w:val="{A841AA19-A3C9-439A-90E3-CAC69165CA05}"/>
      </w:docPartPr>
      <w:docPartBody>
        <w:p w:rsidR="00491B52" w:rsidRDefault="00491B52" w:rsidP="00491B52">
          <w:pPr>
            <w:pStyle w:val="5F9CD06DB00644EFAF9DA717A1CE660713"/>
          </w:pPr>
          <w:r>
            <w:rPr>
              <w:rStyle w:val="PlaceholderText"/>
            </w:rPr>
            <w:t>I live in…</w:t>
          </w:r>
          <w:r w:rsidRPr="0000285B">
            <w:rPr>
              <w:rStyle w:val="PlaceholderText"/>
            </w:rPr>
            <w:t>.</w:t>
          </w:r>
        </w:p>
      </w:docPartBody>
    </w:docPart>
    <w:docPart>
      <w:docPartPr>
        <w:name w:val="5C3C46E1A8C847839E88FF805D25BE54"/>
        <w:category>
          <w:name w:val="General"/>
          <w:gallery w:val="placeholder"/>
        </w:category>
        <w:types>
          <w:type w:val="bbPlcHdr"/>
        </w:types>
        <w:behaviors>
          <w:behavior w:val="content"/>
        </w:behaviors>
        <w:guid w:val="{DD3872DA-D6A6-46C7-9B85-4645D930832E}"/>
      </w:docPartPr>
      <w:docPartBody>
        <w:p w:rsidR="00491B52" w:rsidRDefault="00491B52" w:rsidP="00491B52">
          <w:pPr>
            <w:pStyle w:val="5C3C46E1A8C847839E88FF805D25BE5413"/>
          </w:pPr>
          <w:r w:rsidRPr="00FD6D51">
            <w:rPr>
              <w:rStyle w:val="PlaceholderText"/>
            </w:rPr>
            <w:t>Click or tap here to enter text.</w:t>
          </w:r>
        </w:p>
      </w:docPartBody>
    </w:docPart>
    <w:docPart>
      <w:docPartPr>
        <w:name w:val="60142A542B6B45CF98584C0366D67A62"/>
        <w:category>
          <w:name w:val="General"/>
          <w:gallery w:val="placeholder"/>
        </w:category>
        <w:types>
          <w:type w:val="bbPlcHdr"/>
        </w:types>
        <w:behaviors>
          <w:behavior w:val="content"/>
        </w:behaviors>
        <w:guid w:val="{5BE2C6A6-12E7-41A5-863A-D28223425A63}"/>
      </w:docPartPr>
      <w:docPartBody>
        <w:p w:rsidR="00491B52" w:rsidRDefault="00491B52" w:rsidP="00491B52">
          <w:pPr>
            <w:pStyle w:val="60142A542B6B45CF98584C0366D67A6213"/>
          </w:pPr>
          <w:r w:rsidRPr="00FD6D51">
            <w:rPr>
              <w:rStyle w:val="PlaceholderText"/>
            </w:rPr>
            <w:t>Click or tap here to enter text.</w:t>
          </w:r>
        </w:p>
      </w:docPartBody>
    </w:docPart>
    <w:docPart>
      <w:docPartPr>
        <w:name w:val="C0C888618494408BBE86D0D0214E0B56"/>
        <w:category>
          <w:name w:val="General"/>
          <w:gallery w:val="placeholder"/>
        </w:category>
        <w:types>
          <w:type w:val="bbPlcHdr"/>
        </w:types>
        <w:behaviors>
          <w:behavior w:val="content"/>
        </w:behaviors>
        <w:guid w:val="{A698F904-237A-4B68-9B33-EF97C9B87BC6}"/>
      </w:docPartPr>
      <w:docPartBody>
        <w:p w:rsidR="00491B52" w:rsidRDefault="00491B52" w:rsidP="00491B52">
          <w:pPr>
            <w:pStyle w:val="C0C888618494408BBE86D0D0214E0B5613"/>
          </w:pPr>
          <w:r w:rsidRPr="00FD6D51">
            <w:rPr>
              <w:rStyle w:val="PlaceholderText"/>
            </w:rPr>
            <w:t>Click or tap here to enter text.</w:t>
          </w:r>
        </w:p>
      </w:docPartBody>
    </w:docPart>
    <w:docPart>
      <w:docPartPr>
        <w:name w:val="D1D90C3452E44DDA9A3CB36E4E75103D"/>
        <w:category>
          <w:name w:val="General"/>
          <w:gallery w:val="placeholder"/>
        </w:category>
        <w:types>
          <w:type w:val="bbPlcHdr"/>
        </w:types>
        <w:behaviors>
          <w:behavior w:val="content"/>
        </w:behaviors>
        <w:guid w:val="{26E6FB35-B86B-4DE6-A66D-C97A7280B023}"/>
      </w:docPartPr>
      <w:docPartBody>
        <w:p w:rsidR="00491B52" w:rsidRDefault="00491B52" w:rsidP="00491B52">
          <w:pPr>
            <w:pStyle w:val="D1D90C3452E44DDA9A3CB36E4E75103D13"/>
          </w:pPr>
          <w:r w:rsidRPr="00FD6D51">
            <w:rPr>
              <w:rStyle w:val="PlaceholderText"/>
            </w:rPr>
            <w:t>Click or tap here to enter text.</w:t>
          </w:r>
        </w:p>
      </w:docPartBody>
    </w:docPart>
    <w:docPart>
      <w:docPartPr>
        <w:name w:val="D31B849B6DE04AEB9E50DC52077ADB18"/>
        <w:category>
          <w:name w:val="General"/>
          <w:gallery w:val="placeholder"/>
        </w:category>
        <w:types>
          <w:type w:val="bbPlcHdr"/>
        </w:types>
        <w:behaviors>
          <w:behavior w:val="content"/>
        </w:behaviors>
        <w:guid w:val="{2BE6E918-5303-48A6-A46E-48241B3C2AEE}"/>
      </w:docPartPr>
      <w:docPartBody>
        <w:p w:rsidR="00491B52" w:rsidRDefault="00491B52" w:rsidP="00491B52">
          <w:pPr>
            <w:pStyle w:val="D31B849B6DE04AEB9E50DC52077ADB1813"/>
          </w:pPr>
          <w:r w:rsidRPr="00FD6D51">
            <w:rPr>
              <w:rStyle w:val="PlaceholderText"/>
            </w:rPr>
            <w:t>Click or tap here to enter text.</w:t>
          </w:r>
        </w:p>
      </w:docPartBody>
    </w:docPart>
    <w:docPart>
      <w:docPartPr>
        <w:name w:val="81B615C869D24EA388F78DDF12C62348"/>
        <w:category>
          <w:name w:val="General"/>
          <w:gallery w:val="placeholder"/>
        </w:category>
        <w:types>
          <w:type w:val="bbPlcHdr"/>
        </w:types>
        <w:behaviors>
          <w:behavior w:val="content"/>
        </w:behaviors>
        <w:guid w:val="{419BE619-CED4-419C-ACA2-5BD1F0F837FD}"/>
      </w:docPartPr>
      <w:docPartBody>
        <w:p w:rsidR="00491B52" w:rsidRDefault="00491B52" w:rsidP="00491B52">
          <w:pPr>
            <w:pStyle w:val="81B615C869D24EA388F78DDF12C6234813"/>
          </w:pPr>
          <w:r w:rsidRPr="00FD6D51">
            <w:rPr>
              <w:rStyle w:val="PlaceholderText"/>
            </w:rPr>
            <w:t>Click or tap here to enter text.</w:t>
          </w:r>
        </w:p>
      </w:docPartBody>
    </w:docPart>
    <w:docPart>
      <w:docPartPr>
        <w:name w:val="207B8A60F64F440A8DFC5336DC940F7D"/>
        <w:category>
          <w:name w:val="General"/>
          <w:gallery w:val="placeholder"/>
        </w:category>
        <w:types>
          <w:type w:val="bbPlcHdr"/>
        </w:types>
        <w:behaviors>
          <w:behavior w:val="content"/>
        </w:behaviors>
        <w:guid w:val="{21BCC2CB-ED87-4408-BEEE-F736CD975F53}"/>
      </w:docPartPr>
      <w:docPartBody>
        <w:p w:rsidR="00491B52" w:rsidRDefault="00491B52" w:rsidP="00491B52">
          <w:pPr>
            <w:pStyle w:val="207B8A60F64F440A8DFC5336DC940F7D11"/>
          </w:pPr>
          <w:r w:rsidRPr="002D530F">
            <w:rPr>
              <w:rStyle w:val="PlaceholderText"/>
            </w:rPr>
            <w:t>Your name</w:t>
          </w:r>
        </w:p>
      </w:docPartBody>
    </w:docPart>
    <w:docPart>
      <w:docPartPr>
        <w:name w:val="CC65E2AEAE3F401CAF87A298B04BE6A1"/>
        <w:category>
          <w:name w:val="General"/>
          <w:gallery w:val="placeholder"/>
        </w:category>
        <w:types>
          <w:type w:val="bbPlcHdr"/>
        </w:types>
        <w:behaviors>
          <w:behavior w:val="content"/>
        </w:behaviors>
        <w:guid w:val="{CF2A5DFD-D213-40BF-8487-1C923D72228F}"/>
      </w:docPartPr>
      <w:docPartBody>
        <w:p w:rsidR="00491B52" w:rsidRDefault="00491B52" w:rsidP="00491B52">
          <w:pPr>
            <w:pStyle w:val="CC65E2AEAE3F401CAF87A298B04BE6A112"/>
          </w:pPr>
          <w:r>
            <w:rPr>
              <w:rStyle w:val="PlaceholderText"/>
            </w:rPr>
            <w:t>Your date of birth</w:t>
          </w:r>
          <w:r w:rsidRPr="00FD6D51">
            <w:rPr>
              <w:rStyle w:val="PlaceholderText"/>
            </w:rPr>
            <w:t>.</w:t>
          </w:r>
        </w:p>
      </w:docPartBody>
    </w:docPart>
    <w:docPart>
      <w:docPartPr>
        <w:name w:val="71B1AF47C20C4897976E964BD24C465E"/>
        <w:category>
          <w:name w:val="General"/>
          <w:gallery w:val="placeholder"/>
        </w:category>
        <w:types>
          <w:type w:val="bbPlcHdr"/>
        </w:types>
        <w:behaviors>
          <w:behavior w:val="content"/>
        </w:behaviors>
        <w:guid w:val="{C3B41F39-352B-4A6C-866C-B01A5A7E147E}"/>
      </w:docPartPr>
      <w:docPartBody>
        <w:p w:rsidR="00491B52" w:rsidRDefault="00491B52" w:rsidP="00491B52">
          <w:pPr>
            <w:pStyle w:val="71B1AF47C20C4897976E964BD24C465E10"/>
          </w:pPr>
          <w:r>
            <w:rPr>
              <w:rStyle w:val="PlaceholderText"/>
            </w:rPr>
            <w:t>Person</w:t>
          </w:r>
        </w:p>
      </w:docPartBody>
    </w:docPart>
    <w:docPart>
      <w:docPartPr>
        <w:name w:val="4DD18B0F72574818929D4E3A88228A00"/>
        <w:category>
          <w:name w:val="General"/>
          <w:gallery w:val="placeholder"/>
        </w:category>
        <w:types>
          <w:type w:val="bbPlcHdr"/>
        </w:types>
        <w:behaviors>
          <w:behavior w:val="content"/>
        </w:behaviors>
        <w:guid w:val="{D9403ABA-0A04-4EB6-865A-9FEEAF7DCDA4}"/>
      </w:docPartPr>
      <w:docPartBody>
        <w:p w:rsidR="00491B52" w:rsidRDefault="00491B52" w:rsidP="00491B52">
          <w:pPr>
            <w:pStyle w:val="4DD18B0F72574818929D4E3A88228A0010"/>
          </w:pPr>
          <w:r>
            <w:rPr>
              <w:rStyle w:val="PlaceholderText"/>
            </w:rPr>
            <w:t>Relationship</w:t>
          </w:r>
        </w:p>
      </w:docPartBody>
    </w:docPart>
    <w:docPart>
      <w:docPartPr>
        <w:name w:val="49A0D6105B774759AC0F3EE3BF7BFE01"/>
        <w:category>
          <w:name w:val="General"/>
          <w:gallery w:val="placeholder"/>
        </w:category>
        <w:types>
          <w:type w:val="bbPlcHdr"/>
        </w:types>
        <w:behaviors>
          <w:behavior w:val="content"/>
        </w:behaviors>
        <w:guid w:val="{50B47A25-AB80-47E2-8B82-AB9D73832B83}"/>
      </w:docPartPr>
      <w:docPartBody>
        <w:p w:rsidR="00491B52" w:rsidRDefault="00491B52" w:rsidP="00491B52">
          <w:pPr>
            <w:pStyle w:val="49A0D6105B774759AC0F3EE3BF7BFE0110"/>
          </w:pPr>
          <w:r>
            <w:rPr>
              <w:rStyle w:val="PlaceholderText"/>
            </w:rPr>
            <w:t>How they help or support</w:t>
          </w:r>
        </w:p>
      </w:docPartBody>
    </w:docPart>
    <w:docPart>
      <w:docPartPr>
        <w:name w:val="61220643E7CB424FAFA0DF464F442370"/>
        <w:category>
          <w:name w:val="General"/>
          <w:gallery w:val="placeholder"/>
        </w:category>
        <w:types>
          <w:type w:val="bbPlcHdr"/>
        </w:types>
        <w:behaviors>
          <w:behavior w:val="content"/>
        </w:behaviors>
        <w:guid w:val="{127F95F1-C6C3-4508-A5FA-74D3EB95E9EF}"/>
      </w:docPartPr>
      <w:docPartBody>
        <w:p w:rsidR="00491B52" w:rsidRDefault="00491B52" w:rsidP="00491B52">
          <w:pPr>
            <w:pStyle w:val="61220643E7CB424FAFA0DF464F44237010"/>
          </w:pPr>
          <w:r>
            <w:rPr>
              <w:rStyle w:val="PlaceholderText"/>
            </w:rPr>
            <w:t xml:space="preserve">How often they help </w:t>
          </w:r>
        </w:p>
      </w:docPartBody>
    </w:docPart>
    <w:docPart>
      <w:docPartPr>
        <w:name w:val="2AF38B56739B44C88A24AA61D62ED2AE"/>
        <w:category>
          <w:name w:val="General"/>
          <w:gallery w:val="placeholder"/>
        </w:category>
        <w:types>
          <w:type w:val="bbPlcHdr"/>
        </w:types>
        <w:behaviors>
          <w:behavior w:val="content"/>
        </w:behaviors>
        <w:guid w:val="{92A452D1-3B88-4E0F-B1EF-83AFA63AA326}"/>
      </w:docPartPr>
      <w:docPartBody>
        <w:p w:rsidR="00491B52" w:rsidRDefault="00491B52" w:rsidP="00491B52">
          <w:pPr>
            <w:pStyle w:val="2AF38B56739B44C88A24AA61D62ED2AE10"/>
          </w:pPr>
          <w:r>
            <w:rPr>
              <w:rStyle w:val="PlaceholderText"/>
            </w:rPr>
            <w:t>Person</w:t>
          </w:r>
        </w:p>
      </w:docPartBody>
    </w:docPart>
    <w:docPart>
      <w:docPartPr>
        <w:name w:val="D8893F75C82E412388EBE86C70C1E522"/>
        <w:category>
          <w:name w:val="General"/>
          <w:gallery w:val="placeholder"/>
        </w:category>
        <w:types>
          <w:type w:val="bbPlcHdr"/>
        </w:types>
        <w:behaviors>
          <w:behavior w:val="content"/>
        </w:behaviors>
        <w:guid w:val="{123BAAD3-F197-4A98-9DA1-26B29FFE8CBF}"/>
      </w:docPartPr>
      <w:docPartBody>
        <w:p w:rsidR="00491B52" w:rsidRDefault="00491B52" w:rsidP="00491B52">
          <w:pPr>
            <w:pStyle w:val="D8893F75C82E412388EBE86C70C1E52210"/>
          </w:pPr>
          <w:r>
            <w:rPr>
              <w:rStyle w:val="PlaceholderText"/>
            </w:rPr>
            <w:t>Relationship</w:t>
          </w:r>
        </w:p>
      </w:docPartBody>
    </w:docPart>
    <w:docPart>
      <w:docPartPr>
        <w:name w:val="4DE3384D065A4A288D164D2625178343"/>
        <w:category>
          <w:name w:val="General"/>
          <w:gallery w:val="placeholder"/>
        </w:category>
        <w:types>
          <w:type w:val="bbPlcHdr"/>
        </w:types>
        <w:behaviors>
          <w:behavior w:val="content"/>
        </w:behaviors>
        <w:guid w:val="{475A796C-1CE7-48C6-9A3A-E0FEF97B487B}"/>
      </w:docPartPr>
      <w:docPartBody>
        <w:p w:rsidR="00491B52" w:rsidRDefault="00491B52" w:rsidP="00491B52">
          <w:pPr>
            <w:pStyle w:val="4DE3384D065A4A288D164D262517834310"/>
          </w:pPr>
          <w:r>
            <w:rPr>
              <w:rStyle w:val="PlaceholderText"/>
            </w:rPr>
            <w:t>How they help or support</w:t>
          </w:r>
        </w:p>
      </w:docPartBody>
    </w:docPart>
    <w:docPart>
      <w:docPartPr>
        <w:name w:val="9003D449EBEA46478BB6791F2C007C32"/>
        <w:category>
          <w:name w:val="General"/>
          <w:gallery w:val="placeholder"/>
        </w:category>
        <w:types>
          <w:type w:val="bbPlcHdr"/>
        </w:types>
        <w:behaviors>
          <w:behavior w:val="content"/>
        </w:behaviors>
        <w:guid w:val="{D326CE47-6724-4BC1-B343-757935A92217}"/>
      </w:docPartPr>
      <w:docPartBody>
        <w:p w:rsidR="00491B52" w:rsidRDefault="00491B52" w:rsidP="00491B52">
          <w:pPr>
            <w:pStyle w:val="9003D449EBEA46478BB6791F2C007C3210"/>
          </w:pPr>
          <w:r>
            <w:rPr>
              <w:rStyle w:val="PlaceholderText"/>
            </w:rPr>
            <w:t>How often they help</w:t>
          </w:r>
          <w:r w:rsidRPr="00FD6D51">
            <w:rPr>
              <w:rStyle w:val="PlaceholderText"/>
            </w:rPr>
            <w:t>.</w:t>
          </w:r>
        </w:p>
      </w:docPartBody>
    </w:docPart>
    <w:docPart>
      <w:docPartPr>
        <w:name w:val="075EE1F758AB4D5CB81B29EFF68F7FBA"/>
        <w:category>
          <w:name w:val="General"/>
          <w:gallery w:val="placeholder"/>
        </w:category>
        <w:types>
          <w:type w:val="bbPlcHdr"/>
        </w:types>
        <w:behaviors>
          <w:behavior w:val="content"/>
        </w:behaviors>
        <w:guid w:val="{4BEB4D98-9F10-43DD-B2D3-BB7C5D61C543}"/>
      </w:docPartPr>
      <w:docPartBody>
        <w:p w:rsidR="00491B52" w:rsidRDefault="00491B52" w:rsidP="00491B52">
          <w:pPr>
            <w:pStyle w:val="075EE1F758AB4D5CB81B29EFF68F7FBA10"/>
          </w:pPr>
          <w:r>
            <w:rPr>
              <w:rStyle w:val="PlaceholderText"/>
            </w:rPr>
            <w:t>Person</w:t>
          </w:r>
        </w:p>
      </w:docPartBody>
    </w:docPart>
    <w:docPart>
      <w:docPartPr>
        <w:name w:val="CAC2098B813E400BA2818A8681255AB3"/>
        <w:category>
          <w:name w:val="General"/>
          <w:gallery w:val="placeholder"/>
        </w:category>
        <w:types>
          <w:type w:val="bbPlcHdr"/>
        </w:types>
        <w:behaviors>
          <w:behavior w:val="content"/>
        </w:behaviors>
        <w:guid w:val="{143FC023-234D-412F-91EB-63B9890195E8}"/>
      </w:docPartPr>
      <w:docPartBody>
        <w:p w:rsidR="00491B52" w:rsidRDefault="00491B52" w:rsidP="00491B52">
          <w:pPr>
            <w:pStyle w:val="CAC2098B813E400BA2818A8681255AB310"/>
          </w:pPr>
          <w:r>
            <w:rPr>
              <w:rStyle w:val="PlaceholderText"/>
            </w:rPr>
            <w:t>Relationship</w:t>
          </w:r>
        </w:p>
      </w:docPartBody>
    </w:docPart>
    <w:docPart>
      <w:docPartPr>
        <w:name w:val="0CEE099522A24ED0AF11F93C0748ADBA"/>
        <w:category>
          <w:name w:val="General"/>
          <w:gallery w:val="placeholder"/>
        </w:category>
        <w:types>
          <w:type w:val="bbPlcHdr"/>
        </w:types>
        <w:behaviors>
          <w:behavior w:val="content"/>
        </w:behaviors>
        <w:guid w:val="{34648741-8EBB-469E-948E-5FD2F5641303}"/>
      </w:docPartPr>
      <w:docPartBody>
        <w:p w:rsidR="00491B52" w:rsidRDefault="00491B52" w:rsidP="00491B52">
          <w:pPr>
            <w:pStyle w:val="0CEE099522A24ED0AF11F93C0748ADBA10"/>
          </w:pPr>
          <w:r>
            <w:rPr>
              <w:rStyle w:val="PlaceholderText"/>
            </w:rPr>
            <w:t>How they help or support</w:t>
          </w:r>
        </w:p>
      </w:docPartBody>
    </w:docPart>
    <w:docPart>
      <w:docPartPr>
        <w:name w:val="CF29A0F9DA144C9DB61D7948B25E989B"/>
        <w:category>
          <w:name w:val="General"/>
          <w:gallery w:val="placeholder"/>
        </w:category>
        <w:types>
          <w:type w:val="bbPlcHdr"/>
        </w:types>
        <w:behaviors>
          <w:behavior w:val="content"/>
        </w:behaviors>
        <w:guid w:val="{157860F6-FD1E-445C-82B7-32F17FE9C015}"/>
      </w:docPartPr>
      <w:docPartBody>
        <w:p w:rsidR="00491B52" w:rsidRDefault="00491B52" w:rsidP="00491B52">
          <w:pPr>
            <w:pStyle w:val="CF29A0F9DA144C9DB61D7948B25E989B10"/>
          </w:pPr>
          <w:r>
            <w:rPr>
              <w:rStyle w:val="PlaceholderText"/>
            </w:rPr>
            <w:t>How often they help</w:t>
          </w:r>
          <w:r w:rsidRPr="00FD6D51">
            <w:rPr>
              <w:rStyle w:val="PlaceholderText"/>
            </w:rPr>
            <w:t>.</w:t>
          </w:r>
        </w:p>
      </w:docPartBody>
    </w:docPart>
    <w:docPart>
      <w:docPartPr>
        <w:name w:val="47A2BF80EAFE453D80CC27DDC2B712DB"/>
        <w:category>
          <w:name w:val="General"/>
          <w:gallery w:val="placeholder"/>
        </w:category>
        <w:types>
          <w:type w:val="bbPlcHdr"/>
        </w:types>
        <w:behaviors>
          <w:behavior w:val="content"/>
        </w:behaviors>
        <w:guid w:val="{356E2D72-BEEB-4D05-B394-39B6D0A6275E}"/>
      </w:docPartPr>
      <w:docPartBody>
        <w:p w:rsidR="00491B52" w:rsidRDefault="00491B52" w:rsidP="00491B52">
          <w:pPr>
            <w:pStyle w:val="47A2BF80EAFE453D80CC27DDC2B712DB10"/>
          </w:pPr>
          <w:r>
            <w:rPr>
              <w:rStyle w:val="PlaceholderText"/>
            </w:rPr>
            <w:t>Person</w:t>
          </w:r>
          <w:r w:rsidRPr="00FD6D51">
            <w:rPr>
              <w:rStyle w:val="PlaceholderText"/>
            </w:rPr>
            <w:t>.</w:t>
          </w:r>
        </w:p>
      </w:docPartBody>
    </w:docPart>
    <w:docPart>
      <w:docPartPr>
        <w:name w:val="52E9E9836BD74410AA179F19EF07B02C"/>
        <w:category>
          <w:name w:val="General"/>
          <w:gallery w:val="placeholder"/>
        </w:category>
        <w:types>
          <w:type w:val="bbPlcHdr"/>
        </w:types>
        <w:behaviors>
          <w:behavior w:val="content"/>
        </w:behaviors>
        <w:guid w:val="{C0EA4444-0271-4BC7-BF97-A3C10E59894F}"/>
      </w:docPartPr>
      <w:docPartBody>
        <w:p w:rsidR="00491B52" w:rsidRDefault="00491B52" w:rsidP="00491B52">
          <w:pPr>
            <w:pStyle w:val="52E9E9836BD74410AA179F19EF07B02C10"/>
          </w:pPr>
          <w:r>
            <w:rPr>
              <w:rStyle w:val="PlaceholderText"/>
            </w:rPr>
            <w:t>Relationship</w:t>
          </w:r>
        </w:p>
      </w:docPartBody>
    </w:docPart>
    <w:docPart>
      <w:docPartPr>
        <w:name w:val="0F814A63E43444B7B3841ECC0B8FAC30"/>
        <w:category>
          <w:name w:val="General"/>
          <w:gallery w:val="placeholder"/>
        </w:category>
        <w:types>
          <w:type w:val="bbPlcHdr"/>
        </w:types>
        <w:behaviors>
          <w:behavior w:val="content"/>
        </w:behaviors>
        <w:guid w:val="{78B66A1A-3F76-4474-86D2-F81F0C6ED7FD}"/>
      </w:docPartPr>
      <w:docPartBody>
        <w:p w:rsidR="00491B52" w:rsidRDefault="00491B52" w:rsidP="00491B52">
          <w:pPr>
            <w:pStyle w:val="0F814A63E43444B7B3841ECC0B8FAC3010"/>
          </w:pPr>
          <w:r>
            <w:rPr>
              <w:rStyle w:val="PlaceholderText"/>
            </w:rPr>
            <w:t>How they help or support</w:t>
          </w:r>
        </w:p>
      </w:docPartBody>
    </w:docPart>
    <w:docPart>
      <w:docPartPr>
        <w:name w:val="252FB09A10734A59837EF8FE8E90A712"/>
        <w:category>
          <w:name w:val="General"/>
          <w:gallery w:val="placeholder"/>
        </w:category>
        <w:types>
          <w:type w:val="bbPlcHdr"/>
        </w:types>
        <w:behaviors>
          <w:behavior w:val="content"/>
        </w:behaviors>
        <w:guid w:val="{27141D31-18D9-46B3-939C-79A61BE0F844}"/>
      </w:docPartPr>
      <w:docPartBody>
        <w:p w:rsidR="00491B52" w:rsidRDefault="00491B52" w:rsidP="00491B52">
          <w:pPr>
            <w:pStyle w:val="252FB09A10734A59837EF8FE8E90A71210"/>
          </w:pPr>
          <w:r>
            <w:rPr>
              <w:rStyle w:val="PlaceholderText"/>
            </w:rPr>
            <w:t>How often they help</w:t>
          </w:r>
        </w:p>
      </w:docPartBody>
    </w:docPart>
    <w:docPart>
      <w:docPartPr>
        <w:name w:val="C36989F62A0F4DC49D9ECB1A9E8AA163"/>
        <w:category>
          <w:name w:val="General"/>
          <w:gallery w:val="placeholder"/>
        </w:category>
        <w:types>
          <w:type w:val="bbPlcHdr"/>
        </w:types>
        <w:behaviors>
          <w:behavior w:val="content"/>
        </w:behaviors>
        <w:guid w:val="{186C4B78-906C-45F0-A045-76A029443DA0}"/>
      </w:docPartPr>
      <w:docPartBody>
        <w:p w:rsidR="00491B52" w:rsidRDefault="00491B52" w:rsidP="00491B52">
          <w:pPr>
            <w:pStyle w:val="C36989F62A0F4DC49D9ECB1A9E8AA16310"/>
          </w:pPr>
          <w:r>
            <w:rPr>
              <w:rStyle w:val="PlaceholderText"/>
            </w:rPr>
            <w:t>I have…</w:t>
          </w:r>
        </w:p>
      </w:docPartBody>
    </w:docPart>
    <w:docPart>
      <w:docPartPr>
        <w:name w:val="ED6213EFBFA14B008B6B758F6B21ED8C"/>
        <w:category>
          <w:name w:val="General"/>
          <w:gallery w:val="placeholder"/>
        </w:category>
        <w:types>
          <w:type w:val="bbPlcHdr"/>
        </w:types>
        <w:behaviors>
          <w:behavior w:val="content"/>
        </w:behaviors>
        <w:guid w:val="{E7B6F746-0117-486A-AAC4-2F43045F81B5}"/>
      </w:docPartPr>
      <w:docPartBody>
        <w:p w:rsidR="00491B52" w:rsidRDefault="00491B52" w:rsidP="00491B52">
          <w:pPr>
            <w:pStyle w:val="ED6213EFBFA14B008B6B758F6B21ED8C10"/>
          </w:pPr>
          <w:r>
            <w:rPr>
              <w:rStyle w:val="PlaceholderText"/>
            </w:rPr>
            <w:t>I need…</w:t>
          </w:r>
        </w:p>
      </w:docPartBody>
    </w:docPart>
    <w:docPart>
      <w:docPartPr>
        <w:name w:val="A551F55AB27242D9A8E29484F9CE6C55"/>
        <w:category>
          <w:name w:val="General"/>
          <w:gallery w:val="placeholder"/>
        </w:category>
        <w:types>
          <w:type w:val="bbPlcHdr"/>
        </w:types>
        <w:behaviors>
          <w:behavior w:val="content"/>
        </w:behaviors>
        <w:guid w:val="{206D478D-7FE8-44EB-BDDB-8D4C32102581}"/>
      </w:docPartPr>
      <w:docPartBody>
        <w:p w:rsidR="00491B52" w:rsidRDefault="00491B52" w:rsidP="00491B52">
          <w:pPr>
            <w:pStyle w:val="A551F55AB27242D9A8E29484F9CE6C5510"/>
          </w:pPr>
          <w:r>
            <w:rPr>
              <w:rStyle w:val="PlaceholderText"/>
            </w:rPr>
            <w:t>Other health or medical concerns…</w:t>
          </w:r>
          <w:r w:rsidRPr="00FD6D51">
            <w:rPr>
              <w:rStyle w:val="PlaceholderText"/>
            </w:rPr>
            <w:t>.</w:t>
          </w:r>
        </w:p>
      </w:docPartBody>
    </w:docPart>
    <w:docPart>
      <w:docPartPr>
        <w:name w:val="D445792E564745F192FD013D9088883C"/>
        <w:category>
          <w:name w:val="General"/>
          <w:gallery w:val="placeholder"/>
        </w:category>
        <w:types>
          <w:type w:val="bbPlcHdr"/>
        </w:types>
        <w:behaviors>
          <w:behavior w:val="content"/>
        </w:behaviors>
        <w:guid w:val="{19012C2D-1E1E-4682-91BB-1417DAFC1752}"/>
      </w:docPartPr>
      <w:docPartBody>
        <w:p w:rsidR="00491B52" w:rsidRDefault="00491B52" w:rsidP="00491B52">
          <w:pPr>
            <w:pStyle w:val="D445792E564745F192FD013D9088883C10"/>
          </w:pPr>
          <w:r w:rsidRPr="00FD6D51">
            <w:rPr>
              <w:rStyle w:val="PlaceholderText"/>
            </w:rPr>
            <w:t>Click or tap here to enter text.</w:t>
          </w:r>
        </w:p>
      </w:docPartBody>
    </w:docPart>
    <w:docPart>
      <w:docPartPr>
        <w:name w:val="CEB7B3986DE4481CB15D4551DA5E98E4"/>
        <w:category>
          <w:name w:val="General"/>
          <w:gallery w:val="placeholder"/>
        </w:category>
        <w:types>
          <w:type w:val="bbPlcHdr"/>
        </w:types>
        <w:behaviors>
          <w:behavior w:val="content"/>
        </w:behaviors>
        <w:guid w:val="{70DB84F5-FC82-428C-91D8-A7D419453E10}"/>
      </w:docPartPr>
      <w:docPartBody>
        <w:p w:rsidR="00491B52" w:rsidRDefault="00491B52" w:rsidP="00491B52">
          <w:pPr>
            <w:pStyle w:val="CEB7B3986DE4481CB15D4551DA5E98E49"/>
          </w:pPr>
          <w:r w:rsidRPr="00FD6D51">
            <w:rPr>
              <w:rStyle w:val="PlaceholderText"/>
            </w:rPr>
            <w:t>Click or tap here to enter text.</w:t>
          </w:r>
        </w:p>
      </w:docPartBody>
    </w:docPart>
    <w:docPart>
      <w:docPartPr>
        <w:name w:val="9B6BAA57C0AC44CBA4C1397BB25273F7"/>
        <w:category>
          <w:name w:val="General"/>
          <w:gallery w:val="placeholder"/>
        </w:category>
        <w:types>
          <w:type w:val="bbPlcHdr"/>
        </w:types>
        <w:behaviors>
          <w:behavior w:val="content"/>
        </w:behaviors>
        <w:guid w:val="{966F0214-6660-4081-AF77-1DD122733C1E}"/>
      </w:docPartPr>
      <w:docPartBody>
        <w:p w:rsidR="00491B52" w:rsidRDefault="00491B52" w:rsidP="00491B52">
          <w:pPr>
            <w:pStyle w:val="9B6BAA57C0AC44CBA4C1397BB25273F79"/>
          </w:pPr>
          <w:r w:rsidRPr="00FD6D51">
            <w:rPr>
              <w:rStyle w:val="PlaceholderText"/>
            </w:rPr>
            <w:t>Click or tap here to enter text.</w:t>
          </w:r>
        </w:p>
      </w:docPartBody>
    </w:docPart>
    <w:docPart>
      <w:docPartPr>
        <w:name w:val="008975A35D864F0FB1E56F870E0BFE84"/>
        <w:category>
          <w:name w:val="General"/>
          <w:gallery w:val="placeholder"/>
        </w:category>
        <w:types>
          <w:type w:val="bbPlcHdr"/>
        </w:types>
        <w:behaviors>
          <w:behavior w:val="content"/>
        </w:behaviors>
        <w:guid w:val="{E4B54758-8929-452F-990C-DF52BBCAAD7A}"/>
      </w:docPartPr>
      <w:docPartBody>
        <w:p w:rsidR="00491B52" w:rsidRDefault="00491B52" w:rsidP="00491B52">
          <w:pPr>
            <w:pStyle w:val="008975A35D864F0FB1E56F870E0BFE849"/>
          </w:pPr>
          <w:r w:rsidRPr="00FD6D51">
            <w:rPr>
              <w:rStyle w:val="PlaceholderText"/>
            </w:rPr>
            <w:t>Click or tap here to enter text.</w:t>
          </w:r>
        </w:p>
      </w:docPartBody>
    </w:docPart>
    <w:docPart>
      <w:docPartPr>
        <w:name w:val="289DB9E3125F4198ABD36E7201DB0124"/>
        <w:category>
          <w:name w:val="General"/>
          <w:gallery w:val="placeholder"/>
        </w:category>
        <w:types>
          <w:type w:val="bbPlcHdr"/>
        </w:types>
        <w:behaviors>
          <w:behavior w:val="content"/>
        </w:behaviors>
        <w:guid w:val="{72CB4061-8BA5-41CC-8F4E-C4D0CBF2534C}"/>
      </w:docPartPr>
      <w:docPartBody>
        <w:p w:rsidR="00491B52" w:rsidRDefault="00491B52" w:rsidP="00491B52">
          <w:pPr>
            <w:pStyle w:val="289DB9E3125F4198ABD36E7201DB01249"/>
          </w:pPr>
          <w:r w:rsidRPr="00FD6D51">
            <w:rPr>
              <w:rStyle w:val="PlaceholderText"/>
            </w:rPr>
            <w:t>Click or tap here to enter text.</w:t>
          </w:r>
        </w:p>
      </w:docPartBody>
    </w:docPart>
    <w:docPart>
      <w:docPartPr>
        <w:name w:val="75FB19062834456A99A7E4A3F91E7CAE"/>
        <w:category>
          <w:name w:val="General"/>
          <w:gallery w:val="placeholder"/>
        </w:category>
        <w:types>
          <w:type w:val="bbPlcHdr"/>
        </w:types>
        <w:behaviors>
          <w:behavior w:val="content"/>
        </w:behaviors>
        <w:guid w:val="{D41397EF-D8CA-4DA7-9E1A-915C82147CA3}"/>
      </w:docPartPr>
      <w:docPartBody>
        <w:p w:rsidR="00491B52" w:rsidRDefault="00491B52" w:rsidP="00491B52">
          <w:pPr>
            <w:pStyle w:val="75FB19062834456A99A7E4A3F91E7CAE9"/>
          </w:pPr>
          <w:r>
            <w:rPr>
              <w:rStyle w:val="PlaceholderText"/>
            </w:rPr>
            <w:t>Details..</w:t>
          </w:r>
          <w:r w:rsidRPr="00FD6D51">
            <w:rPr>
              <w:rStyle w:val="PlaceholderText"/>
            </w:rPr>
            <w:t>.</w:t>
          </w:r>
        </w:p>
      </w:docPartBody>
    </w:docPart>
    <w:docPart>
      <w:docPartPr>
        <w:name w:val="79AA8D29B79E4DD8A5B02CCE4B6D8644"/>
        <w:category>
          <w:name w:val="General"/>
          <w:gallery w:val="placeholder"/>
        </w:category>
        <w:types>
          <w:type w:val="bbPlcHdr"/>
        </w:types>
        <w:behaviors>
          <w:behavior w:val="content"/>
        </w:behaviors>
        <w:guid w:val="{8CEF1D81-1D35-4E3C-A3EF-33D2651BEB86}"/>
      </w:docPartPr>
      <w:docPartBody>
        <w:p w:rsidR="00491B52" w:rsidRDefault="00491B52" w:rsidP="00491B52">
          <w:pPr>
            <w:pStyle w:val="79AA8D29B79E4DD8A5B02CCE4B6D86448"/>
          </w:pPr>
          <w:r>
            <w:rPr>
              <w:rStyle w:val="PlaceholderText"/>
            </w:rPr>
            <w:t>My support needs are…</w:t>
          </w:r>
          <w:r w:rsidRPr="00FD6D51">
            <w:rPr>
              <w:rStyle w:val="PlaceholderText"/>
            </w:rPr>
            <w:t>.</w:t>
          </w:r>
        </w:p>
      </w:docPartBody>
    </w:docPart>
    <w:docPart>
      <w:docPartPr>
        <w:name w:val="DB595E347B4346EEB10B082CD1CA91B1"/>
        <w:category>
          <w:name w:val="General"/>
          <w:gallery w:val="placeholder"/>
        </w:category>
        <w:types>
          <w:type w:val="bbPlcHdr"/>
        </w:types>
        <w:behaviors>
          <w:behavior w:val="content"/>
        </w:behaviors>
        <w:guid w:val="{703BEE2D-ED45-4332-BBD4-D2BEF01BFA7D}"/>
      </w:docPartPr>
      <w:docPartBody>
        <w:p w:rsidR="00491B52" w:rsidRDefault="00491B52" w:rsidP="00491B52">
          <w:pPr>
            <w:pStyle w:val="DB595E347B4346EEB10B082CD1CA91B19"/>
          </w:pPr>
          <w:r w:rsidRPr="00BF584A">
            <w:rPr>
              <w:rStyle w:val="PlaceholderText"/>
            </w:rPr>
            <w:t>Activities…</w:t>
          </w:r>
        </w:p>
      </w:docPartBody>
    </w:docPart>
    <w:docPart>
      <w:docPartPr>
        <w:name w:val="39C07BCC87D64B4E82D5E131270E7C71"/>
        <w:category>
          <w:name w:val="General"/>
          <w:gallery w:val="placeholder"/>
        </w:category>
        <w:types>
          <w:type w:val="bbPlcHdr"/>
        </w:types>
        <w:behaviors>
          <w:behavior w:val="content"/>
        </w:behaviors>
        <w:guid w:val="{F7C3C908-08F0-49BF-80BA-850D69441965}"/>
      </w:docPartPr>
      <w:docPartBody>
        <w:p w:rsidR="00491B52" w:rsidRDefault="00491B52" w:rsidP="00491B52">
          <w:pPr>
            <w:pStyle w:val="39C07BCC87D64B4E82D5E131270E7C719"/>
          </w:pPr>
          <w:r>
            <w:rPr>
              <w:rStyle w:val="PlaceholderText"/>
            </w:rPr>
            <w:t>Relationships…</w:t>
          </w:r>
        </w:p>
      </w:docPartBody>
    </w:docPart>
    <w:docPart>
      <w:docPartPr>
        <w:name w:val="926AA99C3A164BE8807E7B8F484ACF39"/>
        <w:category>
          <w:name w:val="General"/>
          <w:gallery w:val="placeholder"/>
        </w:category>
        <w:types>
          <w:type w:val="bbPlcHdr"/>
        </w:types>
        <w:behaviors>
          <w:behavior w:val="content"/>
        </w:behaviors>
        <w:guid w:val="{0D0E9BEF-9783-46B8-9635-2EFDDA26B903}"/>
      </w:docPartPr>
      <w:docPartBody>
        <w:p w:rsidR="00491B52" w:rsidRDefault="00491B52" w:rsidP="00491B52">
          <w:pPr>
            <w:pStyle w:val="926AA99C3A164BE8807E7B8F484ACF399"/>
          </w:pPr>
          <w:r w:rsidRPr="00DE1B5D">
            <w:rPr>
              <w:rStyle w:val="PlaceholderText"/>
            </w:rPr>
            <w:t>Values…</w:t>
          </w:r>
        </w:p>
      </w:docPartBody>
    </w:docPart>
    <w:docPart>
      <w:docPartPr>
        <w:name w:val="7CD7A82B58E041A6BDAE12B4B3C49A9C"/>
        <w:category>
          <w:name w:val="General"/>
          <w:gallery w:val="placeholder"/>
        </w:category>
        <w:types>
          <w:type w:val="bbPlcHdr"/>
        </w:types>
        <w:behaviors>
          <w:behavior w:val="content"/>
        </w:behaviors>
        <w:guid w:val="{CF0F85F0-AA88-43C6-B4C9-6D0A3C5B31B6}"/>
      </w:docPartPr>
      <w:docPartBody>
        <w:p w:rsidR="00491B52" w:rsidRDefault="00491B52" w:rsidP="00491B52">
          <w:pPr>
            <w:pStyle w:val="7CD7A82B58E041A6BDAE12B4B3C49A9C9"/>
          </w:pPr>
          <w:r>
            <w:rPr>
              <w:rStyle w:val="PlaceholderText"/>
            </w:rPr>
            <w:t>Personal needs…</w:t>
          </w:r>
        </w:p>
      </w:docPartBody>
    </w:docPart>
    <w:docPart>
      <w:docPartPr>
        <w:name w:val="F662986B68CF43C7A5B51C1FCCA9085F"/>
        <w:category>
          <w:name w:val="General"/>
          <w:gallery w:val="placeholder"/>
        </w:category>
        <w:types>
          <w:type w:val="bbPlcHdr"/>
        </w:types>
        <w:behaviors>
          <w:behavior w:val="content"/>
        </w:behaviors>
        <w:guid w:val="{11330630-4C9C-4588-BADB-6EFC7EDC8169}"/>
      </w:docPartPr>
      <w:docPartBody>
        <w:p w:rsidR="00D45AAF" w:rsidRDefault="00491B52" w:rsidP="00491B52">
          <w:pPr>
            <w:pStyle w:val="F662986B68CF43C7A5B51C1FCCA9085F8"/>
          </w:pPr>
          <w:r>
            <w:rPr>
              <w:rStyle w:val="PlaceholderText"/>
            </w:rPr>
            <w:t>Hours per day/week/month/year</w:t>
          </w:r>
          <w:r w:rsidRPr="00FD6D51">
            <w:rPr>
              <w:rStyle w:val="PlaceholderText"/>
            </w:rPr>
            <w:t>.</w:t>
          </w:r>
        </w:p>
      </w:docPartBody>
    </w:docPart>
    <w:docPart>
      <w:docPartPr>
        <w:name w:val="E96B88C631BB42F98BFFAC51CECD236F"/>
        <w:category>
          <w:name w:val="General"/>
          <w:gallery w:val="placeholder"/>
        </w:category>
        <w:types>
          <w:type w:val="bbPlcHdr"/>
        </w:types>
        <w:behaviors>
          <w:behavior w:val="content"/>
        </w:behaviors>
        <w:guid w:val="{84C71476-FA5A-4214-89D3-E2ECED43734D}"/>
      </w:docPartPr>
      <w:docPartBody>
        <w:p w:rsidR="00D45AAF" w:rsidRDefault="00491B52" w:rsidP="00491B52">
          <w:pPr>
            <w:pStyle w:val="E96B88C631BB42F98BFFAC51CECD236F8"/>
          </w:pPr>
          <w:r>
            <w:rPr>
              <w:rStyle w:val="PlaceholderText"/>
            </w:rPr>
            <w:t>Hours per day/week/month/year</w:t>
          </w:r>
          <w:r w:rsidRPr="00FD6D51">
            <w:rPr>
              <w:rStyle w:val="PlaceholderText"/>
            </w:rPr>
            <w:t>.</w:t>
          </w:r>
        </w:p>
      </w:docPartBody>
    </w:docPart>
    <w:docPart>
      <w:docPartPr>
        <w:name w:val="A6A1908BDB764EF6A1FDAE5C5DCAF368"/>
        <w:category>
          <w:name w:val="General"/>
          <w:gallery w:val="placeholder"/>
        </w:category>
        <w:types>
          <w:type w:val="bbPlcHdr"/>
        </w:types>
        <w:behaviors>
          <w:behavior w:val="content"/>
        </w:behaviors>
        <w:guid w:val="{53BAC604-BDD7-49D4-89F5-8E40F2FADBE7}"/>
      </w:docPartPr>
      <w:docPartBody>
        <w:p w:rsidR="00D45AAF" w:rsidRDefault="00491B52" w:rsidP="00491B52">
          <w:pPr>
            <w:pStyle w:val="A6A1908BDB764EF6A1FDAE5C5DCAF3688"/>
          </w:pPr>
          <w:r>
            <w:rPr>
              <w:rStyle w:val="PlaceholderText"/>
            </w:rPr>
            <w:t>Hours per day/week/month/year</w:t>
          </w:r>
          <w:r w:rsidRPr="00FD6D51">
            <w:rPr>
              <w:rStyle w:val="PlaceholderText"/>
            </w:rPr>
            <w:t>.</w:t>
          </w:r>
        </w:p>
      </w:docPartBody>
    </w:docPart>
    <w:docPart>
      <w:docPartPr>
        <w:name w:val="92CC1AEC93E141D0BBE1EE1B43CEEB8C"/>
        <w:category>
          <w:name w:val="General"/>
          <w:gallery w:val="placeholder"/>
        </w:category>
        <w:types>
          <w:type w:val="bbPlcHdr"/>
        </w:types>
        <w:behaviors>
          <w:behavior w:val="content"/>
        </w:behaviors>
        <w:guid w:val="{0756D608-8D18-4CDA-87B7-E8C7913A4D71}"/>
      </w:docPartPr>
      <w:docPartBody>
        <w:p w:rsidR="00D45AAF" w:rsidRDefault="00491B52" w:rsidP="00491B52">
          <w:pPr>
            <w:pStyle w:val="92CC1AEC93E141D0BBE1EE1B43CEEB8C8"/>
          </w:pPr>
          <w:r>
            <w:rPr>
              <w:rStyle w:val="PlaceholderText"/>
            </w:rPr>
            <w:t>Hours per day/week/month/year</w:t>
          </w:r>
          <w:r w:rsidRPr="00FD6D51">
            <w:rPr>
              <w:rStyle w:val="PlaceholderText"/>
            </w:rPr>
            <w:t>.</w:t>
          </w:r>
        </w:p>
      </w:docPartBody>
    </w:docPart>
    <w:docPart>
      <w:docPartPr>
        <w:name w:val="B264202EA2494BE1A3B5DAEBC496234A"/>
        <w:category>
          <w:name w:val="General"/>
          <w:gallery w:val="placeholder"/>
        </w:category>
        <w:types>
          <w:type w:val="bbPlcHdr"/>
        </w:types>
        <w:behaviors>
          <w:behavior w:val="content"/>
        </w:behaviors>
        <w:guid w:val="{1BEB0DA7-DD8C-440F-9248-EB72ACC2EC58}"/>
      </w:docPartPr>
      <w:docPartBody>
        <w:p w:rsidR="00D45AAF" w:rsidRDefault="00491B52" w:rsidP="00491B52">
          <w:pPr>
            <w:pStyle w:val="B264202EA2494BE1A3B5DAEBC496234A8"/>
          </w:pPr>
          <w:r>
            <w:rPr>
              <w:rStyle w:val="PlaceholderText"/>
            </w:rPr>
            <w:t>Hours per day/week/month/year</w:t>
          </w:r>
          <w:r w:rsidRPr="00FD6D51">
            <w:rPr>
              <w:rStyle w:val="PlaceholderText"/>
            </w:rPr>
            <w:t>.</w:t>
          </w:r>
        </w:p>
      </w:docPartBody>
    </w:docPart>
    <w:docPart>
      <w:docPartPr>
        <w:name w:val="7A2EA680EB8F458B96EBD8A842BEBB5D"/>
        <w:category>
          <w:name w:val="General"/>
          <w:gallery w:val="placeholder"/>
        </w:category>
        <w:types>
          <w:type w:val="bbPlcHdr"/>
        </w:types>
        <w:behaviors>
          <w:behavior w:val="content"/>
        </w:behaviors>
        <w:guid w:val="{457F2FB6-5812-4F71-A93B-71C54C84D76B}"/>
      </w:docPartPr>
      <w:docPartBody>
        <w:p w:rsidR="00D45AAF" w:rsidRDefault="00491B52" w:rsidP="00491B52">
          <w:pPr>
            <w:pStyle w:val="7A2EA680EB8F458B96EBD8A842BEBB5D8"/>
          </w:pPr>
          <w:r>
            <w:rPr>
              <w:rStyle w:val="PlaceholderText"/>
            </w:rPr>
            <w:t>Hours per day/week/month/year</w:t>
          </w:r>
          <w:r w:rsidRPr="00FD6D51">
            <w:rPr>
              <w:rStyle w:val="PlaceholderText"/>
            </w:rPr>
            <w:t>.</w:t>
          </w:r>
        </w:p>
      </w:docPartBody>
    </w:docPart>
    <w:docPart>
      <w:docPartPr>
        <w:name w:val="5814D22E48A549C2A94E7C8FE65D2F10"/>
        <w:category>
          <w:name w:val="General"/>
          <w:gallery w:val="placeholder"/>
        </w:category>
        <w:types>
          <w:type w:val="bbPlcHdr"/>
        </w:types>
        <w:behaviors>
          <w:behavior w:val="content"/>
        </w:behaviors>
        <w:guid w:val="{A1805F3A-701E-4CBE-9D6D-2DCFE56B04BD}"/>
      </w:docPartPr>
      <w:docPartBody>
        <w:p w:rsidR="00D45AAF" w:rsidRDefault="00491B52" w:rsidP="00491B52">
          <w:pPr>
            <w:pStyle w:val="5814D22E48A549C2A94E7C8FE65D2F108"/>
          </w:pPr>
          <w:r>
            <w:rPr>
              <w:rStyle w:val="PlaceholderText"/>
            </w:rPr>
            <w:t>Hours per day/week/month/year</w:t>
          </w:r>
          <w:r w:rsidRPr="00FD6D51">
            <w:rPr>
              <w:rStyle w:val="PlaceholderText"/>
            </w:rPr>
            <w:t>.</w:t>
          </w:r>
        </w:p>
      </w:docPartBody>
    </w:docPart>
    <w:docPart>
      <w:docPartPr>
        <w:name w:val="B00164C3E94044DC8BC9B93A690BAD16"/>
        <w:category>
          <w:name w:val="General"/>
          <w:gallery w:val="placeholder"/>
        </w:category>
        <w:types>
          <w:type w:val="bbPlcHdr"/>
        </w:types>
        <w:behaviors>
          <w:behavior w:val="content"/>
        </w:behaviors>
        <w:guid w:val="{DD7639A9-1ADD-49EE-BBA2-718B18096F1C}"/>
      </w:docPartPr>
      <w:docPartBody>
        <w:p w:rsidR="00D45AAF" w:rsidRDefault="00491B52" w:rsidP="00491B52">
          <w:pPr>
            <w:pStyle w:val="B00164C3E94044DC8BC9B93A690BAD168"/>
          </w:pPr>
          <w:r>
            <w:rPr>
              <w:rStyle w:val="PlaceholderText"/>
            </w:rPr>
            <w:t>Hours per day/week/month/year</w:t>
          </w:r>
          <w:r w:rsidRPr="00FD6D51">
            <w:rPr>
              <w:rStyle w:val="PlaceholderText"/>
            </w:rPr>
            <w:t>.</w:t>
          </w:r>
        </w:p>
      </w:docPartBody>
    </w:docPart>
    <w:docPart>
      <w:docPartPr>
        <w:name w:val="CDB55C247B7D474E8B47A3FF847DAA11"/>
        <w:category>
          <w:name w:val="General"/>
          <w:gallery w:val="placeholder"/>
        </w:category>
        <w:types>
          <w:type w:val="bbPlcHdr"/>
        </w:types>
        <w:behaviors>
          <w:behavior w:val="content"/>
        </w:behaviors>
        <w:guid w:val="{7D5E51B8-6941-4369-A323-567ABFA46D4F}"/>
      </w:docPartPr>
      <w:docPartBody>
        <w:p w:rsidR="00D45AAF" w:rsidRDefault="00491B52" w:rsidP="00491B52">
          <w:pPr>
            <w:pStyle w:val="CDB55C247B7D474E8B47A3FF847DAA118"/>
          </w:pPr>
          <w:r>
            <w:rPr>
              <w:rStyle w:val="PlaceholderText"/>
            </w:rPr>
            <w:t>Hours per day/week/month/year</w:t>
          </w:r>
          <w:r w:rsidRPr="00FD6D51">
            <w:rPr>
              <w:rStyle w:val="PlaceholderText"/>
            </w:rPr>
            <w:t>.</w:t>
          </w:r>
        </w:p>
      </w:docPartBody>
    </w:docPart>
    <w:docPart>
      <w:docPartPr>
        <w:name w:val="67F16BE12E8C4ABA8752DBA7D85EF4AE"/>
        <w:category>
          <w:name w:val="General"/>
          <w:gallery w:val="placeholder"/>
        </w:category>
        <w:types>
          <w:type w:val="bbPlcHdr"/>
        </w:types>
        <w:behaviors>
          <w:behavior w:val="content"/>
        </w:behaviors>
        <w:guid w:val="{22E88368-DA9B-4EBF-9A88-C9471B311C7E}"/>
      </w:docPartPr>
      <w:docPartBody>
        <w:p w:rsidR="00D45AAF" w:rsidRDefault="00491B52" w:rsidP="00491B52">
          <w:pPr>
            <w:pStyle w:val="67F16BE12E8C4ABA8752DBA7D85EF4AE8"/>
          </w:pPr>
          <w:r>
            <w:rPr>
              <w:rStyle w:val="PlaceholderText"/>
            </w:rPr>
            <w:t>Service provider</w:t>
          </w:r>
        </w:p>
      </w:docPartBody>
    </w:docPart>
    <w:docPart>
      <w:docPartPr>
        <w:name w:val="EBEA9117FE904245977BAE725A15BADF"/>
        <w:category>
          <w:name w:val="General"/>
          <w:gallery w:val="placeholder"/>
        </w:category>
        <w:types>
          <w:type w:val="bbPlcHdr"/>
        </w:types>
        <w:behaviors>
          <w:behavior w:val="content"/>
        </w:behaviors>
        <w:guid w:val="{9999B511-7867-4FA4-BEE5-D2CD4A9947F8}"/>
      </w:docPartPr>
      <w:docPartBody>
        <w:p w:rsidR="00D45AAF" w:rsidRDefault="00491B52" w:rsidP="00491B52">
          <w:pPr>
            <w:pStyle w:val="EBEA9117FE904245977BAE725A15BADF8"/>
          </w:pPr>
          <w:r>
            <w:rPr>
              <w:rStyle w:val="PlaceholderText"/>
            </w:rPr>
            <w:t>Service provider</w:t>
          </w:r>
        </w:p>
      </w:docPartBody>
    </w:docPart>
    <w:docPart>
      <w:docPartPr>
        <w:name w:val="2F1AC1709EB94116B0E3FC2442C39771"/>
        <w:category>
          <w:name w:val="General"/>
          <w:gallery w:val="placeholder"/>
        </w:category>
        <w:types>
          <w:type w:val="bbPlcHdr"/>
        </w:types>
        <w:behaviors>
          <w:behavior w:val="content"/>
        </w:behaviors>
        <w:guid w:val="{147E173B-CB37-4712-9DB3-F99FD8275FFC}"/>
      </w:docPartPr>
      <w:docPartBody>
        <w:p w:rsidR="00D45AAF" w:rsidRDefault="00491B52" w:rsidP="00491B52">
          <w:pPr>
            <w:pStyle w:val="2F1AC1709EB94116B0E3FC2442C397718"/>
          </w:pPr>
          <w:r>
            <w:rPr>
              <w:rStyle w:val="PlaceholderText"/>
            </w:rPr>
            <w:t>Service provider</w:t>
          </w:r>
        </w:p>
      </w:docPartBody>
    </w:docPart>
    <w:docPart>
      <w:docPartPr>
        <w:name w:val="D0C0B01C9A4A417EB10A4565D58FBA08"/>
        <w:category>
          <w:name w:val="General"/>
          <w:gallery w:val="placeholder"/>
        </w:category>
        <w:types>
          <w:type w:val="bbPlcHdr"/>
        </w:types>
        <w:behaviors>
          <w:behavior w:val="content"/>
        </w:behaviors>
        <w:guid w:val="{2C64F509-4A98-48DF-AB00-968DF3E213C9}"/>
      </w:docPartPr>
      <w:docPartBody>
        <w:p w:rsidR="00D45AAF" w:rsidRDefault="00491B52" w:rsidP="00491B52">
          <w:pPr>
            <w:pStyle w:val="D0C0B01C9A4A417EB10A4565D58FBA088"/>
          </w:pPr>
          <w:r>
            <w:rPr>
              <w:rStyle w:val="PlaceholderText"/>
            </w:rPr>
            <w:t>Service provider</w:t>
          </w:r>
        </w:p>
      </w:docPartBody>
    </w:docPart>
    <w:docPart>
      <w:docPartPr>
        <w:name w:val="A01A2949CEC048D598B9E3F043217294"/>
        <w:category>
          <w:name w:val="General"/>
          <w:gallery w:val="placeholder"/>
        </w:category>
        <w:types>
          <w:type w:val="bbPlcHdr"/>
        </w:types>
        <w:behaviors>
          <w:behavior w:val="content"/>
        </w:behaviors>
        <w:guid w:val="{EC60D0EB-2438-4C66-9738-7068939A3C2C}"/>
      </w:docPartPr>
      <w:docPartBody>
        <w:p w:rsidR="00D45AAF" w:rsidRDefault="00491B52" w:rsidP="00491B52">
          <w:pPr>
            <w:pStyle w:val="A01A2949CEC048D598B9E3F0432172948"/>
          </w:pPr>
          <w:r>
            <w:rPr>
              <w:rStyle w:val="PlaceholderText"/>
            </w:rPr>
            <w:t>Service provider</w:t>
          </w:r>
        </w:p>
      </w:docPartBody>
    </w:docPart>
    <w:docPart>
      <w:docPartPr>
        <w:name w:val="4DFE04C0EDD54D33BF3560C70D46F18D"/>
        <w:category>
          <w:name w:val="General"/>
          <w:gallery w:val="placeholder"/>
        </w:category>
        <w:types>
          <w:type w:val="bbPlcHdr"/>
        </w:types>
        <w:behaviors>
          <w:behavior w:val="content"/>
        </w:behaviors>
        <w:guid w:val="{0C7E946B-0CA6-4796-B8A2-9AC6E1CC6698}"/>
      </w:docPartPr>
      <w:docPartBody>
        <w:p w:rsidR="00D45AAF" w:rsidRDefault="00491B52" w:rsidP="00491B52">
          <w:pPr>
            <w:pStyle w:val="4DFE04C0EDD54D33BF3560C70D46F18D8"/>
          </w:pPr>
          <w:r>
            <w:rPr>
              <w:rStyle w:val="PlaceholderText"/>
            </w:rPr>
            <w:t>Service provider</w:t>
          </w:r>
        </w:p>
      </w:docPartBody>
    </w:docPart>
    <w:docPart>
      <w:docPartPr>
        <w:name w:val="49ECD7A69CB044DEA4A674A0B8538CCE"/>
        <w:category>
          <w:name w:val="General"/>
          <w:gallery w:val="placeholder"/>
        </w:category>
        <w:types>
          <w:type w:val="bbPlcHdr"/>
        </w:types>
        <w:behaviors>
          <w:behavior w:val="content"/>
        </w:behaviors>
        <w:guid w:val="{800677F2-0584-41ED-AB5C-286418C6D3DC}"/>
      </w:docPartPr>
      <w:docPartBody>
        <w:p w:rsidR="00D45AAF" w:rsidRDefault="00491B52" w:rsidP="00491B52">
          <w:pPr>
            <w:pStyle w:val="49ECD7A69CB044DEA4A674A0B8538CCE8"/>
          </w:pPr>
          <w:r>
            <w:rPr>
              <w:rStyle w:val="PlaceholderText"/>
            </w:rPr>
            <w:t>Service provider</w:t>
          </w:r>
        </w:p>
      </w:docPartBody>
    </w:docPart>
    <w:docPart>
      <w:docPartPr>
        <w:name w:val="E9813B50700A4C3199A9E1ED89743AAC"/>
        <w:category>
          <w:name w:val="General"/>
          <w:gallery w:val="placeholder"/>
        </w:category>
        <w:types>
          <w:type w:val="bbPlcHdr"/>
        </w:types>
        <w:behaviors>
          <w:behavior w:val="content"/>
        </w:behaviors>
        <w:guid w:val="{DB396851-58F9-4DDB-ADCD-4D7BCC4A4025}"/>
      </w:docPartPr>
      <w:docPartBody>
        <w:p w:rsidR="00D45AAF" w:rsidRDefault="00491B52" w:rsidP="00491B52">
          <w:pPr>
            <w:pStyle w:val="E9813B50700A4C3199A9E1ED89743AAC8"/>
          </w:pPr>
          <w:r>
            <w:rPr>
              <w:rStyle w:val="PlaceholderText"/>
            </w:rPr>
            <w:t>Service provider</w:t>
          </w:r>
        </w:p>
      </w:docPartBody>
    </w:docPart>
    <w:docPart>
      <w:docPartPr>
        <w:name w:val="355B8695C5FC41788CBE4D5DDB16EABA"/>
        <w:category>
          <w:name w:val="General"/>
          <w:gallery w:val="placeholder"/>
        </w:category>
        <w:types>
          <w:type w:val="bbPlcHdr"/>
        </w:types>
        <w:behaviors>
          <w:behavior w:val="content"/>
        </w:behaviors>
        <w:guid w:val="{368D8D49-E00E-4F8D-9F1B-73A45C9F186E}"/>
      </w:docPartPr>
      <w:docPartBody>
        <w:p w:rsidR="00D45AAF" w:rsidRDefault="00491B52" w:rsidP="00491B52">
          <w:pPr>
            <w:pStyle w:val="355B8695C5FC41788CBE4D5DDB16EABA8"/>
          </w:pPr>
          <w:r>
            <w:rPr>
              <w:rStyle w:val="PlaceholderText"/>
            </w:rPr>
            <w:t>Service provider</w:t>
          </w:r>
        </w:p>
      </w:docPartBody>
    </w:docPart>
    <w:docPart>
      <w:docPartPr>
        <w:name w:val="459DD49569CB4CED922242FD83E5D326"/>
        <w:category>
          <w:name w:val="General"/>
          <w:gallery w:val="placeholder"/>
        </w:category>
        <w:types>
          <w:type w:val="bbPlcHdr"/>
        </w:types>
        <w:behaviors>
          <w:behavior w:val="content"/>
        </w:behaviors>
        <w:guid w:val="{236085C4-F7C9-4CF5-B998-4F079ED86637}"/>
      </w:docPartPr>
      <w:docPartBody>
        <w:p w:rsidR="00D45AAF" w:rsidRDefault="00491B52" w:rsidP="00491B52">
          <w:pPr>
            <w:pStyle w:val="459DD49569CB4CED922242FD83E5D3268"/>
          </w:pPr>
          <w:r w:rsidRPr="006A7DF0">
            <w:rPr>
              <w:rStyle w:val="PlaceholderText"/>
            </w:rPr>
            <w:t>Details</w:t>
          </w:r>
        </w:p>
      </w:docPartBody>
    </w:docPart>
    <w:docPart>
      <w:docPartPr>
        <w:name w:val="29BBA625CB2F47929AB89E95E169716F"/>
        <w:category>
          <w:name w:val="General"/>
          <w:gallery w:val="placeholder"/>
        </w:category>
        <w:types>
          <w:type w:val="bbPlcHdr"/>
        </w:types>
        <w:behaviors>
          <w:behavior w:val="content"/>
        </w:behaviors>
        <w:guid w:val="{36C481EE-8B08-4097-9CAC-02ACE274A8F2}"/>
      </w:docPartPr>
      <w:docPartBody>
        <w:p w:rsidR="00D45AAF" w:rsidRDefault="00491B52" w:rsidP="00491B52">
          <w:pPr>
            <w:pStyle w:val="29BBA625CB2F47929AB89E95E169716F7"/>
          </w:pPr>
          <w:r>
            <w:rPr>
              <w:rStyle w:val="PlaceholderText"/>
            </w:rPr>
            <w:t>Hours per day/week/month/year</w:t>
          </w:r>
          <w:r w:rsidRPr="00FD6D51">
            <w:rPr>
              <w:rStyle w:val="PlaceholderText"/>
            </w:rPr>
            <w:t>.</w:t>
          </w:r>
        </w:p>
      </w:docPartBody>
    </w:docPart>
    <w:docPart>
      <w:docPartPr>
        <w:name w:val="CA74FBE10DF54E5397E39EDE5908E84A"/>
        <w:category>
          <w:name w:val="General"/>
          <w:gallery w:val="placeholder"/>
        </w:category>
        <w:types>
          <w:type w:val="bbPlcHdr"/>
        </w:types>
        <w:behaviors>
          <w:behavior w:val="content"/>
        </w:behaviors>
        <w:guid w:val="{703027E4-C56D-4BEA-9333-4412715301B3}"/>
      </w:docPartPr>
      <w:docPartBody>
        <w:p w:rsidR="00D45AAF" w:rsidRDefault="00491B52" w:rsidP="00491B52">
          <w:pPr>
            <w:pStyle w:val="CA74FBE10DF54E5397E39EDE5908E84A7"/>
          </w:pPr>
          <w:r>
            <w:rPr>
              <w:rStyle w:val="PlaceholderText"/>
            </w:rPr>
            <w:t>Service provider</w:t>
          </w:r>
        </w:p>
      </w:docPartBody>
    </w:docPart>
    <w:docPart>
      <w:docPartPr>
        <w:name w:val="3702A145FD48412AB6F7C4B7898FA72C"/>
        <w:category>
          <w:name w:val="General"/>
          <w:gallery w:val="placeholder"/>
        </w:category>
        <w:types>
          <w:type w:val="bbPlcHdr"/>
        </w:types>
        <w:behaviors>
          <w:behavior w:val="content"/>
        </w:behaviors>
        <w:guid w:val="{262F4ADE-6AFC-406B-B5DD-431B1A2718AF}"/>
      </w:docPartPr>
      <w:docPartBody>
        <w:p w:rsidR="00D45AAF" w:rsidRDefault="00491B52" w:rsidP="00491B52">
          <w:pPr>
            <w:pStyle w:val="3702A145FD48412AB6F7C4B7898FA72C7"/>
          </w:pPr>
          <w:r>
            <w:rPr>
              <w:rStyle w:val="PlaceholderText"/>
            </w:rPr>
            <w:t>What’s working…</w:t>
          </w:r>
          <w:r w:rsidRPr="00FD6D51">
            <w:rPr>
              <w:rStyle w:val="PlaceholderText"/>
            </w:rPr>
            <w:t>.</w:t>
          </w:r>
        </w:p>
      </w:docPartBody>
    </w:docPart>
    <w:docPart>
      <w:docPartPr>
        <w:name w:val="85AE9B3ED2F441AFBFD94AFAAC63A401"/>
        <w:category>
          <w:name w:val="General"/>
          <w:gallery w:val="placeholder"/>
        </w:category>
        <w:types>
          <w:type w:val="bbPlcHdr"/>
        </w:types>
        <w:behaviors>
          <w:behavior w:val="content"/>
        </w:behaviors>
        <w:guid w:val="{4028C5CF-B94A-4C88-9985-42DC430D0689}"/>
      </w:docPartPr>
      <w:docPartBody>
        <w:p w:rsidR="00D45AAF" w:rsidRDefault="00491B52" w:rsidP="00491B52">
          <w:pPr>
            <w:pStyle w:val="85AE9B3ED2F441AFBFD94AFAAC63A4017"/>
          </w:pPr>
          <w:r>
            <w:rPr>
              <w:rStyle w:val="PlaceholderText"/>
            </w:rPr>
            <w:t>What’s not working…</w:t>
          </w:r>
          <w:r w:rsidRPr="00FD6D51">
            <w:rPr>
              <w:rStyle w:val="PlaceholderText"/>
            </w:rPr>
            <w:t>.</w:t>
          </w:r>
        </w:p>
      </w:docPartBody>
    </w:docPart>
    <w:docPart>
      <w:docPartPr>
        <w:name w:val="84B6384C1E5347D298173C9117DBF5E6"/>
        <w:category>
          <w:name w:val="General"/>
          <w:gallery w:val="placeholder"/>
        </w:category>
        <w:types>
          <w:type w:val="bbPlcHdr"/>
        </w:types>
        <w:behaviors>
          <w:behavior w:val="content"/>
        </w:behaviors>
        <w:guid w:val="{A548B82E-C416-4182-82CB-20EDFD0DF85E}"/>
      </w:docPartPr>
      <w:docPartBody>
        <w:p w:rsidR="00D45AAF" w:rsidRDefault="00491B52" w:rsidP="00491B52">
          <w:pPr>
            <w:pStyle w:val="84B6384C1E5347D298173C9117DBF5E67"/>
          </w:pPr>
          <w:r>
            <w:rPr>
              <w:rStyle w:val="PlaceholderText"/>
            </w:rPr>
            <w:t>I would like…</w:t>
          </w:r>
        </w:p>
      </w:docPartBody>
    </w:docPart>
    <w:docPart>
      <w:docPartPr>
        <w:name w:val="83EB2EB4A34C4CE1AFF0CBA8B4FD22B5"/>
        <w:category>
          <w:name w:val="General"/>
          <w:gallery w:val="placeholder"/>
        </w:category>
        <w:types>
          <w:type w:val="bbPlcHdr"/>
        </w:types>
        <w:behaviors>
          <w:behavior w:val="content"/>
        </w:behaviors>
        <w:guid w:val="{43CE3677-70DF-46DE-A056-9E3F3AB28C74}"/>
      </w:docPartPr>
      <w:docPartBody>
        <w:p w:rsidR="00D45AAF" w:rsidRDefault="00491B52" w:rsidP="00491B52">
          <w:pPr>
            <w:pStyle w:val="83EB2EB4A34C4CE1AFF0CBA8B4FD22B57"/>
          </w:pPr>
          <w:r>
            <w:rPr>
              <w:rStyle w:val="PlaceholderText"/>
            </w:rPr>
            <w:t>Hours per week/fortnight/month/year</w:t>
          </w:r>
        </w:p>
      </w:docPartBody>
    </w:docPart>
    <w:docPart>
      <w:docPartPr>
        <w:name w:val="9398ADA2C1CC4DFF86881DF61D84E047"/>
        <w:category>
          <w:name w:val="General"/>
          <w:gallery w:val="placeholder"/>
        </w:category>
        <w:types>
          <w:type w:val="bbPlcHdr"/>
        </w:types>
        <w:behaviors>
          <w:behavior w:val="content"/>
        </w:behaviors>
        <w:guid w:val="{8BA2C780-93FF-41EF-A0A4-8261C75BE458}"/>
      </w:docPartPr>
      <w:docPartBody>
        <w:p w:rsidR="00D45AAF" w:rsidRDefault="00491B52" w:rsidP="00491B52">
          <w:pPr>
            <w:pStyle w:val="9398ADA2C1CC4DFF86881DF61D84E0477"/>
          </w:pPr>
          <w:r>
            <w:rPr>
              <w:rStyle w:val="PlaceholderText"/>
            </w:rPr>
            <w:t>My goal/s…</w:t>
          </w:r>
          <w:r w:rsidRPr="00FD6D51">
            <w:rPr>
              <w:rStyle w:val="PlaceholderText"/>
            </w:rPr>
            <w:t>.</w:t>
          </w:r>
        </w:p>
      </w:docPartBody>
    </w:docPart>
    <w:docPart>
      <w:docPartPr>
        <w:name w:val="8402659393094B378D287953ADD5CEF4"/>
        <w:category>
          <w:name w:val="General"/>
          <w:gallery w:val="placeholder"/>
        </w:category>
        <w:types>
          <w:type w:val="bbPlcHdr"/>
        </w:types>
        <w:behaviors>
          <w:behavior w:val="content"/>
        </w:behaviors>
        <w:guid w:val="{53146D01-6E4F-4AC9-A647-925B969C6334}"/>
      </w:docPartPr>
      <w:docPartBody>
        <w:p w:rsidR="00D45AAF" w:rsidRDefault="00491B52" w:rsidP="00491B52">
          <w:pPr>
            <w:pStyle w:val="8402659393094B378D287953ADD5CEF47"/>
          </w:pPr>
          <w:r>
            <w:rPr>
              <w:rStyle w:val="PlaceholderText"/>
            </w:rPr>
            <w:t>My steps / supports are…</w:t>
          </w:r>
        </w:p>
      </w:docPartBody>
    </w:docPart>
    <w:docPart>
      <w:docPartPr>
        <w:name w:val="A5F031056A104550B1EA7F2B9522A37F"/>
        <w:category>
          <w:name w:val="General"/>
          <w:gallery w:val="placeholder"/>
        </w:category>
        <w:types>
          <w:type w:val="bbPlcHdr"/>
        </w:types>
        <w:behaviors>
          <w:behavior w:val="content"/>
        </w:behaviors>
        <w:guid w:val="{8B96A5A7-B2C1-45C1-AA11-13446A571C79}"/>
      </w:docPartPr>
      <w:docPartBody>
        <w:p w:rsidR="00D45AAF" w:rsidRDefault="00491B52" w:rsidP="00491B52">
          <w:pPr>
            <w:pStyle w:val="A5F031056A104550B1EA7F2B9522A37F7"/>
          </w:pPr>
          <w:r>
            <w:rPr>
              <w:rStyle w:val="PlaceholderText"/>
            </w:rPr>
            <w:t>What stops me is…</w:t>
          </w:r>
        </w:p>
      </w:docPartBody>
    </w:docPart>
    <w:docPart>
      <w:docPartPr>
        <w:name w:val="9E0D67C8CEDD4D8D8809E34933579E8B"/>
        <w:category>
          <w:name w:val="General"/>
          <w:gallery w:val="placeholder"/>
        </w:category>
        <w:types>
          <w:type w:val="bbPlcHdr"/>
        </w:types>
        <w:behaviors>
          <w:behavior w:val="content"/>
        </w:behaviors>
        <w:guid w:val="{F98D4B32-895A-46DF-9C82-8FAF01F1434A}"/>
      </w:docPartPr>
      <w:docPartBody>
        <w:p w:rsidR="00D45AAF" w:rsidRDefault="00491B52" w:rsidP="00491B52">
          <w:pPr>
            <w:pStyle w:val="9E0D67C8CEDD4D8D8809E34933579E8B7"/>
          </w:pPr>
          <w:r w:rsidRPr="00FD6D51">
            <w:rPr>
              <w:rStyle w:val="PlaceholderText"/>
            </w:rPr>
            <w:t>Click or tap here to enter text.</w:t>
          </w:r>
        </w:p>
      </w:docPartBody>
    </w:docPart>
    <w:docPart>
      <w:docPartPr>
        <w:name w:val="6F2169B51AB346E28D588ECDF1C2FA25"/>
        <w:category>
          <w:name w:val="General"/>
          <w:gallery w:val="placeholder"/>
        </w:category>
        <w:types>
          <w:type w:val="bbPlcHdr"/>
        </w:types>
        <w:behaviors>
          <w:behavior w:val="content"/>
        </w:behaviors>
        <w:guid w:val="{261D1B6E-2C21-4779-8640-2AF60CC15D2C}"/>
      </w:docPartPr>
      <w:docPartBody>
        <w:p w:rsidR="00D45AAF" w:rsidRDefault="00491B52" w:rsidP="00491B52">
          <w:pPr>
            <w:pStyle w:val="6F2169B51AB346E28D588ECDF1C2FA257"/>
          </w:pPr>
          <w:r>
            <w:rPr>
              <w:rStyle w:val="PlaceholderText"/>
            </w:rPr>
            <w:t>Hours per day/week/month/year</w:t>
          </w:r>
          <w:r w:rsidRPr="00FD6D51">
            <w:rPr>
              <w:rStyle w:val="PlaceholderText"/>
            </w:rPr>
            <w:t>.</w:t>
          </w:r>
        </w:p>
      </w:docPartBody>
    </w:docPart>
    <w:docPart>
      <w:docPartPr>
        <w:name w:val="90535D627FEA45A99C71AC7F13D2951C"/>
        <w:category>
          <w:name w:val="General"/>
          <w:gallery w:val="placeholder"/>
        </w:category>
        <w:types>
          <w:type w:val="bbPlcHdr"/>
        </w:types>
        <w:behaviors>
          <w:behavior w:val="content"/>
        </w:behaviors>
        <w:guid w:val="{82D1D07B-7E4A-40E0-A386-A44F6ED55D13}"/>
      </w:docPartPr>
      <w:docPartBody>
        <w:p w:rsidR="00D45AAF" w:rsidRDefault="00491B52" w:rsidP="00491B52">
          <w:pPr>
            <w:pStyle w:val="90535D627FEA45A99C71AC7F13D2951C7"/>
          </w:pPr>
          <w:r>
            <w:rPr>
              <w:rStyle w:val="PlaceholderText"/>
            </w:rPr>
            <w:t>Hours per day/week/month/year</w:t>
          </w:r>
          <w:r w:rsidRPr="00FD6D51">
            <w:rPr>
              <w:rStyle w:val="PlaceholderText"/>
            </w:rPr>
            <w:t>.</w:t>
          </w:r>
        </w:p>
      </w:docPartBody>
    </w:docPart>
    <w:docPart>
      <w:docPartPr>
        <w:name w:val="7A9B13EB069F498894C8C8B875DD17ED"/>
        <w:category>
          <w:name w:val="General"/>
          <w:gallery w:val="placeholder"/>
        </w:category>
        <w:types>
          <w:type w:val="bbPlcHdr"/>
        </w:types>
        <w:behaviors>
          <w:behavior w:val="content"/>
        </w:behaviors>
        <w:guid w:val="{ACD7D3A6-15F2-49D7-8C8B-3108B5E75090}"/>
      </w:docPartPr>
      <w:docPartBody>
        <w:p w:rsidR="00D45AAF" w:rsidRDefault="00491B52" w:rsidP="00491B52">
          <w:pPr>
            <w:pStyle w:val="7A9B13EB069F498894C8C8B875DD17ED7"/>
          </w:pPr>
          <w:r>
            <w:rPr>
              <w:rStyle w:val="PlaceholderText"/>
            </w:rPr>
            <w:t>Hours per day/week/month/year</w:t>
          </w:r>
          <w:r w:rsidRPr="00FD6D51">
            <w:rPr>
              <w:rStyle w:val="PlaceholderText"/>
            </w:rPr>
            <w:t>.</w:t>
          </w:r>
        </w:p>
      </w:docPartBody>
    </w:docPart>
    <w:docPart>
      <w:docPartPr>
        <w:name w:val="431B472048384E52B0D6B0205351E81B"/>
        <w:category>
          <w:name w:val="General"/>
          <w:gallery w:val="placeholder"/>
        </w:category>
        <w:types>
          <w:type w:val="bbPlcHdr"/>
        </w:types>
        <w:behaviors>
          <w:behavior w:val="content"/>
        </w:behaviors>
        <w:guid w:val="{E47D72C4-2AB0-491A-A4D3-6AB0F73E297D}"/>
      </w:docPartPr>
      <w:docPartBody>
        <w:p w:rsidR="00D45AAF" w:rsidRDefault="00491B52" w:rsidP="00491B52">
          <w:pPr>
            <w:pStyle w:val="431B472048384E52B0D6B0205351E81B7"/>
          </w:pPr>
          <w:r>
            <w:rPr>
              <w:rStyle w:val="PlaceholderText"/>
            </w:rPr>
            <w:t>Hours per day/week/month/year</w:t>
          </w:r>
          <w:r w:rsidRPr="00FD6D51">
            <w:rPr>
              <w:rStyle w:val="PlaceholderText"/>
            </w:rPr>
            <w:t>.</w:t>
          </w:r>
        </w:p>
      </w:docPartBody>
    </w:docPart>
    <w:docPart>
      <w:docPartPr>
        <w:name w:val="30ED6633B55A46939BD0912DE487DFA4"/>
        <w:category>
          <w:name w:val="General"/>
          <w:gallery w:val="placeholder"/>
        </w:category>
        <w:types>
          <w:type w:val="bbPlcHdr"/>
        </w:types>
        <w:behaviors>
          <w:behavior w:val="content"/>
        </w:behaviors>
        <w:guid w:val="{D625EEFB-25FE-40B1-9F7E-F2351F9FFF60}"/>
      </w:docPartPr>
      <w:docPartBody>
        <w:p w:rsidR="00D45AAF" w:rsidRDefault="00491B52" w:rsidP="00491B52">
          <w:pPr>
            <w:pStyle w:val="30ED6633B55A46939BD0912DE487DFA47"/>
          </w:pPr>
          <w:r>
            <w:rPr>
              <w:rStyle w:val="PlaceholderText"/>
            </w:rPr>
            <w:t>Hours per day/week/month/year</w:t>
          </w:r>
          <w:r w:rsidRPr="00FD6D51">
            <w:rPr>
              <w:rStyle w:val="PlaceholderText"/>
            </w:rPr>
            <w:t>.</w:t>
          </w:r>
        </w:p>
      </w:docPartBody>
    </w:docPart>
    <w:docPart>
      <w:docPartPr>
        <w:name w:val="58EF9E0320904720BBDFEDDDC8D73830"/>
        <w:category>
          <w:name w:val="General"/>
          <w:gallery w:val="placeholder"/>
        </w:category>
        <w:types>
          <w:type w:val="bbPlcHdr"/>
        </w:types>
        <w:behaviors>
          <w:behavior w:val="content"/>
        </w:behaviors>
        <w:guid w:val="{AC82F3F0-2DA7-4C61-888F-D5423FDADADE}"/>
      </w:docPartPr>
      <w:docPartBody>
        <w:p w:rsidR="00D45AAF" w:rsidRDefault="00491B52" w:rsidP="00491B52">
          <w:pPr>
            <w:pStyle w:val="58EF9E0320904720BBDFEDDDC8D738307"/>
          </w:pPr>
          <w:r>
            <w:rPr>
              <w:rStyle w:val="PlaceholderText"/>
            </w:rPr>
            <w:t>Hours per day/week/month/year</w:t>
          </w:r>
          <w:r w:rsidRPr="00FD6D51">
            <w:rPr>
              <w:rStyle w:val="PlaceholderText"/>
            </w:rPr>
            <w:t>.</w:t>
          </w:r>
        </w:p>
      </w:docPartBody>
    </w:docPart>
    <w:docPart>
      <w:docPartPr>
        <w:name w:val="145DE32C7B544883914C09DD6ED9B89D"/>
        <w:category>
          <w:name w:val="General"/>
          <w:gallery w:val="placeholder"/>
        </w:category>
        <w:types>
          <w:type w:val="bbPlcHdr"/>
        </w:types>
        <w:behaviors>
          <w:behavior w:val="content"/>
        </w:behaviors>
        <w:guid w:val="{BB91BF32-A55E-4FED-B6FD-7A42223EC8DE}"/>
      </w:docPartPr>
      <w:docPartBody>
        <w:p w:rsidR="00D45AAF" w:rsidRDefault="00491B52" w:rsidP="00491B52">
          <w:pPr>
            <w:pStyle w:val="145DE32C7B544883914C09DD6ED9B89D7"/>
          </w:pPr>
          <w:r>
            <w:rPr>
              <w:rStyle w:val="PlaceholderText"/>
            </w:rPr>
            <w:t>Hours per day/week/month/year</w:t>
          </w:r>
          <w:r w:rsidRPr="00FD6D51">
            <w:rPr>
              <w:rStyle w:val="PlaceholderText"/>
            </w:rPr>
            <w:t>.</w:t>
          </w:r>
        </w:p>
      </w:docPartBody>
    </w:docPart>
    <w:docPart>
      <w:docPartPr>
        <w:name w:val="3B92788C065A4F2EB35615CBDF4D2E10"/>
        <w:category>
          <w:name w:val="General"/>
          <w:gallery w:val="placeholder"/>
        </w:category>
        <w:types>
          <w:type w:val="bbPlcHdr"/>
        </w:types>
        <w:behaviors>
          <w:behavior w:val="content"/>
        </w:behaviors>
        <w:guid w:val="{1A65A94B-2F8D-4610-8117-2904CD777CF7}"/>
      </w:docPartPr>
      <w:docPartBody>
        <w:p w:rsidR="00D45AAF" w:rsidRDefault="00491B52" w:rsidP="00491B52">
          <w:pPr>
            <w:pStyle w:val="3B92788C065A4F2EB35615CBDF4D2E107"/>
          </w:pPr>
          <w:r>
            <w:rPr>
              <w:rStyle w:val="PlaceholderText"/>
            </w:rPr>
            <w:t>Service provider</w:t>
          </w:r>
        </w:p>
      </w:docPartBody>
    </w:docPart>
    <w:docPart>
      <w:docPartPr>
        <w:name w:val="A3051E4C56C54E999D2EE07F171F90BC"/>
        <w:category>
          <w:name w:val="General"/>
          <w:gallery w:val="placeholder"/>
        </w:category>
        <w:types>
          <w:type w:val="bbPlcHdr"/>
        </w:types>
        <w:behaviors>
          <w:behavior w:val="content"/>
        </w:behaviors>
        <w:guid w:val="{AD8276E0-2836-4B5D-9356-E405AD935965}"/>
      </w:docPartPr>
      <w:docPartBody>
        <w:p w:rsidR="00D45AAF" w:rsidRDefault="00491B52" w:rsidP="00491B52">
          <w:pPr>
            <w:pStyle w:val="A3051E4C56C54E999D2EE07F171F90BC7"/>
          </w:pPr>
          <w:r>
            <w:rPr>
              <w:rStyle w:val="PlaceholderText"/>
            </w:rPr>
            <w:t>Service provider</w:t>
          </w:r>
        </w:p>
      </w:docPartBody>
    </w:docPart>
    <w:docPart>
      <w:docPartPr>
        <w:name w:val="91E2FF18E16E4735AA073BA4A42D41FD"/>
        <w:category>
          <w:name w:val="General"/>
          <w:gallery w:val="placeholder"/>
        </w:category>
        <w:types>
          <w:type w:val="bbPlcHdr"/>
        </w:types>
        <w:behaviors>
          <w:behavior w:val="content"/>
        </w:behaviors>
        <w:guid w:val="{85E76D26-BF74-4276-AFD6-3BC602F1D806}"/>
      </w:docPartPr>
      <w:docPartBody>
        <w:p w:rsidR="00D45AAF" w:rsidRDefault="00491B52" w:rsidP="00491B52">
          <w:pPr>
            <w:pStyle w:val="91E2FF18E16E4735AA073BA4A42D41FD7"/>
          </w:pPr>
          <w:r>
            <w:rPr>
              <w:rStyle w:val="PlaceholderText"/>
            </w:rPr>
            <w:t>Service provider</w:t>
          </w:r>
        </w:p>
      </w:docPartBody>
    </w:docPart>
    <w:docPart>
      <w:docPartPr>
        <w:name w:val="5707A8B662014AF3AAAD4C27A5796BEA"/>
        <w:category>
          <w:name w:val="General"/>
          <w:gallery w:val="placeholder"/>
        </w:category>
        <w:types>
          <w:type w:val="bbPlcHdr"/>
        </w:types>
        <w:behaviors>
          <w:behavior w:val="content"/>
        </w:behaviors>
        <w:guid w:val="{DE8D1AD1-7095-44F5-AD13-EBE39C4DB1D3}"/>
      </w:docPartPr>
      <w:docPartBody>
        <w:p w:rsidR="00D45AAF" w:rsidRDefault="00491B52" w:rsidP="00491B52">
          <w:pPr>
            <w:pStyle w:val="5707A8B662014AF3AAAD4C27A5796BEA7"/>
          </w:pPr>
          <w:r>
            <w:rPr>
              <w:rStyle w:val="PlaceholderText"/>
            </w:rPr>
            <w:t>Service provider</w:t>
          </w:r>
        </w:p>
      </w:docPartBody>
    </w:docPart>
    <w:docPart>
      <w:docPartPr>
        <w:name w:val="BD3FFE0738D542F2836AFF5CD2F32579"/>
        <w:category>
          <w:name w:val="General"/>
          <w:gallery w:val="placeholder"/>
        </w:category>
        <w:types>
          <w:type w:val="bbPlcHdr"/>
        </w:types>
        <w:behaviors>
          <w:behavior w:val="content"/>
        </w:behaviors>
        <w:guid w:val="{29DC8C70-FEFC-4A61-8377-E5CFCF3AE27C}"/>
      </w:docPartPr>
      <w:docPartBody>
        <w:p w:rsidR="00D45AAF" w:rsidRDefault="00491B52" w:rsidP="00491B52">
          <w:pPr>
            <w:pStyle w:val="BD3FFE0738D542F2836AFF5CD2F325797"/>
          </w:pPr>
          <w:r>
            <w:rPr>
              <w:rStyle w:val="PlaceholderText"/>
            </w:rPr>
            <w:t>Service provider</w:t>
          </w:r>
        </w:p>
      </w:docPartBody>
    </w:docPart>
    <w:docPart>
      <w:docPartPr>
        <w:name w:val="027D450D9F674DF7ABEFE177DE1DD835"/>
        <w:category>
          <w:name w:val="General"/>
          <w:gallery w:val="placeholder"/>
        </w:category>
        <w:types>
          <w:type w:val="bbPlcHdr"/>
        </w:types>
        <w:behaviors>
          <w:behavior w:val="content"/>
        </w:behaviors>
        <w:guid w:val="{CF2FB05E-3765-4FA3-B25B-44ED92A5DF8E}"/>
      </w:docPartPr>
      <w:docPartBody>
        <w:p w:rsidR="00D45AAF" w:rsidRDefault="00491B52" w:rsidP="00491B52">
          <w:pPr>
            <w:pStyle w:val="027D450D9F674DF7ABEFE177DE1DD8357"/>
          </w:pPr>
          <w:r>
            <w:rPr>
              <w:rStyle w:val="PlaceholderText"/>
            </w:rPr>
            <w:t>Service provider</w:t>
          </w:r>
        </w:p>
      </w:docPartBody>
    </w:docPart>
    <w:docPart>
      <w:docPartPr>
        <w:name w:val="6EF74A4185434D5F99CB168E3012070B"/>
        <w:category>
          <w:name w:val="General"/>
          <w:gallery w:val="placeholder"/>
        </w:category>
        <w:types>
          <w:type w:val="bbPlcHdr"/>
        </w:types>
        <w:behaviors>
          <w:behavior w:val="content"/>
        </w:behaviors>
        <w:guid w:val="{B9A1A5C2-E903-4236-B579-F3C47D12A42B}"/>
      </w:docPartPr>
      <w:docPartBody>
        <w:p w:rsidR="00D45AAF" w:rsidRDefault="00491B52" w:rsidP="00491B52">
          <w:pPr>
            <w:pStyle w:val="6EF74A4185434D5F99CB168E3012070B7"/>
          </w:pPr>
          <w:r>
            <w:rPr>
              <w:rStyle w:val="PlaceholderText"/>
            </w:rPr>
            <w:t>Service provider</w:t>
          </w:r>
        </w:p>
      </w:docPartBody>
    </w:docPart>
    <w:docPart>
      <w:docPartPr>
        <w:name w:val="366937049667496BBF1EC5F87AE1BC84"/>
        <w:category>
          <w:name w:val="General"/>
          <w:gallery w:val="placeholder"/>
        </w:category>
        <w:types>
          <w:type w:val="bbPlcHdr"/>
        </w:types>
        <w:behaviors>
          <w:behavior w:val="content"/>
        </w:behaviors>
        <w:guid w:val="{07F98A0C-00CD-4F2E-AB1A-F54FAFA95A5D}"/>
      </w:docPartPr>
      <w:docPartBody>
        <w:p w:rsidR="00D45AAF" w:rsidRDefault="00491B52" w:rsidP="00491B52">
          <w:pPr>
            <w:pStyle w:val="366937049667496BBF1EC5F87AE1BC846"/>
          </w:pPr>
          <w:r>
            <w:rPr>
              <w:rStyle w:val="PlaceholderText"/>
            </w:rPr>
            <w:t>What’s working…</w:t>
          </w:r>
          <w:r w:rsidRPr="00FD6D51">
            <w:rPr>
              <w:rStyle w:val="PlaceholderText"/>
            </w:rPr>
            <w:t>.</w:t>
          </w:r>
        </w:p>
      </w:docPartBody>
    </w:docPart>
    <w:docPart>
      <w:docPartPr>
        <w:name w:val="105B3C6122154CFE924DF5DBBEEE3D1E"/>
        <w:category>
          <w:name w:val="General"/>
          <w:gallery w:val="placeholder"/>
        </w:category>
        <w:types>
          <w:type w:val="bbPlcHdr"/>
        </w:types>
        <w:behaviors>
          <w:behavior w:val="content"/>
        </w:behaviors>
        <w:guid w:val="{FC642FBA-3114-4CB4-B5BF-CB33D1C10C6D}"/>
      </w:docPartPr>
      <w:docPartBody>
        <w:p w:rsidR="00D45AAF" w:rsidRDefault="00491B52" w:rsidP="00491B52">
          <w:pPr>
            <w:pStyle w:val="105B3C6122154CFE924DF5DBBEEE3D1E6"/>
          </w:pPr>
          <w:r>
            <w:rPr>
              <w:rStyle w:val="PlaceholderText"/>
            </w:rPr>
            <w:t>What’s working…</w:t>
          </w:r>
          <w:r w:rsidRPr="00FD6D51">
            <w:rPr>
              <w:rStyle w:val="PlaceholderText"/>
            </w:rPr>
            <w:t>.</w:t>
          </w:r>
        </w:p>
      </w:docPartBody>
    </w:docPart>
    <w:docPart>
      <w:docPartPr>
        <w:name w:val="770A418DE761429181DE6F53F79CFD76"/>
        <w:category>
          <w:name w:val="General"/>
          <w:gallery w:val="placeholder"/>
        </w:category>
        <w:types>
          <w:type w:val="bbPlcHdr"/>
        </w:types>
        <w:behaviors>
          <w:behavior w:val="content"/>
        </w:behaviors>
        <w:guid w:val="{3F9AE36D-EE12-44C8-A8D9-431687BF8E19}"/>
      </w:docPartPr>
      <w:docPartBody>
        <w:p w:rsidR="00D45AAF" w:rsidRDefault="00491B52" w:rsidP="00491B52">
          <w:pPr>
            <w:pStyle w:val="770A418DE761429181DE6F53F79CFD766"/>
          </w:pPr>
          <w:r>
            <w:rPr>
              <w:rStyle w:val="PlaceholderText"/>
            </w:rPr>
            <w:t>What’s working…</w:t>
          </w:r>
          <w:r w:rsidRPr="00FD6D51">
            <w:rPr>
              <w:rStyle w:val="PlaceholderText"/>
            </w:rPr>
            <w:t>.</w:t>
          </w:r>
        </w:p>
      </w:docPartBody>
    </w:docPart>
    <w:docPart>
      <w:docPartPr>
        <w:name w:val="E427B22A97BF4EAE863D80903E51C305"/>
        <w:category>
          <w:name w:val="General"/>
          <w:gallery w:val="placeholder"/>
        </w:category>
        <w:types>
          <w:type w:val="bbPlcHdr"/>
        </w:types>
        <w:behaviors>
          <w:behavior w:val="content"/>
        </w:behaviors>
        <w:guid w:val="{878D11EB-F495-4CAC-8C0F-FD7A2A14EC97}"/>
      </w:docPartPr>
      <w:docPartBody>
        <w:p w:rsidR="00D45AAF" w:rsidRDefault="00491B52" w:rsidP="00491B52">
          <w:pPr>
            <w:pStyle w:val="E427B22A97BF4EAE863D80903E51C3056"/>
          </w:pPr>
          <w:r>
            <w:rPr>
              <w:rStyle w:val="PlaceholderText"/>
            </w:rPr>
            <w:t>What’s not working…</w:t>
          </w:r>
          <w:r w:rsidRPr="00FD6D51">
            <w:rPr>
              <w:rStyle w:val="PlaceholderText"/>
            </w:rPr>
            <w:t>.</w:t>
          </w:r>
        </w:p>
      </w:docPartBody>
    </w:docPart>
    <w:docPart>
      <w:docPartPr>
        <w:name w:val="B1AAC50A69EE44B4A13E92D3126C3980"/>
        <w:category>
          <w:name w:val="General"/>
          <w:gallery w:val="placeholder"/>
        </w:category>
        <w:types>
          <w:type w:val="bbPlcHdr"/>
        </w:types>
        <w:behaviors>
          <w:behavior w:val="content"/>
        </w:behaviors>
        <w:guid w:val="{7FD72AAF-42F4-4CB9-B5D3-D90A72B5C0AD}"/>
      </w:docPartPr>
      <w:docPartBody>
        <w:p w:rsidR="00D45AAF" w:rsidRDefault="00491B52" w:rsidP="00491B52">
          <w:pPr>
            <w:pStyle w:val="B1AAC50A69EE44B4A13E92D3126C39806"/>
          </w:pPr>
          <w:r>
            <w:rPr>
              <w:rStyle w:val="PlaceholderText"/>
            </w:rPr>
            <w:t>What’s not working…</w:t>
          </w:r>
          <w:r w:rsidRPr="00FD6D51">
            <w:rPr>
              <w:rStyle w:val="PlaceholderText"/>
            </w:rPr>
            <w:t>.</w:t>
          </w:r>
        </w:p>
      </w:docPartBody>
    </w:docPart>
    <w:docPart>
      <w:docPartPr>
        <w:name w:val="93952FC31641459AB261491BD919A631"/>
        <w:category>
          <w:name w:val="General"/>
          <w:gallery w:val="placeholder"/>
        </w:category>
        <w:types>
          <w:type w:val="bbPlcHdr"/>
        </w:types>
        <w:behaviors>
          <w:behavior w:val="content"/>
        </w:behaviors>
        <w:guid w:val="{5F42300F-E414-4BF3-9B8D-82E9A1174957}"/>
      </w:docPartPr>
      <w:docPartBody>
        <w:p w:rsidR="00D45AAF" w:rsidRDefault="00491B52" w:rsidP="00491B52">
          <w:pPr>
            <w:pStyle w:val="93952FC31641459AB261491BD919A6316"/>
          </w:pPr>
          <w:r>
            <w:rPr>
              <w:rStyle w:val="PlaceholderText"/>
            </w:rPr>
            <w:t>What’s not working…</w:t>
          </w:r>
          <w:r w:rsidRPr="00FD6D51">
            <w:rPr>
              <w:rStyle w:val="PlaceholderText"/>
            </w:rPr>
            <w:t>.</w:t>
          </w:r>
        </w:p>
      </w:docPartBody>
    </w:docPart>
    <w:docPart>
      <w:docPartPr>
        <w:name w:val="FA1FA7975FDB499CB1FF84889F7526E6"/>
        <w:category>
          <w:name w:val="General"/>
          <w:gallery w:val="placeholder"/>
        </w:category>
        <w:types>
          <w:type w:val="bbPlcHdr"/>
        </w:types>
        <w:behaviors>
          <w:behavior w:val="content"/>
        </w:behaviors>
        <w:guid w:val="{8C34A66E-0AC4-4754-9602-E50A475F0055}"/>
      </w:docPartPr>
      <w:docPartBody>
        <w:p w:rsidR="00D45AAF" w:rsidRDefault="00491B52" w:rsidP="00491B52">
          <w:pPr>
            <w:pStyle w:val="FA1FA7975FDB499CB1FF84889F7526E66"/>
          </w:pPr>
          <w:r>
            <w:rPr>
              <w:rStyle w:val="PlaceholderText"/>
            </w:rPr>
            <w:t>I would like…</w:t>
          </w:r>
        </w:p>
      </w:docPartBody>
    </w:docPart>
    <w:docPart>
      <w:docPartPr>
        <w:name w:val="CBA0BE7BD2BB40D89370FCC9B634D995"/>
        <w:category>
          <w:name w:val="General"/>
          <w:gallery w:val="placeholder"/>
        </w:category>
        <w:types>
          <w:type w:val="bbPlcHdr"/>
        </w:types>
        <w:behaviors>
          <w:behavior w:val="content"/>
        </w:behaviors>
        <w:guid w:val="{636A5F27-FC8F-4935-AA9F-5D2BB44B591E}"/>
      </w:docPartPr>
      <w:docPartBody>
        <w:p w:rsidR="00D45AAF" w:rsidRDefault="00491B52" w:rsidP="00491B52">
          <w:pPr>
            <w:pStyle w:val="CBA0BE7BD2BB40D89370FCC9B634D9956"/>
          </w:pPr>
          <w:r>
            <w:rPr>
              <w:rStyle w:val="PlaceholderText"/>
            </w:rPr>
            <w:t>I would like…</w:t>
          </w:r>
        </w:p>
      </w:docPartBody>
    </w:docPart>
    <w:docPart>
      <w:docPartPr>
        <w:name w:val="C7F62F18F8214B799EF13EF64B430C30"/>
        <w:category>
          <w:name w:val="General"/>
          <w:gallery w:val="placeholder"/>
        </w:category>
        <w:types>
          <w:type w:val="bbPlcHdr"/>
        </w:types>
        <w:behaviors>
          <w:behavior w:val="content"/>
        </w:behaviors>
        <w:guid w:val="{CA6BA5A0-278A-4699-81E8-564D7D83A06D}"/>
      </w:docPartPr>
      <w:docPartBody>
        <w:p w:rsidR="00D45AAF" w:rsidRDefault="00491B52" w:rsidP="00491B52">
          <w:pPr>
            <w:pStyle w:val="C7F62F18F8214B799EF13EF64B430C306"/>
          </w:pPr>
          <w:r>
            <w:rPr>
              <w:rStyle w:val="PlaceholderText"/>
            </w:rPr>
            <w:t>I would like…</w:t>
          </w:r>
        </w:p>
      </w:docPartBody>
    </w:docPart>
    <w:docPart>
      <w:docPartPr>
        <w:name w:val="AD3B99D44B614B6086E95BF7A2E28A21"/>
        <w:category>
          <w:name w:val="General"/>
          <w:gallery w:val="placeholder"/>
        </w:category>
        <w:types>
          <w:type w:val="bbPlcHdr"/>
        </w:types>
        <w:behaviors>
          <w:behavior w:val="content"/>
        </w:behaviors>
        <w:guid w:val="{052192C6-B8FC-4CB5-BCB9-FE248D9AE955}"/>
      </w:docPartPr>
      <w:docPartBody>
        <w:p w:rsidR="00D45AAF" w:rsidRDefault="00491B52" w:rsidP="00491B52">
          <w:pPr>
            <w:pStyle w:val="AD3B99D44B614B6086E95BF7A2E28A216"/>
          </w:pPr>
          <w:r>
            <w:rPr>
              <w:rStyle w:val="PlaceholderText"/>
            </w:rPr>
            <w:t>My support needs are…</w:t>
          </w:r>
          <w:r w:rsidRPr="00FD6D51">
            <w:rPr>
              <w:rStyle w:val="PlaceholderText"/>
            </w:rPr>
            <w:t>.</w:t>
          </w:r>
        </w:p>
      </w:docPartBody>
    </w:docPart>
    <w:docPart>
      <w:docPartPr>
        <w:name w:val="36A01818562A4019AC35190C88425075"/>
        <w:category>
          <w:name w:val="General"/>
          <w:gallery w:val="placeholder"/>
        </w:category>
        <w:types>
          <w:type w:val="bbPlcHdr"/>
        </w:types>
        <w:behaviors>
          <w:behavior w:val="content"/>
        </w:behaviors>
        <w:guid w:val="{FB4F21B3-2A88-4732-A2E1-A8DFCBD6E7E7}"/>
      </w:docPartPr>
      <w:docPartBody>
        <w:p w:rsidR="00D45AAF" w:rsidRDefault="00491B52" w:rsidP="00491B52">
          <w:pPr>
            <w:pStyle w:val="36A01818562A4019AC35190C884250756"/>
          </w:pPr>
          <w:r>
            <w:rPr>
              <w:rStyle w:val="PlaceholderText"/>
            </w:rPr>
            <w:t>My support needs are…</w:t>
          </w:r>
          <w:r w:rsidRPr="00FD6D51">
            <w:rPr>
              <w:rStyle w:val="PlaceholderText"/>
            </w:rPr>
            <w:t>.</w:t>
          </w:r>
        </w:p>
      </w:docPartBody>
    </w:docPart>
    <w:docPart>
      <w:docPartPr>
        <w:name w:val="E6BB5F4D96A3455A975238A348742394"/>
        <w:category>
          <w:name w:val="General"/>
          <w:gallery w:val="placeholder"/>
        </w:category>
        <w:types>
          <w:type w:val="bbPlcHdr"/>
        </w:types>
        <w:behaviors>
          <w:behavior w:val="content"/>
        </w:behaviors>
        <w:guid w:val="{53D272CD-37D1-4BEF-AA3C-E46EFC36D6DB}"/>
      </w:docPartPr>
      <w:docPartBody>
        <w:p w:rsidR="00D45AAF" w:rsidRDefault="00491B52" w:rsidP="00491B52">
          <w:pPr>
            <w:pStyle w:val="E6BB5F4D96A3455A975238A3487423946"/>
          </w:pPr>
          <w:r>
            <w:rPr>
              <w:rStyle w:val="PlaceholderText"/>
            </w:rPr>
            <w:t>My support needs are…</w:t>
          </w:r>
          <w:r w:rsidRPr="00FD6D51">
            <w:rPr>
              <w:rStyle w:val="PlaceholderText"/>
            </w:rPr>
            <w:t>.</w:t>
          </w:r>
        </w:p>
      </w:docPartBody>
    </w:docPart>
    <w:docPart>
      <w:docPartPr>
        <w:name w:val="377487D90B6C443B8872BBF793A289FF"/>
        <w:category>
          <w:name w:val="General"/>
          <w:gallery w:val="placeholder"/>
        </w:category>
        <w:types>
          <w:type w:val="bbPlcHdr"/>
        </w:types>
        <w:behaviors>
          <w:behavior w:val="content"/>
        </w:behaviors>
        <w:guid w:val="{0C8BB25A-FDE2-40B3-95D9-0415E99741EE}"/>
      </w:docPartPr>
      <w:docPartBody>
        <w:p w:rsidR="00D45AAF" w:rsidRDefault="00491B52" w:rsidP="00491B52">
          <w:pPr>
            <w:pStyle w:val="377487D90B6C443B8872BBF793A289FF6"/>
          </w:pPr>
          <w:r>
            <w:rPr>
              <w:rStyle w:val="PlaceholderText"/>
            </w:rPr>
            <w:t>My support needs are…</w:t>
          </w:r>
          <w:r w:rsidRPr="00FD6D51">
            <w:rPr>
              <w:rStyle w:val="PlaceholderText"/>
            </w:rPr>
            <w:t>.</w:t>
          </w:r>
        </w:p>
      </w:docPartBody>
    </w:docPart>
    <w:docPart>
      <w:docPartPr>
        <w:name w:val="B57598303AE2495DB12B62CCC2C58C29"/>
        <w:category>
          <w:name w:val="General"/>
          <w:gallery w:val="placeholder"/>
        </w:category>
        <w:types>
          <w:type w:val="bbPlcHdr"/>
        </w:types>
        <w:behaviors>
          <w:behavior w:val="content"/>
        </w:behaviors>
        <w:guid w:val="{A9ECC35A-54E5-41F6-A379-A10C41C3AD01}"/>
      </w:docPartPr>
      <w:docPartBody>
        <w:p w:rsidR="00D45AAF" w:rsidRDefault="00491B52" w:rsidP="00491B52">
          <w:pPr>
            <w:pStyle w:val="B57598303AE2495DB12B62CCC2C58C296"/>
          </w:pPr>
          <w:r>
            <w:rPr>
              <w:rStyle w:val="PlaceholderText"/>
            </w:rPr>
            <w:t>Hours per week/fortnight/month/year</w:t>
          </w:r>
        </w:p>
      </w:docPartBody>
    </w:docPart>
    <w:docPart>
      <w:docPartPr>
        <w:name w:val="C80178AFD5F84CCAB28D4727245E2333"/>
        <w:category>
          <w:name w:val="General"/>
          <w:gallery w:val="placeholder"/>
        </w:category>
        <w:types>
          <w:type w:val="bbPlcHdr"/>
        </w:types>
        <w:behaviors>
          <w:behavior w:val="content"/>
        </w:behaviors>
        <w:guid w:val="{202CDE6C-F22D-423A-95A0-CDC62AE6C338}"/>
      </w:docPartPr>
      <w:docPartBody>
        <w:p w:rsidR="00D45AAF" w:rsidRDefault="00491B52" w:rsidP="00491B52">
          <w:pPr>
            <w:pStyle w:val="C80178AFD5F84CCAB28D4727245E23336"/>
          </w:pPr>
          <w:r>
            <w:rPr>
              <w:rStyle w:val="PlaceholderText"/>
            </w:rPr>
            <w:t>Hours per week/fortnight/month/year</w:t>
          </w:r>
        </w:p>
      </w:docPartBody>
    </w:docPart>
    <w:docPart>
      <w:docPartPr>
        <w:name w:val="6AD0FD507EDD44AD809C2C9C295F22C2"/>
        <w:category>
          <w:name w:val="General"/>
          <w:gallery w:val="placeholder"/>
        </w:category>
        <w:types>
          <w:type w:val="bbPlcHdr"/>
        </w:types>
        <w:behaviors>
          <w:behavior w:val="content"/>
        </w:behaviors>
        <w:guid w:val="{6DD3AAE5-0A03-4BBB-97B5-174307780EDE}"/>
      </w:docPartPr>
      <w:docPartBody>
        <w:p w:rsidR="00D45AAF" w:rsidRDefault="00491B52" w:rsidP="00491B52">
          <w:pPr>
            <w:pStyle w:val="6AD0FD507EDD44AD809C2C9C295F22C26"/>
          </w:pPr>
          <w:r>
            <w:rPr>
              <w:rStyle w:val="PlaceholderText"/>
            </w:rPr>
            <w:t>Hours per week/fortnight/month/year</w:t>
          </w:r>
        </w:p>
      </w:docPartBody>
    </w:docPart>
    <w:docPart>
      <w:docPartPr>
        <w:name w:val="FB603C6291074D47852C47E64266443D"/>
        <w:category>
          <w:name w:val="General"/>
          <w:gallery w:val="placeholder"/>
        </w:category>
        <w:types>
          <w:type w:val="bbPlcHdr"/>
        </w:types>
        <w:behaviors>
          <w:behavior w:val="content"/>
        </w:behaviors>
        <w:guid w:val="{AAD2A2F7-D0E9-49E9-8368-F6714BB1BA17}"/>
      </w:docPartPr>
      <w:docPartBody>
        <w:p w:rsidR="00D45AAF" w:rsidRDefault="00491B52" w:rsidP="00491B52">
          <w:pPr>
            <w:pStyle w:val="FB603C6291074D47852C47E64266443D6"/>
          </w:pPr>
          <w:r>
            <w:rPr>
              <w:rStyle w:val="PlaceholderText"/>
            </w:rPr>
            <w:t>Hours per week/fortnight/month/year</w:t>
          </w:r>
        </w:p>
      </w:docPartBody>
    </w:docPart>
    <w:docPart>
      <w:docPartPr>
        <w:name w:val="F86EE057B5854EEE91B133CA0231E4F7"/>
        <w:category>
          <w:name w:val="General"/>
          <w:gallery w:val="placeholder"/>
        </w:category>
        <w:types>
          <w:type w:val="bbPlcHdr"/>
        </w:types>
        <w:behaviors>
          <w:behavior w:val="content"/>
        </w:behaviors>
        <w:guid w:val="{FA934C25-4DB3-4EE3-A50E-95C1BE295E88}"/>
      </w:docPartPr>
      <w:docPartBody>
        <w:p w:rsidR="00D45AAF" w:rsidRDefault="00491B52" w:rsidP="00491B52">
          <w:pPr>
            <w:pStyle w:val="F86EE057B5854EEE91B133CA0231E4F75"/>
          </w:pPr>
          <w:r w:rsidRPr="001F6201">
            <w:rPr>
              <w:rStyle w:val="PlaceholderText"/>
            </w:rPr>
            <w:t>Identify barrier</w:t>
          </w:r>
        </w:p>
      </w:docPartBody>
    </w:docPart>
    <w:docPart>
      <w:docPartPr>
        <w:name w:val="FF47DE8E3126408CA88E0B934896253D"/>
        <w:category>
          <w:name w:val="General"/>
          <w:gallery w:val="placeholder"/>
        </w:category>
        <w:types>
          <w:type w:val="bbPlcHdr"/>
        </w:types>
        <w:behaviors>
          <w:behavior w:val="content"/>
        </w:behaviors>
        <w:guid w:val="{5242C264-C1E6-431F-B3E7-4F2D5E928491}"/>
      </w:docPartPr>
      <w:docPartBody>
        <w:p w:rsidR="00D45AAF" w:rsidRDefault="00491B52" w:rsidP="00491B52">
          <w:pPr>
            <w:pStyle w:val="FF47DE8E3126408CA88E0B934896253D5"/>
          </w:pPr>
          <w:r>
            <w:rPr>
              <w:rStyle w:val="PlaceholderText"/>
            </w:rPr>
            <w:t>Can lead to…</w:t>
          </w:r>
        </w:p>
      </w:docPartBody>
    </w:docPart>
    <w:docPart>
      <w:docPartPr>
        <w:name w:val="DB994B3A2A7D42D48230499274DE1260"/>
        <w:category>
          <w:name w:val="General"/>
          <w:gallery w:val="placeholder"/>
        </w:category>
        <w:types>
          <w:type w:val="bbPlcHdr"/>
        </w:types>
        <w:behaviors>
          <w:behavior w:val="content"/>
        </w:behaviors>
        <w:guid w:val="{E6C79B7B-EAB3-4B17-824B-86D931ADAAFB}"/>
      </w:docPartPr>
      <w:docPartBody>
        <w:p w:rsidR="00D45AAF" w:rsidRDefault="00491B52" w:rsidP="00491B52">
          <w:pPr>
            <w:pStyle w:val="DB994B3A2A7D42D48230499274DE12605"/>
          </w:pPr>
          <w:r>
            <w:rPr>
              <w:rStyle w:val="PlaceholderText"/>
            </w:rPr>
            <w:t>My options are…</w:t>
          </w:r>
        </w:p>
      </w:docPartBody>
    </w:docPart>
    <w:docPart>
      <w:docPartPr>
        <w:name w:val="55F00C0C31EE4D068F5A3200EEF01BB1"/>
        <w:category>
          <w:name w:val="General"/>
          <w:gallery w:val="placeholder"/>
        </w:category>
        <w:types>
          <w:type w:val="bbPlcHdr"/>
        </w:types>
        <w:behaviors>
          <w:behavior w:val="content"/>
        </w:behaviors>
        <w:guid w:val="{51B9B071-357A-4686-B0EF-52841A78DDDF}"/>
      </w:docPartPr>
      <w:docPartBody>
        <w:p w:rsidR="00D45AAF" w:rsidRDefault="00491B52" w:rsidP="00491B52">
          <w:pPr>
            <w:pStyle w:val="55F00C0C31EE4D068F5A3200EEF01BB15"/>
          </w:pPr>
          <w:r w:rsidRPr="001F6201">
            <w:rPr>
              <w:rStyle w:val="PlaceholderText"/>
            </w:rPr>
            <w:t>Identify barrier</w:t>
          </w:r>
        </w:p>
      </w:docPartBody>
    </w:docPart>
    <w:docPart>
      <w:docPartPr>
        <w:name w:val="737068E6CEC548938F27962AA919774C"/>
        <w:category>
          <w:name w:val="General"/>
          <w:gallery w:val="placeholder"/>
        </w:category>
        <w:types>
          <w:type w:val="bbPlcHdr"/>
        </w:types>
        <w:behaviors>
          <w:behavior w:val="content"/>
        </w:behaviors>
        <w:guid w:val="{CFB04320-7985-48C8-BA71-4C5ABC672823}"/>
      </w:docPartPr>
      <w:docPartBody>
        <w:p w:rsidR="00D45AAF" w:rsidRDefault="00491B52" w:rsidP="00491B52">
          <w:pPr>
            <w:pStyle w:val="737068E6CEC548938F27962AA919774C5"/>
          </w:pPr>
          <w:r w:rsidRPr="001F6201">
            <w:rPr>
              <w:rStyle w:val="PlaceholderText"/>
            </w:rPr>
            <w:t>Identify barrier</w:t>
          </w:r>
        </w:p>
      </w:docPartBody>
    </w:docPart>
    <w:docPart>
      <w:docPartPr>
        <w:name w:val="977A5F2DF73B4BD59E3C1BBA77CE7E88"/>
        <w:category>
          <w:name w:val="General"/>
          <w:gallery w:val="placeholder"/>
        </w:category>
        <w:types>
          <w:type w:val="bbPlcHdr"/>
        </w:types>
        <w:behaviors>
          <w:behavior w:val="content"/>
        </w:behaviors>
        <w:guid w:val="{87D7BF37-2AB0-434B-B68B-F6084F273DBF}"/>
      </w:docPartPr>
      <w:docPartBody>
        <w:p w:rsidR="00D45AAF" w:rsidRDefault="00491B52" w:rsidP="00491B52">
          <w:pPr>
            <w:pStyle w:val="977A5F2DF73B4BD59E3C1BBA77CE7E885"/>
          </w:pPr>
          <w:r w:rsidRPr="001F6201">
            <w:rPr>
              <w:rStyle w:val="PlaceholderText"/>
            </w:rPr>
            <w:t>Identify barrier</w:t>
          </w:r>
        </w:p>
      </w:docPartBody>
    </w:docPart>
    <w:docPart>
      <w:docPartPr>
        <w:name w:val="2AA05FAF7EE845FCA4585E9A9E58F659"/>
        <w:category>
          <w:name w:val="General"/>
          <w:gallery w:val="placeholder"/>
        </w:category>
        <w:types>
          <w:type w:val="bbPlcHdr"/>
        </w:types>
        <w:behaviors>
          <w:behavior w:val="content"/>
        </w:behaviors>
        <w:guid w:val="{64123807-696D-4D44-8845-D855BC359E38}"/>
      </w:docPartPr>
      <w:docPartBody>
        <w:p w:rsidR="00D45AAF" w:rsidRDefault="00491B52" w:rsidP="00491B52">
          <w:pPr>
            <w:pStyle w:val="2AA05FAF7EE845FCA4585E9A9E58F6595"/>
          </w:pPr>
          <w:r w:rsidRPr="001F6201">
            <w:rPr>
              <w:rStyle w:val="PlaceholderText"/>
            </w:rPr>
            <w:t>Identify barrier</w:t>
          </w:r>
        </w:p>
      </w:docPartBody>
    </w:docPart>
    <w:docPart>
      <w:docPartPr>
        <w:name w:val="3F42C809AE6E4E48A01FB1FAEE24B6DD"/>
        <w:category>
          <w:name w:val="General"/>
          <w:gallery w:val="placeholder"/>
        </w:category>
        <w:types>
          <w:type w:val="bbPlcHdr"/>
        </w:types>
        <w:behaviors>
          <w:behavior w:val="content"/>
        </w:behaviors>
        <w:guid w:val="{D0A3DAF3-CD20-45E5-89CE-563B1F9C3E70}"/>
      </w:docPartPr>
      <w:docPartBody>
        <w:p w:rsidR="00D45AAF" w:rsidRDefault="00491B52" w:rsidP="00491B52">
          <w:pPr>
            <w:pStyle w:val="3F42C809AE6E4E48A01FB1FAEE24B6DD5"/>
          </w:pPr>
          <w:r w:rsidRPr="001F6201">
            <w:rPr>
              <w:rStyle w:val="PlaceholderText"/>
            </w:rPr>
            <w:t>Identify barrier</w:t>
          </w:r>
        </w:p>
      </w:docPartBody>
    </w:docPart>
    <w:docPart>
      <w:docPartPr>
        <w:name w:val="D4852569D89340FC9E8E5C0D8A539FF9"/>
        <w:category>
          <w:name w:val="General"/>
          <w:gallery w:val="placeholder"/>
        </w:category>
        <w:types>
          <w:type w:val="bbPlcHdr"/>
        </w:types>
        <w:behaviors>
          <w:behavior w:val="content"/>
        </w:behaviors>
        <w:guid w:val="{99546C39-69A5-45FB-9E13-40337AB55D1B}"/>
      </w:docPartPr>
      <w:docPartBody>
        <w:p w:rsidR="00D45AAF" w:rsidRDefault="00491B52" w:rsidP="00491B52">
          <w:pPr>
            <w:pStyle w:val="D4852569D89340FC9E8E5C0D8A539FF95"/>
          </w:pPr>
          <w:r>
            <w:rPr>
              <w:rStyle w:val="PlaceholderText"/>
            </w:rPr>
            <w:t>Can lead to…</w:t>
          </w:r>
        </w:p>
      </w:docPartBody>
    </w:docPart>
    <w:docPart>
      <w:docPartPr>
        <w:name w:val="4BDF3D9AF7FA4D7593D519D14448BDDC"/>
        <w:category>
          <w:name w:val="General"/>
          <w:gallery w:val="placeholder"/>
        </w:category>
        <w:types>
          <w:type w:val="bbPlcHdr"/>
        </w:types>
        <w:behaviors>
          <w:behavior w:val="content"/>
        </w:behaviors>
        <w:guid w:val="{0DC3B7BD-020B-4C84-9D9A-C9EF3CEC4242}"/>
      </w:docPartPr>
      <w:docPartBody>
        <w:p w:rsidR="00D45AAF" w:rsidRDefault="00491B52" w:rsidP="00491B52">
          <w:pPr>
            <w:pStyle w:val="4BDF3D9AF7FA4D7593D519D14448BDDC5"/>
          </w:pPr>
          <w:r>
            <w:rPr>
              <w:rStyle w:val="PlaceholderText"/>
            </w:rPr>
            <w:t>Can lead to…</w:t>
          </w:r>
        </w:p>
      </w:docPartBody>
    </w:docPart>
    <w:docPart>
      <w:docPartPr>
        <w:name w:val="590D7BAB7E4848AB98CA57D9DA6630F2"/>
        <w:category>
          <w:name w:val="General"/>
          <w:gallery w:val="placeholder"/>
        </w:category>
        <w:types>
          <w:type w:val="bbPlcHdr"/>
        </w:types>
        <w:behaviors>
          <w:behavior w:val="content"/>
        </w:behaviors>
        <w:guid w:val="{7D7D5694-204E-4BED-8885-BEB39B8DBD28}"/>
      </w:docPartPr>
      <w:docPartBody>
        <w:p w:rsidR="00D45AAF" w:rsidRDefault="00491B52" w:rsidP="00491B52">
          <w:pPr>
            <w:pStyle w:val="590D7BAB7E4848AB98CA57D9DA6630F25"/>
          </w:pPr>
          <w:r>
            <w:rPr>
              <w:rStyle w:val="PlaceholderText"/>
            </w:rPr>
            <w:t>Can lead to…</w:t>
          </w:r>
        </w:p>
      </w:docPartBody>
    </w:docPart>
    <w:docPart>
      <w:docPartPr>
        <w:name w:val="6F6D15C22DD54D5997502555D871EA79"/>
        <w:category>
          <w:name w:val="General"/>
          <w:gallery w:val="placeholder"/>
        </w:category>
        <w:types>
          <w:type w:val="bbPlcHdr"/>
        </w:types>
        <w:behaviors>
          <w:behavior w:val="content"/>
        </w:behaviors>
        <w:guid w:val="{38F8E799-FF94-4B2E-B3AD-E8C58C8D56FA}"/>
      </w:docPartPr>
      <w:docPartBody>
        <w:p w:rsidR="00D45AAF" w:rsidRDefault="00491B52" w:rsidP="00491B52">
          <w:pPr>
            <w:pStyle w:val="6F6D15C22DD54D5997502555D871EA795"/>
          </w:pPr>
          <w:r>
            <w:rPr>
              <w:rStyle w:val="PlaceholderText"/>
            </w:rPr>
            <w:t>Can lead to…</w:t>
          </w:r>
        </w:p>
      </w:docPartBody>
    </w:docPart>
    <w:docPart>
      <w:docPartPr>
        <w:name w:val="073347E8B91543429AF6A95A7452FEFA"/>
        <w:category>
          <w:name w:val="General"/>
          <w:gallery w:val="placeholder"/>
        </w:category>
        <w:types>
          <w:type w:val="bbPlcHdr"/>
        </w:types>
        <w:behaviors>
          <w:behavior w:val="content"/>
        </w:behaviors>
        <w:guid w:val="{D936861E-6285-45BE-B284-B5F104B4EF82}"/>
      </w:docPartPr>
      <w:docPartBody>
        <w:p w:rsidR="00D45AAF" w:rsidRDefault="00491B52" w:rsidP="00491B52">
          <w:pPr>
            <w:pStyle w:val="073347E8B91543429AF6A95A7452FEFA5"/>
          </w:pPr>
          <w:r>
            <w:rPr>
              <w:rStyle w:val="PlaceholderText"/>
            </w:rPr>
            <w:t>Can lead to…</w:t>
          </w:r>
        </w:p>
      </w:docPartBody>
    </w:docPart>
    <w:docPart>
      <w:docPartPr>
        <w:name w:val="339E62487AAC45FF8E69D500C1D200D6"/>
        <w:category>
          <w:name w:val="General"/>
          <w:gallery w:val="placeholder"/>
        </w:category>
        <w:types>
          <w:type w:val="bbPlcHdr"/>
        </w:types>
        <w:behaviors>
          <w:behavior w:val="content"/>
        </w:behaviors>
        <w:guid w:val="{F0243C0D-44C2-4735-9A34-F6BCA401CCE4}"/>
      </w:docPartPr>
      <w:docPartBody>
        <w:p w:rsidR="00D45AAF" w:rsidRDefault="00491B52" w:rsidP="00491B52">
          <w:pPr>
            <w:pStyle w:val="339E62487AAC45FF8E69D500C1D200D65"/>
          </w:pPr>
          <w:r>
            <w:rPr>
              <w:rStyle w:val="PlaceholderText"/>
            </w:rPr>
            <w:t>My options are…</w:t>
          </w:r>
        </w:p>
      </w:docPartBody>
    </w:docPart>
    <w:docPart>
      <w:docPartPr>
        <w:name w:val="9F6C5A73A76041F2B5FD32A92FE56663"/>
        <w:category>
          <w:name w:val="General"/>
          <w:gallery w:val="placeholder"/>
        </w:category>
        <w:types>
          <w:type w:val="bbPlcHdr"/>
        </w:types>
        <w:behaviors>
          <w:behavior w:val="content"/>
        </w:behaviors>
        <w:guid w:val="{96842A19-37F6-4D22-970A-466865AA6C90}"/>
      </w:docPartPr>
      <w:docPartBody>
        <w:p w:rsidR="00D45AAF" w:rsidRDefault="00491B52" w:rsidP="00491B52">
          <w:pPr>
            <w:pStyle w:val="9F6C5A73A76041F2B5FD32A92FE566635"/>
          </w:pPr>
          <w:r>
            <w:rPr>
              <w:rStyle w:val="PlaceholderText"/>
            </w:rPr>
            <w:t>My options are…</w:t>
          </w:r>
        </w:p>
      </w:docPartBody>
    </w:docPart>
    <w:docPart>
      <w:docPartPr>
        <w:name w:val="5E68500AE9644F9C84E53B4EFA372185"/>
        <w:category>
          <w:name w:val="General"/>
          <w:gallery w:val="placeholder"/>
        </w:category>
        <w:types>
          <w:type w:val="bbPlcHdr"/>
        </w:types>
        <w:behaviors>
          <w:behavior w:val="content"/>
        </w:behaviors>
        <w:guid w:val="{D931235E-AA6F-48C3-84DD-9FC466677A81}"/>
      </w:docPartPr>
      <w:docPartBody>
        <w:p w:rsidR="00D45AAF" w:rsidRDefault="00491B52" w:rsidP="00491B52">
          <w:pPr>
            <w:pStyle w:val="5E68500AE9644F9C84E53B4EFA3721855"/>
          </w:pPr>
          <w:r>
            <w:rPr>
              <w:rStyle w:val="PlaceholderText"/>
            </w:rPr>
            <w:t>My options are…</w:t>
          </w:r>
        </w:p>
      </w:docPartBody>
    </w:docPart>
    <w:docPart>
      <w:docPartPr>
        <w:name w:val="5BCDF12F4C55456AB693DD9D401949BD"/>
        <w:category>
          <w:name w:val="General"/>
          <w:gallery w:val="placeholder"/>
        </w:category>
        <w:types>
          <w:type w:val="bbPlcHdr"/>
        </w:types>
        <w:behaviors>
          <w:behavior w:val="content"/>
        </w:behaviors>
        <w:guid w:val="{ECD96DAF-CC8F-435E-8BF0-47D1B980D02C}"/>
      </w:docPartPr>
      <w:docPartBody>
        <w:p w:rsidR="00D45AAF" w:rsidRDefault="00491B52" w:rsidP="00491B52">
          <w:pPr>
            <w:pStyle w:val="5BCDF12F4C55456AB693DD9D401949BD5"/>
          </w:pPr>
          <w:r>
            <w:rPr>
              <w:rStyle w:val="PlaceholderText"/>
            </w:rPr>
            <w:t>My options are…</w:t>
          </w:r>
        </w:p>
      </w:docPartBody>
    </w:docPart>
    <w:docPart>
      <w:docPartPr>
        <w:name w:val="5D60E4E7960C43728770A04E1AD40E04"/>
        <w:category>
          <w:name w:val="General"/>
          <w:gallery w:val="placeholder"/>
        </w:category>
        <w:types>
          <w:type w:val="bbPlcHdr"/>
        </w:types>
        <w:behaviors>
          <w:behavior w:val="content"/>
        </w:behaviors>
        <w:guid w:val="{1DC00893-7638-44E5-A63A-5B73348AFC47}"/>
      </w:docPartPr>
      <w:docPartBody>
        <w:p w:rsidR="00D45AAF" w:rsidRDefault="00491B52" w:rsidP="00491B52">
          <w:pPr>
            <w:pStyle w:val="5D60E4E7960C43728770A04E1AD40E045"/>
          </w:pPr>
          <w:r>
            <w:rPr>
              <w:rStyle w:val="PlaceholderText"/>
            </w:rPr>
            <w:t>My options are…</w:t>
          </w:r>
        </w:p>
      </w:docPartBody>
    </w:docPart>
    <w:docPart>
      <w:docPartPr>
        <w:name w:val="8BC51D3ECEEF4814944F2EC444D2D3C6"/>
        <w:category>
          <w:name w:val="General"/>
          <w:gallery w:val="placeholder"/>
        </w:category>
        <w:types>
          <w:type w:val="bbPlcHdr"/>
        </w:types>
        <w:behaviors>
          <w:behavior w:val="content"/>
        </w:behaviors>
        <w:guid w:val="{04AD189C-CCD3-4AD9-AE25-87A1788E4080}"/>
      </w:docPartPr>
      <w:docPartBody>
        <w:p w:rsidR="00D45AAF" w:rsidRDefault="00491B52" w:rsidP="00491B52">
          <w:pPr>
            <w:pStyle w:val="8BC51D3ECEEF4814944F2EC444D2D3C63"/>
          </w:pPr>
          <w:r w:rsidRPr="00933067">
            <w:rPr>
              <w:rStyle w:val="PlaceholderText"/>
            </w:rPr>
            <w:t>Now…</w:t>
          </w:r>
        </w:p>
      </w:docPartBody>
    </w:docPart>
    <w:docPart>
      <w:docPartPr>
        <w:name w:val="3B0F3D4D832F47FF9E8A22DB13B9BEDB"/>
        <w:category>
          <w:name w:val="General"/>
          <w:gallery w:val="placeholder"/>
        </w:category>
        <w:types>
          <w:type w:val="bbPlcHdr"/>
        </w:types>
        <w:behaviors>
          <w:behavior w:val="content"/>
        </w:behaviors>
        <w:guid w:val="{365A19FF-AF96-456C-8BA1-6A66517C551B}"/>
      </w:docPartPr>
      <w:docPartBody>
        <w:p w:rsidR="00D45AAF" w:rsidRDefault="00491B52" w:rsidP="00491B52">
          <w:pPr>
            <w:pStyle w:val="3B0F3D4D832F47FF9E8A22DB13B9BEDB3"/>
          </w:pPr>
          <w:r>
            <w:rPr>
              <w:rStyle w:val="PlaceholderText"/>
            </w:rPr>
            <w:t>In the next year…</w:t>
          </w:r>
        </w:p>
      </w:docPartBody>
    </w:docPart>
    <w:docPart>
      <w:docPartPr>
        <w:name w:val="086359B0DADE40D0B90AFF4B37D49012"/>
        <w:category>
          <w:name w:val="General"/>
          <w:gallery w:val="placeholder"/>
        </w:category>
        <w:types>
          <w:type w:val="bbPlcHdr"/>
        </w:types>
        <w:behaviors>
          <w:behavior w:val="content"/>
        </w:behaviors>
        <w:guid w:val="{60F7C8D6-8454-4815-B498-E1C6A390086B}"/>
      </w:docPartPr>
      <w:docPartBody>
        <w:p w:rsidR="00D45AAF" w:rsidRDefault="00491B52" w:rsidP="00491B52">
          <w:pPr>
            <w:pStyle w:val="086359B0DADE40D0B90AFF4B37D490123"/>
          </w:pPr>
          <w:r>
            <w:rPr>
              <w:rStyle w:val="PlaceholderText"/>
            </w:rPr>
            <w:t>In the next five years…</w:t>
          </w:r>
        </w:p>
      </w:docPartBody>
    </w:docPart>
    <w:docPart>
      <w:docPartPr>
        <w:name w:val="D494C3B35A7746CA84885F0AD5CBAC61"/>
        <w:category>
          <w:name w:val="General"/>
          <w:gallery w:val="placeholder"/>
        </w:category>
        <w:types>
          <w:type w:val="bbPlcHdr"/>
        </w:types>
        <w:behaviors>
          <w:behavior w:val="content"/>
        </w:behaviors>
        <w:guid w:val="{42BABA1E-B26C-4753-99ED-34176E3A18D9}"/>
      </w:docPartPr>
      <w:docPartBody>
        <w:p w:rsidR="00D45AAF" w:rsidRDefault="00491B52" w:rsidP="00491B52">
          <w:pPr>
            <w:pStyle w:val="D494C3B35A7746CA84885F0AD5CBAC613"/>
          </w:pPr>
          <w:r>
            <w:rPr>
              <w:rStyle w:val="PlaceholderText"/>
            </w:rPr>
            <w:t>Type of Support</w:t>
          </w:r>
        </w:p>
      </w:docPartBody>
    </w:docPart>
    <w:docPart>
      <w:docPartPr>
        <w:name w:val="DC8174A24C834707A147A61198C01037"/>
        <w:category>
          <w:name w:val="General"/>
          <w:gallery w:val="placeholder"/>
        </w:category>
        <w:types>
          <w:type w:val="bbPlcHdr"/>
        </w:types>
        <w:behaviors>
          <w:behavior w:val="content"/>
        </w:behaviors>
        <w:guid w:val="{937E0819-74EE-47D9-A096-163204D7113A}"/>
      </w:docPartPr>
      <w:docPartBody>
        <w:p w:rsidR="00D45AAF" w:rsidRDefault="00491B52" w:rsidP="00491B52">
          <w:pPr>
            <w:pStyle w:val="DC8174A24C834707A147A61198C010373"/>
          </w:pPr>
          <w:r>
            <w:rPr>
              <w:rStyle w:val="PlaceholderText"/>
            </w:rPr>
            <w:t>Provided by…</w:t>
          </w:r>
          <w:r w:rsidRPr="00FD6D51">
            <w:rPr>
              <w:rStyle w:val="PlaceholderText"/>
            </w:rPr>
            <w:t>.</w:t>
          </w:r>
        </w:p>
      </w:docPartBody>
    </w:docPart>
    <w:docPart>
      <w:docPartPr>
        <w:name w:val="C78EAD9DC0CA452C851B36297A64CE15"/>
        <w:category>
          <w:name w:val="General"/>
          <w:gallery w:val="placeholder"/>
        </w:category>
        <w:types>
          <w:type w:val="bbPlcHdr"/>
        </w:types>
        <w:behaviors>
          <w:behavior w:val="content"/>
        </w:behaviors>
        <w:guid w:val="{22A3DF25-1BC9-4EC3-8A47-FF15962B0160}"/>
      </w:docPartPr>
      <w:docPartBody>
        <w:p w:rsidR="00D45AAF" w:rsidRDefault="00491B52" w:rsidP="00491B52">
          <w:pPr>
            <w:pStyle w:val="C78EAD9DC0CA452C851B36297A64CE153"/>
          </w:pPr>
          <w:r>
            <w:rPr>
              <w:rStyle w:val="PlaceholderText"/>
            </w:rPr>
            <w:t>How often?</w:t>
          </w:r>
        </w:p>
      </w:docPartBody>
    </w:docPart>
    <w:docPart>
      <w:docPartPr>
        <w:name w:val="2204BAA713DC47B2960A219D21664CDC"/>
        <w:category>
          <w:name w:val="General"/>
          <w:gallery w:val="placeholder"/>
        </w:category>
        <w:types>
          <w:type w:val="bbPlcHdr"/>
        </w:types>
        <w:behaviors>
          <w:behavior w:val="content"/>
        </w:behaviors>
        <w:guid w:val="{487DC704-442E-4048-82C1-00C70F98EF10}"/>
      </w:docPartPr>
      <w:docPartBody>
        <w:p w:rsidR="00D45AAF" w:rsidRDefault="00491B52" w:rsidP="00491B52">
          <w:pPr>
            <w:pStyle w:val="2204BAA713DC47B2960A219D21664CDC3"/>
          </w:pPr>
          <w:r>
            <w:rPr>
              <w:rStyle w:val="PlaceholderText"/>
            </w:rPr>
            <w:t>Type of Support</w:t>
          </w:r>
        </w:p>
      </w:docPartBody>
    </w:docPart>
    <w:docPart>
      <w:docPartPr>
        <w:name w:val="8747548B14AC4F819FED1CD7B9F49E7A"/>
        <w:category>
          <w:name w:val="General"/>
          <w:gallery w:val="placeholder"/>
        </w:category>
        <w:types>
          <w:type w:val="bbPlcHdr"/>
        </w:types>
        <w:behaviors>
          <w:behavior w:val="content"/>
        </w:behaviors>
        <w:guid w:val="{184FA9BE-E6FE-4D90-AFF0-86DE7E0DF6AC}"/>
      </w:docPartPr>
      <w:docPartBody>
        <w:p w:rsidR="00D45AAF" w:rsidRDefault="00491B52" w:rsidP="00491B52">
          <w:pPr>
            <w:pStyle w:val="8747548B14AC4F819FED1CD7B9F49E7A3"/>
          </w:pPr>
          <w:r>
            <w:rPr>
              <w:rStyle w:val="PlaceholderText"/>
            </w:rPr>
            <w:t>Provided by…</w:t>
          </w:r>
          <w:r w:rsidRPr="00FD6D51">
            <w:rPr>
              <w:rStyle w:val="PlaceholderText"/>
            </w:rPr>
            <w:t>.</w:t>
          </w:r>
        </w:p>
      </w:docPartBody>
    </w:docPart>
    <w:docPart>
      <w:docPartPr>
        <w:name w:val="43E068DEE5054512A4C6E7830B45F695"/>
        <w:category>
          <w:name w:val="General"/>
          <w:gallery w:val="placeholder"/>
        </w:category>
        <w:types>
          <w:type w:val="bbPlcHdr"/>
        </w:types>
        <w:behaviors>
          <w:behavior w:val="content"/>
        </w:behaviors>
        <w:guid w:val="{935B2E0F-5ADE-419F-A675-B2394FA6EA4C}"/>
      </w:docPartPr>
      <w:docPartBody>
        <w:p w:rsidR="00D45AAF" w:rsidRDefault="00491B52" w:rsidP="00491B52">
          <w:pPr>
            <w:pStyle w:val="43E068DEE5054512A4C6E7830B45F6953"/>
          </w:pPr>
          <w:r>
            <w:rPr>
              <w:rStyle w:val="PlaceholderText"/>
            </w:rPr>
            <w:t>How often?</w:t>
          </w:r>
        </w:p>
      </w:docPartBody>
    </w:docPart>
    <w:docPart>
      <w:docPartPr>
        <w:name w:val="A18F29AAD8144288A4DEF0D911F94872"/>
        <w:category>
          <w:name w:val="General"/>
          <w:gallery w:val="placeholder"/>
        </w:category>
        <w:types>
          <w:type w:val="bbPlcHdr"/>
        </w:types>
        <w:behaviors>
          <w:behavior w:val="content"/>
        </w:behaviors>
        <w:guid w:val="{5DFBD9B9-A668-4DBA-8B45-041F26C7E28F}"/>
      </w:docPartPr>
      <w:docPartBody>
        <w:p w:rsidR="00D45AAF" w:rsidRDefault="00491B52" w:rsidP="00491B52">
          <w:pPr>
            <w:pStyle w:val="A18F29AAD8144288A4DEF0D911F948723"/>
          </w:pPr>
          <w:r>
            <w:rPr>
              <w:rStyle w:val="PlaceholderText"/>
            </w:rPr>
            <w:t>Type of Support</w:t>
          </w:r>
        </w:p>
      </w:docPartBody>
    </w:docPart>
    <w:docPart>
      <w:docPartPr>
        <w:name w:val="BFC35F0C6984428AA5005D4EC6C21347"/>
        <w:category>
          <w:name w:val="General"/>
          <w:gallery w:val="placeholder"/>
        </w:category>
        <w:types>
          <w:type w:val="bbPlcHdr"/>
        </w:types>
        <w:behaviors>
          <w:behavior w:val="content"/>
        </w:behaviors>
        <w:guid w:val="{9C41D071-8761-4D60-A6B5-2992CA1B5767}"/>
      </w:docPartPr>
      <w:docPartBody>
        <w:p w:rsidR="00D45AAF" w:rsidRDefault="00491B52" w:rsidP="00491B52">
          <w:pPr>
            <w:pStyle w:val="BFC35F0C6984428AA5005D4EC6C213473"/>
          </w:pPr>
          <w:r>
            <w:rPr>
              <w:rStyle w:val="PlaceholderText"/>
            </w:rPr>
            <w:t>Provided by…</w:t>
          </w:r>
          <w:r w:rsidRPr="00FD6D51">
            <w:rPr>
              <w:rStyle w:val="PlaceholderText"/>
            </w:rPr>
            <w:t>.</w:t>
          </w:r>
        </w:p>
      </w:docPartBody>
    </w:docPart>
    <w:docPart>
      <w:docPartPr>
        <w:name w:val="1C632C670FEA4D228FF64CAE904E7056"/>
        <w:category>
          <w:name w:val="General"/>
          <w:gallery w:val="placeholder"/>
        </w:category>
        <w:types>
          <w:type w:val="bbPlcHdr"/>
        </w:types>
        <w:behaviors>
          <w:behavior w:val="content"/>
        </w:behaviors>
        <w:guid w:val="{766F4D27-880A-4109-89F7-31D71E6389EF}"/>
      </w:docPartPr>
      <w:docPartBody>
        <w:p w:rsidR="00D45AAF" w:rsidRDefault="00491B52" w:rsidP="00491B52">
          <w:pPr>
            <w:pStyle w:val="1C632C670FEA4D228FF64CAE904E70563"/>
          </w:pPr>
          <w:r>
            <w:rPr>
              <w:rStyle w:val="PlaceholderText"/>
            </w:rPr>
            <w:t>How often?</w:t>
          </w:r>
        </w:p>
      </w:docPartBody>
    </w:docPart>
    <w:docPart>
      <w:docPartPr>
        <w:name w:val="DBAD0D42437E4E939DCACFD115E9CB21"/>
        <w:category>
          <w:name w:val="General"/>
          <w:gallery w:val="placeholder"/>
        </w:category>
        <w:types>
          <w:type w:val="bbPlcHdr"/>
        </w:types>
        <w:behaviors>
          <w:behavior w:val="content"/>
        </w:behaviors>
        <w:guid w:val="{F9AA918C-E666-4546-A12B-F4CDE126FD68}"/>
      </w:docPartPr>
      <w:docPartBody>
        <w:p w:rsidR="00D45AAF" w:rsidRDefault="00491B52" w:rsidP="00491B52">
          <w:pPr>
            <w:pStyle w:val="DBAD0D42437E4E939DCACFD115E9CB213"/>
          </w:pPr>
          <w:r>
            <w:rPr>
              <w:rStyle w:val="PlaceholderText"/>
            </w:rPr>
            <w:t>Type of Support</w:t>
          </w:r>
        </w:p>
      </w:docPartBody>
    </w:docPart>
    <w:docPart>
      <w:docPartPr>
        <w:name w:val="71EAC4E0C4034FFF9E9CBC82B39FB099"/>
        <w:category>
          <w:name w:val="General"/>
          <w:gallery w:val="placeholder"/>
        </w:category>
        <w:types>
          <w:type w:val="bbPlcHdr"/>
        </w:types>
        <w:behaviors>
          <w:behavior w:val="content"/>
        </w:behaviors>
        <w:guid w:val="{AF3C3BBD-9C33-4E7E-AB8F-F3FB720C468A}"/>
      </w:docPartPr>
      <w:docPartBody>
        <w:p w:rsidR="00D45AAF" w:rsidRDefault="00491B52" w:rsidP="00491B52">
          <w:pPr>
            <w:pStyle w:val="71EAC4E0C4034FFF9E9CBC82B39FB0993"/>
          </w:pPr>
          <w:r>
            <w:rPr>
              <w:rStyle w:val="PlaceholderText"/>
            </w:rPr>
            <w:t>Provided by…</w:t>
          </w:r>
          <w:r w:rsidRPr="00FD6D51">
            <w:rPr>
              <w:rStyle w:val="PlaceholderText"/>
            </w:rPr>
            <w:t>.</w:t>
          </w:r>
        </w:p>
      </w:docPartBody>
    </w:docPart>
    <w:docPart>
      <w:docPartPr>
        <w:name w:val="04ED1A09A04C42448279907A6FDF62C6"/>
        <w:category>
          <w:name w:val="General"/>
          <w:gallery w:val="placeholder"/>
        </w:category>
        <w:types>
          <w:type w:val="bbPlcHdr"/>
        </w:types>
        <w:behaviors>
          <w:behavior w:val="content"/>
        </w:behaviors>
        <w:guid w:val="{4DF72134-FFD0-4060-8586-F34C387F82EA}"/>
      </w:docPartPr>
      <w:docPartBody>
        <w:p w:rsidR="00D45AAF" w:rsidRDefault="00491B52" w:rsidP="00491B52">
          <w:pPr>
            <w:pStyle w:val="04ED1A09A04C42448279907A6FDF62C63"/>
          </w:pPr>
          <w:r>
            <w:rPr>
              <w:rStyle w:val="PlaceholderText"/>
            </w:rPr>
            <w:t>How often?</w:t>
          </w:r>
        </w:p>
      </w:docPartBody>
    </w:docPart>
    <w:docPart>
      <w:docPartPr>
        <w:name w:val="0C7AC94DD4484F928A914D273A1ECB28"/>
        <w:category>
          <w:name w:val="General"/>
          <w:gallery w:val="placeholder"/>
        </w:category>
        <w:types>
          <w:type w:val="bbPlcHdr"/>
        </w:types>
        <w:behaviors>
          <w:behavior w:val="content"/>
        </w:behaviors>
        <w:guid w:val="{F2763A40-1BBC-46AB-A8F5-0502B2C62964}"/>
      </w:docPartPr>
      <w:docPartBody>
        <w:p w:rsidR="00D45AAF" w:rsidRDefault="00491B52" w:rsidP="00491B52">
          <w:pPr>
            <w:pStyle w:val="0C7AC94DD4484F928A914D273A1ECB283"/>
          </w:pPr>
          <w:r>
            <w:rPr>
              <w:rStyle w:val="PlaceholderText"/>
            </w:rPr>
            <w:t>Type of Support</w:t>
          </w:r>
        </w:p>
      </w:docPartBody>
    </w:docPart>
    <w:docPart>
      <w:docPartPr>
        <w:name w:val="590DFFCC4585493980CEA349BC81128F"/>
        <w:category>
          <w:name w:val="General"/>
          <w:gallery w:val="placeholder"/>
        </w:category>
        <w:types>
          <w:type w:val="bbPlcHdr"/>
        </w:types>
        <w:behaviors>
          <w:behavior w:val="content"/>
        </w:behaviors>
        <w:guid w:val="{6EE16FEB-EFD1-49E0-A8CE-7DC8EA9A358D}"/>
      </w:docPartPr>
      <w:docPartBody>
        <w:p w:rsidR="00D45AAF" w:rsidRDefault="00491B52" w:rsidP="00491B52">
          <w:pPr>
            <w:pStyle w:val="590DFFCC4585493980CEA349BC81128F3"/>
          </w:pPr>
          <w:r>
            <w:rPr>
              <w:rStyle w:val="PlaceholderText"/>
            </w:rPr>
            <w:t>Provided by…</w:t>
          </w:r>
          <w:r w:rsidRPr="00FD6D51">
            <w:rPr>
              <w:rStyle w:val="PlaceholderText"/>
            </w:rPr>
            <w:t>.</w:t>
          </w:r>
        </w:p>
      </w:docPartBody>
    </w:docPart>
    <w:docPart>
      <w:docPartPr>
        <w:name w:val="8060D25BAEC84D2B9A8AB90A0E090A9E"/>
        <w:category>
          <w:name w:val="General"/>
          <w:gallery w:val="placeholder"/>
        </w:category>
        <w:types>
          <w:type w:val="bbPlcHdr"/>
        </w:types>
        <w:behaviors>
          <w:behavior w:val="content"/>
        </w:behaviors>
        <w:guid w:val="{E016C082-4221-4F43-8F54-82E987E14563}"/>
      </w:docPartPr>
      <w:docPartBody>
        <w:p w:rsidR="00D45AAF" w:rsidRDefault="00491B52" w:rsidP="00491B52">
          <w:pPr>
            <w:pStyle w:val="8060D25BAEC84D2B9A8AB90A0E090A9E3"/>
          </w:pPr>
          <w:r>
            <w:rPr>
              <w:rStyle w:val="PlaceholderText"/>
            </w:rPr>
            <w:t>How often?</w:t>
          </w:r>
        </w:p>
      </w:docPartBody>
    </w:docPart>
    <w:docPart>
      <w:docPartPr>
        <w:name w:val="1BDA940A40BC4F33ABEF432965782875"/>
        <w:category>
          <w:name w:val="General"/>
          <w:gallery w:val="placeholder"/>
        </w:category>
        <w:types>
          <w:type w:val="bbPlcHdr"/>
        </w:types>
        <w:behaviors>
          <w:behavior w:val="content"/>
        </w:behaviors>
        <w:guid w:val="{780EA6C8-4D17-4F13-B105-DB03D730BA62}"/>
      </w:docPartPr>
      <w:docPartBody>
        <w:p w:rsidR="00D45AAF" w:rsidRDefault="00491B52" w:rsidP="00491B52">
          <w:pPr>
            <w:pStyle w:val="1BDA940A40BC4F33ABEF4329657828752"/>
          </w:pPr>
          <w:r>
            <w:rPr>
              <w:rStyle w:val="PlaceholderText"/>
            </w:rPr>
            <w:t>What’s working…</w:t>
          </w:r>
          <w:r w:rsidRPr="00FD6D51">
            <w:rPr>
              <w:rStyle w:val="PlaceholderText"/>
            </w:rPr>
            <w:t>.</w:t>
          </w:r>
        </w:p>
      </w:docPartBody>
    </w:docPart>
    <w:docPart>
      <w:docPartPr>
        <w:name w:val="2F6EAF3C6E3740AA95CE82532B4E4278"/>
        <w:category>
          <w:name w:val="General"/>
          <w:gallery w:val="placeholder"/>
        </w:category>
        <w:types>
          <w:type w:val="bbPlcHdr"/>
        </w:types>
        <w:behaviors>
          <w:behavior w:val="content"/>
        </w:behaviors>
        <w:guid w:val="{6EF556AF-0051-4D51-9AAC-0B0A3416212A}"/>
      </w:docPartPr>
      <w:docPartBody>
        <w:p w:rsidR="00D45AAF" w:rsidRDefault="00491B52" w:rsidP="00491B52">
          <w:pPr>
            <w:pStyle w:val="2F6EAF3C6E3740AA95CE82532B4E42782"/>
          </w:pPr>
          <w:r>
            <w:rPr>
              <w:rStyle w:val="PlaceholderText"/>
            </w:rPr>
            <w:t>What’s working…</w:t>
          </w:r>
          <w:r w:rsidRPr="00FD6D51">
            <w:rPr>
              <w:rStyle w:val="PlaceholderText"/>
            </w:rPr>
            <w:t>.</w:t>
          </w:r>
        </w:p>
      </w:docPartBody>
    </w:docPart>
    <w:docPart>
      <w:docPartPr>
        <w:name w:val="986626155330434EB648496C9FFA8221"/>
        <w:category>
          <w:name w:val="General"/>
          <w:gallery w:val="placeholder"/>
        </w:category>
        <w:types>
          <w:type w:val="bbPlcHdr"/>
        </w:types>
        <w:behaviors>
          <w:behavior w:val="content"/>
        </w:behaviors>
        <w:guid w:val="{BCA3A780-E4EB-4AE0-9E9D-24BBBA6319D9}"/>
      </w:docPartPr>
      <w:docPartBody>
        <w:p w:rsidR="00D45AAF" w:rsidRDefault="00491B52" w:rsidP="00491B52">
          <w:pPr>
            <w:pStyle w:val="986626155330434EB648496C9FFA82212"/>
          </w:pPr>
          <w:r>
            <w:rPr>
              <w:rStyle w:val="PlaceholderText"/>
            </w:rPr>
            <w:t>What’s working…</w:t>
          </w:r>
          <w:r w:rsidRPr="00FD6D51">
            <w:rPr>
              <w:rStyle w:val="PlaceholderText"/>
            </w:rPr>
            <w:t>.</w:t>
          </w:r>
        </w:p>
      </w:docPartBody>
    </w:docPart>
    <w:docPart>
      <w:docPartPr>
        <w:name w:val="385B29BBCDEC488DAC0BE02D7947AB6F"/>
        <w:category>
          <w:name w:val="General"/>
          <w:gallery w:val="placeholder"/>
        </w:category>
        <w:types>
          <w:type w:val="bbPlcHdr"/>
        </w:types>
        <w:behaviors>
          <w:behavior w:val="content"/>
        </w:behaviors>
        <w:guid w:val="{05ED033B-38E1-404F-AFCF-8432A7E9E719}"/>
      </w:docPartPr>
      <w:docPartBody>
        <w:p w:rsidR="00D45AAF" w:rsidRDefault="00491B52" w:rsidP="00491B52">
          <w:pPr>
            <w:pStyle w:val="385B29BBCDEC488DAC0BE02D7947AB6F2"/>
          </w:pPr>
          <w:r>
            <w:rPr>
              <w:rStyle w:val="PlaceholderText"/>
            </w:rPr>
            <w:t>What’s working…</w:t>
          </w:r>
          <w:r w:rsidRPr="00FD6D51">
            <w:rPr>
              <w:rStyle w:val="PlaceholderText"/>
            </w:rPr>
            <w:t>.</w:t>
          </w:r>
        </w:p>
      </w:docPartBody>
    </w:docPart>
    <w:docPart>
      <w:docPartPr>
        <w:name w:val="F12F509041EE4DFD84BE829CE6EDEB85"/>
        <w:category>
          <w:name w:val="General"/>
          <w:gallery w:val="placeholder"/>
        </w:category>
        <w:types>
          <w:type w:val="bbPlcHdr"/>
        </w:types>
        <w:behaviors>
          <w:behavior w:val="content"/>
        </w:behaviors>
        <w:guid w:val="{AB9DB5EF-F714-49ED-A082-23BAC7BB137D}"/>
      </w:docPartPr>
      <w:docPartBody>
        <w:p w:rsidR="00D45AAF" w:rsidRDefault="00491B52" w:rsidP="00491B52">
          <w:pPr>
            <w:pStyle w:val="F12F509041EE4DFD84BE829CE6EDEB852"/>
          </w:pPr>
          <w:r>
            <w:rPr>
              <w:rStyle w:val="PlaceholderText"/>
            </w:rPr>
            <w:t>What’s not working…</w:t>
          </w:r>
          <w:r w:rsidRPr="00FD6D51">
            <w:rPr>
              <w:rStyle w:val="PlaceholderText"/>
            </w:rPr>
            <w:t>.</w:t>
          </w:r>
        </w:p>
      </w:docPartBody>
    </w:docPart>
    <w:docPart>
      <w:docPartPr>
        <w:name w:val="C949BC9582A0408CA46CE35820A1AC67"/>
        <w:category>
          <w:name w:val="General"/>
          <w:gallery w:val="placeholder"/>
        </w:category>
        <w:types>
          <w:type w:val="bbPlcHdr"/>
        </w:types>
        <w:behaviors>
          <w:behavior w:val="content"/>
        </w:behaviors>
        <w:guid w:val="{F8B0D317-0200-4882-A00A-D2C1E1C3F2BE}"/>
      </w:docPartPr>
      <w:docPartBody>
        <w:p w:rsidR="00D45AAF" w:rsidRDefault="00491B52" w:rsidP="00491B52">
          <w:pPr>
            <w:pStyle w:val="C949BC9582A0408CA46CE35820A1AC672"/>
          </w:pPr>
          <w:r>
            <w:rPr>
              <w:rStyle w:val="PlaceholderText"/>
            </w:rPr>
            <w:t>What’s not working…</w:t>
          </w:r>
          <w:r w:rsidRPr="00FD6D51">
            <w:rPr>
              <w:rStyle w:val="PlaceholderText"/>
            </w:rPr>
            <w:t>.</w:t>
          </w:r>
        </w:p>
      </w:docPartBody>
    </w:docPart>
    <w:docPart>
      <w:docPartPr>
        <w:name w:val="E92BFF60EC634E79B1EA3F339B8E1A7F"/>
        <w:category>
          <w:name w:val="General"/>
          <w:gallery w:val="placeholder"/>
        </w:category>
        <w:types>
          <w:type w:val="bbPlcHdr"/>
        </w:types>
        <w:behaviors>
          <w:behavior w:val="content"/>
        </w:behaviors>
        <w:guid w:val="{816AE2DB-5154-4941-A38F-DF7ECCE1199B}"/>
      </w:docPartPr>
      <w:docPartBody>
        <w:p w:rsidR="00D45AAF" w:rsidRDefault="00491B52" w:rsidP="00491B52">
          <w:pPr>
            <w:pStyle w:val="E92BFF60EC634E79B1EA3F339B8E1A7F2"/>
          </w:pPr>
          <w:r>
            <w:rPr>
              <w:rStyle w:val="PlaceholderText"/>
            </w:rPr>
            <w:t>What’s not working…</w:t>
          </w:r>
          <w:r w:rsidRPr="00FD6D51">
            <w:rPr>
              <w:rStyle w:val="PlaceholderText"/>
            </w:rPr>
            <w:t>.</w:t>
          </w:r>
        </w:p>
      </w:docPartBody>
    </w:docPart>
    <w:docPart>
      <w:docPartPr>
        <w:name w:val="981BEBBA444144E598A54504C13F259C"/>
        <w:category>
          <w:name w:val="General"/>
          <w:gallery w:val="placeholder"/>
        </w:category>
        <w:types>
          <w:type w:val="bbPlcHdr"/>
        </w:types>
        <w:behaviors>
          <w:behavior w:val="content"/>
        </w:behaviors>
        <w:guid w:val="{067084C9-90EB-49E3-93E1-87F98BEB446C}"/>
      </w:docPartPr>
      <w:docPartBody>
        <w:p w:rsidR="00D45AAF" w:rsidRDefault="00491B52" w:rsidP="00491B52">
          <w:pPr>
            <w:pStyle w:val="981BEBBA444144E598A54504C13F259C2"/>
          </w:pPr>
          <w:r>
            <w:rPr>
              <w:rStyle w:val="PlaceholderText"/>
            </w:rPr>
            <w:t>What’s not working…</w:t>
          </w:r>
          <w:r w:rsidRPr="00FD6D51">
            <w:rPr>
              <w:rStyle w:val="PlaceholderText"/>
            </w:rPr>
            <w:t>.</w:t>
          </w:r>
        </w:p>
      </w:docPartBody>
    </w:docPart>
    <w:docPart>
      <w:docPartPr>
        <w:name w:val="D0F49CEF33054DCD8502D82A905E4533"/>
        <w:category>
          <w:name w:val="General"/>
          <w:gallery w:val="placeholder"/>
        </w:category>
        <w:types>
          <w:type w:val="bbPlcHdr"/>
        </w:types>
        <w:behaviors>
          <w:behavior w:val="content"/>
        </w:behaviors>
        <w:guid w:val="{BF151E7C-ACD2-4687-B716-E886C2D1E0C6}"/>
      </w:docPartPr>
      <w:docPartBody>
        <w:p w:rsidR="00D45AAF" w:rsidRDefault="00491B52" w:rsidP="00491B52">
          <w:pPr>
            <w:pStyle w:val="D0F49CEF33054DCD8502D82A905E45332"/>
          </w:pPr>
          <w:r>
            <w:rPr>
              <w:rStyle w:val="PlaceholderText"/>
            </w:rPr>
            <w:t>I would like…</w:t>
          </w:r>
        </w:p>
      </w:docPartBody>
    </w:docPart>
    <w:docPart>
      <w:docPartPr>
        <w:name w:val="CD4659710D3D4230B6BE8AE9BBE1F324"/>
        <w:category>
          <w:name w:val="General"/>
          <w:gallery w:val="placeholder"/>
        </w:category>
        <w:types>
          <w:type w:val="bbPlcHdr"/>
        </w:types>
        <w:behaviors>
          <w:behavior w:val="content"/>
        </w:behaviors>
        <w:guid w:val="{BDD2D762-07F0-425C-8F48-725D04BDCDDA}"/>
      </w:docPartPr>
      <w:docPartBody>
        <w:p w:rsidR="00D45AAF" w:rsidRDefault="00491B52" w:rsidP="00491B52">
          <w:pPr>
            <w:pStyle w:val="CD4659710D3D4230B6BE8AE9BBE1F3242"/>
          </w:pPr>
          <w:r>
            <w:rPr>
              <w:rStyle w:val="PlaceholderText"/>
            </w:rPr>
            <w:t>I would like…</w:t>
          </w:r>
        </w:p>
      </w:docPartBody>
    </w:docPart>
    <w:docPart>
      <w:docPartPr>
        <w:name w:val="7D14D4D623394F57A8D25AD7EE33C253"/>
        <w:category>
          <w:name w:val="General"/>
          <w:gallery w:val="placeholder"/>
        </w:category>
        <w:types>
          <w:type w:val="bbPlcHdr"/>
        </w:types>
        <w:behaviors>
          <w:behavior w:val="content"/>
        </w:behaviors>
        <w:guid w:val="{8A715258-22D8-4B06-BDB1-0F4DC5ADBA1A}"/>
      </w:docPartPr>
      <w:docPartBody>
        <w:p w:rsidR="00D45AAF" w:rsidRDefault="00491B52" w:rsidP="00491B52">
          <w:pPr>
            <w:pStyle w:val="7D14D4D623394F57A8D25AD7EE33C2532"/>
          </w:pPr>
          <w:r>
            <w:rPr>
              <w:rStyle w:val="PlaceholderText"/>
            </w:rPr>
            <w:t>I would like…</w:t>
          </w:r>
        </w:p>
      </w:docPartBody>
    </w:docPart>
    <w:docPart>
      <w:docPartPr>
        <w:name w:val="BF8F6E810CD54AF592F739C768C66147"/>
        <w:category>
          <w:name w:val="General"/>
          <w:gallery w:val="placeholder"/>
        </w:category>
        <w:types>
          <w:type w:val="bbPlcHdr"/>
        </w:types>
        <w:behaviors>
          <w:behavior w:val="content"/>
        </w:behaviors>
        <w:guid w:val="{29B63CFE-EF60-4A13-AFDD-D5080E8A8E29}"/>
      </w:docPartPr>
      <w:docPartBody>
        <w:p w:rsidR="00D45AAF" w:rsidRDefault="00491B52" w:rsidP="00491B52">
          <w:pPr>
            <w:pStyle w:val="BF8F6E810CD54AF592F739C768C661472"/>
          </w:pPr>
          <w:r>
            <w:rPr>
              <w:rStyle w:val="PlaceholderText"/>
            </w:rPr>
            <w:t>I would like…</w:t>
          </w:r>
        </w:p>
      </w:docPartBody>
    </w:docPart>
    <w:docPart>
      <w:docPartPr>
        <w:name w:val="084E267FC4BB4D479C6ADBBCB8370133"/>
        <w:category>
          <w:name w:val="General"/>
          <w:gallery w:val="placeholder"/>
        </w:category>
        <w:types>
          <w:type w:val="bbPlcHdr"/>
        </w:types>
        <w:behaviors>
          <w:behavior w:val="content"/>
        </w:behaviors>
        <w:guid w:val="{199BC78F-7B7D-4CC8-BB34-C2FCFF5BB053}"/>
      </w:docPartPr>
      <w:docPartBody>
        <w:p w:rsidR="00D45AAF" w:rsidRDefault="00491B52" w:rsidP="00491B52">
          <w:pPr>
            <w:pStyle w:val="084E267FC4BB4D479C6ADBBCB83701332"/>
          </w:pPr>
          <w:r>
            <w:rPr>
              <w:rStyle w:val="PlaceholderText"/>
            </w:rPr>
            <w:t>I…</w:t>
          </w:r>
        </w:p>
      </w:docPartBody>
    </w:docPart>
    <w:docPart>
      <w:docPartPr>
        <w:name w:val="4D7CB006395A458FB3C447DA077067F9"/>
        <w:category>
          <w:name w:val="General"/>
          <w:gallery w:val="placeholder"/>
        </w:category>
        <w:types>
          <w:type w:val="bbPlcHdr"/>
        </w:types>
        <w:behaviors>
          <w:behavior w:val="content"/>
        </w:behaviors>
        <w:guid w:val="{1745084F-EC04-4507-944E-D2CA0233143D}"/>
      </w:docPartPr>
      <w:docPartBody>
        <w:p w:rsidR="00D45AAF" w:rsidRDefault="00491B52" w:rsidP="00491B52">
          <w:pPr>
            <w:pStyle w:val="4D7CB006395A458FB3C447DA077067F92"/>
          </w:pPr>
          <w:r w:rsidRPr="00215ACE">
            <w:rPr>
              <w:rStyle w:val="PlaceholderText"/>
            </w:rPr>
            <w:t>I…</w:t>
          </w:r>
        </w:p>
      </w:docPartBody>
    </w:docPart>
    <w:docPart>
      <w:docPartPr>
        <w:name w:val="424136D6B3A342A09B4D41B016289009"/>
        <w:category>
          <w:name w:val="General"/>
          <w:gallery w:val="placeholder"/>
        </w:category>
        <w:types>
          <w:type w:val="bbPlcHdr"/>
        </w:types>
        <w:behaviors>
          <w:behavior w:val="content"/>
        </w:behaviors>
        <w:guid w:val="{11CD2D55-CB3B-43A8-870F-A6FAAA6D4B0E}"/>
      </w:docPartPr>
      <w:docPartBody>
        <w:p w:rsidR="00D45AAF" w:rsidRDefault="00491B52" w:rsidP="00491B52">
          <w:pPr>
            <w:pStyle w:val="424136D6B3A342A09B4D41B0162890092"/>
          </w:pPr>
          <w:r w:rsidRPr="00215ACE">
            <w:rPr>
              <w:rStyle w:val="PlaceholderText"/>
            </w:rPr>
            <w:t>I…</w:t>
          </w:r>
        </w:p>
      </w:docPartBody>
    </w:docPart>
    <w:docPart>
      <w:docPartPr>
        <w:name w:val="27BD09AC88F440FCBAEEC91AB48BB3C1"/>
        <w:category>
          <w:name w:val="General"/>
          <w:gallery w:val="placeholder"/>
        </w:category>
        <w:types>
          <w:type w:val="bbPlcHdr"/>
        </w:types>
        <w:behaviors>
          <w:behavior w:val="content"/>
        </w:behaviors>
        <w:guid w:val="{2C285695-AFE6-4DA0-84D6-2012AA4EDE2F}"/>
      </w:docPartPr>
      <w:docPartBody>
        <w:p w:rsidR="00D45AAF" w:rsidRDefault="00491B52" w:rsidP="00491B52">
          <w:pPr>
            <w:pStyle w:val="27BD09AC88F440FCBAEEC91AB48BB3C12"/>
          </w:pPr>
          <w:r w:rsidRPr="002A6A8C">
            <w:rPr>
              <w:rStyle w:val="PlaceholderText"/>
            </w:rPr>
            <w:t>I…</w:t>
          </w:r>
        </w:p>
      </w:docPartBody>
    </w:docPart>
    <w:docPart>
      <w:docPartPr>
        <w:name w:val="F6916DEF27474CD4A4E6B9839D761C06"/>
        <w:category>
          <w:name w:val="General"/>
          <w:gallery w:val="placeholder"/>
        </w:category>
        <w:types>
          <w:type w:val="bbPlcHdr"/>
        </w:types>
        <w:behaviors>
          <w:behavior w:val="content"/>
        </w:behaviors>
        <w:guid w:val="{983DDDED-B9D4-4E03-9E17-E5E8E5AF752A}"/>
      </w:docPartPr>
      <w:docPartBody>
        <w:p w:rsidR="00D45AAF" w:rsidRDefault="00491B52" w:rsidP="00491B52">
          <w:pPr>
            <w:pStyle w:val="F6916DEF27474CD4A4E6B9839D761C062"/>
          </w:pPr>
          <w:r w:rsidRPr="00215ACE">
            <w:rPr>
              <w:rStyle w:val="PlaceholderText"/>
            </w:rPr>
            <w:t>I…</w:t>
          </w:r>
        </w:p>
      </w:docPartBody>
    </w:docPart>
    <w:docPart>
      <w:docPartPr>
        <w:name w:val="50EA12C3D05B438482B43633D3EA17D2"/>
        <w:category>
          <w:name w:val="General"/>
          <w:gallery w:val="placeholder"/>
        </w:category>
        <w:types>
          <w:type w:val="bbPlcHdr"/>
        </w:types>
        <w:behaviors>
          <w:behavior w:val="content"/>
        </w:behaviors>
        <w:guid w:val="{DB12A607-651A-4F7A-B9A6-937E85EF91E0}"/>
      </w:docPartPr>
      <w:docPartBody>
        <w:p w:rsidR="00D45AAF" w:rsidRDefault="00491B52" w:rsidP="00491B52">
          <w:pPr>
            <w:pStyle w:val="50EA12C3D05B438482B43633D3EA17D22"/>
          </w:pPr>
          <w:r w:rsidRPr="00215ACE">
            <w:rPr>
              <w:rStyle w:val="PlaceholderText"/>
            </w:rPr>
            <w:t>I…</w:t>
          </w:r>
        </w:p>
      </w:docPartBody>
    </w:docPart>
    <w:docPart>
      <w:docPartPr>
        <w:name w:val="5027D5F64A0C4265A22BFF21EB2FEF5C"/>
        <w:category>
          <w:name w:val="General"/>
          <w:gallery w:val="placeholder"/>
        </w:category>
        <w:types>
          <w:type w:val="bbPlcHdr"/>
        </w:types>
        <w:behaviors>
          <w:behavior w:val="content"/>
        </w:behaviors>
        <w:guid w:val="{483D6D8C-E086-4389-A898-B084B56D8319}"/>
      </w:docPartPr>
      <w:docPartBody>
        <w:p w:rsidR="00D45AAF" w:rsidRDefault="00491B52" w:rsidP="00491B52">
          <w:pPr>
            <w:pStyle w:val="5027D5F64A0C4265A22BFF21EB2FEF5C2"/>
          </w:pPr>
          <w:r w:rsidRPr="002A6A8C">
            <w:rPr>
              <w:rStyle w:val="PlaceholderText"/>
            </w:rPr>
            <w:t>I…</w:t>
          </w:r>
        </w:p>
      </w:docPartBody>
    </w:docPart>
    <w:docPart>
      <w:docPartPr>
        <w:name w:val="52B6413CBFED4884B5BCE27936B04970"/>
        <w:category>
          <w:name w:val="General"/>
          <w:gallery w:val="placeholder"/>
        </w:category>
        <w:types>
          <w:type w:val="bbPlcHdr"/>
        </w:types>
        <w:behaviors>
          <w:behavior w:val="content"/>
        </w:behaviors>
        <w:guid w:val="{2F5B1FDA-319C-4A72-9070-E1A3D7E35AB9}"/>
      </w:docPartPr>
      <w:docPartBody>
        <w:p w:rsidR="00D45AAF" w:rsidRDefault="00491B52" w:rsidP="00491B52">
          <w:pPr>
            <w:pStyle w:val="52B6413CBFED4884B5BCE27936B049702"/>
          </w:pPr>
          <w:r w:rsidRPr="00215ACE">
            <w:rPr>
              <w:rStyle w:val="PlaceholderText"/>
            </w:rPr>
            <w:t>I…</w:t>
          </w:r>
        </w:p>
      </w:docPartBody>
    </w:docPart>
    <w:docPart>
      <w:docPartPr>
        <w:name w:val="A695D735E37B4E5787CEFFB0F5FE32F5"/>
        <w:category>
          <w:name w:val="General"/>
          <w:gallery w:val="placeholder"/>
        </w:category>
        <w:types>
          <w:type w:val="bbPlcHdr"/>
        </w:types>
        <w:behaviors>
          <w:behavior w:val="content"/>
        </w:behaviors>
        <w:guid w:val="{99200EC1-B5B5-4656-A2B4-378A97FBC9A4}"/>
      </w:docPartPr>
      <w:docPartBody>
        <w:p w:rsidR="00D45AAF" w:rsidRDefault="00491B52" w:rsidP="00491B52">
          <w:pPr>
            <w:pStyle w:val="A695D735E37B4E5787CEFFB0F5FE32F52"/>
          </w:pPr>
          <w:r w:rsidRPr="00215ACE">
            <w:rPr>
              <w:rStyle w:val="PlaceholderText"/>
            </w:rPr>
            <w:t>I…</w:t>
          </w:r>
        </w:p>
      </w:docPartBody>
    </w:docPart>
    <w:docPart>
      <w:docPartPr>
        <w:name w:val="31C7E5A05EA543CD943EA2FBC6453119"/>
        <w:category>
          <w:name w:val="General"/>
          <w:gallery w:val="placeholder"/>
        </w:category>
        <w:types>
          <w:type w:val="bbPlcHdr"/>
        </w:types>
        <w:behaviors>
          <w:behavior w:val="content"/>
        </w:behaviors>
        <w:guid w:val="{F69D750E-AAA3-4317-9C19-792042CFC64D}"/>
      </w:docPartPr>
      <w:docPartBody>
        <w:p w:rsidR="00D45AAF" w:rsidRDefault="00491B52" w:rsidP="00491B52">
          <w:pPr>
            <w:pStyle w:val="31C7E5A05EA543CD943EA2FBC64531192"/>
          </w:pPr>
          <w:r w:rsidRPr="002A6A8C">
            <w:rPr>
              <w:rStyle w:val="PlaceholderText"/>
            </w:rPr>
            <w:t>I…</w:t>
          </w:r>
        </w:p>
      </w:docPartBody>
    </w:docPart>
    <w:docPart>
      <w:docPartPr>
        <w:name w:val="8C183DC846C8475C842759064735AC6D"/>
        <w:category>
          <w:name w:val="General"/>
          <w:gallery w:val="placeholder"/>
        </w:category>
        <w:types>
          <w:type w:val="bbPlcHdr"/>
        </w:types>
        <w:behaviors>
          <w:behavior w:val="content"/>
        </w:behaviors>
        <w:guid w:val="{E5DD9BCC-965B-4562-8052-F8AF85589EDA}"/>
      </w:docPartPr>
      <w:docPartBody>
        <w:p w:rsidR="00D45AAF" w:rsidRDefault="00491B52" w:rsidP="00491B52">
          <w:pPr>
            <w:pStyle w:val="8C183DC846C8475C842759064735AC6D2"/>
          </w:pPr>
          <w:r w:rsidRPr="00215ACE">
            <w:rPr>
              <w:rStyle w:val="PlaceholderText"/>
            </w:rPr>
            <w:t>I…</w:t>
          </w:r>
        </w:p>
      </w:docPartBody>
    </w:docPart>
    <w:docPart>
      <w:docPartPr>
        <w:name w:val="A3D171A2CB36402F8F46A68F500AB48D"/>
        <w:category>
          <w:name w:val="General"/>
          <w:gallery w:val="placeholder"/>
        </w:category>
        <w:types>
          <w:type w:val="bbPlcHdr"/>
        </w:types>
        <w:behaviors>
          <w:behavior w:val="content"/>
        </w:behaviors>
        <w:guid w:val="{C7854D60-7A96-47C1-8076-7E4B69097028}"/>
      </w:docPartPr>
      <w:docPartBody>
        <w:p w:rsidR="00D45AAF" w:rsidRDefault="00491B52" w:rsidP="00491B52">
          <w:pPr>
            <w:pStyle w:val="A3D171A2CB36402F8F46A68F500AB48D2"/>
          </w:pPr>
          <w:r w:rsidRPr="00215ACE">
            <w:rPr>
              <w:rStyle w:val="PlaceholderText"/>
            </w:rPr>
            <w:t>I…</w:t>
          </w:r>
        </w:p>
      </w:docPartBody>
    </w:docPart>
    <w:docPart>
      <w:docPartPr>
        <w:name w:val="9EEF088B77EF4F49A5CCBF4B6BCDD8CF"/>
        <w:category>
          <w:name w:val="General"/>
          <w:gallery w:val="placeholder"/>
        </w:category>
        <w:types>
          <w:type w:val="bbPlcHdr"/>
        </w:types>
        <w:behaviors>
          <w:behavior w:val="content"/>
        </w:behaviors>
        <w:guid w:val="{6B6CA6B6-F8EF-4D43-B1A3-A53520B2FC9D}"/>
      </w:docPartPr>
      <w:docPartBody>
        <w:p w:rsidR="00D45AAF" w:rsidRDefault="00491B52" w:rsidP="00491B52">
          <w:pPr>
            <w:pStyle w:val="9EEF088B77EF4F49A5CCBF4B6BCDD8CF2"/>
          </w:pPr>
          <w:r w:rsidRPr="002A6A8C">
            <w:rPr>
              <w:rStyle w:val="PlaceholderText"/>
            </w:rPr>
            <w:t>I…</w:t>
          </w:r>
        </w:p>
      </w:docPartBody>
    </w:docPart>
    <w:docPart>
      <w:docPartPr>
        <w:name w:val="8E94AF49CC314C1CA49660FD866A325B"/>
        <w:category>
          <w:name w:val="General"/>
          <w:gallery w:val="placeholder"/>
        </w:category>
        <w:types>
          <w:type w:val="bbPlcHdr"/>
        </w:types>
        <w:behaviors>
          <w:behavior w:val="content"/>
        </w:behaviors>
        <w:guid w:val="{46D6E42D-3C20-44EE-90C5-6C26B2AFBF64}"/>
      </w:docPartPr>
      <w:docPartBody>
        <w:p w:rsidR="00D45AAF" w:rsidRDefault="00491B52" w:rsidP="00491B52">
          <w:pPr>
            <w:pStyle w:val="8E94AF49CC314C1CA49660FD866A325B2"/>
          </w:pPr>
          <w:r w:rsidRPr="00215ACE">
            <w:rPr>
              <w:rStyle w:val="PlaceholderText"/>
            </w:rPr>
            <w:t>I…</w:t>
          </w:r>
        </w:p>
      </w:docPartBody>
    </w:docPart>
    <w:docPart>
      <w:docPartPr>
        <w:name w:val="07C74D0BB40641AC94754294C1F4C622"/>
        <w:category>
          <w:name w:val="General"/>
          <w:gallery w:val="placeholder"/>
        </w:category>
        <w:types>
          <w:type w:val="bbPlcHdr"/>
        </w:types>
        <w:behaviors>
          <w:behavior w:val="content"/>
        </w:behaviors>
        <w:guid w:val="{F466E91B-320B-4946-8696-6486539E5745}"/>
      </w:docPartPr>
      <w:docPartBody>
        <w:p w:rsidR="00D45AAF" w:rsidRDefault="00491B52" w:rsidP="00491B52">
          <w:pPr>
            <w:pStyle w:val="07C74D0BB40641AC94754294C1F4C6222"/>
          </w:pPr>
          <w:r w:rsidRPr="00215ACE">
            <w:rPr>
              <w:rStyle w:val="PlaceholderText"/>
            </w:rPr>
            <w:t>I…</w:t>
          </w:r>
        </w:p>
      </w:docPartBody>
    </w:docPart>
    <w:docPart>
      <w:docPartPr>
        <w:name w:val="6DBFBE8FA6014E81A4F5924E070ACA05"/>
        <w:category>
          <w:name w:val="General"/>
          <w:gallery w:val="placeholder"/>
        </w:category>
        <w:types>
          <w:type w:val="bbPlcHdr"/>
        </w:types>
        <w:behaviors>
          <w:behavior w:val="content"/>
        </w:behaviors>
        <w:guid w:val="{95A0E671-2E19-49F5-8918-BC36D3EB289F}"/>
      </w:docPartPr>
      <w:docPartBody>
        <w:p w:rsidR="00D45AAF" w:rsidRDefault="00491B52" w:rsidP="00491B52">
          <w:pPr>
            <w:pStyle w:val="6DBFBE8FA6014E81A4F5924E070ACA052"/>
          </w:pPr>
          <w:r w:rsidRPr="002A6A8C">
            <w:rPr>
              <w:rStyle w:val="PlaceholderText"/>
            </w:rPr>
            <w:t>I…</w:t>
          </w:r>
        </w:p>
      </w:docPartBody>
    </w:docPart>
    <w:docPart>
      <w:docPartPr>
        <w:name w:val="723059FC3B004475AC96574331AB11E1"/>
        <w:category>
          <w:name w:val="General"/>
          <w:gallery w:val="placeholder"/>
        </w:category>
        <w:types>
          <w:type w:val="bbPlcHdr"/>
        </w:types>
        <w:behaviors>
          <w:behavior w:val="content"/>
        </w:behaviors>
        <w:guid w:val="{1A58293B-CC4F-46AC-8B1B-7C7130BAE4F6}"/>
      </w:docPartPr>
      <w:docPartBody>
        <w:p w:rsidR="00D45AAF" w:rsidRDefault="00491B52" w:rsidP="00491B52">
          <w:pPr>
            <w:pStyle w:val="723059FC3B004475AC96574331AB11E12"/>
          </w:pPr>
          <w:r w:rsidRPr="00215ACE">
            <w:rPr>
              <w:rStyle w:val="PlaceholderText"/>
            </w:rPr>
            <w:t>I…</w:t>
          </w:r>
        </w:p>
      </w:docPartBody>
    </w:docPart>
    <w:docPart>
      <w:docPartPr>
        <w:name w:val="86A81D05181D4B57ABC2B767FEB6D0BB"/>
        <w:category>
          <w:name w:val="General"/>
          <w:gallery w:val="placeholder"/>
        </w:category>
        <w:types>
          <w:type w:val="bbPlcHdr"/>
        </w:types>
        <w:behaviors>
          <w:behavior w:val="content"/>
        </w:behaviors>
        <w:guid w:val="{1F0B1883-A5FA-4D24-96AB-E42EE25A66ED}"/>
      </w:docPartPr>
      <w:docPartBody>
        <w:p w:rsidR="00D45AAF" w:rsidRDefault="00491B52" w:rsidP="00491B52">
          <w:pPr>
            <w:pStyle w:val="86A81D05181D4B57ABC2B767FEB6D0BB2"/>
          </w:pPr>
          <w:r w:rsidRPr="00215ACE">
            <w:rPr>
              <w:rStyle w:val="PlaceholderText"/>
            </w:rPr>
            <w:t>I…</w:t>
          </w:r>
        </w:p>
      </w:docPartBody>
    </w:docPart>
    <w:docPart>
      <w:docPartPr>
        <w:name w:val="540E2AD85A9D484DBEF5ED3270CEF204"/>
        <w:category>
          <w:name w:val="General"/>
          <w:gallery w:val="placeholder"/>
        </w:category>
        <w:types>
          <w:type w:val="bbPlcHdr"/>
        </w:types>
        <w:behaviors>
          <w:behavior w:val="content"/>
        </w:behaviors>
        <w:guid w:val="{7DAFD40E-794A-457E-8B2F-EF5F83AF1AFF}"/>
      </w:docPartPr>
      <w:docPartBody>
        <w:p w:rsidR="00D45AAF" w:rsidRDefault="00491B52" w:rsidP="00491B52">
          <w:pPr>
            <w:pStyle w:val="540E2AD85A9D484DBEF5ED3270CEF2042"/>
          </w:pPr>
          <w:r w:rsidRPr="002A6A8C">
            <w:rPr>
              <w:rStyle w:val="PlaceholderText"/>
            </w:rPr>
            <w:t>I…</w:t>
          </w:r>
        </w:p>
      </w:docPartBody>
    </w:docPart>
    <w:docPart>
      <w:docPartPr>
        <w:name w:val="F87BF678AC8C4B7386D51B9123004DCC"/>
        <w:category>
          <w:name w:val="General"/>
          <w:gallery w:val="placeholder"/>
        </w:category>
        <w:types>
          <w:type w:val="bbPlcHdr"/>
        </w:types>
        <w:behaviors>
          <w:behavior w:val="content"/>
        </w:behaviors>
        <w:guid w:val="{604B217A-A5F3-467C-96DD-697D64C07194}"/>
      </w:docPartPr>
      <w:docPartBody>
        <w:p w:rsidR="00D45AAF" w:rsidRDefault="00491B52" w:rsidP="00491B52">
          <w:pPr>
            <w:pStyle w:val="F87BF678AC8C4B7386D51B9123004DCC2"/>
          </w:pPr>
          <w:r w:rsidRPr="00215ACE">
            <w:rPr>
              <w:rStyle w:val="PlaceholderText"/>
            </w:rPr>
            <w:t>I…</w:t>
          </w:r>
        </w:p>
      </w:docPartBody>
    </w:docPart>
    <w:docPart>
      <w:docPartPr>
        <w:name w:val="FE962D1BDF1241218C677FF755C6A618"/>
        <w:category>
          <w:name w:val="General"/>
          <w:gallery w:val="placeholder"/>
        </w:category>
        <w:types>
          <w:type w:val="bbPlcHdr"/>
        </w:types>
        <w:behaviors>
          <w:behavior w:val="content"/>
        </w:behaviors>
        <w:guid w:val="{744079A3-2E81-4D6A-905A-5817A080843C}"/>
      </w:docPartPr>
      <w:docPartBody>
        <w:p w:rsidR="00D45AAF" w:rsidRDefault="00491B52" w:rsidP="00491B52">
          <w:pPr>
            <w:pStyle w:val="FE962D1BDF1241218C677FF755C6A6182"/>
          </w:pPr>
          <w:r w:rsidRPr="00215ACE">
            <w:rPr>
              <w:rStyle w:val="PlaceholderText"/>
            </w:rPr>
            <w:t>I…</w:t>
          </w:r>
        </w:p>
      </w:docPartBody>
    </w:docPart>
    <w:docPart>
      <w:docPartPr>
        <w:name w:val="F930A512F2BA4710A129D3F0CC402EA1"/>
        <w:category>
          <w:name w:val="General"/>
          <w:gallery w:val="placeholder"/>
        </w:category>
        <w:types>
          <w:type w:val="bbPlcHdr"/>
        </w:types>
        <w:behaviors>
          <w:behavior w:val="content"/>
        </w:behaviors>
        <w:guid w:val="{D14D9E96-AF80-4ADA-B6E9-881F7F4CBABE}"/>
      </w:docPartPr>
      <w:docPartBody>
        <w:p w:rsidR="00D45AAF" w:rsidRDefault="00491B52" w:rsidP="00491B52">
          <w:pPr>
            <w:pStyle w:val="F930A512F2BA4710A129D3F0CC402EA11"/>
          </w:pPr>
          <w:r w:rsidRPr="00494707">
            <w:rPr>
              <w:rStyle w:val="PlaceholderText"/>
            </w:rPr>
            <w:t>My goal/s….</w:t>
          </w:r>
        </w:p>
      </w:docPartBody>
    </w:docPart>
    <w:docPart>
      <w:docPartPr>
        <w:name w:val="FDA390FAF43E4E649C52053A9623509F"/>
        <w:category>
          <w:name w:val="General"/>
          <w:gallery w:val="placeholder"/>
        </w:category>
        <w:types>
          <w:type w:val="bbPlcHdr"/>
        </w:types>
        <w:behaviors>
          <w:behavior w:val="content"/>
        </w:behaviors>
        <w:guid w:val="{8769ECA3-2DB2-426E-B68F-B247A494FD18}"/>
      </w:docPartPr>
      <w:docPartBody>
        <w:p w:rsidR="00D45AAF" w:rsidRDefault="00491B52" w:rsidP="00491B52">
          <w:pPr>
            <w:pStyle w:val="FDA390FAF43E4E649C52053A9623509F1"/>
          </w:pPr>
          <w:r w:rsidRPr="009A2E6D">
            <w:rPr>
              <w:rStyle w:val="PlaceholderText"/>
            </w:rPr>
            <w:t>My steps / supports are…</w:t>
          </w:r>
        </w:p>
      </w:docPartBody>
    </w:docPart>
    <w:docPart>
      <w:docPartPr>
        <w:name w:val="93416C5B00184419A6B88462326FCEFC"/>
        <w:category>
          <w:name w:val="General"/>
          <w:gallery w:val="placeholder"/>
        </w:category>
        <w:types>
          <w:type w:val="bbPlcHdr"/>
        </w:types>
        <w:behaviors>
          <w:behavior w:val="content"/>
        </w:behaviors>
        <w:guid w:val="{C5EC1FF5-D751-454E-8F65-FA749DD379AC}"/>
      </w:docPartPr>
      <w:docPartBody>
        <w:p w:rsidR="00D45AAF" w:rsidRDefault="00491B52" w:rsidP="00491B52">
          <w:pPr>
            <w:pStyle w:val="93416C5B00184419A6B88462326FCEFC1"/>
          </w:pPr>
          <w:r w:rsidRPr="006D2E80">
            <w:rPr>
              <w:rStyle w:val="PlaceholderText"/>
            </w:rPr>
            <w:t>What stops me is…</w:t>
          </w:r>
        </w:p>
      </w:docPartBody>
    </w:docPart>
    <w:docPart>
      <w:docPartPr>
        <w:name w:val="9E34241DD88245CD8FA305BDBD76FF22"/>
        <w:category>
          <w:name w:val="General"/>
          <w:gallery w:val="placeholder"/>
        </w:category>
        <w:types>
          <w:type w:val="bbPlcHdr"/>
        </w:types>
        <w:behaviors>
          <w:behavior w:val="content"/>
        </w:behaviors>
        <w:guid w:val="{0EBF0706-FD0F-4BB1-8807-15C0416BB14E}"/>
      </w:docPartPr>
      <w:docPartBody>
        <w:p w:rsidR="00D45AAF" w:rsidRDefault="00491B52" w:rsidP="00491B52">
          <w:pPr>
            <w:pStyle w:val="9E34241DD88245CD8FA305BDBD76FF221"/>
          </w:pPr>
          <w:r w:rsidRPr="00494707">
            <w:rPr>
              <w:rStyle w:val="PlaceholderText"/>
            </w:rPr>
            <w:t>My goal/s….</w:t>
          </w:r>
        </w:p>
      </w:docPartBody>
    </w:docPart>
    <w:docPart>
      <w:docPartPr>
        <w:name w:val="408CA98DB0AA4F43AC845752FD9FEFCD"/>
        <w:category>
          <w:name w:val="General"/>
          <w:gallery w:val="placeholder"/>
        </w:category>
        <w:types>
          <w:type w:val="bbPlcHdr"/>
        </w:types>
        <w:behaviors>
          <w:behavior w:val="content"/>
        </w:behaviors>
        <w:guid w:val="{8662039E-6A1B-490B-BFC8-174FF3599EBF}"/>
      </w:docPartPr>
      <w:docPartBody>
        <w:p w:rsidR="00D45AAF" w:rsidRDefault="00491B52" w:rsidP="00491B52">
          <w:pPr>
            <w:pStyle w:val="408CA98DB0AA4F43AC845752FD9FEFCD1"/>
          </w:pPr>
          <w:r w:rsidRPr="009A2E6D">
            <w:rPr>
              <w:rStyle w:val="PlaceholderText"/>
            </w:rPr>
            <w:t>My steps / supports are…</w:t>
          </w:r>
        </w:p>
      </w:docPartBody>
    </w:docPart>
    <w:docPart>
      <w:docPartPr>
        <w:name w:val="02649E555F0C41D08C69892A16FFB62C"/>
        <w:category>
          <w:name w:val="General"/>
          <w:gallery w:val="placeholder"/>
        </w:category>
        <w:types>
          <w:type w:val="bbPlcHdr"/>
        </w:types>
        <w:behaviors>
          <w:behavior w:val="content"/>
        </w:behaviors>
        <w:guid w:val="{56D94E3D-F888-41C4-89D1-97291070BC29}"/>
      </w:docPartPr>
      <w:docPartBody>
        <w:p w:rsidR="00D45AAF" w:rsidRDefault="00491B52" w:rsidP="00491B52">
          <w:pPr>
            <w:pStyle w:val="02649E555F0C41D08C69892A16FFB62C1"/>
          </w:pPr>
          <w:r w:rsidRPr="006D2E80">
            <w:rPr>
              <w:rStyle w:val="PlaceholderText"/>
            </w:rPr>
            <w:t>What stops me is…</w:t>
          </w:r>
        </w:p>
      </w:docPartBody>
    </w:docPart>
    <w:docPart>
      <w:docPartPr>
        <w:name w:val="F879B8092A904FCFA4FB44AC024EE50C"/>
        <w:category>
          <w:name w:val="General"/>
          <w:gallery w:val="placeholder"/>
        </w:category>
        <w:types>
          <w:type w:val="bbPlcHdr"/>
        </w:types>
        <w:behaviors>
          <w:behavior w:val="content"/>
        </w:behaviors>
        <w:guid w:val="{AEC4E71F-2428-49CB-98A1-6A1AF522BBAF}"/>
      </w:docPartPr>
      <w:docPartBody>
        <w:p w:rsidR="00D45AAF" w:rsidRDefault="00491B52" w:rsidP="00491B52">
          <w:pPr>
            <w:pStyle w:val="F879B8092A904FCFA4FB44AC024EE50C1"/>
          </w:pPr>
          <w:r w:rsidRPr="00494707">
            <w:rPr>
              <w:rStyle w:val="PlaceholderText"/>
            </w:rPr>
            <w:t>My goal/s….</w:t>
          </w:r>
        </w:p>
      </w:docPartBody>
    </w:docPart>
    <w:docPart>
      <w:docPartPr>
        <w:name w:val="01D9223381FE460588460D4BF66F542C"/>
        <w:category>
          <w:name w:val="General"/>
          <w:gallery w:val="placeholder"/>
        </w:category>
        <w:types>
          <w:type w:val="bbPlcHdr"/>
        </w:types>
        <w:behaviors>
          <w:behavior w:val="content"/>
        </w:behaviors>
        <w:guid w:val="{77FA383B-891C-4C6B-9E51-491F08B3977E}"/>
      </w:docPartPr>
      <w:docPartBody>
        <w:p w:rsidR="00D45AAF" w:rsidRDefault="00491B52" w:rsidP="00491B52">
          <w:pPr>
            <w:pStyle w:val="01D9223381FE460588460D4BF66F542C1"/>
          </w:pPr>
          <w:r w:rsidRPr="009A2E6D">
            <w:rPr>
              <w:rStyle w:val="PlaceholderText"/>
            </w:rPr>
            <w:t>My steps / supports are…</w:t>
          </w:r>
        </w:p>
      </w:docPartBody>
    </w:docPart>
    <w:docPart>
      <w:docPartPr>
        <w:name w:val="98B175A14FE64D65A3C3E3D26D0E48BE"/>
        <w:category>
          <w:name w:val="General"/>
          <w:gallery w:val="placeholder"/>
        </w:category>
        <w:types>
          <w:type w:val="bbPlcHdr"/>
        </w:types>
        <w:behaviors>
          <w:behavior w:val="content"/>
        </w:behaviors>
        <w:guid w:val="{3F284F4A-0A3A-4B93-968C-9EC28250C354}"/>
      </w:docPartPr>
      <w:docPartBody>
        <w:p w:rsidR="00D45AAF" w:rsidRDefault="00491B52" w:rsidP="00491B52">
          <w:pPr>
            <w:pStyle w:val="98B175A14FE64D65A3C3E3D26D0E48BE1"/>
          </w:pPr>
          <w:r w:rsidRPr="006D2E80">
            <w:rPr>
              <w:rStyle w:val="PlaceholderText"/>
            </w:rPr>
            <w:t>What stops me is…</w:t>
          </w:r>
        </w:p>
      </w:docPartBody>
    </w:docPart>
    <w:docPart>
      <w:docPartPr>
        <w:name w:val="E1858DF35A0B451E8D1A73D5F89EBA7B"/>
        <w:category>
          <w:name w:val="General"/>
          <w:gallery w:val="placeholder"/>
        </w:category>
        <w:types>
          <w:type w:val="bbPlcHdr"/>
        </w:types>
        <w:behaviors>
          <w:behavior w:val="content"/>
        </w:behaviors>
        <w:guid w:val="{E3D6BBC6-7844-4C09-A337-7283FD2EB97C}"/>
      </w:docPartPr>
      <w:docPartBody>
        <w:p w:rsidR="00D45AAF" w:rsidRDefault="00491B52" w:rsidP="00491B52">
          <w:pPr>
            <w:pStyle w:val="E1858DF35A0B451E8D1A73D5F89EBA7B1"/>
          </w:pPr>
          <w:r w:rsidRPr="00494707">
            <w:rPr>
              <w:rStyle w:val="PlaceholderText"/>
            </w:rPr>
            <w:t>My goal/s….</w:t>
          </w:r>
        </w:p>
      </w:docPartBody>
    </w:docPart>
    <w:docPart>
      <w:docPartPr>
        <w:name w:val="F07806AC18D54B2799A24403EC5EF1DB"/>
        <w:category>
          <w:name w:val="General"/>
          <w:gallery w:val="placeholder"/>
        </w:category>
        <w:types>
          <w:type w:val="bbPlcHdr"/>
        </w:types>
        <w:behaviors>
          <w:behavior w:val="content"/>
        </w:behaviors>
        <w:guid w:val="{EC2DF40E-2CB8-4D6D-B9C7-754901E76C19}"/>
      </w:docPartPr>
      <w:docPartBody>
        <w:p w:rsidR="00D45AAF" w:rsidRDefault="00491B52" w:rsidP="00491B52">
          <w:pPr>
            <w:pStyle w:val="F07806AC18D54B2799A24403EC5EF1DB1"/>
          </w:pPr>
          <w:r w:rsidRPr="009A2E6D">
            <w:rPr>
              <w:rStyle w:val="PlaceholderText"/>
            </w:rPr>
            <w:t>My steps / supports are…</w:t>
          </w:r>
        </w:p>
      </w:docPartBody>
    </w:docPart>
    <w:docPart>
      <w:docPartPr>
        <w:name w:val="7681EAE5A46E41869F154EF3F379ECAA"/>
        <w:category>
          <w:name w:val="General"/>
          <w:gallery w:val="placeholder"/>
        </w:category>
        <w:types>
          <w:type w:val="bbPlcHdr"/>
        </w:types>
        <w:behaviors>
          <w:behavior w:val="content"/>
        </w:behaviors>
        <w:guid w:val="{F5F678E2-4536-46FE-95D4-70C465841E0F}"/>
      </w:docPartPr>
      <w:docPartBody>
        <w:p w:rsidR="00D45AAF" w:rsidRDefault="00491B52" w:rsidP="00491B52">
          <w:pPr>
            <w:pStyle w:val="7681EAE5A46E41869F154EF3F379ECAA1"/>
          </w:pPr>
          <w:r w:rsidRPr="006D2E80">
            <w:rPr>
              <w:rStyle w:val="PlaceholderText"/>
            </w:rPr>
            <w:t>What stops me is…</w:t>
          </w:r>
        </w:p>
      </w:docPartBody>
    </w:docPart>
    <w:docPart>
      <w:docPartPr>
        <w:name w:val="99CF580FE5BC47FDA881B725CF564BDE"/>
        <w:category>
          <w:name w:val="General"/>
          <w:gallery w:val="placeholder"/>
        </w:category>
        <w:types>
          <w:type w:val="bbPlcHdr"/>
        </w:types>
        <w:behaviors>
          <w:behavior w:val="content"/>
        </w:behaviors>
        <w:guid w:val="{BFAEE00D-7302-4250-AAE1-B1D70A694FC1}"/>
      </w:docPartPr>
      <w:docPartBody>
        <w:p w:rsidR="00D45AAF" w:rsidRDefault="00491B52" w:rsidP="00491B52">
          <w:pPr>
            <w:pStyle w:val="99CF580FE5BC47FDA881B725CF564BDE1"/>
          </w:pPr>
          <w:r w:rsidRPr="00494707">
            <w:rPr>
              <w:rStyle w:val="PlaceholderText"/>
            </w:rPr>
            <w:t>My goal/s….</w:t>
          </w:r>
        </w:p>
      </w:docPartBody>
    </w:docPart>
    <w:docPart>
      <w:docPartPr>
        <w:name w:val="4FF3F348A5B84EA5B8531417117709FF"/>
        <w:category>
          <w:name w:val="General"/>
          <w:gallery w:val="placeholder"/>
        </w:category>
        <w:types>
          <w:type w:val="bbPlcHdr"/>
        </w:types>
        <w:behaviors>
          <w:behavior w:val="content"/>
        </w:behaviors>
        <w:guid w:val="{DD338033-0C0E-446E-8DE8-50AC6DDD1DF7}"/>
      </w:docPartPr>
      <w:docPartBody>
        <w:p w:rsidR="00D45AAF" w:rsidRDefault="00491B52" w:rsidP="00491B52">
          <w:pPr>
            <w:pStyle w:val="4FF3F348A5B84EA5B8531417117709FF1"/>
          </w:pPr>
          <w:r w:rsidRPr="009A2E6D">
            <w:rPr>
              <w:rStyle w:val="PlaceholderText"/>
            </w:rPr>
            <w:t>My steps / supports are…</w:t>
          </w:r>
        </w:p>
      </w:docPartBody>
    </w:docPart>
    <w:docPart>
      <w:docPartPr>
        <w:name w:val="0FFA5E3E704C4950B30EC5B64B12AEE4"/>
        <w:category>
          <w:name w:val="General"/>
          <w:gallery w:val="placeholder"/>
        </w:category>
        <w:types>
          <w:type w:val="bbPlcHdr"/>
        </w:types>
        <w:behaviors>
          <w:behavior w:val="content"/>
        </w:behaviors>
        <w:guid w:val="{2533D9AD-D529-4ED7-8D0F-6624D59E409E}"/>
      </w:docPartPr>
      <w:docPartBody>
        <w:p w:rsidR="00D45AAF" w:rsidRDefault="00491B52" w:rsidP="00491B52">
          <w:pPr>
            <w:pStyle w:val="0FFA5E3E704C4950B30EC5B64B12AEE41"/>
          </w:pPr>
          <w:r w:rsidRPr="006D2E80">
            <w:rPr>
              <w:rStyle w:val="PlaceholderText"/>
            </w:rPr>
            <w:t>What stops me is…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rotaSansAltRounded-BoldIt">
    <w:altName w:val="Calibri"/>
    <w:charset w:val="4D"/>
    <w:family w:val="auto"/>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rotaSansAltRounded-MediumIt">
    <w:altName w:val="Calibri"/>
    <w:panose1 w:val="00000000000000000000"/>
    <w:charset w:val="4D"/>
    <w:family w:val="auto"/>
    <w:notTrueType/>
    <w:pitch w:val="default"/>
    <w:sig w:usb0="00000003" w:usb1="00000000" w:usb2="00000000" w:usb3="00000000" w:csb0="00000001" w:csb1="00000000"/>
  </w:font>
  <w:font w:name="GrotaSansAltRounded-SemiBold">
    <w:altName w:val="Calibri"/>
    <w:panose1 w:val="00000000000000000000"/>
    <w:charset w:val="4D"/>
    <w:family w:val="auto"/>
    <w:notTrueType/>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GrotaSansAltRounded-Medium">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152"/>
    <w:rsid w:val="00491B52"/>
    <w:rsid w:val="00677152"/>
    <w:rsid w:val="00916B6B"/>
    <w:rsid w:val="00D45A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91B52"/>
    <w:rPr>
      <w:color w:val="808080"/>
    </w:rPr>
  </w:style>
  <w:style w:type="paragraph" w:customStyle="1" w:styleId="337577685A8A4BC9A672B6E8DAB126E6">
    <w:name w:val="337577685A8A4BC9A672B6E8DAB126E6"/>
    <w:rsid w:val="00491B52"/>
  </w:style>
  <w:style w:type="paragraph" w:customStyle="1" w:styleId="06A3D195A60F422F8488771ADCFAC2E2">
    <w:name w:val="06A3D195A60F422F8488771ADCFAC2E2"/>
    <w:rsid w:val="00491B52"/>
  </w:style>
  <w:style w:type="paragraph" w:customStyle="1" w:styleId="0AD9285A062A41F5A118DEB4D65D5B2D">
    <w:name w:val="0AD9285A062A41F5A118DEB4D65D5B2D"/>
    <w:rsid w:val="00491B52"/>
  </w:style>
  <w:style w:type="paragraph" w:customStyle="1" w:styleId="DE06396C0FDA45C0A4A34EB03FCA2FEF">
    <w:name w:val="DE06396C0FDA45C0A4A34EB03FCA2FEF"/>
    <w:rsid w:val="00491B52"/>
  </w:style>
  <w:style w:type="paragraph" w:customStyle="1" w:styleId="8242A46682A845A3A6CF933D4E26525A">
    <w:name w:val="8242A46682A845A3A6CF933D4E26525A"/>
    <w:rsid w:val="00491B52"/>
  </w:style>
  <w:style w:type="paragraph" w:customStyle="1" w:styleId="44F98A9C07BD4FF8BD24D57D7FBF422C">
    <w:name w:val="44F98A9C07BD4FF8BD24D57D7FBF422C"/>
    <w:rsid w:val="00491B52"/>
  </w:style>
  <w:style w:type="paragraph" w:customStyle="1" w:styleId="C2E261C253694A978318726C65135453">
    <w:name w:val="C2E261C253694A978318726C65135453"/>
    <w:rsid w:val="00491B52"/>
  </w:style>
  <w:style w:type="paragraph" w:customStyle="1" w:styleId="89854A90F9804E92B81A3C903676EF5C">
    <w:name w:val="89854A90F9804E92B81A3C903676EF5C"/>
    <w:rsid w:val="00491B52"/>
  </w:style>
  <w:style w:type="paragraph" w:customStyle="1" w:styleId="A40262CBAA3D4254AA60DE63BD004410">
    <w:name w:val="A40262CBAA3D4254AA60DE63BD004410"/>
    <w:rsid w:val="00491B52"/>
  </w:style>
  <w:style w:type="paragraph" w:customStyle="1" w:styleId="E7473A36B660414AB642133ED33938FA">
    <w:name w:val="E7473A36B660414AB642133ED33938FA"/>
    <w:rsid w:val="00491B52"/>
  </w:style>
  <w:style w:type="paragraph" w:customStyle="1" w:styleId="039F4DC019AA4F41A1E1796AC5E1FD50">
    <w:name w:val="039F4DC019AA4F41A1E1796AC5E1FD50"/>
    <w:rsid w:val="00491B52"/>
    <w:pPr>
      <w:spacing w:after="120" w:line="300" w:lineRule="atLeast"/>
    </w:pPr>
    <w:rPr>
      <w:rFonts w:ascii="Arial" w:eastAsia="Times New Roman" w:hAnsi="Arial" w:cs="Times New Roman"/>
      <w:szCs w:val="24"/>
      <w:lang w:eastAsia="en-US"/>
    </w:rPr>
  </w:style>
  <w:style w:type="paragraph" w:customStyle="1" w:styleId="8242A46682A845A3A6CF933D4E26525A1">
    <w:name w:val="8242A46682A845A3A6CF933D4E26525A1"/>
    <w:rsid w:val="00491B52"/>
    <w:pPr>
      <w:spacing w:after="120" w:line="300" w:lineRule="atLeast"/>
    </w:pPr>
    <w:rPr>
      <w:rFonts w:ascii="Arial" w:eastAsia="Times New Roman" w:hAnsi="Arial" w:cs="Times New Roman"/>
      <w:szCs w:val="24"/>
      <w:lang w:eastAsia="en-US"/>
    </w:rPr>
  </w:style>
  <w:style w:type="paragraph" w:customStyle="1" w:styleId="44F98A9C07BD4FF8BD24D57D7FBF422C1">
    <w:name w:val="44F98A9C07BD4FF8BD24D57D7FBF422C1"/>
    <w:rsid w:val="00491B52"/>
    <w:pPr>
      <w:spacing w:after="120" w:line="300" w:lineRule="atLeast"/>
    </w:pPr>
    <w:rPr>
      <w:rFonts w:ascii="Arial" w:eastAsia="Times New Roman" w:hAnsi="Arial" w:cs="Times New Roman"/>
      <w:szCs w:val="24"/>
      <w:lang w:eastAsia="en-US"/>
    </w:rPr>
  </w:style>
  <w:style w:type="paragraph" w:customStyle="1" w:styleId="C2E261C253694A978318726C651354531">
    <w:name w:val="C2E261C253694A978318726C651354531"/>
    <w:rsid w:val="00491B52"/>
    <w:pPr>
      <w:spacing w:after="120" w:line="300" w:lineRule="atLeast"/>
    </w:pPr>
    <w:rPr>
      <w:rFonts w:ascii="Arial" w:eastAsia="Times New Roman" w:hAnsi="Arial" w:cs="Times New Roman"/>
      <w:szCs w:val="24"/>
      <w:lang w:eastAsia="en-US"/>
    </w:rPr>
  </w:style>
  <w:style w:type="paragraph" w:customStyle="1" w:styleId="89854A90F9804E92B81A3C903676EF5C1">
    <w:name w:val="89854A90F9804E92B81A3C903676EF5C1"/>
    <w:rsid w:val="00491B52"/>
    <w:pPr>
      <w:spacing w:after="120" w:line="300" w:lineRule="atLeast"/>
    </w:pPr>
    <w:rPr>
      <w:rFonts w:ascii="Arial" w:eastAsia="Times New Roman" w:hAnsi="Arial" w:cs="Times New Roman"/>
      <w:szCs w:val="24"/>
      <w:lang w:eastAsia="en-US"/>
    </w:rPr>
  </w:style>
  <w:style w:type="paragraph" w:customStyle="1" w:styleId="4A00951C0A80465DBB25B05051465D86">
    <w:name w:val="4A00951C0A80465DBB25B05051465D86"/>
    <w:rsid w:val="00491B52"/>
    <w:pPr>
      <w:spacing w:after="120" w:line="300" w:lineRule="atLeast"/>
    </w:pPr>
    <w:rPr>
      <w:rFonts w:ascii="Arial" w:eastAsia="Times New Roman" w:hAnsi="Arial" w:cs="Times New Roman"/>
      <w:szCs w:val="24"/>
      <w:lang w:eastAsia="en-US"/>
    </w:rPr>
  </w:style>
  <w:style w:type="paragraph" w:customStyle="1" w:styleId="664BAFD31861465786352AC9898533C1">
    <w:name w:val="664BAFD31861465786352AC9898533C1"/>
    <w:rsid w:val="00491B52"/>
    <w:pPr>
      <w:spacing w:after="120" w:line="300" w:lineRule="atLeast"/>
    </w:pPr>
    <w:rPr>
      <w:rFonts w:ascii="Arial" w:eastAsia="Times New Roman" w:hAnsi="Arial" w:cs="Times New Roman"/>
      <w:szCs w:val="24"/>
      <w:lang w:eastAsia="en-US"/>
    </w:rPr>
  </w:style>
  <w:style w:type="paragraph" w:customStyle="1" w:styleId="A40262CBAA3D4254AA60DE63BD0044101">
    <w:name w:val="A40262CBAA3D4254AA60DE63BD0044101"/>
    <w:rsid w:val="00491B52"/>
    <w:pPr>
      <w:spacing w:after="120" w:line="300" w:lineRule="atLeast"/>
    </w:pPr>
    <w:rPr>
      <w:rFonts w:ascii="Arial" w:eastAsia="Times New Roman" w:hAnsi="Arial" w:cs="Times New Roman"/>
      <w:szCs w:val="24"/>
      <w:lang w:eastAsia="en-US"/>
    </w:rPr>
  </w:style>
  <w:style w:type="paragraph" w:customStyle="1" w:styleId="E7473A36B660414AB642133ED33938FA1">
    <w:name w:val="E7473A36B660414AB642133ED33938FA1"/>
    <w:rsid w:val="00491B52"/>
    <w:pPr>
      <w:spacing w:after="120" w:line="300" w:lineRule="atLeast"/>
    </w:pPr>
    <w:rPr>
      <w:rFonts w:ascii="Arial" w:eastAsia="Times New Roman" w:hAnsi="Arial" w:cs="Times New Roman"/>
      <w:szCs w:val="24"/>
      <w:lang w:eastAsia="en-US"/>
    </w:rPr>
  </w:style>
  <w:style w:type="paragraph" w:customStyle="1" w:styleId="6810EBB8851F4ED79EEC49AFDAAB04AB">
    <w:name w:val="6810EBB8851F4ED79EEC49AFDAAB04AB"/>
    <w:rsid w:val="00491B52"/>
    <w:pPr>
      <w:spacing w:after="120" w:line="300" w:lineRule="atLeast"/>
    </w:pPr>
    <w:rPr>
      <w:rFonts w:ascii="Arial" w:eastAsia="Times New Roman" w:hAnsi="Arial" w:cs="Times New Roman"/>
      <w:szCs w:val="24"/>
      <w:lang w:eastAsia="en-US"/>
    </w:rPr>
  </w:style>
  <w:style w:type="paragraph" w:customStyle="1" w:styleId="B8F629359F8D4A5AB70FA82D39A7F99E">
    <w:name w:val="B8F629359F8D4A5AB70FA82D39A7F99E"/>
    <w:rsid w:val="00491B52"/>
    <w:pPr>
      <w:spacing w:after="120" w:line="300" w:lineRule="atLeast"/>
    </w:pPr>
    <w:rPr>
      <w:rFonts w:ascii="Arial" w:eastAsia="Times New Roman" w:hAnsi="Arial" w:cs="Times New Roman"/>
      <w:szCs w:val="24"/>
      <w:lang w:eastAsia="en-US"/>
    </w:rPr>
  </w:style>
  <w:style w:type="paragraph" w:customStyle="1" w:styleId="1D24EEC2117C4344B00F15EB593AF7CE">
    <w:name w:val="1D24EEC2117C4344B00F15EB593AF7CE"/>
    <w:rsid w:val="00491B52"/>
    <w:pPr>
      <w:spacing w:after="120" w:line="300" w:lineRule="atLeast"/>
    </w:pPr>
    <w:rPr>
      <w:rFonts w:ascii="Arial" w:eastAsia="Times New Roman" w:hAnsi="Arial" w:cs="Times New Roman"/>
      <w:szCs w:val="24"/>
      <w:lang w:eastAsia="en-US"/>
    </w:rPr>
  </w:style>
  <w:style w:type="paragraph" w:customStyle="1" w:styleId="35501991D233494E980D83489321DC98">
    <w:name w:val="35501991D233494E980D83489321DC98"/>
    <w:rsid w:val="00491B52"/>
    <w:pPr>
      <w:spacing w:after="120" w:line="300" w:lineRule="atLeast"/>
    </w:pPr>
    <w:rPr>
      <w:rFonts w:ascii="Arial" w:eastAsia="Times New Roman" w:hAnsi="Arial" w:cs="Times New Roman"/>
      <w:szCs w:val="24"/>
      <w:lang w:eastAsia="en-US"/>
    </w:rPr>
  </w:style>
  <w:style w:type="paragraph" w:customStyle="1" w:styleId="2A6EDEFEBF3A45F3821ABFF19BAD5FA3">
    <w:name w:val="2A6EDEFEBF3A45F3821ABFF19BAD5FA3"/>
    <w:rsid w:val="00491B52"/>
    <w:pPr>
      <w:spacing w:after="120" w:line="300" w:lineRule="atLeast"/>
    </w:pPr>
    <w:rPr>
      <w:rFonts w:ascii="Arial" w:eastAsia="Times New Roman" w:hAnsi="Arial" w:cs="Times New Roman"/>
      <w:szCs w:val="24"/>
      <w:lang w:eastAsia="en-US"/>
    </w:rPr>
  </w:style>
  <w:style w:type="paragraph" w:customStyle="1" w:styleId="039F4DC019AA4F41A1E1796AC5E1FD501">
    <w:name w:val="039F4DC019AA4F41A1E1796AC5E1FD501"/>
    <w:rsid w:val="00491B52"/>
    <w:pPr>
      <w:spacing w:after="120" w:line="300" w:lineRule="atLeast"/>
    </w:pPr>
    <w:rPr>
      <w:rFonts w:ascii="Arial" w:eastAsia="Times New Roman" w:hAnsi="Arial" w:cs="Times New Roman"/>
      <w:szCs w:val="24"/>
      <w:lang w:eastAsia="en-US"/>
    </w:rPr>
  </w:style>
  <w:style w:type="paragraph" w:customStyle="1" w:styleId="8242A46682A845A3A6CF933D4E26525A2">
    <w:name w:val="8242A46682A845A3A6CF933D4E26525A2"/>
    <w:rsid w:val="00491B52"/>
    <w:pPr>
      <w:spacing w:after="120" w:line="300" w:lineRule="atLeast"/>
    </w:pPr>
    <w:rPr>
      <w:rFonts w:ascii="Arial" w:eastAsia="Times New Roman" w:hAnsi="Arial" w:cs="Times New Roman"/>
      <w:szCs w:val="24"/>
      <w:lang w:eastAsia="en-US"/>
    </w:rPr>
  </w:style>
  <w:style w:type="paragraph" w:customStyle="1" w:styleId="44F98A9C07BD4FF8BD24D57D7FBF422C2">
    <w:name w:val="44F98A9C07BD4FF8BD24D57D7FBF422C2"/>
    <w:rsid w:val="00491B52"/>
    <w:pPr>
      <w:spacing w:after="120" w:line="300" w:lineRule="atLeast"/>
    </w:pPr>
    <w:rPr>
      <w:rFonts w:ascii="Arial" w:eastAsia="Times New Roman" w:hAnsi="Arial" w:cs="Times New Roman"/>
      <w:szCs w:val="24"/>
      <w:lang w:eastAsia="en-US"/>
    </w:rPr>
  </w:style>
  <w:style w:type="paragraph" w:customStyle="1" w:styleId="C2E261C253694A978318726C651354532">
    <w:name w:val="C2E261C253694A978318726C651354532"/>
    <w:rsid w:val="00491B52"/>
    <w:pPr>
      <w:spacing w:after="120" w:line="300" w:lineRule="atLeast"/>
    </w:pPr>
    <w:rPr>
      <w:rFonts w:ascii="Arial" w:eastAsia="Times New Roman" w:hAnsi="Arial" w:cs="Times New Roman"/>
      <w:szCs w:val="24"/>
      <w:lang w:eastAsia="en-US"/>
    </w:rPr>
  </w:style>
  <w:style w:type="paragraph" w:customStyle="1" w:styleId="89854A90F9804E92B81A3C903676EF5C2">
    <w:name w:val="89854A90F9804E92B81A3C903676EF5C2"/>
    <w:rsid w:val="00491B52"/>
    <w:pPr>
      <w:spacing w:after="120" w:line="300" w:lineRule="atLeast"/>
    </w:pPr>
    <w:rPr>
      <w:rFonts w:ascii="Arial" w:eastAsia="Times New Roman" w:hAnsi="Arial" w:cs="Times New Roman"/>
      <w:szCs w:val="24"/>
      <w:lang w:eastAsia="en-US"/>
    </w:rPr>
  </w:style>
  <w:style w:type="paragraph" w:customStyle="1" w:styleId="4A00951C0A80465DBB25B05051465D861">
    <w:name w:val="4A00951C0A80465DBB25B05051465D861"/>
    <w:rsid w:val="00491B52"/>
    <w:pPr>
      <w:spacing w:after="120" w:line="300" w:lineRule="atLeast"/>
    </w:pPr>
    <w:rPr>
      <w:rFonts w:ascii="Arial" w:eastAsia="Times New Roman" w:hAnsi="Arial" w:cs="Times New Roman"/>
      <w:szCs w:val="24"/>
      <w:lang w:eastAsia="en-US"/>
    </w:rPr>
  </w:style>
  <w:style w:type="paragraph" w:customStyle="1" w:styleId="664BAFD31861465786352AC9898533C11">
    <w:name w:val="664BAFD31861465786352AC9898533C11"/>
    <w:rsid w:val="00491B52"/>
    <w:pPr>
      <w:spacing w:after="120" w:line="300" w:lineRule="atLeast"/>
    </w:pPr>
    <w:rPr>
      <w:rFonts w:ascii="Arial" w:eastAsia="Times New Roman" w:hAnsi="Arial" w:cs="Times New Roman"/>
      <w:szCs w:val="24"/>
      <w:lang w:eastAsia="en-US"/>
    </w:rPr>
  </w:style>
  <w:style w:type="paragraph" w:customStyle="1" w:styleId="A40262CBAA3D4254AA60DE63BD0044102">
    <w:name w:val="A40262CBAA3D4254AA60DE63BD0044102"/>
    <w:rsid w:val="00491B52"/>
    <w:pPr>
      <w:spacing w:after="120" w:line="300" w:lineRule="atLeast"/>
    </w:pPr>
    <w:rPr>
      <w:rFonts w:ascii="Arial" w:eastAsia="Times New Roman" w:hAnsi="Arial" w:cs="Times New Roman"/>
      <w:szCs w:val="24"/>
      <w:lang w:eastAsia="en-US"/>
    </w:rPr>
  </w:style>
  <w:style w:type="paragraph" w:customStyle="1" w:styleId="E7473A36B660414AB642133ED33938FA2">
    <w:name w:val="E7473A36B660414AB642133ED33938FA2"/>
    <w:rsid w:val="00491B52"/>
    <w:pPr>
      <w:spacing w:after="120" w:line="300" w:lineRule="atLeast"/>
    </w:pPr>
    <w:rPr>
      <w:rFonts w:ascii="Arial" w:eastAsia="Times New Roman" w:hAnsi="Arial" w:cs="Times New Roman"/>
      <w:szCs w:val="24"/>
      <w:lang w:eastAsia="en-US"/>
    </w:rPr>
  </w:style>
  <w:style w:type="paragraph" w:customStyle="1" w:styleId="6810EBB8851F4ED79EEC49AFDAAB04AB1">
    <w:name w:val="6810EBB8851F4ED79EEC49AFDAAB04AB1"/>
    <w:rsid w:val="00491B52"/>
    <w:pPr>
      <w:spacing w:after="120" w:line="300" w:lineRule="atLeast"/>
    </w:pPr>
    <w:rPr>
      <w:rFonts w:ascii="Arial" w:eastAsia="Times New Roman" w:hAnsi="Arial" w:cs="Times New Roman"/>
      <w:szCs w:val="24"/>
      <w:lang w:eastAsia="en-US"/>
    </w:rPr>
  </w:style>
  <w:style w:type="paragraph" w:customStyle="1" w:styleId="B8F629359F8D4A5AB70FA82D39A7F99E1">
    <w:name w:val="B8F629359F8D4A5AB70FA82D39A7F99E1"/>
    <w:rsid w:val="00491B52"/>
    <w:pPr>
      <w:spacing w:after="120" w:line="300" w:lineRule="atLeast"/>
    </w:pPr>
    <w:rPr>
      <w:rFonts w:ascii="Arial" w:eastAsia="Times New Roman" w:hAnsi="Arial" w:cs="Times New Roman"/>
      <w:szCs w:val="24"/>
      <w:lang w:eastAsia="en-US"/>
    </w:rPr>
  </w:style>
  <w:style w:type="paragraph" w:customStyle="1" w:styleId="1D24EEC2117C4344B00F15EB593AF7CE1">
    <w:name w:val="1D24EEC2117C4344B00F15EB593AF7CE1"/>
    <w:rsid w:val="00491B52"/>
    <w:pPr>
      <w:spacing w:after="120" w:line="300" w:lineRule="atLeast"/>
    </w:pPr>
    <w:rPr>
      <w:rFonts w:ascii="Arial" w:eastAsia="Times New Roman" w:hAnsi="Arial" w:cs="Times New Roman"/>
      <w:szCs w:val="24"/>
      <w:lang w:eastAsia="en-US"/>
    </w:rPr>
  </w:style>
  <w:style w:type="paragraph" w:customStyle="1" w:styleId="35501991D233494E980D83489321DC981">
    <w:name w:val="35501991D233494E980D83489321DC981"/>
    <w:rsid w:val="00491B52"/>
    <w:pPr>
      <w:spacing w:after="120" w:line="300" w:lineRule="atLeast"/>
    </w:pPr>
    <w:rPr>
      <w:rFonts w:ascii="Arial" w:eastAsia="Times New Roman" w:hAnsi="Arial" w:cs="Times New Roman"/>
      <w:szCs w:val="24"/>
      <w:lang w:eastAsia="en-US"/>
    </w:rPr>
  </w:style>
  <w:style w:type="paragraph" w:customStyle="1" w:styleId="2A6EDEFEBF3A45F3821ABFF19BAD5FA31">
    <w:name w:val="2A6EDEFEBF3A45F3821ABFF19BAD5FA31"/>
    <w:rsid w:val="00491B52"/>
    <w:pPr>
      <w:spacing w:after="120" w:line="300" w:lineRule="atLeast"/>
    </w:pPr>
    <w:rPr>
      <w:rFonts w:ascii="Arial" w:eastAsia="Times New Roman" w:hAnsi="Arial" w:cs="Times New Roman"/>
      <w:szCs w:val="24"/>
      <w:lang w:eastAsia="en-US"/>
    </w:rPr>
  </w:style>
  <w:style w:type="paragraph" w:customStyle="1" w:styleId="5C0530EDD9E84D388B93865A67EC16B2">
    <w:name w:val="5C0530EDD9E84D388B93865A67EC16B2"/>
    <w:rsid w:val="00491B52"/>
    <w:pPr>
      <w:spacing w:after="120" w:line="300" w:lineRule="atLeast"/>
    </w:pPr>
    <w:rPr>
      <w:rFonts w:ascii="Arial" w:eastAsia="Times New Roman" w:hAnsi="Arial" w:cs="Times New Roman"/>
      <w:szCs w:val="24"/>
      <w:lang w:eastAsia="en-US"/>
    </w:rPr>
  </w:style>
  <w:style w:type="paragraph" w:customStyle="1" w:styleId="05A565B0B959439C9A24C7F7042D6758">
    <w:name w:val="05A565B0B959439C9A24C7F7042D6758"/>
    <w:rsid w:val="00491B52"/>
    <w:pPr>
      <w:spacing w:after="120" w:line="300" w:lineRule="atLeast"/>
    </w:pPr>
    <w:rPr>
      <w:rFonts w:ascii="Arial" w:eastAsia="Times New Roman" w:hAnsi="Arial" w:cs="Times New Roman"/>
      <w:szCs w:val="24"/>
      <w:lang w:eastAsia="en-US"/>
    </w:rPr>
  </w:style>
  <w:style w:type="paragraph" w:customStyle="1" w:styleId="039F4DC019AA4F41A1E1796AC5E1FD502">
    <w:name w:val="039F4DC019AA4F41A1E1796AC5E1FD502"/>
    <w:rsid w:val="00491B52"/>
    <w:pPr>
      <w:spacing w:after="120" w:line="300" w:lineRule="atLeast"/>
    </w:pPr>
    <w:rPr>
      <w:rFonts w:ascii="Arial" w:eastAsia="Times New Roman" w:hAnsi="Arial" w:cs="Times New Roman"/>
      <w:szCs w:val="24"/>
      <w:lang w:eastAsia="en-US"/>
    </w:rPr>
  </w:style>
  <w:style w:type="paragraph" w:customStyle="1" w:styleId="8242A46682A845A3A6CF933D4E26525A3">
    <w:name w:val="8242A46682A845A3A6CF933D4E26525A3"/>
    <w:rsid w:val="00491B52"/>
    <w:pPr>
      <w:spacing w:after="120" w:line="300" w:lineRule="atLeast"/>
    </w:pPr>
    <w:rPr>
      <w:rFonts w:ascii="Arial" w:eastAsia="Times New Roman" w:hAnsi="Arial" w:cs="Times New Roman"/>
      <w:szCs w:val="24"/>
      <w:lang w:eastAsia="en-US"/>
    </w:rPr>
  </w:style>
  <w:style w:type="paragraph" w:customStyle="1" w:styleId="44F98A9C07BD4FF8BD24D57D7FBF422C3">
    <w:name w:val="44F98A9C07BD4FF8BD24D57D7FBF422C3"/>
    <w:rsid w:val="00491B52"/>
    <w:pPr>
      <w:spacing w:after="120" w:line="300" w:lineRule="atLeast"/>
    </w:pPr>
    <w:rPr>
      <w:rFonts w:ascii="Arial" w:eastAsia="Times New Roman" w:hAnsi="Arial" w:cs="Times New Roman"/>
      <w:szCs w:val="24"/>
      <w:lang w:eastAsia="en-US"/>
    </w:rPr>
  </w:style>
  <w:style w:type="paragraph" w:customStyle="1" w:styleId="C2E261C253694A978318726C651354533">
    <w:name w:val="C2E261C253694A978318726C651354533"/>
    <w:rsid w:val="00491B52"/>
    <w:pPr>
      <w:spacing w:after="120" w:line="300" w:lineRule="atLeast"/>
    </w:pPr>
    <w:rPr>
      <w:rFonts w:ascii="Arial" w:eastAsia="Times New Roman" w:hAnsi="Arial" w:cs="Times New Roman"/>
      <w:szCs w:val="24"/>
      <w:lang w:eastAsia="en-US"/>
    </w:rPr>
  </w:style>
  <w:style w:type="paragraph" w:customStyle="1" w:styleId="89854A90F9804E92B81A3C903676EF5C3">
    <w:name w:val="89854A90F9804E92B81A3C903676EF5C3"/>
    <w:rsid w:val="00491B52"/>
    <w:pPr>
      <w:spacing w:after="120" w:line="300" w:lineRule="atLeast"/>
    </w:pPr>
    <w:rPr>
      <w:rFonts w:ascii="Arial" w:eastAsia="Times New Roman" w:hAnsi="Arial" w:cs="Times New Roman"/>
      <w:szCs w:val="24"/>
      <w:lang w:eastAsia="en-US"/>
    </w:rPr>
  </w:style>
  <w:style w:type="paragraph" w:customStyle="1" w:styleId="4A00951C0A80465DBB25B05051465D862">
    <w:name w:val="4A00951C0A80465DBB25B05051465D862"/>
    <w:rsid w:val="00491B52"/>
    <w:pPr>
      <w:spacing w:after="120" w:line="300" w:lineRule="atLeast"/>
    </w:pPr>
    <w:rPr>
      <w:rFonts w:ascii="Arial" w:eastAsia="Times New Roman" w:hAnsi="Arial" w:cs="Times New Roman"/>
      <w:szCs w:val="24"/>
      <w:lang w:eastAsia="en-US"/>
    </w:rPr>
  </w:style>
  <w:style w:type="paragraph" w:customStyle="1" w:styleId="664BAFD31861465786352AC9898533C12">
    <w:name w:val="664BAFD31861465786352AC9898533C12"/>
    <w:rsid w:val="00491B52"/>
    <w:pPr>
      <w:spacing w:after="120" w:line="300" w:lineRule="atLeast"/>
    </w:pPr>
    <w:rPr>
      <w:rFonts w:ascii="Arial" w:eastAsia="Times New Roman" w:hAnsi="Arial" w:cs="Times New Roman"/>
      <w:szCs w:val="24"/>
      <w:lang w:eastAsia="en-US"/>
    </w:rPr>
  </w:style>
  <w:style w:type="paragraph" w:customStyle="1" w:styleId="A40262CBAA3D4254AA60DE63BD0044103">
    <w:name w:val="A40262CBAA3D4254AA60DE63BD0044103"/>
    <w:rsid w:val="00491B52"/>
    <w:pPr>
      <w:spacing w:after="120" w:line="300" w:lineRule="atLeast"/>
    </w:pPr>
    <w:rPr>
      <w:rFonts w:ascii="Arial" w:eastAsia="Times New Roman" w:hAnsi="Arial" w:cs="Times New Roman"/>
      <w:szCs w:val="24"/>
      <w:lang w:eastAsia="en-US"/>
    </w:rPr>
  </w:style>
  <w:style w:type="paragraph" w:customStyle="1" w:styleId="E7473A36B660414AB642133ED33938FA3">
    <w:name w:val="E7473A36B660414AB642133ED33938FA3"/>
    <w:rsid w:val="00491B52"/>
    <w:pPr>
      <w:spacing w:after="120" w:line="300" w:lineRule="atLeast"/>
    </w:pPr>
    <w:rPr>
      <w:rFonts w:ascii="Arial" w:eastAsia="Times New Roman" w:hAnsi="Arial" w:cs="Times New Roman"/>
      <w:szCs w:val="24"/>
      <w:lang w:eastAsia="en-US"/>
    </w:rPr>
  </w:style>
  <w:style w:type="paragraph" w:customStyle="1" w:styleId="6810EBB8851F4ED79EEC49AFDAAB04AB2">
    <w:name w:val="6810EBB8851F4ED79EEC49AFDAAB04AB2"/>
    <w:rsid w:val="00491B52"/>
    <w:pPr>
      <w:spacing w:after="120" w:line="300" w:lineRule="atLeast"/>
    </w:pPr>
    <w:rPr>
      <w:rFonts w:ascii="Arial" w:eastAsia="Times New Roman" w:hAnsi="Arial" w:cs="Times New Roman"/>
      <w:szCs w:val="24"/>
      <w:lang w:eastAsia="en-US"/>
    </w:rPr>
  </w:style>
  <w:style w:type="paragraph" w:customStyle="1" w:styleId="B8F629359F8D4A5AB70FA82D39A7F99E2">
    <w:name w:val="B8F629359F8D4A5AB70FA82D39A7F99E2"/>
    <w:rsid w:val="00491B52"/>
    <w:pPr>
      <w:spacing w:after="120" w:line="300" w:lineRule="atLeast"/>
    </w:pPr>
    <w:rPr>
      <w:rFonts w:ascii="Arial" w:eastAsia="Times New Roman" w:hAnsi="Arial" w:cs="Times New Roman"/>
      <w:szCs w:val="24"/>
      <w:lang w:eastAsia="en-US"/>
    </w:rPr>
  </w:style>
  <w:style w:type="paragraph" w:customStyle="1" w:styleId="1D24EEC2117C4344B00F15EB593AF7CE2">
    <w:name w:val="1D24EEC2117C4344B00F15EB593AF7CE2"/>
    <w:rsid w:val="00491B52"/>
    <w:pPr>
      <w:spacing w:after="120" w:line="300" w:lineRule="atLeast"/>
    </w:pPr>
    <w:rPr>
      <w:rFonts w:ascii="Arial" w:eastAsia="Times New Roman" w:hAnsi="Arial" w:cs="Times New Roman"/>
      <w:szCs w:val="24"/>
      <w:lang w:eastAsia="en-US"/>
    </w:rPr>
  </w:style>
  <w:style w:type="paragraph" w:customStyle="1" w:styleId="35501991D233494E980D83489321DC982">
    <w:name w:val="35501991D233494E980D83489321DC982"/>
    <w:rsid w:val="00491B52"/>
    <w:pPr>
      <w:spacing w:after="120" w:line="300" w:lineRule="atLeast"/>
    </w:pPr>
    <w:rPr>
      <w:rFonts w:ascii="Arial" w:eastAsia="Times New Roman" w:hAnsi="Arial" w:cs="Times New Roman"/>
      <w:szCs w:val="24"/>
      <w:lang w:eastAsia="en-US"/>
    </w:rPr>
  </w:style>
  <w:style w:type="paragraph" w:customStyle="1" w:styleId="2A6EDEFEBF3A45F3821ABFF19BAD5FA32">
    <w:name w:val="2A6EDEFEBF3A45F3821ABFF19BAD5FA32"/>
    <w:rsid w:val="00491B52"/>
    <w:pPr>
      <w:spacing w:after="120" w:line="300" w:lineRule="atLeast"/>
    </w:pPr>
    <w:rPr>
      <w:rFonts w:ascii="Arial" w:eastAsia="Times New Roman" w:hAnsi="Arial" w:cs="Times New Roman"/>
      <w:szCs w:val="24"/>
      <w:lang w:eastAsia="en-US"/>
    </w:rPr>
  </w:style>
  <w:style w:type="paragraph" w:customStyle="1" w:styleId="5C0530EDD9E84D388B93865A67EC16B21">
    <w:name w:val="5C0530EDD9E84D388B93865A67EC16B21"/>
    <w:rsid w:val="00491B52"/>
    <w:pPr>
      <w:spacing w:after="120" w:line="300" w:lineRule="atLeast"/>
    </w:pPr>
    <w:rPr>
      <w:rFonts w:ascii="Arial" w:eastAsia="Times New Roman" w:hAnsi="Arial" w:cs="Times New Roman"/>
      <w:szCs w:val="24"/>
      <w:lang w:eastAsia="en-US"/>
    </w:rPr>
  </w:style>
  <w:style w:type="paragraph" w:customStyle="1" w:styleId="05A565B0B959439C9A24C7F7042D67581">
    <w:name w:val="05A565B0B959439C9A24C7F7042D67581"/>
    <w:rsid w:val="00491B52"/>
    <w:pPr>
      <w:spacing w:after="120" w:line="300" w:lineRule="atLeast"/>
    </w:pPr>
    <w:rPr>
      <w:rFonts w:ascii="Arial" w:eastAsia="Times New Roman" w:hAnsi="Arial" w:cs="Times New Roman"/>
      <w:szCs w:val="24"/>
      <w:lang w:eastAsia="en-US"/>
    </w:rPr>
  </w:style>
  <w:style w:type="paragraph" w:customStyle="1" w:styleId="0D08A3C04AD1439AAAB5E801CEE25BAA">
    <w:name w:val="0D08A3C04AD1439AAAB5E801CEE25BAA"/>
    <w:rsid w:val="00491B52"/>
    <w:pPr>
      <w:spacing w:after="120" w:line="300" w:lineRule="atLeast"/>
    </w:pPr>
    <w:rPr>
      <w:rFonts w:ascii="Arial" w:eastAsia="Times New Roman" w:hAnsi="Arial" w:cs="Times New Roman"/>
      <w:szCs w:val="24"/>
      <w:lang w:eastAsia="en-US"/>
    </w:rPr>
  </w:style>
  <w:style w:type="paragraph" w:customStyle="1" w:styleId="3E84D3E305354F10ADE4AF1C00D7A419">
    <w:name w:val="3E84D3E305354F10ADE4AF1C00D7A419"/>
    <w:rsid w:val="00491B52"/>
    <w:pPr>
      <w:spacing w:after="120" w:line="300" w:lineRule="atLeast"/>
    </w:pPr>
    <w:rPr>
      <w:rFonts w:ascii="Arial" w:eastAsia="Times New Roman" w:hAnsi="Arial" w:cs="Times New Roman"/>
      <w:szCs w:val="24"/>
      <w:lang w:eastAsia="en-US"/>
    </w:rPr>
  </w:style>
  <w:style w:type="paragraph" w:customStyle="1" w:styleId="CF7C58B8D5ED4C889F54DAA25CD8A09F">
    <w:name w:val="CF7C58B8D5ED4C889F54DAA25CD8A09F"/>
    <w:rsid w:val="00491B52"/>
    <w:pPr>
      <w:spacing w:after="120" w:line="300" w:lineRule="atLeast"/>
    </w:pPr>
    <w:rPr>
      <w:rFonts w:ascii="Arial" w:eastAsia="Times New Roman" w:hAnsi="Arial" w:cs="Times New Roman"/>
      <w:szCs w:val="24"/>
      <w:lang w:eastAsia="en-US"/>
    </w:rPr>
  </w:style>
  <w:style w:type="paragraph" w:customStyle="1" w:styleId="C9DC87E6632A42FD8F2D811203BAB703">
    <w:name w:val="C9DC87E6632A42FD8F2D811203BAB703"/>
    <w:rsid w:val="00491B52"/>
    <w:pPr>
      <w:spacing w:after="120" w:line="300" w:lineRule="atLeast"/>
    </w:pPr>
    <w:rPr>
      <w:rFonts w:ascii="Arial" w:eastAsia="Times New Roman" w:hAnsi="Arial" w:cs="Times New Roman"/>
      <w:szCs w:val="24"/>
      <w:lang w:eastAsia="en-US"/>
    </w:rPr>
  </w:style>
  <w:style w:type="paragraph" w:customStyle="1" w:styleId="766D714CFC2B44AB982A8E00524DF9DC">
    <w:name w:val="766D714CFC2B44AB982A8E00524DF9DC"/>
    <w:rsid w:val="00491B52"/>
    <w:pPr>
      <w:spacing w:after="120" w:line="300" w:lineRule="atLeast"/>
    </w:pPr>
    <w:rPr>
      <w:rFonts w:ascii="Arial" w:eastAsia="Times New Roman" w:hAnsi="Arial" w:cs="Times New Roman"/>
      <w:szCs w:val="24"/>
      <w:lang w:eastAsia="en-US"/>
    </w:rPr>
  </w:style>
  <w:style w:type="paragraph" w:customStyle="1" w:styleId="039F4DC019AA4F41A1E1796AC5E1FD503">
    <w:name w:val="039F4DC019AA4F41A1E1796AC5E1FD503"/>
    <w:rsid w:val="00491B52"/>
    <w:pPr>
      <w:spacing w:after="120" w:line="300" w:lineRule="atLeast"/>
    </w:pPr>
    <w:rPr>
      <w:rFonts w:ascii="Arial" w:eastAsia="Times New Roman" w:hAnsi="Arial" w:cs="Times New Roman"/>
      <w:szCs w:val="24"/>
      <w:lang w:eastAsia="en-US"/>
    </w:rPr>
  </w:style>
  <w:style w:type="paragraph" w:customStyle="1" w:styleId="8242A46682A845A3A6CF933D4E26525A4">
    <w:name w:val="8242A46682A845A3A6CF933D4E26525A4"/>
    <w:rsid w:val="00491B52"/>
    <w:pPr>
      <w:spacing w:after="120" w:line="300" w:lineRule="atLeast"/>
    </w:pPr>
    <w:rPr>
      <w:rFonts w:ascii="Arial" w:eastAsia="Times New Roman" w:hAnsi="Arial" w:cs="Times New Roman"/>
      <w:szCs w:val="24"/>
      <w:lang w:eastAsia="en-US"/>
    </w:rPr>
  </w:style>
  <w:style w:type="paragraph" w:customStyle="1" w:styleId="44F98A9C07BD4FF8BD24D57D7FBF422C4">
    <w:name w:val="44F98A9C07BD4FF8BD24D57D7FBF422C4"/>
    <w:rsid w:val="00491B52"/>
    <w:pPr>
      <w:spacing w:after="120" w:line="300" w:lineRule="atLeast"/>
    </w:pPr>
    <w:rPr>
      <w:rFonts w:ascii="Arial" w:eastAsia="Times New Roman" w:hAnsi="Arial" w:cs="Times New Roman"/>
      <w:szCs w:val="24"/>
      <w:lang w:eastAsia="en-US"/>
    </w:rPr>
  </w:style>
  <w:style w:type="paragraph" w:customStyle="1" w:styleId="C2E261C253694A978318726C651354534">
    <w:name w:val="C2E261C253694A978318726C651354534"/>
    <w:rsid w:val="00491B52"/>
    <w:pPr>
      <w:spacing w:after="120" w:line="300" w:lineRule="atLeast"/>
    </w:pPr>
    <w:rPr>
      <w:rFonts w:ascii="Arial" w:eastAsia="Times New Roman" w:hAnsi="Arial" w:cs="Times New Roman"/>
      <w:szCs w:val="24"/>
      <w:lang w:eastAsia="en-US"/>
    </w:rPr>
  </w:style>
  <w:style w:type="paragraph" w:customStyle="1" w:styleId="89854A90F9804E92B81A3C903676EF5C4">
    <w:name w:val="89854A90F9804E92B81A3C903676EF5C4"/>
    <w:rsid w:val="00491B52"/>
    <w:pPr>
      <w:spacing w:after="120" w:line="300" w:lineRule="atLeast"/>
    </w:pPr>
    <w:rPr>
      <w:rFonts w:ascii="Arial" w:eastAsia="Times New Roman" w:hAnsi="Arial" w:cs="Times New Roman"/>
      <w:szCs w:val="24"/>
      <w:lang w:eastAsia="en-US"/>
    </w:rPr>
  </w:style>
  <w:style w:type="paragraph" w:customStyle="1" w:styleId="4A00951C0A80465DBB25B05051465D863">
    <w:name w:val="4A00951C0A80465DBB25B05051465D863"/>
    <w:rsid w:val="00491B52"/>
    <w:pPr>
      <w:spacing w:after="120" w:line="300" w:lineRule="atLeast"/>
    </w:pPr>
    <w:rPr>
      <w:rFonts w:ascii="Arial" w:eastAsia="Times New Roman" w:hAnsi="Arial" w:cs="Times New Roman"/>
      <w:szCs w:val="24"/>
      <w:lang w:eastAsia="en-US"/>
    </w:rPr>
  </w:style>
  <w:style w:type="paragraph" w:customStyle="1" w:styleId="664BAFD31861465786352AC9898533C13">
    <w:name w:val="664BAFD31861465786352AC9898533C13"/>
    <w:rsid w:val="00491B52"/>
    <w:pPr>
      <w:spacing w:after="120" w:line="300" w:lineRule="atLeast"/>
    </w:pPr>
    <w:rPr>
      <w:rFonts w:ascii="Arial" w:eastAsia="Times New Roman" w:hAnsi="Arial" w:cs="Times New Roman"/>
      <w:szCs w:val="24"/>
      <w:lang w:eastAsia="en-US"/>
    </w:rPr>
  </w:style>
  <w:style w:type="paragraph" w:customStyle="1" w:styleId="A40262CBAA3D4254AA60DE63BD0044104">
    <w:name w:val="A40262CBAA3D4254AA60DE63BD0044104"/>
    <w:rsid w:val="00491B52"/>
    <w:pPr>
      <w:spacing w:after="120" w:line="300" w:lineRule="atLeast"/>
    </w:pPr>
    <w:rPr>
      <w:rFonts w:ascii="Arial" w:eastAsia="Times New Roman" w:hAnsi="Arial" w:cs="Times New Roman"/>
      <w:szCs w:val="24"/>
      <w:lang w:eastAsia="en-US"/>
    </w:rPr>
  </w:style>
  <w:style w:type="paragraph" w:customStyle="1" w:styleId="E7473A36B660414AB642133ED33938FA4">
    <w:name w:val="E7473A36B660414AB642133ED33938FA4"/>
    <w:rsid w:val="00491B52"/>
    <w:pPr>
      <w:spacing w:after="120" w:line="300" w:lineRule="atLeast"/>
    </w:pPr>
    <w:rPr>
      <w:rFonts w:ascii="Arial" w:eastAsia="Times New Roman" w:hAnsi="Arial" w:cs="Times New Roman"/>
      <w:szCs w:val="24"/>
      <w:lang w:eastAsia="en-US"/>
    </w:rPr>
  </w:style>
  <w:style w:type="paragraph" w:customStyle="1" w:styleId="6810EBB8851F4ED79EEC49AFDAAB04AB3">
    <w:name w:val="6810EBB8851F4ED79EEC49AFDAAB04AB3"/>
    <w:rsid w:val="00491B52"/>
    <w:pPr>
      <w:spacing w:after="120" w:line="300" w:lineRule="atLeast"/>
    </w:pPr>
    <w:rPr>
      <w:rFonts w:ascii="Arial" w:eastAsia="Times New Roman" w:hAnsi="Arial" w:cs="Times New Roman"/>
      <w:szCs w:val="24"/>
      <w:lang w:eastAsia="en-US"/>
    </w:rPr>
  </w:style>
  <w:style w:type="paragraph" w:customStyle="1" w:styleId="B8F629359F8D4A5AB70FA82D39A7F99E3">
    <w:name w:val="B8F629359F8D4A5AB70FA82D39A7F99E3"/>
    <w:rsid w:val="00491B52"/>
    <w:pPr>
      <w:spacing w:after="120" w:line="300" w:lineRule="atLeast"/>
    </w:pPr>
    <w:rPr>
      <w:rFonts w:ascii="Arial" w:eastAsia="Times New Roman" w:hAnsi="Arial" w:cs="Times New Roman"/>
      <w:szCs w:val="24"/>
      <w:lang w:eastAsia="en-US"/>
    </w:rPr>
  </w:style>
  <w:style w:type="paragraph" w:customStyle="1" w:styleId="1D24EEC2117C4344B00F15EB593AF7CE3">
    <w:name w:val="1D24EEC2117C4344B00F15EB593AF7CE3"/>
    <w:rsid w:val="00491B52"/>
    <w:pPr>
      <w:spacing w:after="120" w:line="300" w:lineRule="atLeast"/>
    </w:pPr>
    <w:rPr>
      <w:rFonts w:ascii="Arial" w:eastAsia="Times New Roman" w:hAnsi="Arial" w:cs="Times New Roman"/>
      <w:szCs w:val="24"/>
      <w:lang w:eastAsia="en-US"/>
    </w:rPr>
  </w:style>
  <w:style w:type="paragraph" w:customStyle="1" w:styleId="35501991D233494E980D83489321DC983">
    <w:name w:val="35501991D233494E980D83489321DC983"/>
    <w:rsid w:val="00491B52"/>
    <w:pPr>
      <w:spacing w:after="120" w:line="300" w:lineRule="atLeast"/>
    </w:pPr>
    <w:rPr>
      <w:rFonts w:ascii="Arial" w:eastAsia="Times New Roman" w:hAnsi="Arial" w:cs="Times New Roman"/>
      <w:szCs w:val="24"/>
      <w:lang w:eastAsia="en-US"/>
    </w:rPr>
  </w:style>
  <w:style w:type="paragraph" w:customStyle="1" w:styleId="2A6EDEFEBF3A45F3821ABFF19BAD5FA33">
    <w:name w:val="2A6EDEFEBF3A45F3821ABFF19BAD5FA33"/>
    <w:rsid w:val="00491B52"/>
    <w:pPr>
      <w:spacing w:after="120" w:line="300" w:lineRule="atLeast"/>
    </w:pPr>
    <w:rPr>
      <w:rFonts w:ascii="Arial" w:eastAsia="Times New Roman" w:hAnsi="Arial" w:cs="Times New Roman"/>
      <w:szCs w:val="24"/>
      <w:lang w:eastAsia="en-US"/>
    </w:rPr>
  </w:style>
  <w:style w:type="paragraph" w:customStyle="1" w:styleId="5C0530EDD9E84D388B93865A67EC16B22">
    <w:name w:val="5C0530EDD9E84D388B93865A67EC16B22"/>
    <w:rsid w:val="00491B52"/>
    <w:pPr>
      <w:spacing w:after="120" w:line="300" w:lineRule="atLeast"/>
    </w:pPr>
    <w:rPr>
      <w:rFonts w:ascii="Arial" w:eastAsia="Times New Roman" w:hAnsi="Arial" w:cs="Times New Roman"/>
      <w:szCs w:val="24"/>
      <w:lang w:eastAsia="en-US"/>
    </w:rPr>
  </w:style>
  <w:style w:type="paragraph" w:customStyle="1" w:styleId="05A565B0B959439C9A24C7F7042D67582">
    <w:name w:val="05A565B0B959439C9A24C7F7042D67582"/>
    <w:rsid w:val="00491B52"/>
    <w:pPr>
      <w:spacing w:after="120" w:line="300" w:lineRule="atLeast"/>
    </w:pPr>
    <w:rPr>
      <w:rFonts w:ascii="Arial" w:eastAsia="Times New Roman" w:hAnsi="Arial" w:cs="Times New Roman"/>
      <w:szCs w:val="24"/>
      <w:lang w:eastAsia="en-US"/>
    </w:rPr>
  </w:style>
  <w:style w:type="paragraph" w:customStyle="1" w:styleId="0D08A3C04AD1439AAAB5E801CEE25BAA1">
    <w:name w:val="0D08A3C04AD1439AAAB5E801CEE25BAA1"/>
    <w:rsid w:val="00491B52"/>
    <w:pPr>
      <w:spacing w:after="120" w:line="300" w:lineRule="atLeast"/>
    </w:pPr>
    <w:rPr>
      <w:rFonts w:ascii="Arial" w:eastAsia="Times New Roman" w:hAnsi="Arial" w:cs="Times New Roman"/>
      <w:szCs w:val="24"/>
      <w:lang w:eastAsia="en-US"/>
    </w:rPr>
  </w:style>
  <w:style w:type="paragraph" w:customStyle="1" w:styleId="3E84D3E305354F10ADE4AF1C00D7A4191">
    <w:name w:val="3E84D3E305354F10ADE4AF1C00D7A4191"/>
    <w:rsid w:val="00491B52"/>
    <w:pPr>
      <w:spacing w:after="120" w:line="300" w:lineRule="atLeast"/>
    </w:pPr>
    <w:rPr>
      <w:rFonts w:ascii="Arial" w:eastAsia="Times New Roman" w:hAnsi="Arial" w:cs="Times New Roman"/>
      <w:szCs w:val="24"/>
      <w:lang w:eastAsia="en-US"/>
    </w:rPr>
  </w:style>
  <w:style w:type="paragraph" w:customStyle="1" w:styleId="CF7C58B8D5ED4C889F54DAA25CD8A09F1">
    <w:name w:val="CF7C58B8D5ED4C889F54DAA25CD8A09F1"/>
    <w:rsid w:val="00491B52"/>
    <w:pPr>
      <w:spacing w:after="120" w:line="300" w:lineRule="atLeast"/>
    </w:pPr>
    <w:rPr>
      <w:rFonts w:ascii="Arial" w:eastAsia="Times New Roman" w:hAnsi="Arial" w:cs="Times New Roman"/>
      <w:szCs w:val="24"/>
      <w:lang w:eastAsia="en-US"/>
    </w:rPr>
  </w:style>
  <w:style w:type="paragraph" w:customStyle="1" w:styleId="C9DC87E6632A42FD8F2D811203BAB7031">
    <w:name w:val="C9DC87E6632A42FD8F2D811203BAB7031"/>
    <w:rsid w:val="00491B52"/>
    <w:pPr>
      <w:spacing w:after="120" w:line="300" w:lineRule="atLeast"/>
    </w:pPr>
    <w:rPr>
      <w:rFonts w:ascii="Arial" w:eastAsia="Times New Roman" w:hAnsi="Arial" w:cs="Times New Roman"/>
      <w:szCs w:val="24"/>
      <w:lang w:eastAsia="en-US"/>
    </w:rPr>
  </w:style>
  <w:style w:type="paragraph" w:customStyle="1" w:styleId="766D714CFC2B44AB982A8E00524DF9DC1">
    <w:name w:val="766D714CFC2B44AB982A8E00524DF9DC1"/>
    <w:rsid w:val="00491B52"/>
    <w:pPr>
      <w:spacing w:after="120" w:line="300" w:lineRule="atLeast"/>
    </w:pPr>
    <w:rPr>
      <w:rFonts w:ascii="Arial" w:eastAsia="Times New Roman" w:hAnsi="Arial" w:cs="Times New Roman"/>
      <w:szCs w:val="24"/>
      <w:lang w:eastAsia="en-US"/>
    </w:rPr>
  </w:style>
  <w:style w:type="paragraph" w:customStyle="1" w:styleId="039F4DC019AA4F41A1E1796AC5E1FD504">
    <w:name w:val="039F4DC019AA4F41A1E1796AC5E1FD504"/>
    <w:rsid w:val="00491B52"/>
    <w:pPr>
      <w:spacing w:after="120" w:line="300" w:lineRule="atLeast"/>
    </w:pPr>
    <w:rPr>
      <w:rFonts w:ascii="Arial" w:eastAsia="Times New Roman" w:hAnsi="Arial" w:cs="Times New Roman"/>
      <w:szCs w:val="24"/>
      <w:lang w:eastAsia="en-US"/>
    </w:rPr>
  </w:style>
  <w:style w:type="paragraph" w:customStyle="1" w:styleId="8242A46682A845A3A6CF933D4E26525A5">
    <w:name w:val="8242A46682A845A3A6CF933D4E26525A5"/>
    <w:rsid w:val="00491B52"/>
    <w:pPr>
      <w:spacing w:after="120" w:line="300" w:lineRule="atLeast"/>
    </w:pPr>
    <w:rPr>
      <w:rFonts w:ascii="Arial" w:eastAsia="Times New Roman" w:hAnsi="Arial" w:cs="Times New Roman"/>
      <w:szCs w:val="24"/>
      <w:lang w:eastAsia="en-US"/>
    </w:rPr>
  </w:style>
  <w:style w:type="paragraph" w:customStyle="1" w:styleId="44F98A9C07BD4FF8BD24D57D7FBF422C5">
    <w:name w:val="44F98A9C07BD4FF8BD24D57D7FBF422C5"/>
    <w:rsid w:val="00491B52"/>
    <w:pPr>
      <w:spacing w:after="120" w:line="300" w:lineRule="atLeast"/>
    </w:pPr>
    <w:rPr>
      <w:rFonts w:ascii="Arial" w:eastAsia="Times New Roman" w:hAnsi="Arial" w:cs="Times New Roman"/>
      <w:szCs w:val="24"/>
      <w:lang w:eastAsia="en-US"/>
    </w:rPr>
  </w:style>
  <w:style w:type="paragraph" w:customStyle="1" w:styleId="C2E261C253694A978318726C651354535">
    <w:name w:val="C2E261C253694A978318726C651354535"/>
    <w:rsid w:val="00491B52"/>
    <w:pPr>
      <w:spacing w:after="120" w:line="300" w:lineRule="atLeast"/>
    </w:pPr>
    <w:rPr>
      <w:rFonts w:ascii="Arial" w:eastAsia="Times New Roman" w:hAnsi="Arial" w:cs="Times New Roman"/>
      <w:szCs w:val="24"/>
      <w:lang w:eastAsia="en-US"/>
    </w:rPr>
  </w:style>
  <w:style w:type="paragraph" w:customStyle="1" w:styleId="89854A90F9804E92B81A3C903676EF5C5">
    <w:name w:val="89854A90F9804E92B81A3C903676EF5C5"/>
    <w:rsid w:val="00491B52"/>
    <w:pPr>
      <w:spacing w:after="120" w:line="300" w:lineRule="atLeast"/>
    </w:pPr>
    <w:rPr>
      <w:rFonts w:ascii="Arial" w:eastAsia="Times New Roman" w:hAnsi="Arial" w:cs="Times New Roman"/>
      <w:szCs w:val="24"/>
      <w:lang w:eastAsia="en-US"/>
    </w:rPr>
  </w:style>
  <w:style w:type="paragraph" w:customStyle="1" w:styleId="4A00951C0A80465DBB25B05051465D864">
    <w:name w:val="4A00951C0A80465DBB25B05051465D864"/>
    <w:rsid w:val="00491B52"/>
    <w:pPr>
      <w:spacing w:after="120" w:line="300" w:lineRule="atLeast"/>
    </w:pPr>
    <w:rPr>
      <w:rFonts w:ascii="Arial" w:eastAsia="Times New Roman" w:hAnsi="Arial" w:cs="Times New Roman"/>
      <w:szCs w:val="24"/>
      <w:lang w:eastAsia="en-US"/>
    </w:rPr>
  </w:style>
  <w:style w:type="paragraph" w:customStyle="1" w:styleId="664BAFD31861465786352AC9898533C14">
    <w:name w:val="664BAFD31861465786352AC9898533C14"/>
    <w:rsid w:val="00491B52"/>
    <w:pPr>
      <w:spacing w:after="120" w:line="300" w:lineRule="atLeast"/>
    </w:pPr>
    <w:rPr>
      <w:rFonts w:ascii="Arial" w:eastAsia="Times New Roman" w:hAnsi="Arial" w:cs="Times New Roman"/>
      <w:szCs w:val="24"/>
      <w:lang w:eastAsia="en-US"/>
    </w:rPr>
  </w:style>
  <w:style w:type="paragraph" w:customStyle="1" w:styleId="A40262CBAA3D4254AA60DE63BD0044105">
    <w:name w:val="A40262CBAA3D4254AA60DE63BD0044105"/>
    <w:rsid w:val="00491B52"/>
    <w:pPr>
      <w:spacing w:after="120" w:line="300" w:lineRule="atLeast"/>
    </w:pPr>
    <w:rPr>
      <w:rFonts w:ascii="Arial" w:eastAsia="Times New Roman" w:hAnsi="Arial" w:cs="Times New Roman"/>
      <w:szCs w:val="24"/>
      <w:lang w:eastAsia="en-US"/>
    </w:rPr>
  </w:style>
  <w:style w:type="paragraph" w:customStyle="1" w:styleId="E7473A36B660414AB642133ED33938FA5">
    <w:name w:val="E7473A36B660414AB642133ED33938FA5"/>
    <w:rsid w:val="00491B52"/>
    <w:pPr>
      <w:spacing w:after="120" w:line="300" w:lineRule="atLeast"/>
    </w:pPr>
    <w:rPr>
      <w:rFonts w:ascii="Arial" w:eastAsia="Times New Roman" w:hAnsi="Arial" w:cs="Times New Roman"/>
      <w:szCs w:val="24"/>
      <w:lang w:eastAsia="en-US"/>
    </w:rPr>
  </w:style>
  <w:style w:type="paragraph" w:customStyle="1" w:styleId="6810EBB8851F4ED79EEC49AFDAAB04AB4">
    <w:name w:val="6810EBB8851F4ED79EEC49AFDAAB04AB4"/>
    <w:rsid w:val="00491B52"/>
    <w:pPr>
      <w:spacing w:after="120" w:line="300" w:lineRule="atLeast"/>
    </w:pPr>
    <w:rPr>
      <w:rFonts w:ascii="Arial" w:eastAsia="Times New Roman" w:hAnsi="Arial" w:cs="Times New Roman"/>
      <w:szCs w:val="24"/>
      <w:lang w:eastAsia="en-US"/>
    </w:rPr>
  </w:style>
  <w:style w:type="paragraph" w:customStyle="1" w:styleId="B8F629359F8D4A5AB70FA82D39A7F99E4">
    <w:name w:val="B8F629359F8D4A5AB70FA82D39A7F99E4"/>
    <w:rsid w:val="00491B52"/>
    <w:pPr>
      <w:spacing w:after="120" w:line="300" w:lineRule="atLeast"/>
    </w:pPr>
    <w:rPr>
      <w:rFonts w:ascii="Arial" w:eastAsia="Times New Roman" w:hAnsi="Arial" w:cs="Times New Roman"/>
      <w:szCs w:val="24"/>
      <w:lang w:eastAsia="en-US"/>
    </w:rPr>
  </w:style>
  <w:style w:type="paragraph" w:customStyle="1" w:styleId="1D24EEC2117C4344B00F15EB593AF7CE4">
    <w:name w:val="1D24EEC2117C4344B00F15EB593AF7CE4"/>
    <w:rsid w:val="00491B52"/>
    <w:pPr>
      <w:spacing w:after="120" w:line="300" w:lineRule="atLeast"/>
    </w:pPr>
    <w:rPr>
      <w:rFonts w:ascii="Arial" w:eastAsia="Times New Roman" w:hAnsi="Arial" w:cs="Times New Roman"/>
      <w:szCs w:val="24"/>
      <w:lang w:eastAsia="en-US"/>
    </w:rPr>
  </w:style>
  <w:style w:type="paragraph" w:customStyle="1" w:styleId="35501991D233494E980D83489321DC984">
    <w:name w:val="35501991D233494E980D83489321DC984"/>
    <w:rsid w:val="00491B52"/>
    <w:pPr>
      <w:spacing w:after="120" w:line="300" w:lineRule="atLeast"/>
    </w:pPr>
    <w:rPr>
      <w:rFonts w:ascii="Arial" w:eastAsia="Times New Roman" w:hAnsi="Arial" w:cs="Times New Roman"/>
      <w:szCs w:val="24"/>
      <w:lang w:eastAsia="en-US"/>
    </w:rPr>
  </w:style>
  <w:style w:type="paragraph" w:customStyle="1" w:styleId="2A6EDEFEBF3A45F3821ABFF19BAD5FA34">
    <w:name w:val="2A6EDEFEBF3A45F3821ABFF19BAD5FA34"/>
    <w:rsid w:val="00491B52"/>
    <w:pPr>
      <w:spacing w:after="120" w:line="300" w:lineRule="atLeast"/>
    </w:pPr>
    <w:rPr>
      <w:rFonts w:ascii="Arial" w:eastAsia="Times New Roman" w:hAnsi="Arial" w:cs="Times New Roman"/>
      <w:szCs w:val="24"/>
      <w:lang w:eastAsia="en-US"/>
    </w:rPr>
  </w:style>
  <w:style w:type="paragraph" w:customStyle="1" w:styleId="5C0530EDD9E84D388B93865A67EC16B23">
    <w:name w:val="5C0530EDD9E84D388B93865A67EC16B23"/>
    <w:rsid w:val="00491B52"/>
    <w:pPr>
      <w:spacing w:after="120" w:line="300" w:lineRule="atLeast"/>
    </w:pPr>
    <w:rPr>
      <w:rFonts w:ascii="Arial" w:eastAsia="Times New Roman" w:hAnsi="Arial" w:cs="Times New Roman"/>
      <w:szCs w:val="24"/>
      <w:lang w:eastAsia="en-US"/>
    </w:rPr>
  </w:style>
  <w:style w:type="paragraph" w:customStyle="1" w:styleId="05A565B0B959439C9A24C7F7042D67583">
    <w:name w:val="05A565B0B959439C9A24C7F7042D67583"/>
    <w:rsid w:val="00491B52"/>
    <w:pPr>
      <w:spacing w:after="120" w:line="300" w:lineRule="atLeast"/>
    </w:pPr>
    <w:rPr>
      <w:rFonts w:ascii="Arial" w:eastAsia="Times New Roman" w:hAnsi="Arial" w:cs="Times New Roman"/>
      <w:szCs w:val="24"/>
      <w:lang w:eastAsia="en-US"/>
    </w:rPr>
  </w:style>
  <w:style w:type="paragraph" w:customStyle="1" w:styleId="0D08A3C04AD1439AAAB5E801CEE25BAA2">
    <w:name w:val="0D08A3C04AD1439AAAB5E801CEE25BAA2"/>
    <w:rsid w:val="00491B52"/>
    <w:pPr>
      <w:spacing w:after="120" w:line="300" w:lineRule="atLeast"/>
    </w:pPr>
    <w:rPr>
      <w:rFonts w:ascii="Arial" w:eastAsia="Times New Roman" w:hAnsi="Arial" w:cs="Times New Roman"/>
      <w:szCs w:val="24"/>
      <w:lang w:eastAsia="en-US"/>
    </w:rPr>
  </w:style>
  <w:style w:type="paragraph" w:customStyle="1" w:styleId="3E84D3E305354F10ADE4AF1C00D7A4192">
    <w:name w:val="3E84D3E305354F10ADE4AF1C00D7A4192"/>
    <w:rsid w:val="00491B52"/>
    <w:pPr>
      <w:spacing w:after="120" w:line="300" w:lineRule="atLeast"/>
    </w:pPr>
    <w:rPr>
      <w:rFonts w:ascii="Arial" w:eastAsia="Times New Roman" w:hAnsi="Arial" w:cs="Times New Roman"/>
      <w:szCs w:val="24"/>
      <w:lang w:eastAsia="en-US"/>
    </w:rPr>
  </w:style>
  <w:style w:type="paragraph" w:customStyle="1" w:styleId="CF7C58B8D5ED4C889F54DAA25CD8A09F2">
    <w:name w:val="CF7C58B8D5ED4C889F54DAA25CD8A09F2"/>
    <w:rsid w:val="00491B52"/>
    <w:pPr>
      <w:spacing w:after="120" w:line="300" w:lineRule="atLeast"/>
    </w:pPr>
    <w:rPr>
      <w:rFonts w:ascii="Arial" w:eastAsia="Times New Roman" w:hAnsi="Arial" w:cs="Times New Roman"/>
      <w:szCs w:val="24"/>
      <w:lang w:eastAsia="en-US"/>
    </w:rPr>
  </w:style>
  <w:style w:type="paragraph" w:customStyle="1" w:styleId="C9DC87E6632A42FD8F2D811203BAB7032">
    <w:name w:val="C9DC87E6632A42FD8F2D811203BAB7032"/>
    <w:rsid w:val="00491B52"/>
    <w:pPr>
      <w:spacing w:after="120" w:line="300" w:lineRule="atLeast"/>
    </w:pPr>
    <w:rPr>
      <w:rFonts w:ascii="Arial" w:eastAsia="Times New Roman" w:hAnsi="Arial" w:cs="Times New Roman"/>
      <w:szCs w:val="24"/>
      <w:lang w:eastAsia="en-US"/>
    </w:rPr>
  </w:style>
  <w:style w:type="paragraph" w:customStyle="1" w:styleId="766D714CFC2B44AB982A8E00524DF9DC2">
    <w:name w:val="766D714CFC2B44AB982A8E00524DF9DC2"/>
    <w:rsid w:val="00491B52"/>
    <w:pPr>
      <w:spacing w:after="120" w:line="300" w:lineRule="atLeast"/>
    </w:pPr>
    <w:rPr>
      <w:rFonts w:ascii="Arial" w:eastAsia="Times New Roman" w:hAnsi="Arial" w:cs="Times New Roman"/>
      <w:szCs w:val="24"/>
      <w:lang w:eastAsia="en-US"/>
    </w:rPr>
  </w:style>
  <w:style w:type="paragraph" w:customStyle="1" w:styleId="C5D75D6E70F041419CC59A3BD900B400">
    <w:name w:val="C5D75D6E70F041419CC59A3BD900B400"/>
    <w:rsid w:val="00491B52"/>
    <w:pPr>
      <w:spacing w:after="120" w:line="300" w:lineRule="atLeast"/>
    </w:pPr>
    <w:rPr>
      <w:rFonts w:ascii="Arial" w:eastAsia="Times New Roman" w:hAnsi="Arial" w:cs="Times New Roman"/>
      <w:szCs w:val="24"/>
      <w:lang w:eastAsia="en-US"/>
    </w:rPr>
  </w:style>
  <w:style w:type="paragraph" w:customStyle="1" w:styleId="790A92B4D8F547CAB454A5583327A31D">
    <w:name w:val="790A92B4D8F547CAB454A5583327A31D"/>
    <w:rsid w:val="00491B52"/>
    <w:pPr>
      <w:spacing w:after="120" w:line="300" w:lineRule="atLeast"/>
    </w:pPr>
    <w:rPr>
      <w:rFonts w:ascii="Arial" w:eastAsia="Times New Roman" w:hAnsi="Arial" w:cs="Times New Roman"/>
      <w:szCs w:val="24"/>
      <w:lang w:eastAsia="en-US"/>
    </w:rPr>
  </w:style>
  <w:style w:type="paragraph" w:customStyle="1" w:styleId="A836C29115E241A88DA32476069686DA">
    <w:name w:val="A836C29115E241A88DA32476069686DA"/>
    <w:rsid w:val="00491B52"/>
    <w:pPr>
      <w:spacing w:after="120" w:line="300" w:lineRule="atLeast"/>
    </w:pPr>
    <w:rPr>
      <w:rFonts w:ascii="Arial" w:eastAsia="Times New Roman" w:hAnsi="Arial" w:cs="Times New Roman"/>
      <w:szCs w:val="24"/>
      <w:lang w:eastAsia="en-US"/>
    </w:rPr>
  </w:style>
  <w:style w:type="paragraph" w:customStyle="1" w:styleId="79061ED376A34E52B47D620D0B419424">
    <w:name w:val="79061ED376A34E52B47D620D0B419424"/>
    <w:rsid w:val="00491B52"/>
    <w:pPr>
      <w:spacing w:after="120" w:line="300" w:lineRule="atLeast"/>
    </w:pPr>
    <w:rPr>
      <w:rFonts w:ascii="Arial" w:eastAsia="Times New Roman" w:hAnsi="Arial" w:cs="Times New Roman"/>
      <w:szCs w:val="24"/>
      <w:lang w:eastAsia="en-US"/>
    </w:rPr>
  </w:style>
  <w:style w:type="paragraph" w:customStyle="1" w:styleId="3AAF684C34CF418E981CDF1952B26EB9">
    <w:name w:val="3AAF684C34CF418E981CDF1952B26EB9"/>
    <w:rsid w:val="00491B52"/>
  </w:style>
  <w:style w:type="paragraph" w:customStyle="1" w:styleId="C0993D038F5049BC8DF3D5BB61B56C61">
    <w:name w:val="C0993D038F5049BC8DF3D5BB61B56C61"/>
    <w:rsid w:val="00491B52"/>
  </w:style>
  <w:style w:type="paragraph" w:customStyle="1" w:styleId="0888E19C873F4B5A9AD6BE2FED736FAE">
    <w:name w:val="0888E19C873F4B5A9AD6BE2FED736FAE"/>
    <w:rsid w:val="00491B52"/>
  </w:style>
  <w:style w:type="paragraph" w:customStyle="1" w:styleId="853E269AF8064C3AB98BBE0769D6F14D">
    <w:name w:val="853E269AF8064C3AB98BBE0769D6F14D"/>
    <w:rsid w:val="00491B52"/>
  </w:style>
  <w:style w:type="paragraph" w:customStyle="1" w:styleId="5F9CD06DB00644EFAF9DA717A1CE6607">
    <w:name w:val="5F9CD06DB00644EFAF9DA717A1CE6607"/>
    <w:rsid w:val="00491B52"/>
  </w:style>
  <w:style w:type="paragraph" w:customStyle="1" w:styleId="039F4DC019AA4F41A1E1796AC5E1FD505">
    <w:name w:val="039F4DC019AA4F41A1E1796AC5E1FD505"/>
    <w:rsid w:val="00491B52"/>
    <w:pPr>
      <w:spacing w:after="120" w:line="300" w:lineRule="atLeast"/>
    </w:pPr>
    <w:rPr>
      <w:rFonts w:ascii="Arial" w:eastAsia="Times New Roman" w:hAnsi="Arial" w:cs="Times New Roman"/>
      <w:szCs w:val="24"/>
      <w:lang w:eastAsia="en-US"/>
    </w:rPr>
  </w:style>
  <w:style w:type="paragraph" w:customStyle="1" w:styleId="8242A46682A845A3A6CF933D4E26525A6">
    <w:name w:val="8242A46682A845A3A6CF933D4E26525A6"/>
    <w:rsid w:val="00491B52"/>
    <w:pPr>
      <w:spacing w:after="120" w:line="300" w:lineRule="atLeast"/>
    </w:pPr>
    <w:rPr>
      <w:rFonts w:ascii="Arial" w:eastAsia="Times New Roman" w:hAnsi="Arial" w:cs="Times New Roman"/>
      <w:szCs w:val="24"/>
      <w:lang w:eastAsia="en-US"/>
    </w:rPr>
  </w:style>
  <w:style w:type="paragraph" w:customStyle="1" w:styleId="44F98A9C07BD4FF8BD24D57D7FBF422C6">
    <w:name w:val="44F98A9C07BD4FF8BD24D57D7FBF422C6"/>
    <w:rsid w:val="00491B52"/>
    <w:pPr>
      <w:spacing w:after="120" w:line="300" w:lineRule="atLeast"/>
    </w:pPr>
    <w:rPr>
      <w:rFonts w:ascii="Arial" w:eastAsia="Times New Roman" w:hAnsi="Arial" w:cs="Times New Roman"/>
      <w:szCs w:val="24"/>
      <w:lang w:eastAsia="en-US"/>
    </w:rPr>
  </w:style>
  <w:style w:type="paragraph" w:customStyle="1" w:styleId="C2E261C253694A978318726C651354536">
    <w:name w:val="C2E261C253694A978318726C651354536"/>
    <w:rsid w:val="00491B52"/>
    <w:pPr>
      <w:spacing w:after="120" w:line="300" w:lineRule="atLeast"/>
    </w:pPr>
    <w:rPr>
      <w:rFonts w:ascii="Arial" w:eastAsia="Times New Roman" w:hAnsi="Arial" w:cs="Times New Roman"/>
      <w:szCs w:val="24"/>
      <w:lang w:eastAsia="en-US"/>
    </w:rPr>
  </w:style>
  <w:style w:type="paragraph" w:customStyle="1" w:styleId="89854A90F9804E92B81A3C903676EF5C6">
    <w:name w:val="89854A90F9804E92B81A3C903676EF5C6"/>
    <w:rsid w:val="00491B52"/>
    <w:pPr>
      <w:spacing w:after="120" w:line="300" w:lineRule="atLeast"/>
    </w:pPr>
    <w:rPr>
      <w:rFonts w:ascii="Arial" w:eastAsia="Times New Roman" w:hAnsi="Arial" w:cs="Times New Roman"/>
      <w:szCs w:val="24"/>
      <w:lang w:eastAsia="en-US"/>
    </w:rPr>
  </w:style>
  <w:style w:type="paragraph" w:customStyle="1" w:styleId="4A00951C0A80465DBB25B05051465D865">
    <w:name w:val="4A00951C0A80465DBB25B05051465D865"/>
    <w:rsid w:val="00491B52"/>
    <w:pPr>
      <w:spacing w:after="120" w:line="300" w:lineRule="atLeast"/>
    </w:pPr>
    <w:rPr>
      <w:rFonts w:ascii="Arial" w:eastAsia="Times New Roman" w:hAnsi="Arial" w:cs="Times New Roman"/>
      <w:szCs w:val="24"/>
      <w:lang w:eastAsia="en-US"/>
    </w:rPr>
  </w:style>
  <w:style w:type="paragraph" w:customStyle="1" w:styleId="664BAFD31861465786352AC9898533C15">
    <w:name w:val="664BAFD31861465786352AC9898533C15"/>
    <w:rsid w:val="00491B52"/>
    <w:pPr>
      <w:spacing w:after="120" w:line="300" w:lineRule="atLeast"/>
    </w:pPr>
    <w:rPr>
      <w:rFonts w:ascii="Arial" w:eastAsia="Times New Roman" w:hAnsi="Arial" w:cs="Times New Roman"/>
      <w:szCs w:val="24"/>
      <w:lang w:eastAsia="en-US"/>
    </w:rPr>
  </w:style>
  <w:style w:type="paragraph" w:customStyle="1" w:styleId="A40262CBAA3D4254AA60DE63BD0044106">
    <w:name w:val="A40262CBAA3D4254AA60DE63BD0044106"/>
    <w:rsid w:val="00491B52"/>
    <w:pPr>
      <w:spacing w:after="120" w:line="300" w:lineRule="atLeast"/>
    </w:pPr>
    <w:rPr>
      <w:rFonts w:ascii="Arial" w:eastAsia="Times New Roman" w:hAnsi="Arial" w:cs="Times New Roman"/>
      <w:szCs w:val="24"/>
      <w:lang w:eastAsia="en-US"/>
    </w:rPr>
  </w:style>
  <w:style w:type="paragraph" w:customStyle="1" w:styleId="E7473A36B660414AB642133ED33938FA6">
    <w:name w:val="E7473A36B660414AB642133ED33938FA6"/>
    <w:rsid w:val="00491B52"/>
    <w:pPr>
      <w:spacing w:after="120" w:line="300" w:lineRule="atLeast"/>
    </w:pPr>
    <w:rPr>
      <w:rFonts w:ascii="Arial" w:eastAsia="Times New Roman" w:hAnsi="Arial" w:cs="Times New Roman"/>
      <w:szCs w:val="24"/>
      <w:lang w:eastAsia="en-US"/>
    </w:rPr>
  </w:style>
  <w:style w:type="paragraph" w:customStyle="1" w:styleId="6810EBB8851F4ED79EEC49AFDAAB04AB5">
    <w:name w:val="6810EBB8851F4ED79EEC49AFDAAB04AB5"/>
    <w:rsid w:val="00491B52"/>
    <w:pPr>
      <w:spacing w:after="120" w:line="300" w:lineRule="atLeast"/>
    </w:pPr>
    <w:rPr>
      <w:rFonts w:ascii="Arial" w:eastAsia="Times New Roman" w:hAnsi="Arial" w:cs="Times New Roman"/>
      <w:szCs w:val="24"/>
      <w:lang w:eastAsia="en-US"/>
    </w:rPr>
  </w:style>
  <w:style w:type="paragraph" w:customStyle="1" w:styleId="B8F629359F8D4A5AB70FA82D39A7F99E5">
    <w:name w:val="B8F629359F8D4A5AB70FA82D39A7F99E5"/>
    <w:rsid w:val="00491B52"/>
    <w:pPr>
      <w:spacing w:after="120" w:line="300" w:lineRule="atLeast"/>
    </w:pPr>
    <w:rPr>
      <w:rFonts w:ascii="Arial" w:eastAsia="Times New Roman" w:hAnsi="Arial" w:cs="Times New Roman"/>
      <w:szCs w:val="24"/>
      <w:lang w:eastAsia="en-US"/>
    </w:rPr>
  </w:style>
  <w:style w:type="paragraph" w:customStyle="1" w:styleId="1D24EEC2117C4344B00F15EB593AF7CE5">
    <w:name w:val="1D24EEC2117C4344B00F15EB593AF7CE5"/>
    <w:rsid w:val="00491B52"/>
    <w:pPr>
      <w:spacing w:after="120" w:line="300" w:lineRule="atLeast"/>
    </w:pPr>
    <w:rPr>
      <w:rFonts w:ascii="Arial" w:eastAsia="Times New Roman" w:hAnsi="Arial" w:cs="Times New Roman"/>
      <w:szCs w:val="24"/>
      <w:lang w:eastAsia="en-US"/>
    </w:rPr>
  </w:style>
  <w:style w:type="paragraph" w:customStyle="1" w:styleId="35501991D233494E980D83489321DC985">
    <w:name w:val="35501991D233494E980D83489321DC985"/>
    <w:rsid w:val="00491B52"/>
    <w:pPr>
      <w:spacing w:after="120" w:line="300" w:lineRule="atLeast"/>
    </w:pPr>
    <w:rPr>
      <w:rFonts w:ascii="Arial" w:eastAsia="Times New Roman" w:hAnsi="Arial" w:cs="Times New Roman"/>
      <w:szCs w:val="24"/>
      <w:lang w:eastAsia="en-US"/>
    </w:rPr>
  </w:style>
  <w:style w:type="paragraph" w:customStyle="1" w:styleId="2A6EDEFEBF3A45F3821ABFF19BAD5FA35">
    <w:name w:val="2A6EDEFEBF3A45F3821ABFF19BAD5FA35"/>
    <w:rsid w:val="00491B52"/>
    <w:pPr>
      <w:spacing w:after="120" w:line="300" w:lineRule="atLeast"/>
    </w:pPr>
    <w:rPr>
      <w:rFonts w:ascii="Arial" w:eastAsia="Times New Roman" w:hAnsi="Arial" w:cs="Times New Roman"/>
      <w:szCs w:val="24"/>
      <w:lang w:eastAsia="en-US"/>
    </w:rPr>
  </w:style>
  <w:style w:type="paragraph" w:customStyle="1" w:styleId="5C0530EDD9E84D388B93865A67EC16B24">
    <w:name w:val="5C0530EDD9E84D388B93865A67EC16B24"/>
    <w:rsid w:val="00491B52"/>
    <w:pPr>
      <w:spacing w:after="120" w:line="300" w:lineRule="atLeast"/>
    </w:pPr>
    <w:rPr>
      <w:rFonts w:ascii="Arial" w:eastAsia="Times New Roman" w:hAnsi="Arial" w:cs="Times New Roman"/>
      <w:szCs w:val="24"/>
      <w:lang w:eastAsia="en-US"/>
    </w:rPr>
  </w:style>
  <w:style w:type="paragraph" w:customStyle="1" w:styleId="05A565B0B959439C9A24C7F7042D67584">
    <w:name w:val="05A565B0B959439C9A24C7F7042D67584"/>
    <w:rsid w:val="00491B52"/>
    <w:pPr>
      <w:spacing w:after="120" w:line="300" w:lineRule="atLeast"/>
    </w:pPr>
    <w:rPr>
      <w:rFonts w:ascii="Arial" w:eastAsia="Times New Roman" w:hAnsi="Arial" w:cs="Times New Roman"/>
      <w:szCs w:val="24"/>
      <w:lang w:eastAsia="en-US"/>
    </w:rPr>
  </w:style>
  <w:style w:type="paragraph" w:customStyle="1" w:styleId="0D08A3C04AD1439AAAB5E801CEE25BAA3">
    <w:name w:val="0D08A3C04AD1439AAAB5E801CEE25BAA3"/>
    <w:rsid w:val="00491B52"/>
    <w:pPr>
      <w:spacing w:after="120" w:line="300" w:lineRule="atLeast"/>
    </w:pPr>
    <w:rPr>
      <w:rFonts w:ascii="Arial" w:eastAsia="Times New Roman" w:hAnsi="Arial" w:cs="Times New Roman"/>
      <w:szCs w:val="24"/>
      <w:lang w:eastAsia="en-US"/>
    </w:rPr>
  </w:style>
  <w:style w:type="paragraph" w:customStyle="1" w:styleId="3E84D3E305354F10ADE4AF1C00D7A4193">
    <w:name w:val="3E84D3E305354F10ADE4AF1C00D7A4193"/>
    <w:rsid w:val="00491B52"/>
    <w:pPr>
      <w:spacing w:after="120" w:line="300" w:lineRule="atLeast"/>
    </w:pPr>
    <w:rPr>
      <w:rFonts w:ascii="Arial" w:eastAsia="Times New Roman" w:hAnsi="Arial" w:cs="Times New Roman"/>
      <w:szCs w:val="24"/>
      <w:lang w:eastAsia="en-US"/>
    </w:rPr>
  </w:style>
  <w:style w:type="paragraph" w:customStyle="1" w:styleId="CF7C58B8D5ED4C889F54DAA25CD8A09F3">
    <w:name w:val="CF7C58B8D5ED4C889F54DAA25CD8A09F3"/>
    <w:rsid w:val="00491B52"/>
    <w:pPr>
      <w:spacing w:after="120" w:line="300" w:lineRule="atLeast"/>
    </w:pPr>
    <w:rPr>
      <w:rFonts w:ascii="Arial" w:eastAsia="Times New Roman" w:hAnsi="Arial" w:cs="Times New Roman"/>
      <w:szCs w:val="24"/>
      <w:lang w:eastAsia="en-US"/>
    </w:rPr>
  </w:style>
  <w:style w:type="paragraph" w:customStyle="1" w:styleId="C9DC87E6632A42FD8F2D811203BAB7033">
    <w:name w:val="C9DC87E6632A42FD8F2D811203BAB7033"/>
    <w:rsid w:val="00491B52"/>
    <w:pPr>
      <w:spacing w:after="120" w:line="300" w:lineRule="atLeast"/>
    </w:pPr>
    <w:rPr>
      <w:rFonts w:ascii="Arial" w:eastAsia="Times New Roman" w:hAnsi="Arial" w:cs="Times New Roman"/>
      <w:szCs w:val="24"/>
      <w:lang w:eastAsia="en-US"/>
    </w:rPr>
  </w:style>
  <w:style w:type="paragraph" w:customStyle="1" w:styleId="766D714CFC2B44AB982A8E00524DF9DC3">
    <w:name w:val="766D714CFC2B44AB982A8E00524DF9DC3"/>
    <w:rsid w:val="00491B52"/>
    <w:pPr>
      <w:spacing w:after="120" w:line="300" w:lineRule="atLeast"/>
    </w:pPr>
    <w:rPr>
      <w:rFonts w:ascii="Arial" w:eastAsia="Times New Roman" w:hAnsi="Arial" w:cs="Times New Roman"/>
      <w:szCs w:val="24"/>
      <w:lang w:eastAsia="en-US"/>
    </w:rPr>
  </w:style>
  <w:style w:type="paragraph" w:customStyle="1" w:styleId="C5D75D6E70F041419CC59A3BD900B4001">
    <w:name w:val="C5D75D6E70F041419CC59A3BD900B4001"/>
    <w:rsid w:val="00491B52"/>
    <w:pPr>
      <w:spacing w:after="120" w:line="300" w:lineRule="atLeast"/>
    </w:pPr>
    <w:rPr>
      <w:rFonts w:ascii="Arial" w:eastAsia="Times New Roman" w:hAnsi="Arial" w:cs="Times New Roman"/>
      <w:szCs w:val="24"/>
      <w:lang w:eastAsia="en-US"/>
    </w:rPr>
  </w:style>
  <w:style w:type="paragraph" w:customStyle="1" w:styleId="790A92B4D8F547CAB454A5583327A31D1">
    <w:name w:val="790A92B4D8F547CAB454A5583327A31D1"/>
    <w:rsid w:val="00491B52"/>
    <w:pPr>
      <w:spacing w:after="120" w:line="300" w:lineRule="atLeast"/>
    </w:pPr>
    <w:rPr>
      <w:rFonts w:ascii="Arial" w:eastAsia="Times New Roman" w:hAnsi="Arial" w:cs="Times New Roman"/>
      <w:szCs w:val="24"/>
      <w:lang w:eastAsia="en-US"/>
    </w:rPr>
  </w:style>
  <w:style w:type="paragraph" w:customStyle="1" w:styleId="A836C29115E241A88DA32476069686DA1">
    <w:name w:val="A836C29115E241A88DA32476069686DA1"/>
    <w:rsid w:val="00491B52"/>
    <w:pPr>
      <w:spacing w:after="120" w:line="300" w:lineRule="atLeast"/>
    </w:pPr>
    <w:rPr>
      <w:rFonts w:ascii="Arial" w:eastAsia="Times New Roman" w:hAnsi="Arial" w:cs="Times New Roman"/>
      <w:szCs w:val="24"/>
      <w:lang w:eastAsia="en-US"/>
    </w:rPr>
  </w:style>
  <w:style w:type="paragraph" w:customStyle="1" w:styleId="79061ED376A34E52B47D620D0B4194241">
    <w:name w:val="79061ED376A34E52B47D620D0B4194241"/>
    <w:rsid w:val="00491B52"/>
    <w:pPr>
      <w:spacing w:after="120" w:line="300" w:lineRule="atLeast"/>
    </w:pPr>
    <w:rPr>
      <w:rFonts w:ascii="Arial" w:eastAsia="Times New Roman" w:hAnsi="Arial" w:cs="Times New Roman"/>
      <w:szCs w:val="24"/>
      <w:lang w:eastAsia="en-US"/>
    </w:rPr>
  </w:style>
  <w:style w:type="paragraph" w:customStyle="1" w:styleId="564C68B7C6C047508DCB1429345EB592">
    <w:name w:val="564C68B7C6C047508DCB1429345EB592"/>
    <w:rsid w:val="00491B52"/>
    <w:pPr>
      <w:spacing w:after="120" w:line="300" w:lineRule="atLeast"/>
    </w:pPr>
    <w:rPr>
      <w:rFonts w:ascii="Arial" w:eastAsia="Times New Roman" w:hAnsi="Arial" w:cs="Times New Roman"/>
      <w:szCs w:val="24"/>
      <w:lang w:eastAsia="en-US"/>
    </w:rPr>
  </w:style>
  <w:style w:type="paragraph" w:customStyle="1" w:styleId="E644915572FB4EE4AE9D183EA63FA23F">
    <w:name w:val="E644915572FB4EE4AE9D183EA63FA23F"/>
    <w:rsid w:val="00491B52"/>
    <w:pPr>
      <w:spacing w:after="120" w:line="300" w:lineRule="atLeast"/>
    </w:pPr>
    <w:rPr>
      <w:rFonts w:ascii="Arial" w:eastAsia="Times New Roman" w:hAnsi="Arial" w:cs="Times New Roman"/>
      <w:szCs w:val="24"/>
      <w:lang w:eastAsia="en-US"/>
    </w:rPr>
  </w:style>
  <w:style w:type="paragraph" w:customStyle="1" w:styleId="F0526CEBD3C546C1ADE2F24F5BB570B6">
    <w:name w:val="F0526CEBD3C546C1ADE2F24F5BB570B6"/>
    <w:rsid w:val="00491B52"/>
    <w:pPr>
      <w:spacing w:after="120" w:line="300" w:lineRule="atLeast"/>
    </w:pPr>
    <w:rPr>
      <w:rFonts w:ascii="Arial" w:eastAsia="Times New Roman" w:hAnsi="Arial" w:cs="Times New Roman"/>
      <w:szCs w:val="24"/>
      <w:lang w:eastAsia="en-US"/>
    </w:rPr>
  </w:style>
  <w:style w:type="paragraph" w:customStyle="1" w:styleId="1B69D2E4D187488E8C8494BE2625E2F2">
    <w:name w:val="1B69D2E4D187488E8C8494BE2625E2F2"/>
    <w:rsid w:val="00491B52"/>
    <w:pPr>
      <w:spacing w:after="120" w:line="300" w:lineRule="atLeast"/>
    </w:pPr>
    <w:rPr>
      <w:rFonts w:ascii="Arial" w:eastAsia="Times New Roman" w:hAnsi="Arial" w:cs="Times New Roman"/>
      <w:szCs w:val="24"/>
      <w:lang w:eastAsia="en-US"/>
    </w:rPr>
  </w:style>
  <w:style w:type="paragraph" w:customStyle="1" w:styleId="1F2555199CA44881BFC386EF77244A27">
    <w:name w:val="1F2555199CA44881BFC386EF77244A27"/>
    <w:rsid w:val="00491B52"/>
    <w:pPr>
      <w:spacing w:after="120" w:line="300" w:lineRule="atLeast"/>
    </w:pPr>
    <w:rPr>
      <w:rFonts w:ascii="Arial" w:eastAsia="Times New Roman" w:hAnsi="Arial" w:cs="Times New Roman"/>
      <w:szCs w:val="24"/>
      <w:lang w:eastAsia="en-US"/>
    </w:rPr>
  </w:style>
  <w:style w:type="paragraph" w:customStyle="1" w:styleId="5E6B0BB0D1A34A7B8211F42C02184642">
    <w:name w:val="5E6B0BB0D1A34A7B8211F42C02184642"/>
    <w:rsid w:val="00491B52"/>
    <w:pPr>
      <w:spacing w:after="120" w:line="300" w:lineRule="atLeast"/>
    </w:pPr>
    <w:rPr>
      <w:rFonts w:ascii="Arial" w:eastAsia="Times New Roman" w:hAnsi="Arial" w:cs="Times New Roman"/>
      <w:szCs w:val="24"/>
      <w:lang w:eastAsia="en-US"/>
    </w:rPr>
  </w:style>
  <w:style w:type="paragraph" w:customStyle="1" w:styleId="AF0A0FEAFC224446BE416045483FCE2C">
    <w:name w:val="AF0A0FEAFC224446BE416045483FCE2C"/>
    <w:rsid w:val="00491B52"/>
    <w:pPr>
      <w:spacing w:after="120" w:line="300" w:lineRule="atLeast"/>
    </w:pPr>
    <w:rPr>
      <w:rFonts w:ascii="Arial" w:eastAsia="Times New Roman" w:hAnsi="Arial" w:cs="Times New Roman"/>
      <w:szCs w:val="24"/>
      <w:lang w:eastAsia="en-US"/>
    </w:rPr>
  </w:style>
  <w:style w:type="paragraph" w:customStyle="1" w:styleId="E781AD24E35346E5890164B2B1287E75">
    <w:name w:val="E781AD24E35346E5890164B2B1287E75"/>
    <w:rsid w:val="00491B52"/>
    <w:pPr>
      <w:spacing w:after="120" w:line="300" w:lineRule="atLeast"/>
    </w:pPr>
    <w:rPr>
      <w:rFonts w:ascii="Arial" w:eastAsia="Times New Roman" w:hAnsi="Arial" w:cs="Times New Roman"/>
      <w:szCs w:val="24"/>
      <w:lang w:eastAsia="en-US"/>
    </w:rPr>
  </w:style>
  <w:style w:type="paragraph" w:customStyle="1" w:styleId="8E7763662EDF49AE8EDA767316EC2DE7">
    <w:name w:val="8E7763662EDF49AE8EDA767316EC2DE7"/>
    <w:rsid w:val="00491B52"/>
    <w:pPr>
      <w:spacing w:after="120" w:line="300" w:lineRule="atLeast"/>
    </w:pPr>
    <w:rPr>
      <w:rFonts w:ascii="Arial" w:eastAsia="Times New Roman" w:hAnsi="Arial" w:cs="Times New Roman"/>
      <w:szCs w:val="24"/>
      <w:lang w:eastAsia="en-US"/>
    </w:rPr>
  </w:style>
  <w:style w:type="paragraph" w:customStyle="1" w:styleId="A7A50F2F53244E45A187B4D2EA31C0D5">
    <w:name w:val="A7A50F2F53244E45A187B4D2EA31C0D5"/>
    <w:rsid w:val="00491B52"/>
    <w:pPr>
      <w:spacing w:after="120" w:line="300" w:lineRule="atLeast"/>
    </w:pPr>
    <w:rPr>
      <w:rFonts w:ascii="Arial" w:eastAsia="Times New Roman" w:hAnsi="Arial" w:cs="Times New Roman"/>
      <w:szCs w:val="24"/>
      <w:lang w:eastAsia="en-US"/>
    </w:rPr>
  </w:style>
  <w:style w:type="paragraph" w:customStyle="1" w:styleId="1EAD45E047944D2B9FE5F75F86FEC24C">
    <w:name w:val="1EAD45E047944D2B9FE5F75F86FEC24C"/>
    <w:rsid w:val="00491B52"/>
    <w:pPr>
      <w:spacing w:after="120" w:line="300" w:lineRule="atLeast"/>
    </w:pPr>
    <w:rPr>
      <w:rFonts w:ascii="Arial" w:eastAsia="Times New Roman" w:hAnsi="Arial" w:cs="Times New Roman"/>
      <w:szCs w:val="24"/>
      <w:lang w:eastAsia="en-US"/>
    </w:rPr>
  </w:style>
  <w:style w:type="paragraph" w:customStyle="1" w:styleId="A4656E8A0D3E42E19544A822F9F6EB63">
    <w:name w:val="A4656E8A0D3E42E19544A822F9F6EB63"/>
    <w:rsid w:val="00491B52"/>
    <w:pPr>
      <w:spacing w:after="120" w:line="300" w:lineRule="atLeast"/>
    </w:pPr>
    <w:rPr>
      <w:rFonts w:ascii="Arial" w:eastAsia="Times New Roman" w:hAnsi="Arial" w:cs="Times New Roman"/>
      <w:szCs w:val="24"/>
      <w:lang w:eastAsia="en-US"/>
    </w:rPr>
  </w:style>
  <w:style w:type="paragraph" w:customStyle="1" w:styleId="3A08B765CDF5405DB7E9E8EE01E6B5B1">
    <w:name w:val="3A08B765CDF5405DB7E9E8EE01E6B5B1"/>
    <w:rsid w:val="00491B52"/>
    <w:pPr>
      <w:spacing w:after="120" w:line="300" w:lineRule="atLeast"/>
    </w:pPr>
    <w:rPr>
      <w:rFonts w:ascii="Arial" w:eastAsia="Times New Roman" w:hAnsi="Arial" w:cs="Times New Roman"/>
      <w:szCs w:val="24"/>
      <w:lang w:eastAsia="en-US"/>
    </w:rPr>
  </w:style>
  <w:style w:type="paragraph" w:customStyle="1" w:styleId="4FCA562051D54DA3AA43DC29CC0B6737">
    <w:name w:val="4FCA562051D54DA3AA43DC29CC0B6737"/>
    <w:rsid w:val="00491B52"/>
    <w:pPr>
      <w:spacing w:after="120" w:line="300" w:lineRule="atLeast"/>
    </w:pPr>
    <w:rPr>
      <w:rFonts w:ascii="Arial" w:eastAsia="Times New Roman" w:hAnsi="Arial" w:cs="Times New Roman"/>
      <w:szCs w:val="24"/>
      <w:lang w:eastAsia="en-US"/>
    </w:rPr>
  </w:style>
  <w:style w:type="paragraph" w:customStyle="1" w:styleId="5C3C46E1A8C847839E88FF805D25BE54">
    <w:name w:val="5C3C46E1A8C847839E88FF805D25BE54"/>
    <w:rsid w:val="00491B52"/>
    <w:pPr>
      <w:spacing w:after="120" w:line="300" w:lineRule="atLeast"/>
    </w:pPr>
    <w:rPr>
      <w:rFonts w:ascii="Arial" w:eastAsia="Times New Roman" w:hAnsi="Arial" w:cs="Times New Roman"/>
      <w:szCs w:val="24"/>
      <w:lang w:eastAsia="en-US"/>
    </w:rPr>
  </w:style>
  <w:style w:type="paragraph" w:customStyle="1" w:styleId="60142A542B6B45CF98584C0366D67A62">
    <w:name w:val="60142A542B6B45CF98584C0366D67A62"/>
    <w:rsid w:val="00491B52"/>
    <w:pPr>
      <w:spacing w:after="120" w:line="300" w:lineRule="atLeast"/>
    </w:pPr>
    <w:rPr>
      <w:rFonts w:ascii="Arial" w:eastAsia="Times New Roman" w:hAnsi="Arial" w:cs="Times New Roman"/>
      <w:szCs w:val="24"/>
      <w:lang w:eastAsia="en-US"/>
    </w:rPr>
  </w:style>
  <w:style w:type="paragraph" w:customStyle="1" w:styleId="3AAF684C34CF418E981CDF1952B26EB91">
    <w:name w:val="3AAF684C34CF418E981CDF1952B26EB91"/>
    <w:rsid w:val="00491B52"/>
    <w:pPr>
      <w:spacing w:after="120" w:line="300" w:lineRule="atLeast"/>
    </w:pPr>
    <w:rPr>
      <w:rFonts w:ascii="Arial" w:eastAsia="Times New Roman" w:hAnsi="Arial" w:cs="Times New Roman"/>
      <w:szCs w:val="24"/>
      <w:lang w:eastAsia="en-US"/>
    </w:rPr>
  </w:style>
  <w:style w:type="paragraph" w:customStyle="1" w:styleId="C0993D038F5049BC8DF3D5BB61B56C611">
    <w:name w:val="C0993D038F5049BC8DF3D5BB61B56C611"/>
    <w:rsid w:val="00491B52"/>
    <w:pPr>
      <w:spacing w:after="120" w:line="300" w:lineRule="atLeast"/>
    </w:pPr>
    <w:rPr>
      <w:rFonts w:ascii="Arial" w:eastAsia="Times New Roman" w:hAnsi="Arial" w:cs="Times New Roman"/>
      <w:szCs w:val="24"/>
      <w:lang w:eastAsia="en-US"/>
    </w:rPr>
  </w:style>
  <w:style w:type="paragraph" w:customStyle="1" w:styleId="0888E19C873F4B5A9AD6BE2FED736FAE1">
    <w:name w:val="0888E19C873F4B5A9AD6BE2FED736FAE1"/>
    <w:rsid w:val="00491B52"/>
    <w:pPr>
      <w:spacing w:after="120" w:line="300" w:lineRule="atLeast"/>
    </w:pPr>
    <w:rPr>
      <w:rFonts w:ascii="Arial" w:eastAsia="Times New Roman" w:hAnsi="Arial" w:cs="Times New Roman"/>
      <w:szCs w:val="24"/>
      <w:lang w:eastAsia="en-US"/>
    </w:rPr>
  </w:style>
  <w:style w:type="paragraph" w:customStyle="1" w:styleId="853E269AF8064C3AB98BBE0769D6F14D1">
    <w:name w:val="853E269AF8064C3AB98BBE0769D6F14D1"/>
    <w:rsid w:val="00491B52"/>
    <w:pPr>
      <w:spacing w:after="120" w:line="300" w:lineRule="atLeast"/>
    </w:pPr>
    <w:rPr>
      <w:rFonts w:ascii="Arial" w:eastAsia="Times New Roman" w:hAnsi="Arial" w:cs="Times New Roman"/>
      <w:szCs w:val="24"/>
      <w:lang w:eastAsia="en-US"/>
    </w:rPr>
  </w:style>
  <w:style w:type="paragraph" w:customStyle="1" w:styleId="31F0F080E39E44ED82EB97F281A7E59E">
    <w:name w:val="31F0F080E39E44ED82EB97F281A7E59E"/>
    <w:rsid w:val="00491B52"/>
    <w:pPr>
      <w:spacing w:after="120" w:line="300" w:lineRule="atLeast"/>
    </w:pPr>
    <w:rPr>
      <w:rFonts w:ascii="Arial" w:eastAsia="Times New Roman" w:hAnsi="Arial" w:cs="Times New Roman"/>
      <w:szCs w:val="24"/>
      <w:lang w:eastAsia="en-US"/>
    </w:rPr>
  </w:style>
  <w:style w:type="paragraph" w:customStyle="1" w:styleId="BF2F4DDED94A49CEB3B07E7132910534">
    <w:name w:val="BF2F4DDED94A49CEB3B07E7132910534"/>
    <w:rsid w:val="00491B52"/>
    <w:pPr>
      <w:spacing w:after="120" w:line="300" w:lineRule="atLeast"/>
    </w:pPr>
    <w:rPr>
      <w:rFonts w:ascii="Arial" w:eastAsia="Times New Roman" w:hAnsi="Arial" w:cs="Times New Roman"/>
      <w:szCs w:val="24"/>
      <w:lang w:eastAsia="en-US"/>
    </w:rPr>
  </w:style>
  <w:style w:type="paragraph" w:customStyle="1" w:styleId="9B1795B5A7014BC5AE4FDDBA49F5FEDC">
    <w:name w:val="9B1795B5A7014BC5AE4FDDBA49F5FEDC"/>
    <w:rsid w:val="00491B52"/>
    <w:pPr>
      <w:spacing w:after="120" w:line="300" w:lineRule="atLeast"/>
    </w:pPr>
    <w:rPr>
      <w:rFonts w:ascii="Arial" w:eastAsia="Times New Roman" w:hAnsi="Arial" w:cs="Times New Roman"/>
      <w:szCs w:val="24"/>
      <w:lang w:eastAsia="en-US"/>
    </w:rPr>
  </w:style>
  <w:style w:type="paragraph" w:customStyle="1" w:styleId="C0C888618494408BBE86D0D0214E0B56">
    <w:name w:val="C0C888618494408BBE86D0D0214E0B56"/>
    <w:rsid w:val="00491B52"/>
    <w:pPr>
      <w:spacing w:after="120" w:line="300" w:lineRule="atLeast"/>
    </w:pPr>
    <w:rPr>
      <w:rFonts w:ascii="Arial" w:eastAsia="Times New Roman" w:hAnsi="Arial" w:cs="Times New Roman"/>
      <w:szCs w:val="24"/>
      <w:lang w:eastAsia="en-US"/>
    </w:rPr>
  </w:style>
  <w:style w:type="paragraph" w:customStyle="1" w:styleId="D1D90C3452E44DDA9A3CB36E4E75103D">
    <w:name w:val="D1D90C3452E44DDA9A3CB36E4E75103D"/>
    <w:rsid w:val="00491B52"/>
    <w:pPr>
      <w:spacing w:after="120" w:line="300" w:lineRule="atLeast"/>
    </w:pPr>
    <w:rPr>
      <w:rFonts w:ascii="Arial" w:eastAsia="Times New Roman" w:hAnsi="Arial" w:cs="Times New Roman"/>
      <w:szCs w:val="24"/>
      <w:lang w:eastAsia="en-US"/>
    </w:rPr>
  </w:style>
  <w:style w:type="paragraph" w:customStyle="1" w:styleId="D31B849B6DE04AEB9E50DC52077ADB18">
    <w:name w:val="D31B849B6DE04AEB9E50DC52077ADB18"/>
    <w:rsid w:val="00491B52"/>
    <w:pPr>
      <w:spacing w:after="120" w:line="300" w:lineRule="atLeast"/>
    </w:pPr>
    <w:rPr>
      <w:rFonts w:ascii="Arial" w:eastAsia="Times New Roman" w:hAnsi="Arial" w:cs="Times New Roman"/>
      <w:szCs w:val="24"/>
      <w:lang w:eastAsia="en-US"/>
    </w:rPr>
  </w:style>
  <w:style w:type="paragraph" w:customStyle="1" w:styleId="81B615C869D24EA388F78DDF12C62348">
    <w:name w:val="81B615C869D24EA388F78DDF12C62348"/>
    <w:rsid w:val="00491B52"/>
    <w:pPr>
      <w:spacing w:after="120" w:line="300" w:lineRule="atLeast"/>
    </w:pPr>
    <w:rPr>
      <w:rFonts w:ascii="Arial" w:eastAsia="Times New Roman" w:hAnsi="Arial" w:cs="Times New Roman"/>
      <w:szCs w:val="24"/>
      <w:lang w:eastAsia="en-US"/>
    </w:rPr>
  </w:style>
  <w:style w:type="paragraph" w:customStyle="1" w:styleId="DD95F639D5574C92A0D07110FE457D09">
    <w:name w:val="DD95F639D5574C92A0D07110FE457D09"/>
    <w:rsid w:val="00491B52"/>
    <w:pPr>
      <w:spacing w:after="120" w:line="300" w:lineRule="atLeast"/>
    </w:pPr>
    <w:rPr>
      <w:rFonts w:ascii="Arial" w:eastAsia="Times New Roman" w:hAnsi="Arial" w:cs="Times New Roman"/>
      <w:szCs w:val="24"/>
      <w:lang w:eastAsia="en-US"/>
    </w:rPr>
  </w:style>
  <w:style w:type="paragraph" w:customStyle="1" w:styleId="1E97EAE7FF084C94B70A3B3E599835F2">
    <w:name w:val="1E97EAE7FF084C94B70A3B3E599835F2"/>
    <w:rsid w:val="00491B52"/>
    <w:pPr>
      <w:spacing w:after="120" w:line="300" w:lineRule="atLeast"/>
    </w:pPr>
    <w:rPr>
      <w:rFonts w:ascii="Arial" w:eastAsia="Times New Roman" w:hAnsi="Arial" w:cs="Times New Roman"/>
      <w:szCs w:val="24"/>
      <w:lang w:eastAsia="en-US"/>
    </w:rPr>
  </w:style>
  <w:style w:type="paragraph" w:customStyle="1" w:styleId="C0C0024AE688431B9C8B49E45D4D1751">
    <w:name w:val="C0C0024AE688431B9C8B49E45D4D1751"/>
    <w:rsid w:val="00491B52"/>
    <w:pPr>
      <w:spacing w:after="120" w:line="300" w:lineRule="atLeast"/>
    </w:pPr>
    <w:rPr>
      <w:rFonts w:ascii="Arial" w:eastAsia="Times New Roman" w:hAnsi="Arial" w:cs="Times New Roman"/>
      <w:szCs w:val="24"/>
      <w:lang w:eastAsia="en-US"/>
    </w:rPr>
  </w:style>
  <w:style w:type="paragraph" w:customStyle="1" w:styleId="93B223601A8E49D6A2BB7F3FC179E885">
    <w:name w:val="93B223601A8E49D6A2BB7F3FC179E885"/>
    <w:rsid w:val="00491B52"/>
    <w:pPr>
      <w:spacing w:after="120" w:line="300" w:lineRule="atLeast"/>
    </w:pPr>
    <w:rPr>
      <w:rFonts w:ascii="Arial" w:eastAsia="Times New Roman" w:hAnsi="Arial" w:cs="Times New Roman"/>
      <w:szCs w:val="24"/>
      <w:lang w:eastAsia="en-US"/>
    </w:rPr>
  </w:style>
  <w:style w:type="paragraph" w:customStyle="1" w:styleId="FF3A00E820CD4A3A95C21386883EF864">
    <w:name w:val="FF3A00E820CD4A3A95C21386883EF864"/>
    <w:rsid w:val="00491B52"/>
    <w:pPr>
      <w:spacing w:after="120" w:line="300" w:lineRule="atLeast"/>
    </w:pPr>
    <w:rPr>
      <w:rFonts w:ascii="Arial" w:eastAsia="Times New Roman" w:hAnsi="Arial" w:cs="Times New Roman"/>
      <w:szCs w:val="24"/>
      <w:lang w:eastAsia="en-US"/>
    </w:rPr>
  </w:style>
  <w:style w:type="paragraph" w:customStyle="1" w:styleId="7815614EF27F43268D044C48F91B3672">
    <w:name w:val="7815614EF27F43268D044C48F91B3672"/>
    <w:rsid w:val="00491B52"/>
    <w:pPr>
      <w:spacing w:after="120" w:line="300" w:lineRule="atLeast"/>
    </w:pPr>
    <w:rPr>
      <w:rFonts w:ascii="Arial" w:eastAsia="Times New Roman" w:hAnsi="Arial" w:cs="Times New Roman"/>
      <w:szCs w:val="24"/>
      <w:lang w:eastAsia="en-US"/>
    </w:rPr>
  </w:style>
  <w:style w:type="paragraph" w:customStyle="1" w:styleId="3AE4BF3B9F9F42309BA0505BB82CD2F6">
    <w:name w:val="3AE4BF3B9F9F42309BA0505BB82CD2F6"/>
    <w:rsid w:val="00491B52"/>
    <w:pPr>
      <w:spacing w:after="120" w:line="300" w:lineRule="atLeast"/>
    </w:pPr>
    <w:rPr>
      <w:rFonts w:ascii="Arial" w:eastAsia="Times New Roman" w:hAnsi="Arial" w:cs="Times New Roman"/>
      <w:szCs w:val="24"/>
      <w:lang w:eastAsia="en-US"/>
    </w:rPr>
  </w:style>
  <w:style w:type="paragraph" w:customStyle="1" w:styleId="1724E8FEA7CD4601926A04A584773076">
    <w:name w:val="1724E8FEA7CD4601926A04A584773076"/>
    <w:rsid w:val="00491B52"/>
    <w:pPr>
      <w:spacing w:after="120" w:line="300" w:lineRule="atLeast"/>
    </w:pPr>
    <w:rPr>
      <w:rFonts w:ascii="Arial" w:eastAsia="Times New Roman" w:hAnsi="Arial" w:cs="Times New Roman"/>
      <w:szCs w:val="24"/>
      <w:lang w:eastAsia="en-US"/>
    </w:rPr>
  </w:style>
  <w:style w:type="paragraph" w:customStyle="1" w:styleId="B6C7B3DBB0A241F7BA66AE8F27DB38BF">
    <w:name w:val="B6C7B3DBB0A241F7BA66AE8F27DB38BF"/>
    <w:rsid w:val="00491B52"/>
    <w:pPr>
      <w:spacing w:after="120" w:line="300" w:lineRule="atLeast"/>
    </w:pPr>
    <w:rPr>
      <w:rFonts w:ascii="Arial" w:eastAsia="Times New Roman" w:hAnsi="Arial" w:cs="Times New Roman"/>
      <w:szCs w:val="24"/>
      <w:lang w:eastAsia="en-US"/>
    </w:rPr>
  </w:style>
  <w:style w:type="paragraph" w:customStyle="1" w:styleId="C624F439425B4D678A9839ABA5D69BEA">
    <w:name w:val="C624F439425B4D678A9839ABA5D69BEA"/>
    <w:rsid w:val="00491B52"/>
    <w:pPr>
      <w:spacing w:after="120" w:line="300" w:lineRule="atLeast"/>
    </w:pPr>
    <w:rPr>
      <w:rFonts w:ascii="Arial" w:eastAsia="Times New Roman" w:hAnsi="Arial" w:cs="Times New Roman"/>
      <w:szCs w:val="24"/>
      <w:lang w:eastAsia="en-US"/>
    </w:rPr>
  </w:style>
  <w:style w:type="paragraph" w:customStyle="1" w:styleId="38F5366C822A4A028C3F83A20E8D894C">
    <w:name w:val="38F5366C822A4A028C3F83A20E8D894C"/>
    <w:rsid w:val="00491B52"/>
    <w:pPr>
      <w:spacing w:after="120" w:line="300" w:lineRule="atLeast"/>
    </w:pPr>
    <w:rPr>
      <w:rFonts w:ascii="Arial" w:eastAsia="Times New Roman" w:hAnsi="Arial" w:cs="Times New Roman"/>
      <w:szCs w:val="24"/>
      <w:lang w:eastAsia="en-US"/>
    </w:rPr>
  </w:style>
  <w:style w:type="paragraph" w:customStyle="1" w:styleId="9A8A5C34D1554AAF87526FE9678F7EC9">
    <w:name w:val="9A8A5C34D1554AAF87526FE9678F7EC9"/>
    <w:rsid w:val="00491B52"/>
    <w:pPr>
      <w:spacing w:after="120" w:line="300" w:lineRule="atLeast"/>
    </w:pPr>
    <w:rPr>
      <w:rFonts w:ascii="Arial" w:eastAsia="Times New Roman" w:hAnsi="Arial" w:cs="Times New Roman"/>
      <w:szCs w:val="24"/>
      <w:lang w:eastAsia="en-US"/>
    </w:rPr>
  </w:style>
  <w:style w:type="paragraph" w:customStyle="1" w:styleId="3007BC0CB16A47B29A4D078184E1658F">
    <w:name w:val="3007BC0CB16A47B29A4D078184E1658F"/>
    <w:rsid w:val="00491B52"/>
    <w:pPr>
      <w:spacing w:after="120" w:line="300" w:lineRule="atLeast"/>
    </w:pPr>
    <w:rPr>
      <w:rFonts w:ascii="Arial" w:eastAsia="Times New Roman" w:hAnsi="Arial" w:cs="Times New Roman"/>
      <w:szCs w:val="24"/>
      <w:lang w:eastAsia="en-US"/>
    </w:rPr>
  </w:style>
  <w:style w:type="paragraph" w:customStyle="1" w:styleId="62DD4600807049D8888284F93CBE0D23">
    <w:name w:val="62DD4600807049D8888284F93CBE0D23"/>
    <w:rsid w:val="00491B52"/>
    <w:pPr>
      <w:spacing w:after="120" w:line="300" w:lineRule="atLeast"/>
    </w:pPr>
    <w:rPr>
      <w:rFonts w:ascii="Arial" w:eastAsia="Times New Roman" w:hAnsi="Arial" w:cs="Times New Roman"/>
      <w:szCs w:val="24"/>
      <w:lang w:eastAsia="en-US"/>
    </w:rPr>
  </w:style>
  <w:style w:type="paragraph" w:customStyle="1" w:styleId="281892EF872741D9B89AB99CFA2C2B3C">
    <w:name w:val="281892EF872741D9B89AB99CFA2C2B3C"/>
    <w:rsid w:val="00491B52"/>
    <w:pPr>
      <w:spacing w:after="120" w:line="300" w:lineRule="atLeast"/>
    </w:pPr>
    <w:rPr>
      <w:rFonts w:ascii="Arial" w:eastAsia="Times New Roman" w:hAnsi="Arial" w:cs="Times New Roman"/>
      <w:szCs w:val="24"/>
      <w:lang w:eastAsia="en-US"/>
    </w:rPr>
  </w:style>
  <w:style w:type="paragraph" w:customStyle="1" w:styleId="17CA2B727E174700AC7B5D5272FED343">
    <w:name w:val="17CA2B727E174700AC7B5D5272FED343"/>
    <w:rsid w:val="00491B52"/>
    <w:pPr>
      <w:spacing w:after="120" w:line="300" w:lineRule="atLeast"/>
    </w:pPr>
    <w:rPr>
      <w:rFonts w:ascii="Arial" w:eastAsia="Times New Roman" w:hAnsi="Arial" w:cs="Times New Roman"/>
      <w:szCs w:val="24"/>
      <w:lang w:eastAsia="en-US"/>
    </w:rPr>
  </w:style>
  <w:style w:type="paragraph" w:customStyle="1" w:styleId="4A915A242E7E4991B0FEB822EA5A642C">
    <w:name w:val="4A915A242E7E4991B0FEB822EA5A642C"/>
    <w:rsid w:val="00491B52"/>
    <w:pPr>
      <w:spacing w:after="120" w:line="300" w:lineRule="atLeast"/>
    </w:pPr>
    <w:rPr>
      <w:rFonts w:ascii="Arial" w:eastAsia="Times New Roman" w:hAnsi="Arial" w:cs="Times New Roman"/>
      <w:szCs w:val="24"/>
      <w:lang w:eastAsia="en-US"/>
    </w:rPr>
  </w:style>
  <w:style w:type="paragraph" w:customStyle="1" w:styleId="4C2BA4263AAE4C02B55C14B50D355FFA">
    <w:name w:val="4C2BA4263AAE4C02B55C14B50D355FFA"/>
    <w:rsid w:val="00491B52"/>
    <w:pPr>
      <w:spacing w:after="120" w:line="300" w:lineRule="atLeast"/>
    </w:pPr>
    <w:rPr>
      <w:rFonts w:ascii="Arial" w:eastAsia="Times New Roman" w:hAnsi="Arial" w:cs="Times New Roman"/>
      <w:szCs w:val="24"/>
      <w:lang w:eastAsia="en-US"/>
    </w:rPr>
  </w:style>
  <w:style w:type="paragraph" w:customStyle="1" w:styleId="F8354EFE509E498187C71EBCE23BC6C4">
    <w:name w:val="F8354EFE509E498187C71EBCE23BC6C4"/>
    <w:rsid w:val="00491B52"/>
    <w:pPr>
      <w:spacing w:after="120" w:line="300" w:lineRule="atLeast"/>
    </w:pPr>
    <w:rPr>
      <w:rFonts w:ascii="Arial" w:eastAsia="Times New Roman" w:hAnsi="Arial" w:cs="Times New Roman"/>
      <w:szCs w:val="24"/>
      <w:lang w:eastAsia="en-US"/>
    </w:rPr>
  </w:style>
  <w:style w:type="paragraph" w:customStyle="1" w:styleId="CC65E2AEAE3F401CAF87A298B04BE6A1">
    <w:name w:val="CC65E2AEAE3F401CAF87A298B04BE6A1"/>
    <w:rsid w:val="00491B52"/>
    <w:pPr>
      <w:keepNext/>
      <w:spacing w:before="240" w:after="120" w:line="300" w:lineRule="atLeast"/>
      <w:outlineLvl w:val="3"/>
    </w:pPr>
    <w:rPr>
      <w:rFonts w:ascii="Arial" w:eastAsia="Times New Roman" w:hAnsi="Arial" w:cs="Arial"/>
      <w:b/>
      <w:bCs/>
      <w:sz w:val="24"/>
      <w:szCs w:val="24"/>
    </w:rPr>
  </w:style>
  <w:style w:type="paragraph" w:customStyle="1" w:styleId="5F9CD06DB00644EFAF9DA717A1CE66071">
    <w:name w:val="5F9CD06DB00644EFAF9DA717A1CE66071"/>
    <w:rsid w:val="00491B52"/>
    <w:pPr>
      <w:spacing w:after="120" w:line="300" w:lineRule="atLeast"/>
    </w:pPr>
    <w:rPr>
      <w:rFonts w:ascii="Arial" w:eastAsia="Times New Roman" w:hAnsi="Arial" w:cs="Times New Roman"/>
      <w:szCs w:val="24"/>
      <w:lang w:eastAsia="en-US"/>
    </w:rPr>
  </w:style>
  <w:style w:type="paragraph" w:customStyle="1" w:styleId="039F4DC019AA4F41A1E1796AC5E1FD506">
    <w:name w:val="039F4DC019AA4F41A1E1796AC5E1FD506"/>
    <w:rsid w:val="00491B52"/>
    <w:pPr>
      <w:spacing w:after="120" w:line="300" w:lineRule="atLeast"/>
    </w:pPr>
    <w:rPr>
      <w:rFonts w:ascii="Arial" w:eastAsia="Times New Roman" w:hAnsi="Arial" w:cs="Times New Roman"/>
      <w:szCs w:val="24"/>
      <w:lang w:eastAsia="en-US"/>
    </w:rPr>
  </w:style>
  <w:style w:type="paragraph" w:customStyle="1" w:styleId="8242A46682A845A3A6CF933D4E26525A7">
    <w:name w:val="8242A46682A845A3A6CF933D4E26525A7"/>
    <w:rsid w:val="00491B52"/>
    <w:pPr>
      <w:spacing w:after="120" w:line="300" w:lineRule="atLeast"/>
    </w:pPr>
    <w:rPr>
      <w:rFonts w:ascii="Arial" w:eastAsia="Times New Roman" w:hAnsi="Arial" w:cs="Times New Roman"/>
      <w:szCs w:val="24"/>
      <w:lang w:eastAsia="en-US"/>
    </w:rPr>
  </w:style>
  <w:style w:type="paragraph" w:customStyle="1" w:styleId="44F98A9C07BD4FF8BD24D57D7FBF422C7">
    <w:name w:val="44F98A9C07BD4FF8BD24D57D7FBF422C7"/>
    <w:rsid w:val="00491B52"/>
    <w:pPr>
      <w:spacing w:after="120" w:line="300" w:lineRule="atLeast"/>
    </w:pPr>
    <w:rPr>
      <w:rFonts w:ascii="Arial" w:eastAsia="Times New Roman" w:hAnsi="Arial" w:cs="Times New Roman"/>
      <w:szCs w:val="24"/>
      <w:lang w:eastAsia="en-US"/>
    </w:rPr>
  </w:style>
  <w:style w:type="paragraph" w:customStyle="1" w:styleId="C2E261C253694A978318726C651354537">
    <w:name w:val="C2E261C253694A978318726C651354537"/>
    <w:rsid w:val="00491B52"/>
    <w:pPr>
      <w:spacing w:after="120" w:line="300" w:lineRule="atLeast"/>
    </w:pPr>
    <w:rPr>
      <w:rFonts w:ascii="Arial" w:eastAsia="Times New Roman" w:hAnsi="Arial" w:cs="Times New Roman"/>
      <w:szCs w:val="24"/>
      <w:lang w:eastAsia="en-US"/>
    </w:rPr>
  </w:style>
  <w:style w:type="paragraph" w:customStyle="1" w:styleId="89854A90F9804E92B81A3C903676EF5C7">
    <w:name w:val="89854A90F9804E92B81A3C903676EF5C7"/>
    <w:rsid w:val="00491B52"/>
    <w:pPr>
      <w:spacing w:after="120" w:line="300" w:lineRule="atLeast"/>
    </w:pPr>
    <w:rPr>
      <w:rFonts w:ascii="Arial" w:eastAsia="Times New Roman" w:hAnsi="Arial" w:cs="Times New Roman"/>
      <w:szCs w:val="24"/>
      <w:lang w:eastAsia="en-US"/>
    </w:rPr>
  </w:style>
  <w:style w:type="paragraph" w:customStyle="1" w:styleId="4A00951C0A80465DBB25B05051465D866">
    <w:name w:val="4A00951C0A80465DBB25B05051465D866"/>
    <w:rsid w:val="00491B52"/>
    <w:pPr>
      <w:spacing w:after="120" w:line="300" w:lineRule="atLeast"/>
    </w:pPr>
    <w:rPr>
      <w:rFonts w:ascii="Arial" w:eastAsia="Times New Roman" w:hAnsi="Arial" w:cs="Times New Roman"/>
      <w:szCs w:val="24"/>
      <w:lang w:eastAsia="en-US"/>
    </w:rPr>
  </w:style>
  <w:style w:type="paragraph" w:customStyle="1" w:styleId="664BAFD31861465786352AC9898533C16">
    <w:name w:val="664BAFD31861465786352AC9898533C16"/>
    <w:rsid w:val="00491B52"/>
    <w:pPr>
      <w:spacing w:after="120" w:line="300" w:lineRule="atLeast"/>
    </w:pPr>
    <w:rPr>
      <w:rFonts w:ascii="Arial" w:eastAsia="Times New Roman" w:hAnsi="Arial" w:cs="Times New Roman"/>
      <w:szCs w:val="24"/>
      <w:lang w:eastAsia="en-US"/>
    </w:rPr>
  </w:style>
  <w:style w:type="paragraph" w:customStyle="1" w:styleId="A40262CBAA3D4254AA60DE63BD0044107">
    <w:name w:val="A40262CBAA3D4254AA60DE63BD0044107"/>
    <w:rsid w:val="00491B52"/>
    <w:pPr>
      <w:spacing w:after="120" w:line="300" w:lineRule="atLeast"/>
    </w:pPr>
    <w:rPr>
      <w:rFonts w:ascii="Arial" w:eastAsia="Times New Roman" w:hAnsi="Arial" w:cs="Times New Roman"/>
      <w:szCs w:val="24"/>
      <w:lang w:eastAsia="en-US"/>
    </w:rPr>
  </w:style>
  <w:style w:type="paragraph" w:customStyle="1" w:styleId="E7473A36B660414AB642133ED33938FA7">
    <w:name w:val="E7473A36B660414AB642133ED33938FA7"/>
    <w:rsid w:val="00491B52"/>
    <w:pPr>
      <w:spacing w:after="120" w:line="300" w:lineRule="atLeast"/>
    </w:pPr>
    <w:rPr>
      <w:rFonts w:ascii="Arial" w:eastAsia="Times New Roman" w:hAnsi="Arial" w:cs="Times New Roman"/>
      <w:szCs w:val="24"/>
      <w:lang w:eastAsia="en-US"/>
    </w:rPr>
  </w:style>
  <w:style w:type="paragraph" w:customStyle="1" w:styleId="6810EBB8851F4ED79EEC49AFDAAB04AB6">
    <w:name w:val="6810EBB8851F4ED79EEC49AFDAAB04AB6"/>
    <w:rsid w:val="00491B52"/>
    <w:pPr>
      <w:spacing w:after="120" w:line="300" w:lineRule="atLeast"/>
    </w:pPr>
    <w:rPr>
      <w:rFonts w:ascii="Arial" w:eastAsia="Times New Roman" w:hAnsi="Arial" w:cs="Times New Roman"/>
      <w:szCs w:val="24"/>
      <w:lang w:eastAsia="en-US"/>
    </w:rPr>
  </w:style>
  <w:style w:type="paragraph" w:customStyle="1" w:styleId="B8F629359F8D4A5AB70FA82D39A7F99E6">
    <w:name w:val="B8F629359F8D4A5AB70FA82D39A7F99E6"/>
    <w:rsid w:val="00491B52"/>
    <w:pPr>
      <w:spacing w:after="120" w:line="300" w:lineRule="atLeast"/>
    </w:pPr>
    <w:rPr>
      <w:rFonts w:ascii="Arial" w:eastAsia="Times New Roman" w:hAnsi="Arial" w:cs="Times New Roman"/>
      <w:szCs w:val="24"/>
      <w:lang w:eastAsia="en-US"/>
    </w:rPr>
  </w:style>
  <w:style w:type="paragraph" w:customStyle="1" w:styleId="1D24EEC2117C4344B00F15EB593AF7CE6">
    <w:name w:val="1D24EEC2117C4344B00F15EB593AF7CE6"/>
    <w:rsid w:val="00491B52"/>
    <w:pPr>
      <w:spacing w:after="120" w:line="300" w:lineRule="atLeast"/>
    </w:pPr>
    <w:rPr>
      <w:rFonts w:ascii="Arial" w:eastAsia="Times New Roman" w:hAnsi="Arial" w:cs="Times New Roman"/>
      <w:szCs w:val="24"/>
      <w:lang w:eastAsia="en-US"/>
    </w:rPr>
  </w:style>
  <w:style w:type="paragraph" w:customStyle="1" w:styleId="35501991D233494E980D83489321DC986">
    <w:name w:val="35501991D233494E980D83489321DC986"/>
    <w:rsid w:val="00491B52"/>
    <w:pPr>
      <w:spacing w:after="120" w:line="300" w:lineRule="atLeast"/>
    </w:pPr>
    <w:rPr>
      <w:rFonts w:ascii="Arial" w:eastAsia="Times New Roman" w:hAnsi="Arial" w:cs="Times New Roman"/>
      <w:szCs w:val="24"/>
      <w:lang w:eastAsia="en-US"/>
    </w:rPr>
  </w:style>
  <w:style w:type="paragraph" w:customStyle="1" w:styleId="2A6EDEFEBF3A45F3821ABFF19BAD5FA36">
    <w:name w:val="2A6EDEFEBF3A45F3821ABFF19BAD5FA36"/>
    <w:rsid w:val="00491B52"/>
    <w:pPr>
      <w:spacing w:after="120" w:line="300" w:lineRule="atLeast"/>
    </w:pPr>
    <w:rPr>
      <w:rFonts w:ascii="Arial" w:eastAsia="Times New Roman" w:hAnsi="Arial" w:cs="Times New Roman"/>
      <w:szCs w:val="24"/>
      <w:lang w:eastAsia="en-US"/>
    </w:rPr>
  </w:style>
  <w:style w:type="paragraph" w:customStyle="1" w:styleId="5C0530EDD9E84D388B93865A67EC16B25">
    <w:name w:val="5C0530EDD9E84D388B93865A67EC16B25"/>
    <w:rsid w:val="00491B52"/>
    <w:pPr>
      <w:spacing w:after="120" w:line="300" w:lineRule="atLeast"/>
    </w:pPr>
    <w:rPr>
      <w:rFonts w:ascii="Arial" w:eastAsia="Times New Roman" w:hAnsi="Arial" w:cs="Times New Roman"/>
      <w:szCs w:val="24"/>
      <w:lang w:eastAsia="en-US"/>
    </w:rPr>
  </w:style>
  <w:style w:type="paragraph" w:customStyle="1" w:styleId="05A565B0B959439C9A24C7F7042D67585">
    <w:name w:val="05A565B0B959439C9A24C7F7042D67585"/>
    <w:rsid w:val="00491B52"/>
    <w:pPr>
      <w:spacing w:after="120" w:line="300" w:lineRule="atLeast"/>
    </w:pPr>
    <w:rPr>
      <w:rFonts w:ascii="Arial" w:eastAsia="Times New Roman" w:hAnsi="Arial" w:cs="Times New Roman"/>
      <w:szCs w:val="24"/>
      <w:lang w:eastAsia="en-US"/>
    </w:rPr>
  </w:style>
  <w:style w:type="paragraph" w:customStyle="1" w:styleId="0D08A3C04AD1439AAAB5E801CEE25BAA4">
    <w:name w:val="0D08A3C04AD1439AAAB5E801CEE25BAA4"/>
    <w:rsid w:val="00491B52"/>
    <w:pPr>
      <w:spacing w:after="120" w:line="300" w:lineRule="atLeast"/>
    </w:pPr>
    <w:rPr>
      <w:rFonts w:ascii="Arial" w:eastAsia="Times New Roman" w:hAnsi="Arial" w:cs="Times New Roman"/>
      <w:szCs w:val="24"/>
      <w:lang w:eastAsia="en-US"/>
    </w:rPr>
  </w:style>
  <w:style w:type="paragraph" w:customStyle="1" w:styleId="3E84D3E305354F10ADE4AF1C00D7A4194">
    <w:name w:val="3E84D3E305354F10ADE4AF1C00D7A4194"/>
    <w:rsid w:val="00491B52"/>
    <w:pPr>
      <w:spacing w:after="120" w:line="300" w:lineRule="atLeast"/>
    </w:pPr>
    <w:rPr>
      <w:rFonts w:ascii="Arial" w:eastAsia="Times New Roman" w:hAnsi="Arial" w:cs="Times New Roman"/>
      <w:szCs w:val="24"/>
      <w:lang w:eastAsia="en-US"/>
    </w:rPr>
  </w:style>
  <w:style w:type="paragraph" w:customStyle="1" w:styleId="CF7C58B8D5ED4C889F54DAA25CD8A09F4">
    <w:name w:val="CF7C58B8D5ED4C889F54DAA25CD8A09F4"/>
    <w:rsid w:val="00491B52"/>
    <w:pPr>
      <w:spacing w:after="120" w:line="300" w:lineRule="atLeast"/>
    </w:pPr>
    <w:rPr>
      <w:rFonts w:ascii="Arial" w:eastAsia="Times New Roman" w:hAnsi="Arial" w:cs="Times New Roman"/>
      <w:szCs w:val="24"/>
      <w:lang w:eastAsia="en-US"/>
    </w:rPr>
  </w:style>
  <w:style w:type="paragraph" w:customStyle="1" w:styleId="C9DC87E6632A42FD8F2D811203BAB7034">
    <w:name w:val="C9DC87E6632A42FD8F2D811203BAB7034"/>
    <w:rsid w:val="00491B52"/>
    <w:pPr>
      <w:spacing w:after="120" w:line="300" w:lineRule="atLeast"/>
    </w:pPr>
    <w:rPr>
      <w:rFonts w:ascii="Arial" w:eastAsia="Times New Roman" w:hAnsi="Arial" w:cs="Times New Roman"/>
      <w:szCs w:val="24"/>
      <w:lang w:eastAsia="en-US"/>
    </w:rPr>
  </w:style>
  <w:style w:type="paragraph" w:customStyle="1" w:styleId="766D714CFC2B44AB982A8E00524DF9DC4">
    <w:name w:val="766D714CFC2B44AB982A8E00524DF9DC4"/>
    <w:rsid w:val="00491B52"/>
    <w:pPr>
      <w:spacing w:after="120" w:line="300" w:lineRule="atLeast"/>
    </w:pPr>
    <w:rPr>
      <w:rFonts w:ascii="Arial" w:eastAsia="Times New Roman" w:hAnsi="Arial" w:cs="Times New Roman"/>
      <w:szCs w:val="24"/>
      <w:lang w:eastAsia="en-US"/>
    </w:rPr>
  </w:style>
  <w:style w:type="paragraph" w:customStyle="1" w:styleId="C5D75D6E70F041419CC59A3BD900B4002">
    <w:name w:val="C5D75D6E70F041419CC59A3BD900B4002"/>
    <w:rsid w:val="00491B52"/>
    <w:pPr>
      <w:spacing w:after="120" w:line="300" w:lineRule="atLeast"/>
    </w:pPr>
    <w:rPr>
      <w:rFonts w:ascii="Arial" w:eastAsia="Times New Roman" w:hAnsi="Arial" w:cs="Times New Roman"/>
      <w:szCs w:val="24"/>
      <w:lang w:eastAsia="en-US"/>
    </w:rPr>
  </w:style>
  <w:style w:type="paragraph" w:customStyle="1" w:styleId="790A92B4D8F547CAB454A5583327A31D2">
    <w:name w:val="790A92B4D8F547CAB454A5583327A31D2"/>
    <w:rsid w:val="00491B52"/>
    <w:pPr>
      <w:spacing w:after="120" w:line="300" w:lineRule="atLeast"/>
    </w:pPr>
    <w:rPr>
      <w:rFonts w:ascii="Arial" w:eastAsia="Times New Roman" w:hAnsi="Arial" w:cs="Times New Roman"/>
      <w:szCs w:val="24"/>
      <w:lang w:eastAsia="en-US"/>
    </w:rPr>
  </w:style>
  <w:style w:type="paragraph" w:customStyle="1" w:styleId="A836C29115E241A88DA32476069686DA2">
    <w:name w:val="A836C29115E241A88DA32476069686DA2"/>
    <w:rsid w:val="00491B52"/>
    <w:pPr>
      <w:spacing w:after="120" w:line="300" w:lineRule="atLeast"/>
    </w:pPr>
    <w:rPr>
      <w:rFonts w:ascii="Arial" w:eastAsia="Times New Roman" w:hAnsi="Arial" w:cs="Times New Roman"/>
      <w:szCs w:val="24"/>
      <w:lang w:eastAsia="en-US"/>
    </w:rPr>
  </w:style>
  <w:style w:type="paragraph" w:customStyle="1" w:styleId="79061ED376A34E52B47D620D0B4194242">
    <w:name w:val="79061ED376A34E52B47D620D0B4194242"/>
    <w:rsid w:val="00491B52"/>
    <w:pPr>
      <w:spacing w:after="120" w:line="300" w:lineRule="atLeast"/>
    </w:pPr>
    <w:rPr>
      <w:rFonts w:ascii="Arial" w:eastAsia="Times New Roman" w:hAnsi="Arial" w:cs="Times New Roman"/>
      <w:szCs w:val="24"/>
      <w:lang w:eastAsia="en-US"/>
    </w:rPr>
  </w:style>
  <w:style w:type="paragraph" w:customStyle="1" w:styleId="564C68B7C6C047508DCB1429345EB5921">
    <w:name w:val="564C68B7C6C047508DCB1429345EB5921"/>
    <w:rsid w:val="00491B52"/>
    <w:pPr>
      <w:spacing w:after="120" w:line="300" w:lineRule="atLeast"/>
    </w:pPr>
    <w:rPr>
      <w:rFonts w:ascii="Arial" w:eastAsia="Times New Roman" w:hAnsi="Arial" w:cs="Times New Roman"/>
      <w:szCs w:val="24"/>
      <w:lang w:eastAsia="en-US"/>
    </w:rPr>
  </w:style>
  <w:style w:type="paragraph" w:customStyle="1" w:styleId="E644915572FB4EE4AE9D183EA63FA23F1">
    <w:name w:val="E644915572FB4EE4AE9D183EA63FA23F1"/>
    <w:rsid w:val="00491B52"/>
    <w:pPr>
      <w:spacing w:after="120" w:line="300" w:lineRule="atLeast"/>
    </w:pPr>
    <w:rPr>
      <w:rFonts w:ascii="Arial" w:eastAsia="Times New Roman" w:hAnsi="Arial" w:cs="Times New Roman"/>
      <w:szCs w:val="24"/>
      <w:lang w:eastAsia="en-US"/>
    </w:rPr>
  </w:style>
  <w:style w:type="paragraph" w:customStyle="1" w:styleId="F0526CEBD3C546C1ADE2F24F5BB570B61">
    <w:name w:val="F0526CEBD3C546C1ADE2F24F5BB570B61"/>
    <w:rsid w:val="00491B52"/>
    <w:pPr>
      <w:spacing w:after="120" w:line="300" w:lineRule="atLeast"/>
    </w:pPr>
    <w:rPr>
      <w:rFonts w:ascii="Arial" w:eastAsia="Times New Roman" w:hAnsi="Arial" w:cs="Times New Roman"/>
      <w:szCs w:val="24"/>
      <w:lang w:eastAsia="en-US"/>
    </w:rPr>
  </w:style>
  <w:style w:type="paragraph" w:customStyle="1" w:styleId="1B69D2E4D187488E8C8494BE2625E2F21">
    <w:name w:val="1B69D2E4D187488E8C8494BE2625E2F21"/>
    <w:rsid w:val="00491B52"/>
    <w:pPr>
      <w:spacing w:after="120" w:line="300" w:lineRule="atLeast"/>
    </w:pPr>
    <w:rPr>
      <w:rFonts w:ascii="Arial" w:eastAsia="Times New Roman" w:hAnsi="Arial" w:cs="Times New Roman"/>
      <w:szCs w:val="24"/>
      <w:lang w:eastAsia="en-US"/>
    </w:rPr>
  </w:style>
  <w:style w:type="paragraph" w:customStyle="1" w:styleId="1F2555199CA44881BFC386EF77244A271">
    <w:name w:val="1F2555199CA44881BFC386EF77244A271"/>
    <w:rsid w:val="00491B52"/>
    <w:pPr>
      <w:spacing w:after="120" w:line="300" w:lineRule="atLeast"/>
    </w:pPr>
    <w:rPr>
      <w:rFonts w:ascii="Arial" w:eastAsia="Times New Roman" w:hAnsi="Arial" w:cs="Times New Roman"/>
      <w:szCs w:val="24"/>
      <w:lang w:eastAsia="en-US"/>
    </w:rPr>
  </w:style>
  <w:style w:type="paragraph" w:customStyle="1" w:styleId="5E6B0BB0D1A34A7B8211F42C021846421">
    <w:name w:val="5E6B0BB0D1A34A7B8211F42C021846421"/>
    <w:rsid w:val="00491B52"/>
    <w:pPr>
      <w:spacing w:after="120" w:line="300" w:lineRule="atLeast"/>
    </w:pPr>
    <w:rPr>
      <w:rFonts w:ascii="Arial" w:eastAsia="Times New Roman" w:hAnsi="Arial" w:cs="Times New Roman"/>
      <w:szCs w:val="24"/>
      <w:lang w:eastAsia="en-US"/>
    </w:rPr>
  </w:style>
  <w:style w:type="paragraph" w:customStyle="1" w:styleId="AF0A0FEAFC224446BE416045483FCE2C1">
    <w:name w:val="AF0A0FEAFC224446BE416045483FCE2C1"/>
    <w:rsid w:val="00491B52"/>
    <w:pPr>
      <w:spacing w:after="120" w:line="300" w:lineRule="atLeast"/>
    </w:pPr>
    <w:rPr>
      <w:rFonts w:ascii="Arial" w:eastAsia="Times New Roman" w:hAnsi="Arial" w:cs="Times New Roman"/>
      <w:szCs w:val="24"/>
      <w:lang w:eastAsia="en-US"/>
    </w:rPr>
  </w:style>
  <w:style w:type="paragraph" w:customStyle="1" w:styleId="E781AD24E35346E5890164B2B1287E751">
    <w:name w:val="E781AD24E35346E5890164B2B1287E751"/>
    <w:rsid w:val="00491B52"/>
    <w:pPr>
      <w:spacing w:after="120" w:line="300" w:lineRule="atLeast"/>
    </w:pPr>
    <w:rPr>
      <w:rFonts w:ascii="Arial" w:eastAsia="Times New Roman" w:hAnsi="Arial" w:cs="Times New Roman"/>
      <w:szCs w:val="24"/>
      <w:lang w:eastAsia="en-US"/>
    </w:rPr>
  </w:style>
  <w:style w:type="paragraph" w:customStyle="1" w:styleId="8E7763662EDF49AE8EDA767316EC2DE71">
    <w:name w:val="8E7763662EDF49AE8EDA767316EC2DE71"/>
    <w:rsid w:val="00491B52"/>
    <w:pPr>
      <w:spacing w:after="120" w:line="300" w:lineRule="atLeast"/>
    </w:pPr>
    <w:rPr>
      <w:rFonts w:ascii="Arial" w:eastAsia="Times New Roman" w:hAnsi="Arial" w:cs="Times New Roman"/>
      <w:szCs w:val="24"/>
      <w:lang w:eastAsia="en-US"/>
    </w:rPr>
  </w:style>
  <w:style w:type="paragraph" w:customStyle="1" w:styleId="A7A50F2F53244E45A187B4D2EA31C0D51">
    <w:name w:val="A7A50F2F53244E45A187B4D2EA31C0D51"/>
    <w:rsid w:val="00491B52"/>
    <w:pPr>
      <w:spacing w:after="120" w:line="300" w:lineRule="atLeast"/>
    </w:pPr>
    <w:rPr>
      <w:rFonts w:ascii="Arial" w:eastAsia="Times New Roman" w:hAnsi="Arial" w:cs="Times New Roman"/>
      <w:szCs w:val="24"/>
      <w:lang w:eastAsia="en-US"/>
    </w:rPr>
  </w:style>
  <w:style w:type="paragraph" w:customStyle="1" w:styleId="1EAD45E047944D2B9FE5F75F86FEC24C1">
    <w:name w:val="1EAD45E047944D2B9FE5F75F86FEC24C1"/>
    <w:rsid w:val="00491B52"/>
    <w:pPr>
      <w:spacing w:after="120" w:line="300" w:lineRule="atLeast"/>
    </w:pPr>
    <w:rPr>
      <w:rFonts w:ascii="Arial" w:eastAsia="Times New Roman" w:hAnsi="Arial" w:cs="Times New Roman"/>
      <w:szCs w:val="24"/>
      <w:lang w:eastAsia="en-US"/>
    </w:rPr>
  </w:style>
  <w:style w:type="paragraph" w:customStyle="1" w:styleId="A4656E8A0D3E42E19544A822F9F6EB631">
    <w:name w:val="A4656E8A0D3E42E19544A822F9F6EB631"/>
    <w:rsid w:val="00491B52"/>
    <w:pPr>
      <w:spacing w:after="120" w:line="300" w:lineRule="atLeast"/>
    </w:pPr>
    <w:rPr>
      <w:rFonts w:ascii="Arial" w:eastAsia="Times New Roman" w:hAnsi="Arial" w:cs="Times New Roman"/>
      <w:szCs w:val="24"/>
      <w:lang w:eastAsia="en-US"/>
    </w:rPr>
  </w:style>
  <w:style w:type="paragraph" w:customStyle="1" w:styleId="3A08B765CDF5405DB7E9E8EE01E6B5B11">
    <w:name w:val="3A08B765CDF5405DB7E9E8EE01E6B5B11"/>
    <w:rsid w:val="00491B52"/>
    <w:pPr>
      <w:spacing w:after="120" w:line="300" w:lineRule="atLeast"/>
    </w:pPr>
    <w:rPr>
      <w:rFonts w:ascii="Arial" w:eastAsia="Times New Roman" w:hAnsi="Arial" w:cs="Times New Roman"/>
      <w:szCs w:val="24"/>
      <w:lang w:eastAsia="en-US"/>
    </w:rPr>
  </w:style>
  <w:style w:type="paragraph" w:customStyle="1" w:styleId="4FCA562051D54DA3AA43DC29CC0B67371">
    <w:name w:val="4FCA562051D54DA3AA43DC29CC0B67371"/>
    <w:rsid w:val="00491B52"/>
    <w:pPr>
      <w:spacing w:after="120" w:line="300" w:lineRule="atLeast"/>
    </w:pPr>
    <w:rPr>
      <w:rFonts w:ascii="Arial" w:eastAsia="Times New Roman" w:hAnsi="Arial" w:cs="Times New Roman"/>
      <w:szCs w:val="24"/>
      <w:lang w:eastAsia="en-US"/>
    </w:rPr>
  </w:style>
  <w:style w:type="paragraph" w:customStyle="1" w:styleId="5C3C46E1A8C847839E88FF805D25BE541">
    <w:name w:val="5C3C46E1A8C847839E88FF805D25BE541"/>
    <w:rsid w:val="00491B52"/>
    <w:pPr>
      <w:spacing w:after="120" w:line="300" w:lineRule="atLeast"/>
    </w:pPr>
    <w:rPr>
      <w:rFonts w:ascii="Arial" w:eastAsia="Times New Roman" w:hAnsi="Arial" w:cs="Times New Roman"/>
      <w:szCs w:val="24"/>
      <w:lang w:eastAsia="en-US"/>
    </w:rPr>
  </w:style>
  <w:style w:type="paragraph" w:customStyle="1" w:styleId="60142A542B6B45CF98584C0366D67A621">
    <w:name w:val="60142A542B6B45CF98584C0366D67A621"/>
    <w:rsid w:val="00491B52"/>
    <w:pPr>
      <w:spacing w:after="120" w:line="300" w:lineRule="atLeast"/>
    </w:pPr>
    <w:rPr>
      <w:rFonts w:ascii="Arial" w:eastAsia="Times New Roman" w:hAnsi="Arial" w:cs="Times New Roman"/>
      <w:szCs w:val="24"/>
      <w:lang w:eastAsia="en-US"/>
    </w:rPr>
  </w:style>
  <w:style w:type="paragraph" w:customStyle="1" w:styleId="3AAF684C34CF418E981CDF1952B26EB92">
    <w:name w:val="3AAF684C34CF418E981CDF1952B26EB92"/>
    <w:rsid w:val="00491B52"/>
    <w:pPr>
      <w:spacing w:after="120" w:line="300" w:lineRule="atLeast"/>
    </w:pPr>
    <w:rPr>
      <w:rFonts w:ascii="Arial" w:eastAsia="Times New Roman" w:hAnsi="Arial" w:cs="Times New Roman"/>
      <w:szCs w:val="24"/>
      <w:lang w:eastAsia="en-US"/>
    </w:rPr>
  </w:style>
  <w:style w:type="paragraph" w:customStyle="1" w:styleId="C0993D038F5049BC8DF3D5BB61B56C612">
    <w:name w:val="C0993D038F5049BC8DF3D5BB61B56C612"/>
    <w:rsid w:val="00491B52"/>
    <w:pPr>
      <w:spacing w:after="120" w:line="300" w:lineRule="atLeast"/>
    </w:pPr>
    <w:rPr>
      <w:rFonts w:ascii="Arial" w:eastAsia="Times New Roman" w:hAnsi="Arial" w:cs="Times New Roman"/>
      <w:szCs w:val="24"/>
      <w:lang w:eastAsia="en-US"/>
    </w:rPr>
  </w:style>
  <w:style w:type="paragraph" w:customStyle="1" w:styleId="0888E19C873F4B5A9AD6BE2FED736FAE2">
    <w:name w:val="0888E19C873F4B5A9AD6BE2FED736FAE2"/>
    <w:rsid w:val="00491B52"/>
    <w:pPr>
      <w:spacing w:after="120" w:line="300" w:lineRule="atLeast"/>
    </w:pPr>
    <w:rPr>
      <w:rFonts w:ascii="Arial" w:eastAsia="Times New Roman" w:hAnsi="Arial" w:cs="Times New Roman"/>
      <w:szCs w:val="24"/>
      <w:lang w:eastAsia="en-US"/>
    </w:rPr>
  </w:style>
  <w:style w:type="paragraph" w:customStyle="1" w:styleId="853E269AF8064C3AB98BBE0769D6F14D2">
    <w:name w:val="853E269AF8064C3AB98BBE0769D6F14D2"/>
    <w:rsid w:val="00491B52"/>
    <w:pPr>
      <w:spacing w:after="120" w:line="300" w:lineRule="atLeast"/>
    </w:pPr>
    <w:rPr>
      <w:rFonts w:ascii="Arial" w:eastAsia="Times New Roman" w:hAnsi="Arial" w:cs="Times New Roman"/>
      <w:szCs w:val="24"/>
      <w:lang w:eastAsia="en-US"/>
    </w:rPr>
  </w:style>
  <w:style w:type="paragraph" w:customStyle="1" w:styleId="31F0F080E39E44ED82EB97F281A7E59E1">
    <w:name w:val="31F0F080E39E44ED82EB97F281A7E59E1"/>
    <w:rsid w:val="00491B52"/>
    <w:pPr>
      <w:spacing w:after="120" w:line="300" w:lineRule="atLeast"/>
    </w:pPr>
    <w:rPr>
      <w:rFonts w:ascii="Arial" w:eastAsia="Times New Roman" w:hAnsi="Arial" w:cs="Times New Roman"/>
      <w:szCs w:val="24"/>
      <w:lang w:eastAsia="en-US"/>
    </w:rPr>
  </w:style>
  <w:style w:type="paragraph" w:customStyle="1" w:styleId="BF2F4DDED94A49CEB3B07E71329105341">
    <w:name w:val="BF2F4DDED94A49CEB3B07E71329105341"/>
    <w:rsid w:val="00491B52"/>
    <w:pPr>
      <w:spacing w:after="120" w:line="300" w:lineRule="atLeast"/>
    </w:pPr>
    <w:rPr>
      <w:rFonts w:ascii="Arial" w:eastAsia="Times New Roman" w:hAnsi="Arial" w:cs="Times New Roman"/>
      <w:szCs w:val="24"/>
      <w:lang w:eastAsia="en-US"/>
    </w:rPr>
  </w:style>
  <w:style w:type="paragraph" w:customStyle="1" w:styleId="9B1795B5A7014BC5AE4FDDBA49F5FEDC1">
    <w:name w:val="9B1795B5A7014BC5AE4FDDBA49F5FEDC1"/>
    <w:rsid w:val="00491B52"/>
    <w:pPr>
      <w:spacing w:after="120" w:line="300" w:lineRule="atLeast"/>
    </w:pPr>
    <w:rPr>
      <w:rFonts w:ascii="Arial" w:eastAsia="Times New Roman" w:hAnsi="Arial" w:cs="Times New Roman"/>
      <w:szCs w:val="24"/>
      <w:lang w:eastAsia="en-US"/>
    </w:rPr>
  </w:style>
  <w:style w:type="paragraph" w:customStyle="1" w:styleId="C0C888618494408BBE86D0D0214E0B561">
    <w:name w:val="C0C888618494408BBE86D0D0214E0B561"/>
    <w:rsid w:val="00491B52"/>
    <w:pPr>
      <w:spacing w:after="120" w:line="300" w:lineRule="atLeast"/>
    </w:pPr>
    <w:rPr>
      <w:rFonts w:ascii="Arial" w:eastAsia="Times New Roman" w:hAnsi="Arial" w:cs="Times New Roman"/>
      <w:szCs w:val="24"/>
      <w:lang w:eastAsia="en-US"/>
    </w:rPr>
  </w:style>
  <w:style w:type="paragraph" w:customStyle="1" w:styleId="D1D90C3452E44DDA9A3CB36E4E75103D1">
    <w:name w:val="D1D90C3452E44DDA9A3CB36E4E75103D1"/>
    <w:rsid w:val="00491B52"/>
    <w:pPr>
      <w:spacing w:after="120" w:line="300" w:lineRule="atLeast"/>
    </w:pPr>
    <w:rPr>
      <w:rFonts w:ascii="Arial" w:eastAsia="Times New Roman" w:hAnsi="Arial" w:cs="Times New Roman"/>
      <w:szCs w:val="24"/>
      <w:lang w:eastAsia="en-US"/>
    </w:rPr>
  </w:style>
  <w:style w:type="paragraph" w:customStyle="1" w:styleId="D31B849B6DE04AEB9E50DC52077ADB181">
    <w:name w:val="D31B849B6DE04AEB9E50DC52077ADB181"/>
    <w:rsid w:val="00491B52"/>
    <w:pPr>
      <w:spacing w:after="120" w:line="300" w:lineRule="atLeast"/>
    </w:pPr>
    <w:rPr>
      <w:rFonts w:ascii="Arial" w:eastAsia="Times New Roman" w:hAnsi="Arial" w:cs="Times New Roman"/>
      <w:szCs w:val="24"/>
      <w:lang w:eastAsia="en-US"/>
    </w:rPr>
  </w:style>
  <w:style w:type="paragraph" w:customStyle="1" w:styleId="81B615C869D24EA388F78DDF12C623481">
    <w:name w:val="81B615C869D24EA388F78DDF12C623481"/>
    <w:rsid w:val="00491B52"/>
    <w:pPr>
      <w:spacing w:after="120" w:line="300" w:lineRule="atLeast"/>
    </w:pPr>
    <w:rPr>
      <w:rFonts w:ascii="Arial" w:eastAsia="Times New Roman" w:hAnsi="Arial" w:cs="Times New Roman"/>
      <w:szCs w:val="24"/>
      <w:lang w:eastAsia="en-US"/>
    </w:rPr>
  </w:style>
  <w:style w:type="paragraph" w:customStyle="1" w:styleId="DD95F639D5574C92A0D07110FE457D091">
    <w:name w:val="DD95F639D5574C92A0D07110FE457D091"/>
    <w:rsid w:val="00491B52"/>
    <w:pPr>
      <w:spacing w:after="120" w:line="300" w:lineRule="atLeast"/>
    </w:pPr>
    <w:rPr>
      <w:rFonts w:ascii="Arial" w:eastAsia="Times New Roman" w:hAnsi="Arial" w:cs="Times New Roman"/>
      <w:szCs w:val="24"/>
      <w:lang w:eastAsia="en-US"/>
    </w:rPr>
  </w:style>
  <w:style w:type="paragraph" w:customStyle="1" w:styleId="1E97EAE7FF084C94B70A3B3E599835F21">
    <w:name w:val="1E97EAE7FF084C94B70A3B3E599835F21"/>
    <w:rsid w:val="00491B52"/>
    <w:pPr>
      <w:spacing w:after="120" w:line="300" w:lineRule="atLeast"/>
    </w:pPr>
    <w:rPr>
      <w:rFonts w:ascii="Arial" w:eastAsia="Times New Roman" w:hAnsi="Arial" w:cs="Times New Roman"/>
      <w:szCs w:val="24"/>
      <w:lang w:eastAsia="en-US"/>
    </w:rPr>
  </w:style>
  <w:style w:type="paragraph" w:customStyle="1" w:styleId="C0C0024AE688431B9C8B49E45D4D17511">
    <w:name w:val="C0C0024AE688431B9C8B49E45D4D17511"/>
    <w:rsid w:val="00491B52"/>
    <w:pPr>
      <w:spacing w:after="120" w:line="300" w:lineRule="atLeast"/>
    </w:pPr>
    <w:rPr>
      <w:rFonts w:ascii="Arial" w:eastAsia="Times New Roman" w:hAnsi="Arial" w:cs="Times New Roman"/>
      <w:szCs w:val="24"/>
      <w:lang w:eastAsia="en-US"/>
    </w:rPr>
  </w:style>
  <w:style w:type="paragraph" w:customStyle="1" w:styleId="93B223601A8E49D6A2BB7F3FC179E8851">
    <w:name w:val="93B223601A8E49D6A2BB7F3FC179E8851"/>
    <w:rsid w:val="00491B52"/>
    <w:pPr>
      <w:spacing w:after="120" w:line="300" w:lineRule="atLeast"/>
    </w:pPr>
    <w:rPr>
      <w:rFonts w:ascii="Arial" w:eastAsia="Times New Roman" w:hAnsi="Arial" w:cs="Times New Roman"/>
      <w:szCs w:val="24"/>
      <w:lang w:eastAsia="en-US"/>
    </w:rPr>
  </w:style>
  <w:style w:type="paragraph" w:customStyle="1" w:styleId="FF3A00E820CD4A3A95C21386883EF8641">
    <w:name w:val="FF3A00E820CD4A3A95C21386883EF8641"/>
    <w:rsid w:val="00491B52"/>
    <w:pPr>
      <w:spacing w:after="120" w:line="300" w:lineRule="atLeast"/>
    </w:pPr>
    <w:rPr>
      <w:rFonts w:ascii="Arial" w:eastAsia="Times New Roman" w:hAnsi="Arial" w:cs="Times New Roman"/>
      <w:szCs w:val="24"/>
      <w:lang w:eastAsia="en-US"/>
    </w:rPr>
  </w:style>
  <w:style w:type="paragraph" w:customStyle="1" w:styleId="7815614EF27F43268D044C48F91B36721">
    <w:name w:val="7815614EF27F43268D044C48F91B36721"/>
    <w:rsid w:val="00491B52"/>
    <w:pPr>
      <w:spacing w:after="120" w:line="300" w:lineRule="atLeast"/>
    </w:pPr>
    <w:rPr>
      <w:rFonts w:ascii="Arial" w:eastAsia="Times New Roman" w:hAnsi="Arial" w:cs="Times New Roman"/>
      <w:szCs w:val="24"/>
      <w:lang w:eastAsia="en-US"/>
    </w:rPr>
  </w:style>
  <w:style w:type="paragraph" w:customStyle="1" w:styleId="3AE4BF3B9F9F42309BA0505BB82CD2F61">
    <w:name w:val="3AE4BF3B9F9F42309BA0505BB82CD2F61"/>
    <w:rsid w:val="00491B52"/>
    <w:pPr>
      <w:spacing w:after="120" w:line="300" w:lineRule="atLeast"/>
    </w:pPr>
    <w:rPr>
      <w:rFonts w:ascii="Arial" w:eastAsia="Times New Roman" w:hAnsi="Arial" w:cs="Times New Roman"/>
      <w:szCs w:val="24"/>
      <w:lang w:eastAsia="en-US"/>
    </w:rPr>
  </w:style>
  <w:style w:type="paragraph" w:customStyle="1" w:styleId="1724E8FEA7CD4601926A04A5847730761">
    <w:name w:val="1724E8FEA7CD4601926A04A5847730761"/>
    <w:rsid w:val="00491B52"/>
    <w:pPr>
      <w:spacing w:after="120" w:line="300" w:lineRule="atLeast"/>
    </w:pPr>
    <w:rPr>
      <w:rFonts w:ascii="Arial" w:eastAsia="Times New Roman" w:hAnsi="Arial" w:cs="Times New Roman"/>
      <w:szCs w:val="24"/>
      <w:lang w:eastAsia="en-US"/>
    </w:rPr>
  </w:style>
  <w:style w:type="paragraph" w:customStyle="1" w:styleId="B6C7B3DBB0A241F7BA66AE8F27DB38BF1">
    <w:name w:val="B6C7B3DBB0A241F7BA66AE8F27DB38BF1"/>
    <w:rsid w:val="00491B52"/>
    <w:pPr>
      <w:spacing w:after="120" w:line="300" w:lineRule="atLeast"/>
    </w:pPr>
    <w:rPr>
      <w:rFonts w:ascii="Arial" w:eastAsia="Times New Roman" w:hAnsi="Arial" w:cs="Times New Roman"/>
      <w:szCs w:val="24"/>
      <w:lang w:eastAsia="en-US"/>
    </w:rPr>
  </w:style>
  <w:style w:type="paragraph" w:customStyle="1" w:styleId="C624F439425B4D678A9839ABA5D69BEA1">
    <w:name w:val="C624F439425B4D678A9839ABA5D69BEA1"/>
    <w:rsid w:val="00491B52"/>
    <w:pPr>
      <w:spacing w:after="120" w:line="300" w:lineRule="atLeast"/>
    </w:pPr>
    <w:rPr>
      <w:rFonts w:ascii="Arial" w:eastAsia="Times New Roman" w:hAnsi="Arial" w:cs="Times New Roman"/>
      <w:szCs w:val="24"/>
      <w:lang w:eastAsia="en-US"/>
    </w:rPr>
  </w:style>
  <w:style w:type="paragraph" w:customStyle="1" w:styleId="38F5366C822A4A028C3F83A20E8D894C1">
    <w:name w:val="38F5366C822A4A028C3F83A20E8D894C1"/>
    <w:rsid w:val="00491B52"/>
    <w:pPr>
      <w:spacing w:after="120" w:line="300" w:lineRule="atLeast"/>
    </w:pPr>
    <w:rPr>
      <w:rFonts w:ascii="Arial" w:eastAsia="Times New Roman" w:hAnsi="Arial" w:cs="Times New Roman"/>
      <w:szCs w:val="24"/>
      <w:lang w:eastAsia="en-US"/>
    </w:rPr>
  </w:style>
  <w:style w:type="paragraph" w:customStyle="1" w:styleId="9A8A5C34D1554AAF87526FE9678F7EC91">
    <w:name w:val="9A8A5C34D1554AAF87526FE9678F7EC91"/>
    <w:rsid w:val="00491B52"/>
    <w:pPr>
      <w:spacing w:after="120" w:line="300" w:lineRule="atLeast"/>
    </w:pPr>
    <w:rPr>
      <w:rFonts w:ascii="Arial" w:eastAsia="Times New Roman" w:hAnsi="Arial" w:cs="Times New Roman"/>
      <w:szCs w:val="24"/>
      <w:lang w:eastAsia="en-US"/>
    </w:rPr>
  </w:style>
  <w:style w:type="paragraph" w:customStyle="1" w:styleId="3007BC0CB16A47B29A4D078184E1658F1">
    <w:name w:val="3007BC0CB16A47B29A4D078184E1658F1"/>
    <w:rsid w:val="00491B52"/>
    <w:pPr>
      <w:spacing w:after="120" w:line="300" w:lineRule="atLeast"/>
    </w:pPr>
    <w:rPr>
      <w:rFonts w:ascii="Arial" w:eastAsia="Times New Roman" w:hAnsi="Arial" w:cs="Times New Roman"/>
      <w:szCs w:val="24"/>
      <w:lang w:eastAsia="en-US"/>
    </w:rPr>
  </w:style>
  <w:style w:type="paragraph" w:customStyle="1" w:styleId="62DD4600807049D8888284F93CBE0D231">
    <w:name w:val="62DD4600807049D8888284F93CBE0D231"/>
    <w:rsid w:val="00491B52"/>
    <w:pPr>
      <w:spacing w:after="120" w:line="300" w:lineRule="atLeast"/>
    </w:pPr>
    <w:rPr>
      <w:rFonts w:ascii="Arial" w:eastAsia="Times New Roman" w:hAnsi="Arial" w:cs="Times New Roman"/>
      <w:szCs w:val="24"/>
      <w:lang w:eastAsia="en-US"/>
    </w:rPr>
  </w:style>
  <w:style w:type="paragraph" w:customStyle="1" w:styleId="281892EF872741D9B89AB99CFA2C2B3C1">
    <w:name w:val="281892EF872741D9B89AB99CFA2C2B3C1"/>
    <w:rsid w:val="00491B52"/>
    <w:pPr>
      <w:spacing w:after="120" w:line="300" w:lineRule="atLeast"/>
    </w:pPr>
    <w:rPr>
      <w:rFonts w:ascii="Arial" w:eastAsia="Times New Roman" w:hAnsi="Arial" w:cs="Times New Roman"/>
      <w:szCs w:val="24"/>
      <w:lang w:eastAsia="en-US"/>
    </w:rPr>
  </w:style>
  <w:style w:type="paragraph" w:customStyle="1" w:styleId="17CA2B727E174700AC7B5D5272FED3431">
    <w:name w:val="17CA2B727E174700AC7B5D5272FED3431"/>
    <w:rsid w:val="00491B52"/>
    <w:pPr>
      <w:spacing w:after="120" w:line="300" w:lineRule="atLeast"/>
    </w:pPr>
    <w:rPr>
      <w:rFonts w:ascii="Arial" w:eastAsia="Times New Roman" w:hAnsi="Arial" w:cs="Times New Roman"/>
      <w:szCs w:val="24"/>
      <w:lang w:eastAsia="en-US"/>
    </w:rPr>
  </w:style>
  <w:style w:type="paragraph" w:customStyle="1" w:styleId="4A915A242E7E4991B0FEB822EA5A642C1">
    <w:name w:val="4A915A242E7E4991B0FEB822EA5A642C1"/>
    <w:rsid w:val="00491B52"/>
    <w:pPr>
      <w:spacing w:after="120" w:line="300" w:lineRule="atLeast"/>
    </w:pPr>
    <w:rPr>
      <w:rFonts w:ascii="Arial" w:eastAsia="Times New Roman" w:hAnsi="Arial" w:cs="Times New Roman"/>
      <w:szCs w:val="24"/>
      <w:lang w:eastAsia="en-US"/>
    </w:rPr>
  </w:style>
  <w:style w:type="paragraph" w:customStyle="1" w:styleId="4C2BA4263AAE4C02B55C14B50D355FFA1">
    <w:name w:val="4C2BA4263AAE4C02B55C14B50D355FFA1"/>
    <w:rsid w:val="00491B52"/>
    <w:pPr>
      <w:spacing w:after="120" w:line="300" w:lineRule="atLeast"/>
    </w:pPr>
    <w:rPr>
      <w:rFonts w:ascii="Arial" w:eastAsia="Times New Roman" w:hAnsi="Arial" w:cs="Times New Roman"/>
      <w:szCs w:val="24"/>
      <w:lang w:eastAsia="en-US"/>
    </w:rPr>
  </w:style>
  <w:style w:type="paragraph" w:customStyle="1" w:styleId="F8354EFE509E498187C71EBCE23BC6C41">
    <w:name w:val="F8354EFE509E498187C71EBCE23BC6C41"/>
    <w:rsid w:val="00491B52"/>
    <w:pPr>
      <w:spacing w:after="120" w:line="300" w:lineRule="atLeast"/>
    </w:pPr>
    <w:rPr>
      <w:rFonts w:ascii="Arial" w:eastAsia="Times New Roman" w:hAnsi="Arial" w:cs="Times New Roman"/>
      <w:szCs w:val="24"/>
      <w:lang w:eastAsia="en-US"/>
    </w:rPr>
  </w:style>
  <w:style w:type="paragraph" w:customStyle="1" w:styleId="207B8A60F64F440A8DFC5336DC940F7D">
    <w:name w:val="207B8A60F64F440A8DFC5336DC940F7D"/>
    <w:rsid w:val="00491B52"/>
    <w:pPr>
      <w:keepNext/>
      <w:spacing w:before="240" w:after="120" w:line="300" w:lineRule="atLeast"/>
      <w:outlineLvl w:val="3"/>
    </w:pPr>
    <w:rPr>
      <w:rFonts w:ascii="Arial" w:eastAsia="Times New Roman" w:hAnsi="Arial" w:cs="Arial"/>
      <w:b/>
      <w:bCs/>
      <w:sz w:val="24"/>
      <w:szCs w:val="24"/>
    </w:rPr>
  </w:style>
  <w:style w:type="paragraph" w:customStyle="1" w:styleId="CC65E2AEAE3F401CAF87A298B04BE6A11">
    <w:name w:val="CC65E2AEAE3F401CAF87A298B04BE6A11"/>
    <w:rsid w:val="00491B52"/>
    <w:pPr>
      <w:keepNext/>
      <w:spacing w:before="240" w:after="120" w:line="300" w:lineRule="atLeast"/>
      <w:outlineLvl w:val="3"/>
    </w:pPr>
    <w:rPr>
      <w:rFonts w:ascii="Arial" w:eastAsia="Times New Roman" w:hAnsi="Arial" w:cs="Arial"/>
      <w:b/>
      <w:bCs/>
      <w:sz w:val="24"/>
      <w:szCs w:val="24"/>
    </w:rPr>
  </w:style>
  <w:style w:type="paragraph" w:customStyle="1" w:styleId="5F9CD06DB00644EFAF9DA717A1CE66072">
    <w:name w:val="5F9CD06DB00644EFAF9DA717A1CE66072"/>
    <w:rsid w:val="00491B52"/>
    <w:pPr>
      <w:spacing w:after="120" w:line="300" w:lineRule="atLeast"/>
    </w:pPr>
    <w:rPr>
      <w:rFonts w:ascii="Arial" w:eastAsia="Times New Roman" w:hAnsi="Arial" w:cs="Times New Roman"/>
      <w:szCs w:val="24"/>
      <w:lang w:eastAsia="en-US"/>
    </w:rPr>
  </w:style>
  <w:style w:type="paragraph" w:customStyle="1" w:styleId="039F4DC019AA4F41A1E1796AC5E1FD507">
    <w:name w:val="039F4DC019AA4F41A1E1796AC5E1FD507"/>
    <w:rsid w:val="00491B52"/>
    <w:pPr>
      <w:spacing w:after="120" w:line="300" w:lineRule="atLeast"/>
    </w:pPr>
    <w:rPr>
      <w:rFonts w:ascii="Arial" w:eastAsia="Times New Roman" w:hAnsi="Arial" w:cs="Times New Roman"/>
      <w:szCs w:val="24"/>
      <w:lang w:eastAsia="en-US"/>
    </w:rPr>
  </w:style>
  <w:style w:type="paragraph" w:customStyle="1" w:styleId="8242A46682A845A3A6CF933D4E26525A8">
    <w:name w:val="8242A46682A845A3A6CF933D4E26525A8"/>
    <w:rsid w:val="00491B52"/>
    <w:pPr>
      <w:spacing w:after="120" w:line="300" w:lineRule="atLeast"/>
    </w:pPr>
    <w:rPr>
      <w:rFonts w:ascii="Arial" w:eastAsia="Times New Roman" w:hAnsi="Arial" w:cs="Times New Roman"/>
      <w:szCs w:val="24"/>
      <w:lang w:eastAsia="en-US"/>
    </w:rPr>
  </w:style>
  <w:style w:type="paragraph" w:customStyle="1" w:styleId="44F98A9C07BD4FF8BD24D57D7FBF422C8">
    <w:name w:val="44F98A9C07BD4FF8BD24D57D7FBF422C8"/>
    <w:rsid w:val="00491B52"/>
    <w:pPr>
      <w:spacing w:after="120" w:line="300" w:lineRule="atLeast"/>
    </w:pPr>
    <w:rPr>
      <w:rFonts w:ascii="Arial" w:eastAsia="Times New Roman" w:hAnsi="Arial" w:cs="Times New Roman"/>
      <w:szCs w:val="24"/>
      <w:lang w:eastAsia="en-US"/>
    </w:rPr>
  </w:style>
  <w:style w:type="paragraph" w:customStyle="1" w:styleId="C2E261C253694A978318726C651354538">
    <w:name w:val="C2E261C253694A978318726C651354538"/>
    <w:rsid w:val="00491B52"/>
    <w:pPr>
      <w:spacing w:after="120" w:line="300" w:lineRule="atLeast"/>
    </w:pPr>
    <w:rPr>
      <w:rFonts w:ascii="Arial" w:eastAsia="Times New Roman" w:hAnsi="Arial" w:cs="Times New Roman"/>
      <w:szCs w:val="24"/>
      <w:lang w:eastAsia="en-US"/>
    </w:rPr>
  </w:style>
  <w:style w:type="paragraph" w:customStyle="1" w:styleId="89854A90F9804E92B81A3C903676EF5C8">
    <w:name w:val="89854A90F9804E92B81A3C903676EF5C8"/>
    <w:rsid w:val="00491B52"/>
    <w:pPr>
      <w:spacing w:after="120" w:line="300" w:lineRule="atLeast"/>
    </w:pPr>
    <w:rPr>
      <w:rFonts w:ascii="Arial" w:eastAsia="Times New Roman" w:hAnsi="Arial" w:cs="Times New Roman"/>
      <w:szCs w:val="24"/>
      <w:lang w:eastAsia="en-US"/>
    </w:rPr>
  </w:style>
  <w:style w:type="paragraph" w:customStyle="1" w:styleId="4A00951C0A80465DBB25B05051465D867">
    <w:name w:val="4A00951C0A80465DBB25B05051465D867"/>
    <w:rsid w:val="00491B52"/>
    <w:pPr>
      <w:spacing w:after="120" w:line="300" w:lineRule="atLeast"/>
    </w:pPr>
    <w:rPr>
      <w:rFonts w:ascii="Arial" w:eastAsia="Times New Roman" w:hAnsi="Arial" w:cs="Times New Roman"/>
      <w:szCs w:val="24"/>
      <w:lang w:eastAsia="en-US"/>
    </w:rPr>
  </w:style>
  <w:style w:type="paragraph" w:customStyle="1" w:styleId="664BAFD31861465786352AC9898533C17">
    <w:name w:val="664BAFD31861465786352AC9898533C17"/>
    <w:rsid w:val="00491B52"/>
    <w:pPr>
      <w:spacing w:after="120" w:line="300" w:lineRule="atLeast"/>
    </w:pPr>
    <w:rPr>
      <w:rFonts w:ascii="Arial" w:eastAsia="Times New Roman" w:hAnsi="Arial" w:cs="Times New Roman"/>
      <w:szCs w:val="24"/>
      <w:lang w:eastAsia="en-US"/>
    </w:rPr>
  </w:style>
  <w:style w:type="paragraph" w:customStyle="1" w:styleId="A40262CBAA3D4254AA60DE63BD0044108">
    <w:name w:val="A40262CBAA3D4254AA60DE63BD0044108"/>
    <w:rsid w:val="00491B52"/>
    <w:pPr>
      <w:spacing w:after="120" w:line="300" w:lineRule="atLeast"/>
    </w:pPr>
    <w:rPr>
      <w:rFonts w:ascii="Arial" w:eastAsia="Times New Roman" w:hAnsi="Arial" w:cs="Times New Roman"/>
      <w:szCs w:val="24"/>
      <w:lang w:eastAsia="en-US"/>
    </w:rPr>
  </w:style>
  <w:style w:type="paragraph" w:customStyle="1" w:styleId="E7473A36B660414AB642133ED33938FA8">
    <w:name w:val="E7473A36B660414AB642133ED33938FA8"/>
    <w:rsid w:val="00491B52"/>
    <w:pPr>
      <w:spacing w:after="120" w:line="300" w:lineRule="atLeast"/>
    </w:pPr>
    <w:rPr>
      <w:rFonts w:ascii="Arial" w:eastAsia="Times New Roman" w:hAnsi="Arial" w:cs="Times New Roman"/>
      <w:szCs w:val="24"/>
      <w:lang w:eastAsia="en-US"/>
    </w:rPr>
  </w:style>
  <w:style w:type="paragraph" w:customStyle="1" w:styleId="6810EBB8851F4ED79EEC49AFDAAB04AB7">
    <w:name w:val="6810EBB8851F4ED79EEC49AFDAAB04AB7"/>
    <w:rsid w:val="00491B52"/>
    <w:pPr>
      <w:spacing w:after="120" w:line="300" w:lineRule="atLeast"/>
    </w:pPr>
    <w:rPr>
      <w:rFonts w:ascii="Arial" w:eastAsia="Times New Roman" w:hAnsi="Arial" w:cs="Times New Roman"/>
      <w:szCs w:val="24"/>
      <w:lang w:eastAsia="en-US"/>
    </w:rPr>
  </w:style>
  <w:style w:type="paragraph" w:customStyle="1" w:styleId="B8F629359F8D4A5AB70FA82D39A7F99E7">
    <w:name w:val="B8F629359F8D4A5AB70FA82D39A7F99E7"/>
    <w:rsid w:val="00491B52"/>
    <w:pPr>
      <w:spacing w:after="120" w:line="300" w:lineRule="atLeast"/>
    </w:pPr>
    <w:rPr>
      <w:rFonts w:ascii="Arial" w:eastAsia="Times New Roman" w:hAnsi="Arial" w:cs="Times New Roman"/>
      <w:szCs w:val="24"/>
      <w:lang w:eastAsia="en-US"/>
    </w:rPr>
  </w:style>
  <w:style w:type="paragraph" w:customStyle="1" w:styleId="1D24EEC2117C4344B00F15EB593AF7CE7">
    <w:name w:val="1D24EEC2117C4344B00F15EB593AF7CE7"/>
    <w:rsid w:val="00491B52"/>
    <w:pPr>
      <w:spacing w:after="120" w:line="300" w:lineRule="atLeast"/>
    </w:pPr>
    <w:rPr>
      <w:rFonts w:ascii="Arial" w:eastAsia="Times New Roman" w:hAnsi="Arial" w:cs="Times New Roman"/>
      <w:szCs w:val="24"/>
      <w:lang w:eastAsia="en-US"/>
    </w:rPr>
  </w:style>
  <w:style w:type="paragraph" w:customStyle="1" w:styleId="35501991D233494E980D83489321DC987">
    <w:name w:val="35501991D233494E980D83489321DC987"/>
    <w:rsid w:val="00491B52"/>
    <w:pPr>
      <w:spacing w:after="120" w:line="300" w:lineRule="atLeast"/>
    </w:pPr>
    <w:rPr>
      <w:rFonts w:ascii="Arial" w:eastAsia="Times New Roman" w:hAnsi="Arial" w:cs="Times New Roman"/>
      <w:szCs w:val="24"/>
      <w:lang w:eastAsia="en-US"/>
    </w:rPr>
  </w:style>
  <w:style w:type="paragraph" w:customStyle="1" w:styleId="2A6EDEFEBF3A45F3821ABFF19BAD5FA37">
    <w:name w:val="2A6EDEFEBF3A45F3821ABFF19BAD5FA37"/>
    <w:rsid w:val="00491B52"/>
    <w:pPr>
      <w:spacing w:after="120" w:line="300" w:lineRule="atLeast"/>
    </w:pPr>
    <w:rPr>
      <w:rFonts w:ascii="Arial" w:eastAsia="Times New Roman" w:hAnsi="Arial" w:cs="Times New Roman"/>
      <w:szCs w:val="24"/>
      <w:lang w:eastAsia="en-US"/>
    </w:rPr>
  </w:style>
  <w:style w:type="paragraph" w:customStyle="1" w:styleId="5C0530EDD9E84D388B93865A67EC16B26">
    <w:name w:val="5C0530EDD9E84D388B93865A67EC16B26"/>
    <w:rsid w:val="00491B52"/>
    <w:pPr>
      <w:spacing w:after="120" w:line="300" w:lineRule="atLeast"/>
    </w:pPr>
    <w:rPr>
      <w:rFonts w:ascii="Arial" w:eastAsia="Times New Roman" w:hAnsi="Arial" w:cs="Times New Roman"/>
      <w:szCs w:val="24"/>
      <w:lang w:eastAsia="en-US"/>
    </w:rPr>
  </w:style>
  <w:style w:type="paragraph" w:customStyle="1" w:styleId="05A565B0B959439C9A24C7F7042D67586">
    <w:name w:val="05A565B0B959439C9A24C7F7042D67586"/>
    <w:rsid w:val="00491B52"/>
    <w:pPr>
      <w:spacing w:after="120" w:line="300" w:lineRule="atLeast"/>
    </w:pPr>
    <w:rPr>
      <w:rFonts w:ascii="Arial" w:eastAsia="Times New Roman" w:hAnsi="Arial" w:cs="Times New Roman"/>
      <w:szCs w:val="24"/>
      <w:lang w:eastAsia="en-US"/>
    </w:rPr>
  </w:style>
  <w:style w:type="paragraph" w:customStyle="1" w:styleId="0D08A3C04AD1439AAAB5E801CEE25BAA5">
    <w:name w:val="0D08A3C04AD1439AAAB5E801CEE25BAA5"/>
    <w:rsid w:val="00491B52"/>
    <w:pPr>
      <w:spacing w:after="120" w:line="300" w:lineRule="atLeast"/>
    </w:pPr>
    <w:rPr>
      <w:rFonts w:ascii="Arial" w:eastAsia="Times New Roman" w:hAnsi="Arial" w:cs="Times New Roman"/>
      <w:szCs w:val="24"/>
      <w:lang w:eastAsia="en-US"/>
    </w:rPr>
  </w:style>
  <w:style w:type="paragraph" w:customStyle="1" w:styleId="3E84D3E305354F10ADE4AF1C00D7A4195">
    <w:name w:val="3E84D3E305354F10ADE4AF1C00D7A4195"/>
    <w:rsid w:val="00491B52"/>
    <w:pPr>
      <w:spacing w:after="120" w:line="300" w:lineRule="atLeast"/>
    </w:pPr>
    <w:rPr>
      <w:rFonts w:ascii="Arial" w:eastAsia="Times New Roman" w:hAnsi="Arial" w:cs="Times New Roman"/>
      <w:szCs w:val="24"/>
      <w:lang w:eastAsia="en-US"/>
    </w:rPr>
  </w:style>
  <w:style w:type="paragraph" w:customStyle="1" w:styleId="CF7C58B8D5ED4C889F54DAA25CD8A09F5">
    <w:name w:val="CF7C58B8D5ED4C889F54DAA25CD8A09F5"/>
    <w:rsid w:val="00491B52"/>
    <w:pPr>
      <w:spacing w:after="120" w:line="300" w:lineRule="atLeast"/>
    </w:pPr>
    <w:rPr>
      <w:rFonts w:ascii="Arial" w:eastAsia="Times New Roman" w:hAnsi="Arial" w:cs="Times New Roman"/>
      <w:szCs w:val="24"/>
      <w:lang w:eastAsia="en-US"/>
    </w:rPr>
  </w:style>
  <w:style w:type="paragraph" w:customStyle="1" w:styleId="C9DC87E6632A42FD8F2D811203BAB7035">
    <w:name w:val="C9DC87E6632A42FD8F2D811203BAB7035"/>
    <w:rsid w:val="00491B52"/>
    <w:pPr>
      <w:spacing w:after="120" w:line="300" w:lineRule="atLeast"/>
    </w:pPr>
    <w:rPr>
      <w:rFonts w:ascii="Arial" w:eastAsia="Times New Roman" w:hAnsi="Arial" w:cs="Times New Roman"/>
      <w:szCs w:val="24"/>
      <w:lang w:eastAsia="en-US"/>
    </w:rPr>
  </w:style>
  <w:style w:type="paragraph" w:customStyle="1" w:styleId="766D714CFC2B44AB982A8E00524DF9DC5">
    <w:name w:val="766D714CFC2B44AB982A8E00524DF9DC5"/>
    <w:rsid w:val="00491B52"/>
    <w:pPr>
      <w:spacing w:after="120" w:line="300" w:lineRule="atLeast"/>
    </w:pPr>
    <w:rPr>
      <w:rFonts w:ascii="Arial" w:eastAsia="Times New Roman" w:hAnsi="Arial" w:cs="Times New Roman"/>
      <w:szCs w:val="24"/>
      <w:lang w:eastAsia="en-US"/>
    </w:rPr>
  </w:style>
  <w:style w:type="paragraph" w:customStyle="1" w:styleId="C5D75D6E70F041419CC59A3BD900B4003">
    <w:name w:val="C5D75D6E70F041419CC59A3BD900B4003"/>
    <w:rsid w:val="00491B52"/>
    <w:pPr>
      <w:spacing w:after="120" w:line="300" w:lineRule="atLeast"/>
    </w:pPr>
    <w:rPr>
      <w:rFonts w:ascii="Arial" w:eastAsia="Times New Roman" w:hAnsi="Arial" w:cs="Times New Roman"/>
      <w:szCs w:val="24"/>
      <w:lang w:eastAsia="en-US"/>
    </w:rPr>
  </w:style>
  <w:style w:type="paragraph" w:customStyle="1" w:styleId="790A92B4D8F547CAB454A5583327A31D3">
    <w:name w:val="790A92B4D8F547CAB454A5583327A31D3"/>
    <w:rsid w:val="00491B52"/>
    <w:pPr>
      <w:spacing w:after="120" w:line="300" w:lineRule="atLeast"/>
    </w:pPr>
    <w:rPr>
      <w:rFonts w:ascii="Arial" w:eastAsia="Times New Roman" w:hAnsi="Arial" w:cs="Times New Roman"/>
      <w:szCs w:val="24"/>
      <w:lang w:eastAsia="en-US"/>
    </w:rPr>
  </w:style>
  <w:style w:type="paragraph" w:customStyle="1" w:styleId="A836C29115E241A88DA32476069686DA3">
    <w:name w:val="A836C29115E241A88DA32476069686DA3"/>
    <w:rsid w:val="00491B52"/>
    <w:pPr>
      <w:spacing w:after="120" w:line="300" w:lineRule="atLeast"/>
    </w:pPr>
    <w:rPr>
      <w:rFonts w:ascii="Arial" w:eastAsia="Times New Roman" w:hAnsi="Arial" w:cs="Times New Roman"/>
      <w:szCs w:val="24"/>
      <w:lang w:eastAsia="en-US"/>
    </w:rPr>
  </w:style>
  <w:style w:type="paragraph" w:customStyle="1" w:styleId="79061ED376A34E52B47D620D0B4194243">
    <w:name w:val="79061ED376A34E52B47D620D0B4194243"/>
    <w:rsid w:val="00491B52"/>
    <w:pPr>
      <w:spacing w:after="120" w:line="300" w:lineRule="atLeast"/>
    </w:pPr>
    <w:rPr>
      <w:rFonts w:ascii="Arial" w:eastAsia="Times New Roman" w:hAnsi="Arial" w:cs="Times New Roman"/>
      <w:szCs w:val="24"/>
      <w:lang w:eastAsia="en-US"/>
    </w:rPr>
  </w:style>
  <w:style w:type="paragraph" w:customStyle="1" w:styleId="564C68B7C6C047508DCB1429345EB5922">
    <w:name w:val="564C68B7C6C047508DCB1429345EB5922"/>
    <w:rsid w:val="00491B52"/>
    <w:pPr>
      <w:spacing w:after="120" w:line="300" w:lineRule="atLeast"/>
    </w:pPr>
    <w:rPr>
      <w:rFonts w:ascii="Arial" w:eastAsia="Times New Roman" w:hAnsi="Arial" w:cs="Times New Roman"/>
      <w:szCs w:val="24"/>
      <w:lang w:eastAsia="en-US"/>
    </w:rPr>
  </w:style>
  <w:style w:type="paragraph" w:customStyle="1" w:styleId="E644915572FB4EE4AE9D183EA63FA23F2">
    <w:name w:val="E644915572FB4EE4AE9D183EA63FA23F2"/>
    <w:rsid w:val="00491B52"/>
    <w:pPr>
      <w:spacing w:after="120" w:line="300" w:lineRule="atLeast"/>
    </w:pPr>
    <w:rPr>
      <w:rFonts w:ascii="Arial" w:eastAsia="Times New Roman" w:hAnsi="Arial" w:cs="Times New Roman"/>
      <w:szCs w:val="24"/>
      <w:lang w:eastAsia="en-US"/>
    </w:rPr>
  </w:style>
  <w:style w:type="paragraph" w:customStyle="1" w:styleId="F0526CEBD3C546C1ADE2F24F5BB570B62">
    <w:name w:val="F0526CEBD3C546C1ADE2F24F5BB570B62"/>
    <w:rsid w:val="00491B52"/>
    <w:pPr>
      <w:spacing w:after="120" w:line="300" w:lineRule="atLeast"/>
    </w:pPr>
    <w:rPr>
      <w:rFonts w:ascii="Arial" w:eastAsia="Times New Roman" w:hAnsi="Arial" w:cs="Times New Roman"/>
      <w:szCs w:val="24"/>
      <w:lang w:eastAsia="en-US"/>
    </w:rPr>
  </w:style>
  <w:style w:type="paragraph" w:customStyle="1" w:styleId="1B69D2E4D187488E8C8494BE2625E2F22">
    <w:name w:val="1B69D2E4D187488E8C8494BE2625E2F22"/>
    <w:rsid w:val="00491B52"/>
    <w:pPr>
      <w:spacing w:after="120" w:line="300" w:lineRule="atLeast"/>
    </w:pPr>
    <w:rPr>
      <w:rFonts w:ascii="Arial" w:eastAsia="Times New Roman" w:hAnsi="Arial" w:cs="Times New Roman"/>
      <w:szCs w:val="24"/>
      <w:lang w:eastAsia="en-US"/>
    </w:rPr>
  </w:style>
  <w:style w:type="paragraph" w:customStyle="1" w:styleId="1F2555199CA44881BFC386EF77244A272">
    <w:name w:val="1F2555199CA44881BFC386EF77244A272"/>
    <w:rsid w:val="00491B52"/>
    <w:pPr>
      <w:spacing w:after="120" w:line="300" w:lineRule="atLeast"/>
    </w:pPr>
    <w:rPr>
      <w:rFonts w:ascii="Arial" w:eastAsia="Times New Roman" w:hAnsi="Arial" w:cs="Times New Roman"/>
      <w:szCs w:val="24"/>
      <w:lang w:eastAsia="en-US"/>
    </w:rPr>
  </w:style>
  <w:style w:type="paragraph" w:customStyle="1" w:styleId="5E6B0BB0D1A34A7B8211F42C021846422">
    <w:name w:val="5E6B0BB0D1A34A7B8211F42C021846422"/>
    <w:rsid w:val="00491B52"/>
    <w:pPr>
      <w:spacing w:after="120" w:line="300" w:lineRule="atLeast"/>
    </w:pPr>
    <w:rPr>
      <w:rFonts w:ascii="Arial" w:eastAsia="Times New Roman" w:hAnsi="Arial" w:cs="Times New Roman"/>
      <w:szCs w:val="24"/>
      <w:lang w:eastAsia="en-US"/>
    </w:rPr>
  </w:style>
  <w:style w:type="paragraph" w:customStyle="1" w:styleId="AF0A0FEAFC224446BE416045483FCE2C2">
    <w:name w:val="AF0A0FEAFC224446BE416045483FCE2C2"/>
    <w:rsid w:val="00491B52"/>
    <w:pPr>
      <w:spacing w:after="120" w:line="300" w:lineRule="atLeast"/>
    </w:pPr>
    <w:rPr>
      <w:rFonts w:ascii="Arial" w:eastAsia="Times New Roman" w:hAnsi="Arial" w:cs="Times New Roman"/>
      <w:szCs w:val="24"/>
      <w:lang w:eastAsia="en-US"/>
    </w:rPr>
  </w:style>
  <w:style w:type="paragraph" w:customStyle="1" w:styleId="E781AD24E35346E5890164B2B1287E752">
    <w:name w:val="E781AD24E35346E5890164B2B1287E752"/>
    <w:rsid w:val="00491B52"/>
    <w:pPr>
      <w:spacing w:after="120" w:line="300" w:lineRule="atLeast"/>
    </w:pPr>
    <w:rPr>
      <w:rFonts w:ascii="Arial" w:eastAsia="Times New Roman" w:hAnsi="Arial" w:cs="Times New Roman"/>
      <w:szCs w:val="24"/>
      <w:lang w:eastAsia="en-US"/>
    </w:rPr>
  </w:style>
  <w:style w:type="paragraph" w:customStyle="1" w:styleId="8E7763662EDF49AE8EDA767316EC2DE72">
    <w:name w:val="8E7763662EDF49AE8EDA767316EC2DE72"/>
    <w:rsid w:val="00491B52"/>
    <w:pPr>
      <w:spacing w:after="120" w:line="300" w:lineRule="atLeast"/>
    </w:pPr>
    <w:rPr>
      <w:rFonts w:ascii="Arial" w:eastAsia="Times New Roman" w:hAnsi="Arial" w:cs="Times New Roman"/>
      <w:szCs w:val="24"/>
      <w:lang w:eastAsia="en-US"/>
    </w:rPr>
  </w:style>
  <w:style w:type="paragraph" w:customStyle="1" w:styleId="A7A50F2F53244E45A187B4D2EA31C0D52">
    <w:name w:val="A7A50F2F53244E45A187B4D2EA31C0D52"/>
    <w:rsid w:val="00491B52"/>
    <w:pPr>
      <w:spacing w:after="120" w:line="300" w:lineRule="atLeast"/>
    </w:pPr>
    <w:rPr>
      <w:rFonts w:ascii="Arial" w:eastAsia="Times New Roman" w:hAnsi="Arial" w:cs="Times New Roman"/>
      <w:szCs w:val="24"/>
      <w:lang w:eastAsia="en-US"/>
    </w:rPr>
  </w:style>
  <w:style w:type="paragraph" w:customStyle="1" w:styleId="1EAD45E047944D2B9FE5F75F86FEC24C2">
    <w:name w:val="1EAD45E047944D2B9FE5F75F86FEC24C2"/>
    <w:rsid w:val="00491B52"/>
    <w:pPr>
      <w:spacing w:after="120" w:line="300" w:lineRule="atLeast"/>
    </w:pPr>
    <w:rPr>
      <w:rFonts w:ascii="Arial" w:eastAsia="Times New Roman" w:hAnsi="Arial" w:cs="Times New Roman"/>
      <w:szCs w:val="24"/>
      <w:lang w:eastAsia="en-US"/>
    </w:rPr>
  </w:style>
  <w:style w:type="paragraph" w:customStyle="1" w:styleId="A4656E8A0D3E42E19544A822F9F6EB632">
    <w:name w:val="A4656E8A0D3E42E19544A822F9F6EB632"/>
    <w:rsid w:val="00491B52"/>
    <w:pPr>
      <w:spacing w:after="120" w:line="300" w:lineRule="atLeast"/>
    </w:pPr>
    <w:rPr>
      <w:rFonts w:ascii="Arial" w:eastAsia="Times New Roman" w:hAnsi="Arial" w:cs="Times New Roman"/>
      <w:szCs w:val="24"/>
      <w:lang w:eastAsia="en-US"/>
    </w:rPr>
  </w:style>
  <w:style w:type="paragraph" w:customStyle="1" w:styleId="3A08B765CDF5405DB7E9E8EE01E6B5B12">
    <w:name w:val="3A08B765CDF5405DB7E9E8EE01E6B5B12"/>
    <w:rsid w:val="00491B52"/>
    <w:pPr>
      <w:spacing w:after="120" w:line="300" w:lineRule="atLeast"/>
    </w:pPr>
    <w:rPr>
      <w:rFonts w:ascii="Arial" w:eastAsia="Times New Roman" w:hAnsi="Arial" w:cs="Times New Roman"/>
      <w:szCs w:val="24"/>
      <w:lang w:eastAsia="en-US"/>
    </w:rPr>
  </w:style>
  <w:style w:type="paragraph" w:customStyle="1" w:styleId="4FCA562051D54DA3AA43DC29CC0B67372">
    <w:name w:val="4FCA562051D54DA3AA43DC29CC0B67372"/>
    <w:rsid w:val="00491B52"/>
    <w:pPr>
      <w:spacing w:after="120" w:line="300" w:lineRule="atLeast"/>
    </w:pPr>
    <w:rPr>
      <w:rFonts w:ascii="Arial" w:eastAsia="Times New Roman" w:hAnsi="Arial" w:cs="Times New Roman"/>
      <w:szCs w:val="24"/>
      <w:lang w:eastAsia="en-US"/>
    </w:rPr>
  </w:style>
  <w:style w:type="paragraph" w:customStyle="1" w:styleId="5C3C46E1A8C847839E88FF805D25BE542">
    <w:name w:val="5C3C46E1A8C847839E88FF805D25BE542"/>
    <w:rsid w:val="00491B52"/>
    <w:pPr>
      <w:spacing w:after="120" w:line="300" w:lineRule="atLeast"/>
    </w:pPr>
    <w:rPr>
      <w:rFonts w:ascii="Arial" w:eastAsia="Times New Roman" w:hAnsi="Arial" w:cs="Times New Roman"/>
      <w:szCs w:val="24"/>
      <w:lang w:eastAsia="en-US"/>
    </w:rPr>
  </w:style>
  <w:style w:type="paragraph" w:customStyle="1" w:styleId="60142A542B6B45CF98584C0366D67A622">
    <w:name w:val="60142A542B6B45CF98584C0366D67A622"/>
    <w:rsid w:val="00491B52"/>
    <w:pPr>
      <w:spacing w:after="120" w:line="300" w:lineRule="atLeast"/>
    </w:pPr>
    <w:rPr>
      <w:rFonts w:ascii="Arial" w:eastAsia="Times New Roman" w:hAnsi="Arial" w:cs="Times New Roman"/>
      <w:szCs w:val="24"/>
      <w:lang w:eastAsia="en-US"/>
    </w:rPr>
  </w:style>
  <w:style w:type="paragraph" w:customStyle="1" w:styleId="3AAF684C34CF418E981CDF1952B26EB93">
    <w:name w:val="3AAF684C34CF418E981CDF1952B26EB93"/>
    <w:rsid w:val="00491B52"/>
    <w:pPr>
      <w:spacing w:after="120" w:line="300" w:lineRule="atLeast"/>
    </w:pPr>
    <w:rPr>
      <w:rFonts w:ascii="Arial" w:eastAsia="Times New Roman" w:hAnsi="Arial" w:cs="Times New Roman"/>
      <w:szCs w:val="24"/>
      <w:lang w:eastAsia="en-US"/>
    </w:rPr>
  </w:style>
  <w:style w:type="paragraph" w:customStyle="1" w:styleId="C0993D038F5049BC8DF3D5BB61B56C613">
    <w:name w:val="C0993D038F5049BC8DF3D5BB61B56C613"/>
    <w:rsid w:val="00491B52"/>
    <w:pPr>
      <w:spacing w:after="120" w:line="300" w:lineRule="atLeast"/>
    </w:pPr>
    <w:rPr>
      <w:rFonts w:ascii="Arial" w:eastAsia="Times New Roman" w:hAnsi="Arial" w:cs="Times New Roman"/>
      <w:szCs w:val="24"/>
      <w:lang w:eastAsia="en-US"/>
    </w:rPr>
  </w:style>
  <w:style w:type="paragraph" w:customStyle="1" w:styleId="0888E19C873F4B5A9AD6BE2FED736FAE3">
    <w:name w:val="0888E19C873F4B5A9AD6BE2FED736FAE3"/>
    <w:rsid w:val="00491B52"/>
    <w:pPr>
      <w:spacing w:after="120" w:line="300" w:lineRule="atLeast"/>
    </w:pPr>
    <w:rPr>
      <w:rFonts w:ascii="Arial" w:eastAsia="Times New Roman" w:hAnsi="Arial" w:cs="Times New Roman"/>
      <w:szCs w:val="24"/>
      <w:lang w:eastAsia="en-US"/>
    </w:rPr>
  </w:style>
  <w:style w:type="paragraph" w:customStyle="1" w:styleId="853E269AF8064C3AB98BBE0769D6F14D3">
    <w:name w:val="853E269AF8064C3AB98BBE0769D6F14D3"/>
    <w:rsid w:val="00491B52"/>
    <w:pPr>
      <w:spacing w:after="120" w:line="300" w:lineRule="atLeast"/>
    </w:pPr>
    <w:rPr>
      <w:rFonts w:ascii="Arial" w:eastAsia="Times New Roman" w:hAnsi="Arial" w:cs="Times New Roman"/>
      <w:szCs w:val="24"/>
      <w:lang w:eastAsia="en-US"/>
    </w:rPr>
  </w:style>
  <w:style w:type="paragraph" w:customStyle="1" w:styleId="31F0F080E39E44ED82EB97F281A7E59E2">
    <w:name w:val="31F0F080E39E44ED82EB97F281A7E59E2"/>
    <w:rsid w:val="00491B52"/>
    <w:pPr>
      <w:spacing w:after="120" w:line="300" w:lineRule="atLeast"/>
    </w:pPr>
    <w:rPr>
      <w:rFonts w:ascii="Arial" w:eastAsia="Times New Roman" w:hAnsi="Arial" w:cs="Times New Roman"/>
      <w:szCs w:val="24"/>
      <w:lang w:eastAsia="en-US"/>
    </w:rPr>
  </w:style>
  <w:style w:type="paragraph" w:customStyle="1" w:styleId="BF2F4DDED94A49CEB3B07E71329105342">
    <w:name w:val="BF2F4DDED94A49CEB3B07E71329105342"/>
    <w:rsid w:val="00491B52"/>
    <w:pPr>
      <w:spacing w:after="120" w:line="300" w:lineRule="atLeast"/>
    </w:pPr>
    <w:rPr>
      <w:rFonts w:ascii="Arial" w:eastAsia="Times New Roman" w:hAnsi="Arial" w:cs="Times New Roman"/>
      <w:szCs w:val="24"/>
      <w:lang w:eastAsia="en-US"/>
    </w:rPr>
  </w:style>
  <w:style w:type="paragraph" w:customStyle="1" w:styleId="9B1795B5A7014BC5AE4FDDBA49F5FEDC2">
    <w:name w:val="9B1795B5A7014BC5AE4FDDBA49F5FEDC2"/>
    <w:rsid w:val="00491B52"/>
    <w:pPr>
      <w:spacing w:after="120" w:line="300" w:lineRule="atLeast"/>
    </w:pPr>
    <w:rPr>
      <w:rFonts w:ascii="Arial" w:eastAsia="Times New Roman" w:hAnsi="Arial" w:cs="Times New Roman"/>
      <w:szCs w:val="24"/>
      <w:lang w:eastAsia="en-US"/>
    </w:rPr>
  </w:style>
  <w:style w:type="paragraph" w:customStyle="1" w:styleId="C0C888618494408BBE86D0D0214E0B562">
    <w:name w:val="C0C888618494408BBE86D0D0214E0B562"/>
    <w:rsid w:val="00491B52"/>
    <w:pPr>
      <w:spacing w:after="120" w:line="300" w:lineRule="atLeast"/>
    </w:pPr>
    <w:rPr>
      <w:rFonts w:ascii="Arial" w:eastAsia="Times New Roman" w:hAnsi="Arial" w:cs="Times New Roman"/>
      <w:szCs w:val="24"/>
      <w:lang w:eastAsia="en-US"/>
    </w:rPr>
  </w:style>
  <w:style w:type="paragraph" w:customStyle="1" w:styleId="D1D90C3452E44DDA9A3CB36E4E75103D2">
    <w:name w:val="D1D90C3452E44DDA9A3CB36E4E75103D2"/>
    <w:rsid w:val="00491B52"/>
    <w:pPr>
      <w:spacing w:after="120" w:line="300" w:lineRule="atLeast"/>
    </w:pPr>
    <w:rPr>
      <w:rFonts w:ascii="Arial" w:eastAsia="Times New Roman" w:hAnsi="Arial" w:cs="Times New Roman"/>
      <w:szCs w:val="24"/>
      <w:lang w:eastAsia="en-US"/>
    </w:rPr>
  </w:style>
  <w:style w:type="paragraph" w:customStyle="1" w:styleId="D31B849B6DE04AEB9E50DC52077ADB182">
    <w:name w:val="D31B849B6DE04AEB9E50DC52077ADB182"/>
    <w:rsid w:val="00491B52"/>
    <w:pPr>
      <w:spacing w:after="120" w:line="300" w:lineRule="atLeast"/>
    </w:pPr>
    <w:rPr>
      <w:rFonts w:ascii="Arial" w:eastAsia="Times New Roman" w:hAnsi="Arial" w:cs="Times New Roman"/>
      <w:szCs w:val="24"/>
      <w:lang w:eastAsia="en-US"/>
    </w:rPr>
  </w:style>
  <w:style w:type="paragraph" w:customStyle="1" w:styleId="81B615C869D24EA388F78DDF12C623482">
    <w:name w:val="81B615C869D24EA388F78DDF12C623482"/>
    <w:rsid w:val="00491B52"/>
    <w:pPr>
      <w:spacing w:after="120" w:line="300" w:lineRule="atLeast"/>
    </w:pPr>
    <w:rPr>
      <w:rFonts w:ascii="Arial" w:eastAsia="Times New Roman" w:hAnsi="Arial" w:cs="Times New Roman"/>
      <w:szCs w:val="24"/>
      <w:lang w:eastAsia="en-US"/>
    </w:rPr>
  </w:style>
  <w:style w:type="paragraph" w:customStyle="1" w:styleId="DD95F639D5574C92A0D07110FE457D092">
    <w:name w:val="DD95F639D5574C92A0D07110FE457D092"/>
    <w:rsid w:val="00491B52"/>
    <w:pPr>
      <w:spacing w:after="120" w:line="300" w:lineRule="atLeast"/>
    </w:pPr>
    <w:rPr>
      <w:rFonts w:ascii="Arial" w:eastAsia="Times New Roman" w:hAnsi="Arial" w:cs="Times New Roman"/>
      <w:szCs w:val="24"/>
      <w:lang w:eastAsia="en-US"/>
    </w:rPr>
  </w:style>
  <w:style w:type="paragraph" w:customStyle="1" w:styleId="1E97EAE7FF084C94B70A3B3E599835F22">
    <w:name w:val="1E97EAE7FF084C94B70A3B3E599835F22"/>
    <w:rsid w:val="00491B52"/>
    <w:pPr>
      <w:spacing w:after="120" w:line="300" w:lineRule="atLeast"/>
    </w:pPr>
    <w:rPr>
      <w:rFonts w:ascii="Arial" w:eastAsia="Times New Roman" w:hAnsi="Arial" w:cs="Times New Roman"/>
      <w:szCs w:val="24"/>
      <w:lang w:eastAsia="en-US"/>
    </w:rPr>
  </w:style>
  <w:style w:type="paragraph" w:customStyle="1" w:styleId="C0C0024AE688431B9C8B49E45D4D17512">
    <w:name w:val="C0C0024AE688431B9C8B49E45D4D17512"/>
    <w:rsid w:val="00491B52"/>
    <w:pPr>
      <w:spacing w:after="120" w:line="300" w:lineRule="atLeast"/>
    </w:pPr>
    <w:rPr>
      <w:rFonts w:ascii="Arial" w:eastAsia="Times New Roman" w:hAnsi="Arial" w:cs="Times New Roman"/>
      <w:szCs w:val="24"/>
      <w:lang w:eastAsia="en-US"/>
    </w:rPr>
  </w:style>
  <w:style w:type="paragraph" w:customStyle="1" w:styleId="93B223601A8E49D6A2BB7F3FC179E8852">
    <w:name w:val="93B223601A8E49D6A2BB7F3FC179E8852"/>
    <w:rsid w:val="00491B52"/>
    <w:pPr>
      <w:spacing w:after="120" w:line="300" w:lineRule="atLeast"/>
    </w:pPr>
    <w:rPr>
      <w:rFonts w:ascii="Arial" w:eastAsia="Times New Roman" w:hAnsi="Arial" w:cs="Times New Roman"/>
      <w:szCs w:val="24"/>
      <w:lang w:eastAsia="en-US"/>
    </w:rPr>
  </w:style>
  <w:style w:type="paragraph" w:customStyle="1" w:styleId="FF3A00E820CD4A3A95C21386883EF8642">
    <w:name w:val="FF3A00E820CD4A3A95C21386883EF8642"/>
    <w:rsid w:val="00491B52"/>
    <w:pPr>
      <w:spacing w:after="120" w:line="300" w:lineRule="atLeast"/>
    </w:pPr>
    <w:rPr>
      <w:rFonts w:ascii="Arial" w:eastAsia="Times New Roman" w:hAnsi="Arial" w:cs="Times New Roman"/>
      <w:szCs w:val="24"/>
      <w:lang w:eastAsia="en-US"/>
    </w:rPr>
  </w:style>
  <w:style w:type="paragraph" w:customStyle="1" w:styleId="7815614EF27F43268D044C48F91B36722">
    <w:name w:val="7815614EF27F43268D044C48F91B36722"/>
    <w:rsid w:val="00491B52"/>
    <w:pPr>
      <w:spacing w:after="120" w:line="300" w:lineRule="atLeast"/>
    </w:pPr>
    <w:rPr>
      <w:rFonts w:ascii="Arial" w:eastAsia="Times New Roman" w:hAnsi="Arial" w:cs="Times New Roman"/>
      <w:szCs w:val="24"/>
      <w:lang w:eastAsia="en-US"/>
    </w:rPr>
  </w:style>
  <w:style w:type="paragraph" w:customStyle="1" w:styleId="3AE4BF3B9F9F42309BA0505BB82CD2F62">
    <w:name w:val="3AE4BF3B9F9F42309BA0505BB82CD2F62"/>
    <w:rsid w:val="00491B52"/>
    <w:pPr>
      <w:spacing w:after="120" w:line="300" w:lineRule="atLeast"/>
    </w:pPr>
    <w:rPr>
      <w:rFonts w:ascii="Arial" w:eastAsia="Times New Roman" w:hAnsi="Arial" w:cs="Times New Roman"/>
      <w:szCs w:val="24"/>
      <w:lang w:eastAsia="en-US"/>
    </w:rPr>
  </w:style>
  <w:style w:type="paragraph" w:customStyle="1" w:styleId="1724E8FEA7CD4601926A04A5847730762">
    <w:name w:val="1724E8FEA7CD4601926A04A5847730762"/>
    <w:rsid w:val="00491B52"/>
    <w:pPr>
      <w:spacing w:after="120" w:line="300" w:lineRule="atLeast"/>
    </w:pPr>
    <w:rPr>
      <w:rFonts w:ascii="Arial" w:eastAsia="Times New Roman" w:hAnsi="Arial" w:cs="Times New Roman"/>
      <w:szCs w:val="24"/>
      <w:lang w:eastAsia="en-US"/>
    </w:rPr>
  </w:style>
  <w:style w:type="paragraph" w:customStyle="1" w:styleId="B6C7B3DBB0A241F7BA66AE8F27DB38BF2">
    <w:name w:val="B6C7B3DBB0A241F7BA66AE8F27DB38BF2"/>
    <w:rsid w:val="00491B52"/>
    <w:pPr>
      <w:spacing w:after="120" w:line="300" w:lineRule="atLeast"/>
    </w:pPr>
    <w:rPr>
      <w:rFonts w:ascii="Arial" w:eastAsia="Times New Roman" w:hAnsi="Arial" w:cs="Times New Roman"/>
      <w:szCs w:val="24"/>
      <w:lang w:eastAsia="en-US"/>
    </w:rPr>
  </w:style>
  <w:style w:type="paragraph" w:customStyle="1" w:styleId="C624F439425B4D678A9839ABA5D69BEA2">
    <w:name w:val="C624F439425B4D678A9839ABA5D69BEA2"/>
    <w:rsid w:val="00491B52"/>
    <w:pPr>
      <w:spacing w:after="120" w:line="300" w:lineRule="atLeast"/>
    </w:pPr>
    <w:rPr>
      <w:rFonts w:ascii="Arial" w:eastAsia="Times New Roman" w:hAnsi="Arial" w:cs="Times New Roman"/>
      <w:szCs w:val="24"/>
      <w:lang w:eastAsia="en-US"/>
    </w:rPr>
  </w:style>
  <w:style w:type="paragraph" w:customStyle="1" w:styleId="38F5366C822A4A028C3F83A20E8D894C2">
    <w:name w:val="38F5366C822A4A028C3F83A20E8D894C2"/>
    <w:rsid w:val="00491B52"/>
    <w:pPr>
      <w:spacing w:after="120" w:line="300" w:lineRule="atLeast"/>
    </w:pPr>
    <w:rPr>
      <w:rFonts w:ascii="Arial" w:eastAsia="Times New Roman" w:hAnsi="Arial" w:cs="Times New Roman"/>
      <w:szCs w:val="24"/>
      <w:lang w:eastAsia="en-US"/>
    </w:rPr>
  </w:style>
  <w:style w:type="paragraph" w:customStyle="1" w:styleId="9A8A5C34D1554AAF87526FE9678F7EC92">
    <w:name w:val="9A8A5C34D1554AAF87526FE9678F7EC92"/>
    <w:rsid w:val="00491B52"/>
    <w:pPr>
      <w:spacing w:after="120" w:line="300" w:lineRule="atLeast"/>
    </w:pPr>
    <w:rPr>
      <w:rFonts w:ascii="Arial" w:eastAsia="Times New Roman" w:hAnsi="Arial" w:cs="Times New Roman"/>
      <w:szCs w:val="24"/>
      <w:lang w:eastAsia="en-US"/>
    </w:rPr>
  </w:style>
  <w:style w:type="paragraph" w:customStyle="1" w:styleId="3007BC0CB16A47B29A4D078184E1658F2">
    <w:name w:val="3007BC0CB16A47B29A4D078184E1658F2"/>
    <w:rsid w:val="00491B52"/>
    <w:pPr>
      <w:spacing w:after="120" w:line="300" w:lineRule="atLeast"/>
    </w:pPr>
    <w:rPr>
      <w:rFonts w:ascii="Arial" w:eastAsia="Times New Roman" w:hAnsi="Arial" w:cs="Times New Roman"/>
      <w:szCs w:val="24"/>
      <w:lang w:eastAsia="en-US"/>
    </w:rPr>
  </w:style>
  <w:style w:type="paragraph" w:customStyle="1" w:styleId="62DD4600807049D8888284F93CBE0D232">
    <w:name w:val="62DD4600807049D8888284F93CBE0D232"/>
    <w:rsid w:val="00491B52"/>
    <w:pPr>
      <w:spacing w:after="120" w:line="300" w:lineRule="atLeast"/>
    </w:pPr>
    <w:rPr>
      <w:rFonts w:ascii="Arial" w:eastAsia="Times New Roman" w:hAnsi="Arial" w:cs="Times New Roman"/>
      <w:szCs w:val="24"/>
      <w:lang w:eastAsia="en-US"/>
    </w:rPr>
  </w:style>
  <w:style w:type="paragraph" w:customStyle="1" w:styleId="281892EF872741D9B89AB99CFA2C2B3C2">
    <w:name w:val="281892EF872741D9B89AB99CFA2C2B3C2"/>
    <w:rsid w:val="00491B52"/>
    <w:pPr>
      <w:spacing w:after="120" w:line="300" w:lineRule="atLeast"/>
    </w:pPr>
    <w:rPr>
      <w:rFonts w:ascii="Arial" w:eastAsia="Times New Roman" w:hAnsi="Arial" w:cs="Times New Roman"/>
      <w:szCs w:val="24"/>
      <w:lang w:eastAsia="en-US"/>
    </w:rPr>
  </w:style>
  <w:style w:type="paragraph" w:customStyle="1" w:styleId="17CA2B727E174700AC7B5D5272FED3432">
    <w:name w:val="17CA2B727E174700AC7B5D5272FED3432"/>
    <w:rsid w:val="00491B52"/>
    <w:pPr>
      <w:spacing w:after="120" w:line="300" w:lineRule="atLeast"/>
    </w:pPr>
    <w:rPr>
      <w:rFonts w:ascii="Arial" w:eastAsia="Times New Roman" w:hAnsi="Arial" w:cs="Times New Roman"/>
      <w:szCs w:val="24"/>
      <w:lang w:eastAsia="en-US"/>
    </w:rPr>
  </w:style>
  <w:style w:type="paragraph" w:customStyle="1" w:styleId="4A915A242E7E4991B0FEB822EA5A642C2">
    <w:name w:val="4A915A242E7E4991B0FEB822EA5A642C2"/>
    <w:rsid w:val="00491B52"/>
    <w:pPr>
      <w:spacing w:after="120" w:line="300" w:lineRule="atLeast"/>
    </w:pPr>
    <w:rPr>
      <w:rFonts w:ascii="Arial" w:eastAsia="Times New Roman" w:hAnsi="Arial" w:cs="Times New Roman"/>
      <w:szCs w:val="24"/>
      <w:lang w:eastAsia="en-US"/>
    </w:rPr>
  </w:style>
  <w:style w:type="paragraph" w:customStyle="1" w:styleId="4C2BA4263AAE4C02B55C14B50D355FFA2">
    <w:name w:val="4C2BA4263AAE4C02B55C14B50D355FFA2"/>
    <w:rsid w:val="00491B52"/>
    <w:pPr>
      <w:spacing w:after="120" w:line="300" w:lineRule="atLeast"/>
    </w:pPr>
    <w:rPr>
      <w:rFonts w:ascii="Arial" w:eastAsia="Times New Roman" w:hAnsi="Arial" w:cs="Times New Roman"/>
      <w:szCs w:val="24"/>
      <w:lang w:eastAsia="en-US"/>
    </w:rPr>
  </w:style>
  <w:style w:type="paragraph" w:customStyle="1" w:styleId="F8354EFE509E498187C71EBCE23BC6C42">
    <w:name w:val="F8354EFE509E498187C71EBCE23BC6C42"/>
    <w:rsid w:val="00491B52"/>
    <w:pPr>
      <w:spacing w:after="120" w:line="300" w:lineRule="atLeast"/>
    </w:pPr>
    <w:rPr>
      <w:rFonts w:ascii="Arial" w:eastAsia="Times New Roman" w:hAnsi="Arial" w:cs="Times New Roman"/>
      <w:szCs w:val="24"/>
      <w:lang w:eastAsia="en-US"/>
    </w:rPr>
  </w:style>
  <w:style w:type="paragraph" w:customStyle="1" w:styleId="207B8A60F64F440A8DFC5336DC940F7D1">
    <w:name w:val="207B8A60F64F440A8DFC5336DC940F7D1"/>
    <w:rsid w:val="00491B52"/>
    <w:pPr>
      <w:keepNext/>
      <w:spacing w:before="240" w:after="120" w:line="300" w:lineRule="atLeast"/>
      <w:outlineLvl w:val="3"/>
    </w:pPr>
    <w:rPr>
      <w:rFonts w:ascii="Arial" w:eastAsia="Times New Roman" w:hAnsi="Arial" w:cs="Arial"/>
      <w:b/>
      <w:bCs/>
      <w:sz w:val="24"/>
      <w:szCs w:val="24"/>
    </w:rPr>
  </w:style>
  <w:style w:type="paragraph" w:customStyle="1" w:styleId="CC65E2AEAE3F401CAF87A298B04BE6A12">
    <w:name w:val="CC65E2AEAE3F401CAF87A298B04BE6A12"/>
    <w:rsid w:val="00491B52"/>
    <w:pPr>
      <w:keepNext/>
      <w:spacing w:before="240" w:after="120" w:line="300" w:lineRule="atLeast"/>
      <w:outlineLvl w:val="3"/>
    </w:pPr>
    <w:rPr>
      <w:rFonts w:ascii="Arial" w:eastAsia="Times New Roman" w:hAnsi="Arial" w:cs="Arial"/>
      <w:b/>
      <w:bCs/>
      <w:sz w:val="24"/>
      <w:szCs w:val="24"/>
    </w:rPr>
  </w:style>
  <w:style w:type="paragraph" w:customStyle="1" w:styleId="5F9CD06DB00644EFAF9DA717A1CE66073">
    <w:name w:val="5F9CD06DB00644EFAF9DA717A1CE66073"/>
    <w:rsid w:val="00491B52"/>
    <w:pPr>
      <w:spacing w:after="120" w:line="300" w:lineRule="atLeast"/>
    </w:pPr>
    <w:rPr>
      <w:rFonts w:ascii="Arial" w:eastAsia="Times New Roman" w:hAnsi="Arial" w:cs="Times New Roman"/>
      <w:szCs w:val="24"/>
      <w:lang w:eastAsia="en-US"/>
    </w:rPr>
  </w:style>
  <w:style w:type="paragraph" w:customStyle="1" w:styleId="71B1AF47C20C4897976E964BD24C465E">
    <w:name w:val="71B1AF47C20C4897976E964BD24C465E"/>
    <w:rsid w:val="00491B52"/>
    <w:pPr>
      <w:spacing w:after="120" w:line="300" w:lineRule="atLeast"/>
    </w:pPr>
    <w:rPr>
      <w:rFonts w:ascii="Arial" w:eastAsia="Times New Roman" w:hAnsi="Arial" w:cs="Times New Roman"/>
      <w:szCs w:val="24"/>
      <w:lang w:eastAsia="en-US"/>
    </w:rPr>
  </w:style>
  <w:style w:type="paragraph" w:customStyle="1" w:styleId="4DD18B0F72574818929D4E3A88228A00">
    <w:name w:val="4DD18B0F72574818929D4E3A88228A00"/>
    <w:rsid w:val="00491B52"/>
    <w:pPr>
      <w:spacing w:after="120" w:line="300" w:lineRule="atLeast"/>
    </w:pPr>
    <w:rPr>
      <w:rFonts w:ascii="Arial" w:eastAsia="Times New Roman" w:hAnsi="Arial" w:cs="Times New Roman"/>
      <w:szCs w:val="24"/>
      <w:lang w:eastAsia="en-US"/>
    </w:rPr>
  </w:style>
  <w:style w:type="paragraph" w:customStyle="1" w:styleId="49A0D6105B774759AC0F3EE3BF7BFE01">
    <w:name w:val="49A0D6105B774759AC0F3EE3BF7BFE01"/>
    <w:rsid w:val="00491B52"/>
    <w:pPr>
      <w:spacing w:after="120" w:line="300" w:lineRule="atLeast"/>
    </w:pPr>
    <w:rPr>
      <w:rFonts w:ascii="Arial" w:eastAsia="Times New Roman" w:hAnsi="Arial" w:cs="Times New Roman"/>
      <w:szCs w:val="24"/>
      <w:lang w:eastAsia="en-US"/>
    </w:rPr>
  </w:style>
  <w:style w:type="paragraph" w:customStyle="1" w:styleId="61220643E7CB424FAFA0DF464F442370">
    <w:name w:val="61220643E7CB424FAFA0DF464F442370"/>
    <w:rsid w:val="00491B52"/>
    <w:pPr>
      <w:spacing w:after="120" w:line="300" w:lineRule="atLeast"/>
    </w:pPr>
    <w:rPr>
      <w:rFonts w:ascii="Arial" w:eastAsia="Times New Roman" w:hAnsi="Arial" w:cs="Times New Roman"/>
      <w:szCs w:val="24"/>
      <w:lang w:eastAsia="en-US"/>
    </w:rPr>
  </w:style>
  <w:style w:type="paragraph" w:customStyle="1" w:styleId="2AF38B56739B44C88A24AA61D62ED2AE">
    <w:name w:val="2AF38B56739B44C88A24AA61D62ED2AE"/>
    <w:rsid w:val="00491B52"/>
    <w:pPr>
      <w:spacing w:after="120" w:line="300" w:lineRule="atLeast"/>
    </w:pPr>
    <w:rPr>
      <w:rFonts w:ascii="Arial" w:eastAsia="Times New Roman" w:hAnsi="Arial" w:cs="Times New Roman"/>
      <w:szCs w:val="24"/>
      <w:lang w:eastAsia="en-US"/>
    </w:rPr>
  </w:style>
  <w:style w:type="paragraph" w:customStyle="1" w:styleId="D8893F75C82E412388EBE86C70C1E522">
    <w:name w:val="D8893F75C82E412388EBE86C70C1E522"/>
    <w:rsid w:val="00491B52"/>
    <w:pPr>
      <w:spacing w:after="120" w:line="300" w:lineRule="atLeast"/>
    </w:pPr>
    <w:rPr>
      <w:rFonts w:ascii="Arial" w:eastAsia="Times New Roman" w:hAnsi="Arial" w:cs="Times New Roman"/>
      <w:szCs w:val="24"/>
      <w:lang w:eastAsia="en-US"/>
    </w:rPr>
  </w:style>
  <w:style w:type="paragraph" w:customStyle="1" w:styleId="4DE3384D065A4A288D164D2625178343">
    <w:name w:val="4DE3384D065A4A288D164D2625178343"/>
    <w:rsid w:val="00491B52"/>
    <w:pPr>
      <w:spacing w:after="120" w:line="300" w:lineRule="atLeast"/>
    </w:pPr>
    <w:rPr>
      <w:rFonts w:ascii="Arial" w:eastAsia="Times New Roman" w:hAnsi="Arial" w:cs="Times New Roman"/>
      <w:szCs w:val="24"/>
      <w:lang w:eastAsia="en-US"/>
    </w:rPr>
  </w:style>
  <w:style w:type="paragraph" w:customStyle="1" w:styleId="9003D449EBEA46478BB6791F2C007C32">
    <w:name w:val="9003D449EBEA46478BB6791F2C007C32"/>
    <w:rsid w:val="00491B52"/>
    <w:pPr>
      <w:spacing w:after="120" w:line="300" w:lineRule="atLeast"/>
    </w:pPr>
    <w:rPr>
      <w:rFonts w:ascii="Arial" w:eastAsia="Times New Roman" w:hAnsi="Arial" w:cs="Times New Roman"/>
      <w:szCs w:val="24"/>
      <w:lang w:eastAsia="en-US"/>
    </w:rPr>
  </w:style>
  <w:style w:type="paragraph" w:customStyle="1" w:styleId="075EE1F758AB4D5CB81B29EFF68F7FBA">
    <w:name w:val="075EE1F758AB4D5CB81B29EFF68F7FBA"/>
    <w:rsid w:val="00491B52"/>
    <w:pPr>
      <w:spacing w:after="120" w:line="300" w:lineRule="atLeast"/>
    </w:pPr>
    <w:rPr>
      <w:rFonts w:ascii="Arial" w:eastAsia="Times New Roman" w:hAnsi="Arial" w:cs="Times New Roman"/>
      <w:szCs w:val="24"/>
      <w:lang w:eastAsia="en-US"/>
    </w:rPr>
  </w:style>
  <w:style w:type="paragraph" w:customStyle="1" w:styleId="CAC2098B813E400BA2818A8681255AB3">
    <w:name w:val="CAC2098B813E400BA2818A8681255AB3"/>
    <w:rsid w:val="00491B52"/>
    <w:pPr>
      <w:spacing w:after="120" w:line="300" w:lineRule="atLeast"/>
    </w:pPr>
    <w:rPr>
      <w:rFonts w:ascii="Arial" w:eastAsia="Times New Roman" w:hAnsi="Arial" w:cs="Times New Roman"/>
      <w:szCs w:val="24"/>
      <w:lang w:eastAsia="en-US"/>
    </w:rPr>
  </w:style>
  <w:style w:type="paragraph" w:customStyle="1" w:styleId="0CEE099522A24ED0AF11F93C0748ADBA">
    <w:name w:val="0CEE099522A24ED0AF11F93C0748ADBA"/>
    <w:rsid w:val="00491B52"/>
    <w:pPr>
      <w:spacing w:after="120" w:line="300" w:lineRule="atLeast"/>
    </w:pPr>
    <w:rPr>
      <w:rFonts w:ascii="Arial" w:eastAsia="Times New Roman" w:hAnsi="Arial" w:cs="Times New Roman"/>
      <w:szCs w:val="24"/>
      <w:lang w:eastAsia="en-US"/>
    </w:rPr>
  </w:style>
  <w:style w:type="paragraph" w:customStyle="1" w:styleId="CF29A0F9DA144C9DB61D7948B25E989B">
    <w:name w:val="CF29A0F9DA144C9DB61D7948B25E989B"/>
    <w:rsid w:val="00491B52"/>
    <w:pPr>
      <w:spacing w:after="120" w:line="300" w:lineRule="atLeast"/>
    </w:pPr>
    <w:rPr>
      <w:rFonts w:ascii="Arial" w:eastAsia="Times New Roman" w:hAnsi="Arial" w:cs="Times New Roman"/>
      <w:szCs w:val="24"/>
      <w:lang w:eastAsia="en-US"/>
    </w:rPr>
  </w:style>
  <w:style w:type="paragraph" w:customStyle="1" w:styleId="47A2BF80EAFE453D80CC27DDC2B712DB">
    <w:name w:val="47A2BF80EAFE453D80CC27DDC2B712DB"/>
    <w:rsid w:val="00491B52"/>
    <w:pPr>
      <w:spacing w:after="120" w:line="300" w:lineRule="atLeast"/>
    </w:pPr>
    <w:rPr>
      <w:rFonts w:ascii="Arial" w:eastAsia="Times New Roman" w:hAnsi="Arial" w:cs="Times New Roman"/>
      <w:szCs w:val="24"/>
      <w:lang w:eastAsia="en-US"/>
    </w:rPr>
  </w:style>
  <w:style w:type="paragraph" w:customStyle="1" w:styleId="52E9E9836BD74410AA179F19EF07B02C">
    <w:name w:val="52E9E9836BD74410AA179F19EF07B02C"/>
    <w:rsid w:val="00491B52"/>
    <w:pPr>
      <w:spacing w:after="120" w:line="300" w:lineRule="atLeast"/>
    </w:pPr>
    <w:rPr>
      <w:rFonts w:ascii="Arial" w:eastAsia="Times New Roman" w:hAnsi="Arial" w:cs="Times New Roman"/>
      <w:szCs w:val="24"/>
      <w:lang w:eastAsia="en-US"/>
    </w:rPr>
  </w:style>
  <w:style w:type="paragraph" w:customStyle="1" w:styleId="0F814A63E43444B7B3841ECC0B8FAC30">
    <w:name w:val="0F814A63E43444B7B3841ECC0B8FAC30"/>
    <w:rsid w:val="00491B52"/>
    <w:pPr>
      <w:spacing w:after="120" w:line="300" w:lineRule="atLeast"/>
    </w:pPr>
    <w:rPr>
      <w:rFonts w:ascii="Arial" w:eastAsia="Times New Roman" w:hAnsi="Arial" w:cs="Times New Roman"/>
      <w:szCs w:val="24"/>
      <w:lang w:eastAsia="en-US"/>
    </w:rPr>
  </w:style>
  <w:style w:type="paragraph" w:customStyle="1" w:styleId="252FB09A10734A59837EF8FE8E90A712">
    <w:name w:val="252FB09A10734A59837EF8FE8E90A712"/>
    <w:rsid w:val="00491B52"/>
    <w:pPr>
      <w:spacing w:after="120" w:line="300" w:lineRule="atLeast"/>
    </w:pPr>
    <w:rPr>
      <w:rFonts w:ascii="Arial" w:eastAsia="Times New Roman" w:hAnsi="Arial" w:cs="Times New Roman"/>
      <w:szCs w:val="24"/>
      <w:lang w:eastAsia="en-US"/>
    </w:rPr>
  </w:style>
  <w:style w:type="paragraph" w:customStyle="1" w:styleId="C36989F62A0F4DC49D9ECB1A9E8AA163">
    <w:name w:val="C36989F62A0F4DC49D9ECB1A9E8AA163"/>
    <w:rsid w:val="00491B52"/>
    <w:pPr>
      <w:spacing w:after="120" w:line="300" w:lineRule="atLeast"/>
    </w:pPr>
    <w:rPr>
      <w:rFonts w:ascii="Arial" w:eastAsia="Times New Roman" w:hAnsi="Arial" w:cs="Times New Roman"/>
      <w:szCs w:val="24"/>
      <w:lang w:eastAsia="en-US"/>
    </w:rPr>
  </w:style>
  <w:style w:type="paragraph" w:customStyle="1" w:styleId="ED6213EFBFA14B008B6B758F6B21ED8C">
    <w:name w:val="ED6213EFBFA14B008B6B758F6B21ED8C"/>
    <w:rsid w:val="00491B52"/>
    <w:pPr>
      <w:spacing w:after="120" w:line="300" w:lineRule="atLeast"/>
    </w:pPr>
    <w:rPr>
      <w:rFonts w:ascii="Arial" w:eastAsia="Times New Roman" w:hAnsi="Arial" w:cs="Times New Roman"/>
      <w:szCs w:val="24"/>
      <w:lang w:eastAsia="en-US"/>
    </w:rPr>
  </w:style>
  <w:style w:type="paragraph" w:customStyle="1" w:styleId="4CB8149E7E264E6AAA028334CBB9C85F">
    <w:name w:val="4CB8149E7E264E6AAA028334CBB9C85F"/>
    <w:rsid w:val="00491B52"/>
  </w:style>
  <w:style w:type="paragraph" w:customStyle="1" w:styleId="0D5A380BDC0D4AE5A3C88807529EA6C8">
    <w:name w:val="0D5A380BDC0D4AE5A3C88807529EA6C8"/>
    <w:rsid w:val="00491B52"/>
  </w:style>
  <w:style w:type="paragraph" w:customStyle="1" w:styleId="60C68DA7BF854AD1AB6B60B969A95133">
    <w:name w:val="60C68DA7BF854AD1AB6B60B969A95133"/>
    <w:rsid w:val="00491B52"/>
  </w:style>
  <w:style w:type="paragraph" w:customStyle="1" w:styleId="A551F55AB27242D9A8E29484F9CE6C55">
    <w:name w:val="A551F55AB27242D9A8E29484F9CE6C55"/>
    <w:rsid w:val="00491B52"/>
  </w:style>
  <w:style w:type="paragraph" w:customStyle="1" w:styleId="D445792E564745F192FD013D9088883C">
    <w:name w:val="D445792E564745F192FD013D9088883C"/>
    <w:rsid w:val="00491B52"/>
  </w:style>
  <w:style w:type="paragraph" w:customStyle="1" w:styleId="039F4DC019AA4F41A1E1796AC5E1FD508">
    <w:name w:val="039F4DC019AA4F41A1E1796AC5E1FD508"/>
    <w:rsid w:val="00491B52"/>
    <w:pPr>
      <w:spacing w:after="120" w:line="300" w:lineRule="atLeast"/>
    </w:pPr>
    <w:rPr>
      <w:rFonts w:ascii="Arial" w:eastAsia="Times New Roman" w:hAnsi="Arial" w:cs="Times New Roman"/>
      <w:szCs w:val="24"/>
      <w:lang w:eastAsia="en-US"/>
    </w:rPr>
  </w:style>
  <w:style w:type="paragraph" w:customStyle="1" w:styleId="8242A46682A845A3A6CF933D4E26525A9">
    <w:name w:val="8242A46682A845A3A6CF933D4E26525A9"/>
    <w:rsid w:val="00491B52"/>
    <w:pPr>
      <w:spacing w:after="120" w:line="300" w:lineRule="atLeast"/>
    </w:pPr>
    <w:rPr>
      <w:rFonts w:ascii="Arial" w:eastAsia="Times New Roman" w:hAnsi="Arial" w:cs="Times New Roman"/>
      <w:szCs w:val="24"/>
      <w:lang w:eastAsia="en-US"/>
    </w:rPr>
  </w:style>
  <w:style w:type="paragraph" w:customStyle="1" w:styleId="44F98A9C07BD4FF8BD24D57D7FBF422C9">
    <w:name w:val="44F98A9C07BD4FF8BD24D57D7FBF422C9"/>
    <w:rsid w:val="00491B52"/>
    <w:pPr>
      <w:spacing w:after="120" w:line="300" w:lineRule="atLeast"/>
    </w:pPr>
    <w:rPr>
      <w:rFonts w:ascii="Arial" w:eastAsia="Times New Roman" w:hAnsi="Arial" w:cs="Times New Roman"/>
      <w:szCs w:val="24"/>
      <w:lang w:eastAsia="en-US"/>
    </w:rPr>
  </w:style>
  <w:style w:type="paragraph" w:customStyle="1" w:styleId="C2E261C253694A978318726C651354539">
    <w:name w:val="C2E261C253694A978318726C651354539"/>
    <w:rsid w:val="00491B52"/>
    <w:pPr>
      <w:spacing w:after="120" w:line="300" w:lineRule="atLeast"/>
    </w:pPr>
    <w:rPr>
      <w:rFonts w:ascii="Arial" w:eastAsia="Times New Roman" w:hAnsi="Arial" w:cs="Times New Roman"/>
      <w:szCs w:val="24"/>
      <w:lang w:eastAsia="en-US"/>
    </w:rPr>
  </w:style>
  <w:style w:type="paragraph" w:customStyle="1" w:styleId="89854A90F9804E92B81A3C903676EF5C9">
    <w:name w:val="89854A90F9804E92B81A3C903676EF5C9"/>
    <w:rsid w:val="00491B52"/>
    <w:pPr>
      <w:spacing w:after="120" w:line="300" w:lineRule="atLeast"/>
    </w:pPr>
    <w:rPr>
      <w:rFonts w:ascii="Arial" w:eastAsia="Times New Roman" w:hAnsi="Arial" w:cs="Times New Roman"/>
      <w:szCs w:val="24"/>
      <w:lang w:eastAsia="en-US"/>
    </w:rPr>
  </w:style>
  <w:style w:type="paragraph" w:customStyle="1" w:styleId="4A00951C0A80465DBB25B05051465D868">
    <w:name w:val="4A00951C0A80465DBB25B05051465D868"/>
    <w:rsid w:val="00491B52"/>
    <w:pPr>
      <w:spacing w:after="120" w:line="300" w:lineRule="atLeast"/>
    </w:pPr>
    <w:rPr>
      <w:rFonts w:ascii="Arial" w:eastAsia="Times New Roman" w:hAnsi="Arial" w:cs="Times New Roman"/>
      <w:szCs w:val="24"/>
      <w:lang w:eastAsia="en-US"/>
    </w:rPr>
  </w:style>
  <w:style w:type="paragraph" w:customStyle="1" w:styleId="664BAFD31861465786352AC9898533C18">
    <w:name w:val="664BAFD31861465786352AC9898533C18"/>
    <w:rsid w:val="00491B52"/>
    <w:pPr>
      <w:spacing w:after="120" w:line="300" w:lineRule="atLeast"/>
    </w:pPr>
    <w:rPr>
      <w:rFonts w:ascii="Arial" w:eastAsia="Times New Roman" w:hAnsi="Arial" w:cs="Times New Roman"/>
      <w:szCs w:val="24"/>
      <w:lang w:eastAsia="en-US"/>
    </w:rPr>
  </w:style>
  <w:style w:type="paragraph" w:customStyle="1" w:styleId="A40262CBAA3D4254AA60DE63BD0044109">
    <w:name w:val="A40262CBAA3D4254AA60DE63BD0044109"/>
    <w:rsid w:val="00491B52"/>
    <w:pPr>
      <w:spacing w:after="120" w:line="300" w:lineRule="atLeast"/>
    </w:pPr>
    <w:rPr>
      <w:rFonts w:ascii="Arial" w:eastAsia="Times New Roman" w:hAnsi="Arial" w:cs="Times New Roman"/>
      <w:szCs w:val="24"/>
      <w:lang w:eastAsia="en-US"/>
    </w:rPr>
  </w:style>
  <w:style w:type="paragraph" w:customStyle="1" w:styleId="E7473A36B660414AB642133ED33938FA9">
    <w:name w:val="E7473A36B660414AB642133ED33938FA9"/>
    <w:rsid w:val="00491B52"/>
    <w:pPr>
      <w:spacing w:after="120" w:line="300" w:lineRule="atLeast"/>
    </w:pPr>
    <w:rPr>
      <w:rFonts w:ascii="Arial" w:eastAsia="Times New Roman" w:hAnsi="Arial" w:cs="Times New Roman"/>
      <w:szCs w:val="24"/>
      <w:lang w:eastAsia="en-US"/>
    </w:rPr>
  </w:style>
  <w:style w:type="paragraph" w:customStyle="1" w:styleId="6810EBB8851F4ED79EEC49AFDAAB04AB8">
    <w:name w:val="6810EBB8851F4ED79EEC49AFDAAB04AB8"/>
    <w:rsid w:val="00491B52"/>
    <w:pPr>
      <w:spacing w:after="120" w:line="300" w:lineRule="atLeast"/>
    </w:pPr>
    <w:rPr>
      <w:rFonts w:ascii="Arial" w:eastAsia="Times New Roman" w:hAnsi="Arial" w:cs="Times New Roman"/>
      <w:szCs w:val="24"/>
      <w:lang w:eastAsia="en-US"/>
    </w:rPr>
  </w:style>
  <w:style w:type="paragraph" w:customStyle="1" w:styleId="B8F629359F8D4A5AB70FA82D39A7F99E8">
    <w:name w:val="B8F629359F8D4A5AB70FA82D39A7F99E8"/>
    <w:rsid w:val="00491B52"/>
    <w:pPr>
      <w:spacing w:after="120" w:line="300" w:lineRule="atLeast"/>
    </w:pPr>
    <w:rPr>
      <w:rFonts w:ascii="Arial" w:eastAsia="Times New Roman" w:hAnsi="Arial" w:cs="Times New Roman"/>
      <w:szCs w:val="24"/>
      <w:lang w:eastAsia="en-US"/>
    </w:rPr>
  </w:style>
  <w:style w:type="paragraph" w:customStyle="1" w:styleId="1D24EEC2117C4344B00F15EB593AF7CE8">
    <w:name w:val="1D24EEC2117C4344B00F15EB593AF7CE8"/>
    <w:rsid w:val="00491B52"/>
    <w:pPr>
      <w:spacing w:after="120" w:line="300" w:lineRule="atLeast"/>
    </w:pPr>
    <w:rPr>
      <w:rFonts w:ascii="Arial" w:eastAsia="Times New Roman" w:hAnsi="Arial" w:cs="Times New Roman"/>
      <w:szCs w:val="24"/>
      <w:lang w:eastAsia="en-US"/>
    </w:rPr>
  </w:style>
  <w:style w:type="paragraph" w:customStyle="1" w:styleId="35501991D233494E980D83489321DC988">
    <w:name w:val="35501991D233494E980D83489321DC988"/>
    <w:rsid w:val="00491B52"/>
    <w:pPr>
      <w:spacing w:after="120" w:line="300" w:lineRule="atLeast"/>
    </w:pPr>
    <w:rPr>
      <w:rFonts w:ascii="Arial" w:eastAsia="Times New Roman" w:hAnsi="Arial" w:cs="Times New Roman"/>
      <w:szCs w:val="24"/>
      <w:lang w:eastAsia="en-US"/>
    </w:rPr>
  </w:style>
  <w:style w:type="paragraph" w:customStyle="1" w:styleId="2A6EDEFEBF3A45F3821ABFF19BAD5FA38">
    <w:name w:val="2A6EDEFEBF3A45F3821ABFF19BAD5FA38"/>
    <w:rsid w:val="00491B52"/>
    <w:pPr>
      <w:spacing w:after="120" w:line="300" w:lineRule="atLeast"/>
    </w:pPr>
    <w:rPr>
      <w:rFonts w:ascii="Arial" w:eastAsia="Times New Roman" w:hAnsi="Arial" w:cs="Times New Roman"/>
      <w:szCs w:val="24"/>
      <w:lang w:eastAsia="en-US"/>
    </w:rPr>
  </w:style>
  <w:style w:type="paragraph" w:customStyle="1" w:styleId="5C0530EDD9E84D388B93865A67EC16B27">
    <w:name w:val="5C0530EDD9E84D388B93865A67EC16B27"/>
    <w:rsid w:val="00491B52"/>
    <w:pPr>
      <w:spacing w:after="120" w:line="300" w:lineRule="atLeast"/>
    </w:pPr>
    <w:rPr>
      <w:rFonts w:ascii="Arial" w:eastAsia="Times New Roman" w:hAnsi="Arial" w:cs="Times New Roman"/>
      <w:szCs w:val="24"/>
      <w:lang w:eastAsia="en-US"/>
    </w:rPr>
  </w:style>
  <w:style w:type="paragraph" w:customStyle="1" w:styleId="05A565B0B959439C9A24C7F7042D67587">
    <w:name w:val="05A565B0B959439C9A24C7F7042D67587"/>
    <w:rsid w:val="00491B52"/>
    <w:pPr>
      <w:spacing w:after="120" w:line="300" w:lineRule="atLeast"/>
    </w:pPr>
    <w:rPr>
      <w:rFonts w:ascii="Arial" w:eastAsia="Times New Roman" w:hAnsi="Arial" w:cs="Times New Roman"/>
      <w:szCs w:val="24"/>
      <w:lang w:eastAsia="en-US"/>
    </w:rPr>
  </w:style>
  <w:style w:type="paragraph" w:customStyle="1" w:styleId="0D08A3C04AD1439AAAB5E801CEE25BAA6">
    <w:name w:val="0D08A3C04AD1439AAAB5E801CEE25BAA6"/>
    <w:rsid w:val="00491B52"/>
    <w:pPr>
      <w:spacing w:after="120" w:line="300" w:lineRule="atLeast"/>
    </w:pPr>
    <w:rPr>
      <w:rFonts w:ascii="Arial" w:eastAsia="Times New Roman" w:hAnsi="Arial" w:cs="Times New Roman"/>
      <w:szCs w:val="24"/>
      <w:lang w:eastAsia="en-US"/>
    </w:rPr>
  </w:style>
  <w:style w:type="paragraph" w:customStyle="1" w:styleId="3E84D3E305354F10ADE4AF1C00D7A4196">
    <w:name w:val="3E84D3E305354F10ADE4AF1C00D7A4196"/>
    <w:rsid w:val="00491B52"/>
    <w:pPr>
      <w:spacing w:after="120" w:line="300" w:lineRule="atLeast"/>
    </w:pPr>
    <w:rPr>
      <w:rFonts w:ascii="Arial" w:eastAsia="Times New Roman" w:hAnsi="Arial" w:cs="Times New Roman"/>
      <w:szCs w:val="24"/>
      <w:lang w:eastAsia="en-US"/>
    </w:rPr>
  </w:style>
  <w:style w:type="paragraph" w:customStyle="1" w:styleId="CF7C58B8D5ED4C889F54DAA25CD8A09F6">
    <w:name w:val="CF7C58B8D5ED4C889F54DAA25CD8A09F6"/>
    <w:rsid w:val="00491B52"/>
    <w:pPr>
      <w:spacing w:after="120" w:line="300" w:lineRule="atLeast"/>
    </w:pPr>
    <w:rPr>
      <w:rFonts w:ascii="Arial" w:eastAsia="Times New Roman" w:hAnsi="Arial" w:cs="Times New Roman"/>
      <w:szCs w:val="24"/>
      <w:lang w:eastAsia="en-US"/>
    </w:rPr>
  </w:style>
  <w:style w:type="paragraph" w:customStyle="1" w:styleId="C9DC87E6632A42FD8F2D811203BAB7036">
    <w:name w:val="C9DC87E6632A42FD8F2D811203BAB7036"/>
    <w:rsid w:val="00491B52"/>
    <w:pPr>
      <w:spacing w:after="120" w:line="300" w:lineRule="atLeast"/>
    </w:pPr>
    <w:rPr>
      <w:rFonts w:ascii="Arial" w:eastAsia="Times New Roman" w:hAnsi="Arial" w:cs="Times New Roman"/>
      <w:szCs w:val="24"/>
      <w:lang w:eastAsia="en-US"/>
    </w:rPr>
  </w:style>
  <w:style w:type="paragraph" w:customStyle="1" w:styleId="766D714CFC2B44AB982A8E00524DF9DC6">
    <w:name w:val="766D714CFC2B44AB982A8E00524DF9DC6"/>
    <w:rsid w:val="00491B52"/>
    <w:pPr>
      <w:spacing w:after="120" w:line="300" w:lineRule="atLeast"/>
    </w:pPr>
    <w:rPr>
      <w:rFonts w:ascii="Arial" w:eastAsia="Times New Roman" w:hAnsi="Arial" w:cs="Times New Roman"/>
      <w:szCs w:val="24"/>
      <w:lang w:eastAsia="en-US"/>
    </w:rPr>
  </w:style>
  <w:style w:type="paragraph" w:customStyle="1" w:styleId="C5D75D6E70F041419CC59A3BD900B4004">
    <w:name w:val="C5D75D6E70F041419CC59A3BD900B4004"/>
    <w:rsid w:val="00491B52"/>
    <w:pPr>
      <w:spacing w:after="120" w:line="300" w:lineRule="atLeast"/>
    </w:pPr>
    <w:rPr>
      <w:rFonts w:ascii="Arial" w:eastAsia="Times New Roman" w:hAnsi="Arial" w:cs="Times New Roman"/>
      <w:szCs w:val="24"/>
      <w:lang w:eastAsia="en-US"/>
    </w:rPr>
  </w:style>
  <w:style w:type="paragraph" w:customStyle="1" w:styleId="790A92B4D8F547CAB454A5583327A31D4">
    <w:name w:val="790A92B4D8F547CAB454A5583327A31D4"/>
    <w:rsid w:val="00491B52"/>
    <w:pPr>
      <w:spacing w:after="120" w:line="300" w:lineRule="atLeast"/>
    </w:pPr>
    <w:rPr>
      <w:rFonts w:ascii="Arial" w:eastAsia="Times New Roman" w:hAnsi="Arial" w:cs="Times New Roman"/>
      <w:szCs w:val="24"/>
      <w:lang w:eastAsia="en-US"/>
    </w:rPr>
  </w:style>
  <w:style w:type="paragraph" w:customStyle="1" w:styleId="A836C29115E241A88DA32476069686DA4">
    <w:name w:val="A836C29115E241A88DA32476069686DA4"/>
    <w:rsid w:val="00491B52"/>
    <w:pPr>
      <w:spacing w:after="120" w:line="300" w:lineRule="atLeast"/>
    </w:pPr>
    <w:rPr>
      <w:rFonts w:ascii="Arial" w:eastAsia="Times New Roman" w:hAnsi="Arial" w:cs="Times New Roman"/>
      <w:szCs w:val="24"/>
      <w:lang w:eastAsia="en-US"/>
    </w:rPr>
  </w:style>
  <w:style w:type="paragraph" w:customStyle="1" w:styleId="79061ED376A34E52B47D620D0B4194244">
    <w:name w:val="79061ED376A34E52B47D620D0B4194244"/>
    <w:rsid w:val="00491B52"/>
    <w:pPr>
      <w:spacing w:after="120" w:line="300" w:lineRule="atLeast"/>
    </w:pPr>
    <w:rPr>
      <w:rFonts w:ascii="Arial" w:eastAsia="Times New Roman" w:hAnsi="Arial" w:cs="Times New Roman"/>
      <w:szCs w:val="24"/>
      <w:lang w:eastAsia="en-US"/>
    </w:rPr>
  </w:style>
  <w:style w:type="paragraph" w:customStyle="1" w:styleId="564C68B7C6C047508DCB1429345EB5923">
    <w:name w:val="564C68B7C6C047508DCB1429345EB5923"/>
    <w:rsid w:val="00491B52"/>
    <w:pPr>
      <w:spacing w:after="120" w:line="300" w:lineRule="atLeast"/>
    </w:pPr>
    <w:rPr>
      <w:rFonts w:ascii="Arial" w:eastAsia="Times New Roman" w:hAnsi="Arial" w:cs="Times New Roman"/>
      <w:szCs w:val="24"/>
      <w:lang w:eastAsia="en-US"/>
    </w:rPr>
  </w:style>
  <w:style w:type="paragraph" w:customStyle="1" w:styleId="E644915572FB4EE4AE9D183EA63FA23F3">
    <w:name w:val="E644915572FB4EE4AE9D183EA63FA23F3"/>
    <w:rsid w:val="00491B52"/>
    <w:pPr>
      <w:spacing w:after="120" w:line="300" w:lineRule="atLeast"/>
    </w:pPr>
    <w:rPr>
      <w:rFonts w:ascii="Arial" w:eastAsia="Times New Roman" w:hAnsi="Arial" w:cs="Times New Roman"/>
      <w:szCs w:val="24"/>
      <w:lang w:eastAsia="en-US"/>
    </w:rPr>
  </w:style>
  <w:style w:type="paragraph" w:customStyle="1" w:styleId="F0526CEBD3C546C1ADE2F24F5BB570B63">
    <w:name w:val="F0526CEBD3C546C1ADE2F24F5BB570B63"/>
    <w:rsid w:val="00491B52"/>
    <w:pPr>
      <w:spacing w:after="120" w:line="300" w:lineRule="atLeast"/>
    </w:pPr>
    <w:rPr>
      <w:rFonts w:ascii="Arial" w:eastAsia="Times New Roman" w:hAnsi="Arial" w:cs="Times New Roman"/>
      <w:szCs w:val="24"/>
      <w:lang w:eastAsia="en-US"/>
    </w:rPr>
  </w:style>
  <w:style w:type="paragraph" w:customStyle="1" w:styleId="1B69D2E4D187488E8C8494BE2625E2F23">
    <w:name w:val="1B69D2E4D187488E8C8494BE2625E2F23"/>
    <w:rsid w:val="00491B52"/>
    <w:pPr>
      <w:spacing w:after="120" w:line="300" w:lineRule="atLeast"/>
    </w:pPr>
    <w:rPr>
      <w:rFonts w:ascii="Arial" w:eastAsia="Times New Roman" w:hAnsi="Arial" w:cs="Times New Roman"/>
      <w:szCs w:val="24"/>
      <w:lang w:eastAsia="en-US"/>
    </w:rPr>
  </w:style>
  <w:style w:type="paragraph" w:customStyle="1" w:styleId="1F2555199CA44881BFC386EF77244A273">
    <w:name w:val="1F2555199CA44881BFC386EF77244A273"/>
    <w:rsid w:val="00491B52"/>
    <w:pPr>
      <w:spacing w:after="120" w:line="300" w:lineRule="atLeast"/>
    </w:pPr>
    <w:rPr>
      <w:rFonts w:ascii="Arial" w:eastAsia="Times New Roman" w:hAnsi="Arial" w:cs="Times New Roman"/>
      <w:szCs w:val="24"/>
      <w:lang w:eastAsia="en-US"/>
    </w:rPr>
  </w:style>
  <w:style w:type="paragraph" w:customStyle="1" w:styleId="5E6B0BB0D1A34A7B8211F42C021846423">
    <w:name w:val="5E6B0BB0D1A34A7B8211F42C021846423"/>
    <w:rsid w:val="00491B52"/>
    <w:pPr>
      <w:spacing w:after="120" w:line="300" w:lineRule="atLeast"/>
    </w:pPr>
    <w:rPr>
      <w:rFonts w:ascii="Arial" w:eastAsia="Times New Roman" w:hAnsi="Arial" w:cs="Times New Roman"/>
      <w:szCs w:val="24"/>
      <w:lang w:eastAsia="en-US"/>
    </w:rPr>
  </w:style>
  <w:style w:type="paragraph" w:customStyle="1" w:styleId="AF0A0FEAFC224446BE416045483FCE2C3">
    <w:name w:val="AF0A0FEAFC224446BE416045483FCE2C3"/>
    <w:rsid w:val="00491B52"/>
    <w:pPr>
      <w:spacing w:after="120" w:line="300" w:lineRule="atLeast"/>
    </w:pPr>
    <w:rPr>
      <w:rFonts w:ascii="Arial" w:eastAsia="Times New Roman" w:hAnsi="Arial" w:cs="Times New Roman"/>
      <w:szCs w:val="24"/>
      <w:lang w:eastAsia="en-US"/>
    </w:rPr>
  </w:style>
  <w:style w:type="paragraph" w:customStyle="1" w:styleId="E781AD24E35346E5890164B2B1287E753">
    <w:name w:val="E781AD24E35346E5890164B2B1287E753"/>
    <w:rsid w:val="00491B52"/>
    <w:pPr>
      <w:spacing w:after="120" w:line="300" w:lineRule="atLeast"/>
    </w:pPr>
    <w:rPr>
      <w:rFonts w:ascii="Arial" w:eastAsia="Times New Roman" w:hAnsi="Arial" w:cs="Times New Roman"/>
      <w:szCs w:val="24"/>
      <w:lang w:eastAsia="en-US"/>
    </w:rPr>
  </w:style>
  <w:style w:type="paragraph" w:customStyle="1" w:styleId="8E7763662EDF49AE8EDA767316EC2DE73">
    <w:name w:val="8E7763662EDF49AE8EDA767316EC2DE73"/>
    <w:rsid w:val="00491B52"/>
    <w:pPr>
      <w:spacing w:after="120" w:line="300" w:lineRule="atLeast"/>
    </w:pPr>
    <w:rPr>
      <w:rFonts w:ascii="Arial" w:eastAsia="Times New Roman" w:hAnsi="Arial" w:cs="Times New Roman"/>
      <w:szCs w:val="24"/>
      <w:lang w:eastAsia="en-US"/>
    </w:rPr>
  </w:style>
  <w:style w:type="paragraph" w:customStyle="1" w:styleId="A7A50F2F53244E45A187B4D2EA31C0D53">
    <w:name w:val="A7A50F2F53244E45A187B4D2EA31C0D53"/>
    <w:rsid w:val="00491B52"/>
    <w:pPr>
      <w:spacing w:after="120" w:line="300" w:lineRule="atLeast"/>
    </w:pPr>
    <w:rPr>
      <w:rFonts w:ascii="Arial" w:eastAsia="Times New Roman" w:hAnsi="Arial" w:cs="Times New Roman"/>
      <w:szCs w:val="24"/>
      <w:lang w:eastAsia="en-US"/>
    </w:rPr>
  </w:style>
  <w:style w:type="paragraph" w:customStyle="1" w:styleId="1EAD45E047944D2B9FE5F75F86FEC24C3">
    <w:name w:val="1EAD45E047944D2B9FE5F75F86FEC24C3"/>
    <w:rsid w:val="00491B52"/>
    <w:pPr>
      <w:spacing w:after="120" w:line="300" w:lineRule="atLeast"/>
    </w:pPr>
    <w:rPr>
      <w:rFonts w:ascii="Arial" w:eastAsia="Times New Roman" w:hAnsi="Arial" w:cs="Times New Roman"/>
      <w:szCs w:val="24"/>
      <w:lang w:eastAsia="en-US"/>
    </w:rPr>
  </w:style>
  <w:style w:type="paragraph" w:customStyle="1" w:styleId="A4656E8A0D3E42E19544A822F9F6EB633">
    <w:name w:val="A4656E8A0D3E42E19544A822F9F6EB633"/>
    <w:rsid w:val="00491B52"/>
    <w:pPr>
      <w:spacing w:after="120" w:line="300" w:lineRule="atLeast"/>
    </w:pPr>
    <w:rPr>
      <w:rFonts w:ascii="Arial" w:eastAsia="Times New Roman" w:hAnsi="Arial" w:cs="Times New Roman"/>
      <w:szCs w:val="24"/>
      <w:lang w:eastAsia="en-US"/>
    </w:rPr>
  </w:style>
  <w:style w:type="paragraph" w:customStyle="1" w:styleId="3A08B765CDF5405DB7E9E8EE01E6B5B13">
    <w:name w:val="3A08B765CDF5405DB7E9E8EE01E6B5B13"/>
    <w:rsid w:val="00491B52"/>
    <w:pPr>
      <w:spacing w:after="120" w:line="300" w:lineRule="atLeast"/>
    </w:pPr>
    <w:rPr>
      <w:rFonts w:ascii="Arial" w:eastAsia="Times New Roman" w:hAnsi="Arial" w:cs="Times New Roman"/>
      <w:szCs w:val="24"/>
      <w:lang w:eastAsia="en-US"/>
    </w:rPr>
  </w:style>
  <w:style w:type="paragraph" w:customStyle="1" w:styleId="4FCA562051D54DA3AA43DC29CC0B67373">
    <w:name w:val="4FCA562051D54DA3AA43DC29CC0B67373"/>
    <w:rsid w:val="00491B52"/>
    <w:pPr>
      <w:spacing w:after="120" w:line="300" w:lineRule="atLeast"/>
    </w:pPr>
    <w:rPr>
      <w:rFonts w:ascii="Arial" w:eastAsia="Times New Roman" w:hAnsi="Arial" w:cs="Times New Roman"/>
      <w:szCs w:val="24"/>
      <w:lang w:eastAsia="en-US"/>
    </w:rPr>
  </w:style>
  <w:style w:type="paragraph" w:customStyle="1" w:styleId="5C3C46E1A8C847839E88FF805D25BE543">
    <w:name w:val="5C3C46E1A8C847839E88FF805D25BE543"/>
    <w:rsid w:val="00491B52"/>
    <w:pPr>
      <w:spacing w:after="120" w:line="300" w:lineRule="atLeast"/>
    </w:pPr>
    <w:rPr>
      <w:rFonts w:ascii="Arial" w:eastAsia="Times New Roman" w:hAnsi="Arial" w:cs="Times New Roman"/>
      <w:szCs w:val="24"/>
      <w:lang w:eastAsia="en-US"/>
    </w:rPr>
  </w:style>
  <w:style w:type="paragraph" w:customStyle="1" w:styleId="60142A542B6B45CF98584C0366D67A623">
    <w:name w:val="60142A542B6B45CF98584C0366D67A623"/>
    <w:rsid w:val="00491B52"/>
    <w:pPr>
      <w:spacing w:after="120" w:line="300" w:lineRule="atLeast"/>
    </w:pPr>
    <w:rPr>
      <w:rFonts w:ascii="Arial" w:eastAsia="Times New Roman" w:hAnsi="Arial" w:cs="Times New Roman"/>
      <w:szCs w:val="24"/>
      <w:lang w:eastAsia="en-US"/>
    </w:rPr>
  </w:style>
  <w:style w:type="paragraph" w:customStyle="1" w:styleId="3AAF684C34CF418E981CDF1952B26EB94">
    <w:name w:val="3AAF684C34CF418E981CDF1952B26EB94"/>
    <w:rsid w:val="00491B52"/>
    <w:pPr>
      <w:spacing w:after="120" w:line="300" w:lineRule="atLeast"/>
    </w:pPr>
    <w:rPr>
      <w:rFonts w:ascii="Arial" w:eastAsia="Times New Roman" w:hAnsi="Arial" w:cs="Times New Roman"/>
      <w:szCs w:val="24"/>
      <w:lang w:eastAsia="en-US"/>
    </w:rPr>
  </w:style>
  <w:style w:type="paragraph" w:customStyle="1" w:styleId="C0993D038F5049BC8DF3D5BB61B56C614">
    <w:name w:val="C0993D038F5049BC8DF3D5BB61B56C614"/>
    <w:rsid w:val="00491B52"/>
    <w:pPr>
      <w:spacing w:after="120" w:line="300" w:lineRule="atLeast"/>
    </w:pPr>
    <w:rPr>
      <w:rFonts w:ascii="Arial" w:eastAsia="Times New Roman" w:hAnsi="Arial" w:cs="Times New Roman"/>
      <w:szCs w:val="24"/>
      <w:lang w:eastAsia="en-US"/>
    </w:rPr>
  </w:style>
  <w:style w:type="paragraph" w:customStyle="1" w:styleId="0888E19C873F4B5A9AD6BE2FED736FAE4">
    <w:name w:val="0888E19C873F4B5A9AD6BE2FED736FAE4"/>
    <w:rsid w:val="00491B52"/>
    <w:pPr>
      <w:spacing w:after="120" w:line="300" w:lineRule="atLeast"/>
    </w:pPr>
    <w:rPr>
      <w:rFonts w:ascii="Arial" w:eastAsia="Times New Roman" w:hAnsi="Arial" w:cs="Times New Roman"/>
      <w:szCs w:val="24"/>
      <w:lang w:eastAsia="en-US"/>
    </w:rPr>
  </w:style>
  <w:style w:type="paragraph" w:customStyle="1" w:styleId="853E269AF8064C3AB98BBE0769D6F14D4">
    <w:name w:val="853E269AF8064C3AB98BBE0769D6F14D4"/>
    <w:rsid w:val="00491B52"/>
    <w:pPr>
      <w:spacing w:after="120" w:line="300" w:lineRule="atLeast"/>
    </w:pPr>
    <w:rPr>
      <w:rFonts w:ascii="Arial" w:eastAsia="Times New Roman" w:hAnsi="Arial" w:cs="Times New Roman"/>
      <w:szCs w:val="24"/>
      <w:lang w:eastAsia="en-US"/>
    </w:rPr>
  </w:style>
  <w:style w:type="paragraph" w:customStyle="1" w:styleId="31F0F080E39E44ED82EB97F281A7E59E3">
    <w:name w:val="31F0F080E39E44ED82EB97F281A7E59E3"/>
    <w:rsid w:val="00491B52"/>
    <w:pPr>
      <w:spacing w:after="120" w:line="300" w:lineRule="atLeast"/>
    </w:pPr>
    <w:rPr>
      <w:rFonts w:ascii="Arial" w:eastAsia="Times New Roman" w:hAnsi="Arial" w:cs="Times New Roman"/>
      <w:szCs w:val="24"/>
      <w:lang w:eastAsia="en-US"/>
    </w:rPr>
  </w:style>
  <w:style w:type="paragraph" w:customStyle="1" w:styleId="BF2F4DDED94A49CEB3B07E71329105343">
    <w:name w:val="BF2F4DDED94A49CEB3B07E71329105343"/>
    <w:rsid w:val="00491B52"/>
    <w:pPr>
      <w:spacing w:after="120" w:line="300" w:lineRule="atLeast"/>
    </w:pPr>
    <w:rPr>
      <w:rFonts w:ascii="Arial" w:eastAsia="Times New Roman" w:hAnsi="Arial" w:cs="Times New Roman"/>
      <w:szCs w:val="24"/>
      <w:lang w:eastAsia="en-US"/>
    </w:rPr>
  </w:style>
  <w:style w:type="paragraph" w:customStyle="1" w:styleId="9B1795B5A7014BC5AE4FDDBA49F5FEDC3">
    <w:name w:val="9B1795B5A7014BC5AE4FDDBA49F5FEDC3"/>
    <w:rsid w:val="00491B52"/>
    <w:pPr>
      <w:spacing w:after="120" w:line="300" w:lineRule="atLeast"/>
    </w:pPr>
    <w:rPr>
      <w:rFonts w:ascii="Arial" w:eastAsia="Times New Roman" w:hAnsi="Arial" w:cs="Times New Roman"/>
      <w:szCs w:val="24"/>
      <w:lang w:eastAsia="en-US"/>
    </w:rPr>
  </w:style>
  <w:style w:type="paragraph" w:customStyle="1" w:styleId="C0C888618494408BBE86D0D0214E0B563">
    <w:name w:val="C0C888618494408BBE86D0D0214E0B563"/>
    <w:rsid w:val="00491B52"/>
    <w:pPr>
      <w:spacing w:after="120" w:line="300" w:lineRule="atLeast"/>
    </w:pPr>
    <w:rPr>
      <w:rFonts w:ascii="Arial" w:eastAsia="Times New Roman" w:hAnsi="Arial" w:cs="Times New Roman"/>
      <w:szCs w:val="24"/>
      <w:lang w:eastAsia="en-US"/>
    </w:rPr>
  </w:style>
  <w:style w:type="paragraph" w:customStyle="1" w:styleId="D1D90C3452E44DDA9A3CB36E4E75103D3">
    <w:name w:val="D1D90C3452E44DDA9A3CB36E4E75103D3"/>
    <w:rsid w:val="00491B52"/>
    <w:pPr>
      <w:spacing w:after="120" w:line="300" w:lineRule="atLeast"/>
    </w:pPr>
    <w:rPr>
      <w:rFonts w:ascii="Arial" w:eastAsia="Times New Roman" w:hAnsi="Arial" w:cs="Times New Roman"/>
      <w:szCs w:val="24"/>
      <w:lang w:eastAsia="en-US"/>
    </w:rPr>
  </w:style>
  <w:style w:type="paragraph" w:customStyle="1" w:styleId="D31B849B6DE04AEB9E50DC52077ADB183">
    <w:name w:val="D31B849B6DE04AEB9E50DC52077ADB183"/>
    <w:rsid w:val="00491B52"/>
    <w:pPr>
      <w:spacing w:after="120" w:line="300" w:lineRule="atLeast"/>
    </w:pPr>
    <w:rPr>
      <w:rFonts w:ascii="Arial" w:eastAsia="Times New Roman" w:hAnsi="Arial" w:cs="Times New Roman"/>
      <w:szCs w:val="24"/>
      <w:lang w:eastAsia="en-US"/>
    </w:rPr>
  </w:style>
  <w:style w:type="paragraph" w:customStyle="1" w:styleId="81B615C869D24EA388F78DDF12C623483">
    <w:name w:val="81B615C869D24EA388F78DDF12C623483"/>
    <w:rsid w:val="00491B52"/>
    <w:pPr>
      <w:spacing w:after="120" w:line="300" w:lineRule="atLeast"/>
    </w:pPr>
    <w:rPr>
      <w:rFonts w:ascii="Arial" w:eastAsia="Times New Roman" w:hAnsi="Arial" w:cs="Times New Roman"/>
      <w:szCs w:val="24"/>
      <w:lang w:eastAsia="en-US"/>
    </w:rPr>
  </w:style>
  <w:style w:type="paragraph" w:customStyle="1" w:styleId="DD95F639D5574C92A0D07110FE457D093">
    <w:name w:val="DD95F639D5574C92A0D07110FE457D093"/>
    <w:rsid w:val="00491B52"/>
    <w:pPr>
      <w:spacing w:after="120" w:line="300" w:lineRule="atLeast"/>
    </w:pPr>
    <w:rPr>
      <w:rFonts w:ascii="Arial" w:eastAsia="Times New Roman" w:hAnsi="Arial" w:cs="Times New Roman"/>
      <w:szCs w:val="24"/>
      <w:lang w:eastAsia="en-US"/>
    </w:rPr>
  </w:style>
  <w:style w:type="paragraph" w:customStyle="1" w:styleId="1E97EAE7FF084C94B70A3B3E599835F23">
    <w:name w:val="1E97EAE7FF084C94B70A3B3E599835F23"/>
    <w:rsid w:val="00491B52"/>
    <w:pPr>
      <w:spacing w:after="120" w:line="300" w:lineRule="atLeast"/>
    </w:pPr>
    <w:rPr>
      <w:rFonts w:ascii="Arial" w:eastAsia="Times New Roman" w:hAnsi="Arial" w:cs="Times New Roman"/>
      <w:szCs w:val="24"/>
      <w:lang w:eastAsia="en-US"/>
    </w:rPr>
  </w:style>
  <w:style w:type="paragraph" w:customStyle="1" w:styleId="C0C0024AE688431B9C8B49E45D4D17513">
    <w:name w:val="C0C0024AE688431B9C8B49E45D4D17513"/>
    <w:rsid w:val="00491B52"/>
    <w:pPr>
      <w:spacing w:after="120" w:line="300" w:lineRule="atLeast"/>
    </w:pPr>
    <w:rPr>
      <w:rFonts w:ascii="Arial" w:eastAsia="Times New Roman" w:hAnsi="Arial" w:cs="Times New Roman"/>
      <w:szCs w:val="24"/>
      <w:lang w:eastAsia="en-US"/>
    </w:rPr>
  </w:style>
  <w:style w:type="paragraph" w:customStyle="1" w:styleId="93B223601A8E49D6A2BB7F3FC179E8853">
    <w:name w:val="93B223601A8E49D6A2BB7F3FC179E8853"/>
    <w:rsid w:val="00491B52"/>
    <w:pPr>
      <w:spacing w:after="120" w:line="300" w:lineRule="atLeast"/>
    </w:pPr>
    <w:rPr>
      <w:rFonts w:ascii="Arial" w:eastAsia="Times New Roman" w:hAnsi="Arial" w:cs="Times New Roman"/>
      <w:szCs w:val="24"/>
      <w:lang w:eastAsia="en-US"/>
    </w:rPr>
  </w:style>
  <w:style w:type="paragraph" w:customStyle="1" w:styleId="FF3A00E820CD4A3A95C21386883EF8643">
    <w:name w:val="FF3A00E820CD4A3A95C21386883EF8643"/>
    <w:rsid w:val="00491B52"/>
    <w:pPr>
      <w:spacing w:after="120" w:line="300" w:lineRule="atLeast"/>
    </w:pPr>
    <w:rPr>
      <w:rFonts w:ascii="Arial" w:eastAsia="Times New Roman" w:hAnsi="Arial" w:cs="Times New Roman"/>
      <w:szCs w:val="24"/>
      <w:lang w:eastAsia="en-US"/>
    </w:rPr>
  </w:style>
  <w:style w:type="paragraph" w:customStyle="1" w:styleId="7815614EF27F43268D044C48F91B36723">
    <w:name w:val="7815614EF27F43268D044C48F91B36723"/>
    <w:rsid w:val="00491B52"/>
    <w:pPr>
      <w:spacing w:after="120" w:line="300" w:lineRule="atLeast"/>
    </w:pPr>
    <w:rPr>
      <w:rFonts w:ascii="Arial" w:eastAsia="Times New Roman" w:hAnsi="Arial" w:cs="Times New Roman"/>
      <w:szCs w:val="24"/>
      <w:lang w:eastAsia="en-US"/>
    </w:rPr>
  </w:style>
  <w:style w:type="paragraph" w:customStyle="1" w:styleId="3AE4BF3B9F9F42309BA0505BB82CD2F63">
    <w:name w:val="3AE4BF3B9F9F42309BA0505BB82CD2F63"/>
    <w:rsid w:val="00491B52"/>
    <w:pPr>
      <w:spacing w:after="120" w:line="300" w:lineRule="atLeast"/>
    </w:pPr>
    <w:rPr>
      <w:rFonts w:ascii="Arial" w:eastAsia="Times New Roman" w:hAnsi="Arial" w:cs="Times New Roman"/>
      <w:szCs w:val="24"/>
      <w:lang w:eastAsia="en-US"/>
    </w:rPr>
  </w:style>
  <w:style w:type="paragraph" w:customStyle="1" w:styleId="1724E8FEA7CD4601926A04A5847730763">
    <w:name w:val="1724E8FEA7CD4601926A04A5847730763"/>
    <w:rsid w:val="00491B52"/>
    <w:pPr>
      <w:spacing w:after="120" w:line="300" w:lineRule="atLeast"/>
    </w:pPr>
    <w:rPr>
      <w:rFonts w:ascii="Arial" w:eastAsia="Times New Roman" w:hAnsi="Arial" w:cs="Times New Roman"/>
      <w:szCs w:val="24"/>
      <w:lang w:eastAsia="en-US"/>
    </w:rPr>
  </w:style>
  <w:style w:type="paragraph" w:customStyle="1" w:styleId="B6C7B3DBB0A241F7BA66AE8F27DB38BF3">
    <w:name w:val="B6C7B3DBB0A241F7BA66AE8F27DB38BF3"/>
    <w:rsid w:val="00491B52"/>
    <w:pPr>
      <w:spacing w:after="120" w:line="300" w:lineRule="atLeast"/>
    </w:pPr>
    <w:rPr>
      <w:rFonts w:ascii="Arial" w:eastAsia="Times New Roman" w:hAnsi="Arial" w:cs="Times New Roman"/>
      <w:szCs w:val="24"/>
      <w:lang w:eastAsia="en-US"/>
    </w:rPr>
  </w:style>
  <w:style w:type="paragraph" w:customStyle="1" w:styleId="C624F439425B4D678A9839ABA5D69BEA3">
    <w:name w:val="C624F439425B4D678A9839ABA5D69BEA3"/>
    <w:rsid w:val="00491B52"/>
    <w:pPr>
      <w:spacing w:after="120" w:line="300" w:lineRule="atLeast"/>
    </w:pPr>
    <w:rPr>
      <w:rFonts w:ascii="Arial" w:eastAsia="Times New Roman" w:hAnsi="Arial" w:cs="Times New Roman"/>
      <w:szCs w:val="24"/>
      <w:lang w:eastAsia="en-US"/>
    </w:rPr>
  </w:style>
  <w:style w:type="paragraph" w:customStyle="1" w:styleId="38F5366C822A4A028C3F83A20E8D894C3">
    <w:name w:val="38F5366C822A4A028C3F83A20E8D894C3"/>
    <w:rsid w:val="00491B52"/>
    <w:pPr>
      <w:spacing w:after="120" w:line="300" w:lineRule="atLeast"/>
    </w:pPr>
    <w:rPr>
      <w:rFonts w:ascii="Arial" w:eastAsia="Times New Roman" w:hAnsi="Arial" w:cs="Times New Roman"/>
      <w:szCs w:val="24"/>
      <w:lang w:eastAsia="en-US"/>
    </w:rPr>
  </w:style>
  <w:style w:type="paragraph" w:customStyle="1" w:styleId="9A8A5C34D1554AAF87526FE9678F7EC93">
    <w:name w:val="9A8A5C34D1554AAF87526FE9678F7EC93"/>
    <w:rsid w:val="00491B52"/>
    <w:pPr>
      <w:spacing w:after="120" w:line="300" w:lineRule="atLeast"/>
    </w:pPr>
    <w:rPr>
      <w:rFonts w:ascii="Arial" w:eastAsia="Times New Roman" w:hAnsi="Arial" w:cs="Times New Roman"/>
      <w:szCs w:val="24"/>
      <w:lang w:eastAsia="en-US"/>
    </w:rPr>
  </w:style>
  <w:style w:type="paragraph" w:customStyle="1" w:styleId="3007BC0CB16A47B29A4D078184E1658F3">
    <w:name w:val="3007BC0CB16A47B29A4D078184E1658F3"/>
    <w:rsid w:val="00491B52"/>
    <w:pPr>
      <w:spacing w:after="120" w:line="300" w:lineRule="atLeast"/>
    </w:pPr>
    <w:rPr>
      <w:rFonts w:ascii="Arial" w:eastAsia="Times New Roman" w:hAnsi="Arial" w:cs="Times New Roman"/>
      <w:szCs w:val="24"/>
      <w:lang w:eastAsia="en-US"/>
    </w:rPr>
  </w:style>
  <w:style w:type="paragraph" w:customStyle="1" w:styleId="62DD4600807049D8888284F93CBE0D233">
    <w:name w:val="62DD4600807049D8888284F93CBE0D233"/>
    <w:rsid w:val="00491B52"/>
    <w:pPr>
      <w:spacing w:after="120" w:line="300" w:lineRule="atLeast"/>
    </w:pPr>
    <w:rPr>
      <w:rFonts w:ascii="Arial" w:eastAsia="Times New Roman" w:hAnsi="Arial" w:cs="Times New Roman"/>
      <w:szCs w:val="24"/>
      <w:lang w:eastAsia="en-US"/>
    </w:rPr>
  </w:style>
  <w:style w:type="paragraph" w:customStyle="1" w:styleId="281892EF872741D9B89AB99CFA2C2B3C3">
    <w:name w:val="281892EF872741D9B89AB99CFA2C2B3C3"/>
    <w:rsid w:val="00491B52"/>
    <w:pPr>
      <w:spacing w:after="120" w:line="300" w:lineRule="atLeast"/>
    </w:pPr>
    <w:rPr>
      <w:rFonts w:ascii="Arial" w:eastAsia="Times New Roman" w:hAnsi="Arial" w:cs="Times New Roman"/>
      <w:szCs w:val="24"/>
      <w:lang w:eastAsia="en-US"/>
    </w:rPr>
  </w:style>
  <w:style w:type="paragraph" w:customStyle="1" w:styleId="17CA2B727E174700AC7B5D5272FED3433">
    <w:name w:val="17CA2B727E174700AC7B5D5272FED3433"/>
    <w:rsid w:val="00491B52"/>
    <w:pPr>
      <w:spacing w:after="120" w:line="300" w:lineRule="atLeast"/>
    </w:pPr>
    <w:rPr>
      <w:rFonts w:ascii="Arial" w:eastAsia="Times New Roman" w:hAnsi="Arial" w:cs="Times New Roman"/>
      <w:szCs w:val="24"/>
      <w:lang w:eastAsia="en-US"/>
    </w:rPr>
  </w:style>
  <w:style w:type="paragraph" w:customStyle="1" w:styleId="4A915A242E7E4991B0FEB822EA5A642C3">
    <w:name w:val="4A915A242E7E4991B0FEB822EA5A642C3"/>
    <w:rsid w:val="00491B52"/>
    <w:pPr>
      <w:spacing w:after="120" w:line="300" w:lineRule="atLeast"/>
    </w:pPr>
    <w:rPr>
      <w:rFonts w:ascii="Arial" w:eastAsia="Times New Roman" w:hAnsi="Arial" w:cs="Times New Roman"/>
      <w:szCs w:val="24"/>
      <w:lang w:eastAsia="en-US"/>
    </w:rPr>
  </w:style>
  <w:style w:type="paragraph" w:customStyle="1" w:styleId="4C2BA4263AAE4C02B55C14B50D355FFA3">
    <w:name w:val="4C2BA4263AAE4C02B55C14B50D355FFA3"/>
    <w:rsid w:val="00491B52"/>
    <w:pPr>
      <w:spacing w:after="120" w:line="300" w:lineRule="atLeast"/>
    </w:pPr>
    <w:rPr>
      <w:rFonts w:ascii="Arial" w:eastAsia="Times New Roman" w:hAnsi="Arial" w:cs="Times New Roman"/>
      <w:szCs w:val="24"/>
      <w:lang w:eastAsia="en-US"/>
    </w:rPr>
  </w:style>
  <w:style w:type="paragraph" w:customStyle="1" w:styleId="F8354EFE509E498187C71EBCE23BC6C43">
    <w:name w:val="F8354EFE509E498187C71EBCE23BC6C43"/>
    <w:rsid w:val="00491B52"/>
    <w:pPr>
      <w:spacing w:after="120" w:line="300" w:lineRule="atLeast"/>
    </w:pPr>
    <w:rPr>
      <w:rFonts w:ascii="Arial" w:eastAsia="Times New Roman" w:hAnsi="Arial" w:cs="Times New Roman"/>
      <w:szCs w:val="24"/>
      <w:lang w:eastAsia="en-US"/>
    </w:rPr>
  </w:style>
  <w:style w:type="paragraph" w:customStyle="1" w:styleId="207B8A60F64F440A8DFC5336DC940F7D2">
    <w:name w:val="207B8A60F64F440A8DFC5336DC940F7D2"/>
    <w:rsid w:val="00491B52"/>
    <w:pPr>
      <w:keepNext/>
      <w:spacing w:before="240" w:after="120" w:line="300" w:lineRule="atLeast"/>
      <w:outlineLvl w:val="3"/>
    </w:pPr>
    <w:rPr>
      <w:rFonts w:ascii="Arial" w:eastAsia="Times New Roman" w:hAnsi="Arial" w:cs="Arial"/>
      <w:b/>
      <w:bCs/>
      <w:sz w:val="24"/>
      <w:szCs w:val="24"/>
    </w:rPr>
  </w:style>
  <w:style w:type="paragraph" w:customStyle="1" w:styleId="CC65E2AEAE3F401CAF87A298B04BE6A13">
    <w:name w:val="CC65E2AEAE3F401CAF87A298B04BE6A13"/>
    <w:rsid w:val="00491B52"/>
    <w:pPr>
      <w:keepNext/>
      <w:spacing w:before="240" w:after="120" w:line="300" w:lineRule="atLeast"/>
      <w:outlineLvl w:val="3"/>
    </w:pPr>
    <w:rPr>
      <w:rFonts w:ascii="Arial" w:eastAsia="Times New Roman" w:hAnsi="Arial" w:cs="Arial"/>
      <w:b/>
      <w:bCs/>
      <w:sz w:val="24"/>
      <w:szCs w:val="24"/>
    </w:rPr>
  </w:style>
  <w:style w:type="paragraph" w:customStyle="1" w:styleId="5F9CD06DB00644EFAF9DA717A1CE66074">
    <w:name w:val="5F9CD06DB00644EFAF9DA717A1CE66074"/>
    <w:rsid w:val="00491B52"/>
    <w:pPr>
      <w:spacing w:after="120" w:line="300" w:lineRule="atLeast"/>
    </w:pPr>
    <w:rPr>
      <w:rFonts w:ascii="Arial" w:eastAsia="Times New Roman" w:hAnsi="Arial" w:cs="Times New Roman"/>
      <w:szCs w:val="24"/>
      <w:lang w:eastAsia="en-US"/>
    </w:rPr>
  </w:style>
  <w:style w:type="paragraph" w:customStyle="1" w:styleId="71B1AF47C20C4897976E964BD24C465E1">
    <w:name w:val="71B1AF47C20C4897976E964BD24C465E1"/>
    <w:rsid w:val="00491B52"/>
    <w:pPr>
      <w:spacing w:after="120" w:line="300" w:lineRule="atLeast"/>
    </w:pPr>
    <w:rPr>
      <w:rFonts w:ascii="Arial" w:eastAsia="Times New Roman" w:hAnsi="Arial" w:cs="Times New Roman"/>
      <w:szCs w:val="24"/>
      <w:lang w:eastAsia="en-US"/>
    </w:rPr>
  </w:style>
  <w:style w:type="paragraph" w:customStyle="1" w:styleId="4DD18B0F72574818929D4E3A88228A001">
    <w:name w:val="4DD18B0F72574818929D4E3A88228A001"/>
    <w:rsid w:val="00491B52"/>
    <w:pPr>
      <w:spacing w:after="120" w:line="300" w:lineRule="atLeast"/>
    </w:pPr>
    <w:rPr>
      <w:rFonts w:ascii="Arial" w:eastAsia="Times New Roman" w:hAnsi="Arial" w:cs="Times New Roman"/>
      <w:szCs w:val="24"/>
      <w:lang w:eastAsia="en-US"/>
    </w:rPr>
  </w:style>
  <w:style w:type="paragraph" w:customStyle="1" w:styleId="49A0D6105B774759AC0F3EE3BF7BFE011">
    <w:name w:val="49A0D6105B774759AC0F3EE3BF7BFE011"/>
    <w:rsid w:val="00491B52"/>
    <w:pPr>
      <w:spacing w:after="120" w:line="300" w:lineRule="atLeast"/>
    </w:pPr>
    <w:rPr>
      <w:rFonts w:ascii="Arial" w:eastAsia="Times New Roman" w:hAnsi="Arial" w:cs="Times New Roman"/>
      <w:szCs w:val="24"/>
      <w:lang w:eastAsia="en-US"/>
    </w:rPr>
  </w:style>
  <w:style w:type="paragraph" w:customStyle="1" w:styleId="61220643E7CB424FAFA0DF464F4423701">
    <w:name w:val="61220643E7CB424FAFA0DF464F4423701"/>
    <w:rsid w:val="00491B52"/>
    <w:pPr>
      <w:spacing w:after="120" w:line="300" w:lineRule="atLeast"/>
    </w:pPr>
    <w:rPr>
      <w:rFonts w:ascii="Arial" w:eastAsia="Times New Roman" w:hAnsi="Arial" w:cs="Times New Roman"/>
      <w:szCs w:val="24"/>
      <w:lang w:eastAsia="en-US"/>
    </w:rPr>
  </w:style>
  <w:style w:type="paragraph" w:customStyle="1" w:styleId="2AF38B56739B44C88A24AA61D62ED2AE1">
    <w:name w:val="2AF38B56739B44C88A24AA61D62ED2AE1"/>
    <w:rsid w:val="00491B52"/>
    <w:pPr>
      <w:spacing w:after="120" w:line="300" w:lineRule="atLeast"/>
    </w:pPr>
    <w:rPr>
      <w:rFonts w:ascii="Arial" w:eastAsia="Times New Roman" w:hAnsi="Arial" w:cs="Times New Roman"/>
      <w:szCs w:val="24"/>
      <w:lang w:eastAsia="en-US"/>
    </w:rPr>
  </w:style>
  <w:style w:type="paragraph" w:customStyle="1" w:styleId="D8893F75C82E412388EBE86C70C1E5221">
    <w:name w:val="D8893F75C82E412388EBE86C70C1E5221"/>
    <w:rsid w:val="00491B52"/>
    <w:pPr>
      <w:spacing w:after="120" w:line="300" w:lineRule="atLeast"/>
    </w:pPr>
    <w:rPr>
      <w:rFonts w:ascii="Arial" w:eastAsia="Times New Roman" w:hAnsi="Arial" w:cs="Times New Roman"/>
      <w:szCs w:val="24"/>
      <w:lang w:eastAsia="en-US"/>
    </w:rPr>
  </w:style>
  <w:style w:type="paragraph" w:customStyle="1" w:styleId="4DE3384D065A4A288D164D26251783431">
    <w:name w:val="4DE3384D065A4A288D164D26251783431"/>
    <w:rsid w:val="00491B52"/>
    <w:pPr>
      <w:spacing w:after="120" w:line="300" w:lineRule="atLeast"/>
    </w:pPr>
    <w:rPr>
      <w:rFonts w:ascii="Arial" w:eastAsia="Times New Roman" w:hAnsi="Arial" w:cs="Times New Roman"/>
      <w:szCs w:val="24"/>
      <w:lang w:eastAsia="en-US"/>
    </w:rPr>
  </w:style>
  <w:style w:type="paragraph" w:customStyle="1" w:styleId="9003D449EBEA46478BB6791F2C007C321">
    <w:name w:val="9003D449EBEA46478BB6791F2C007C321"/>
    <w:rsid w:val="00491B52"/>
    <w:pPr>
      <w:spacing w:after="120" w:line="300" w:lineRule="atLeast"/>
    </w:pPr>
    <w:rPr>
      <w:rFonts w:ascii="Arial" w:eastAsia="Times New Roman" w:hAnsi="Arial" w:cs="Times New Roman"/>
      <w:szCs w:val="24"/>
      <w:lang w:eastAsia="en-US"/>
    </w:rPr>
  </w:style>
  <w:style w:type="paragraph" w:customStyle="1" w:styleId="075EE1F758AB4D5CB81B29EFF68F7FBA1">
    <w:name w:val="075EE1F758AB4D5CB81B29EFF68F7FBA1"/>
    <w:rsid w:val="00491B52"/>
    <w:pPr>
      <w:spacing w:after="120" w:line="300" w:lineRule="atLeast"/>
    </w:pPr>
    <w:rPr>
      <w:rFonts w:ascii="Arial" w:eastAsia="Times New Roman" w:hAnsi="Arial" w:cs="Times New Roman"/>
      <w:szCs w:val="24"/>
      <w:lang w:eastAsia="en-US"/>
    </w:rPr>
  </w:style>
  <w:style w:type="paragraph" w:customStyle="1" w:styleId="CAC2098B813E400BA2818A8681255AB31">
    <w:name w:val="CAC2098B813E400BA2818A8681255AB31"/>
    <w:rsid w:val="00491B52"/>
    <w:pPr>
      <w:spacing w:after="120" w:line="300" w:lineRule="atLeast"/>
    </w:pPr>
    <w:rPr>
      <w:rFonts w:ascii="Arial" w:eastAsia="Times New Roman" w:hAnsi="Arial" w:cs="Times New Roman"/>
      <w:szCs w:val="24"/>
      <w:lang w:eastAsia="en-US"/>
    </w:rPr>
  </w:style>
  <w:style w:type="paragraph" w:customStyle="1" w:styleId="0CEE099522A24ED0AF11F93C0748ADBA1">
    <w:name w:val="0CEE099522A24ED0AF11F93C0748ADBA1"/>
    <w:rsid w:val="00491B52"/>
    <w:pPr>
      <w:spacing w:after="120" w:line="300" w:lineRule="atLeast"/>
    </w:pPr>
    <w:rPr>
      <w:rFonts w:ascii="Arial" w:eastAsia="Times New Roman" w:hAnsi="Arial" w:cs="Times New Roman"/>
      <w:szCs w:val="24"/>
      <w:lang w:eastAsia="en-US"/>
    </w:rPr>
  </w:style>
  <w:style w:type="paragraph" w:customStyle="1" w:styleId="CF29A0F9DA144C9DB61D7948B25E989B1">
    <w:name w:val="CF29A0F9DA144C9DB61D7948B25E989B1"/>
    <w:rsid w:val="00491B52"/>
    <w:pPr>
      <w:spacing w:after="120" w:line="300" w:lineRule="atLeast"/>
    </w:pPr>
    <w:rPr>
      <w:rFonts w:ascii="Arial" w:eastAsia="Times New Roman" w:hAnsi="Arial" w:cs="Times New Roman"/>
      <w:szCs w:val="24"/>
      <w:lang w:eastAsia="en-US"/>
    </w:rPr>
  </w:style>
  <w:style w:type="paragraph" w:customStyle="1" w:styleId="47A2BF80EAFE453D80CC27DDC2B712DB1">
    <w:name w:val="47A2BF80EAFE453D80CC27DDC2B712DB1"/>
    <w:rsid w:val="00491B52"/>
    <w:pPr>
      <w:spacing w:after="120" w:line="300" w:lineRule="atLeast"/>
    </w:pPr>
    <w:rPr>
      <w:rFonts w:ascii="Arial" w:eastAsia="Times New Roman" w:hAnsi="Arial" w:cs="Times New Roman"/>
      <w:szCs w:val="24"/>
      <w:lang w:eastAsia="en-US"/>
    </w:rPr>
  </w:style>
  <w:style w:type="paragraph" w:customStyle="1" w:styleId="52E9E9836BD74410AA179F19EF07B02C1">
    <w:name w:val="52E9E9836BD74410AA179F19EF07B02C1"/>
    <w:rsid w:val="00491B52"/>
    <w:pPr>
      <w:spacing w:after="120" w:line="300" w:lineRule="atLeast"/>
    </w:pPr>
    <w:rPr>
      <w:rFonts w:ascii="Arial" w:eastAsia="Times New Roman" w:hAnsi="Arial" w:cs="Times New Roman"/>
      <w:szCs w:val="24"/>
      <w:lang w:eastAsia="en-US"/>
    </w:rPr>
  </w:style>
  <w:style w:type="paragraph" w:customStyle="1" w:styleId="0F814A63E43444B7B3841ECC0B8FAC301">
    <w:name w:val="0F814A63E43444B7B3841ECC0B8FAC301"/>
    <w:rsid w:val="00491B52"/>
    <w:pPr>
      <w:spacing w:after="120" w:line="300" w:lineRule="atLeast"/>
    </w:pPr>
    <w:rPr>
      <w:rFonts w:ascii="Arial" w:eastAsia="Times New Roman" w:hAnsi="Arial" w:cs="Times New Roman"/>
      <w:szCs w:val="24"/>
      <w:lang w:eastAsia="en-US"/>
    </w:rPr>
  </w:style>
  <w:style w:type="paragraph" w:customStyle="1" w:styleId="252FB09A10734A59837EF8FE8E90A7121">
    <w:name w:val="252FB09A10734A59837EF8FE8E90A7121"/>
    <w:rsid w:val="00491B52"/>
    <w:pPr>
      <w:spacing w:after="120" w:line="300" w:lineRule="atLeast"/>
    </w:pPr>
    <w:rPr>
      <w:rFonts w:ascii="Arial" w:eastAsia="Times New Roman" w:hAnsi="Arial" w:cs="Times New Roman"/>
      <w:szCs w:val="24"/>
      <w:lang w:eastAsia="en-US"/>
    </w:rPr>
  </w:style>
  <w:style w:type="paragraph" w:customStyle="1" w:styleId="C36989F62A0F4DC49D9ECB1A9E8AA1631">
    <w:name w:val="C36989F62A0F4DC49D9ECB1A9E8AA1631"/>
    <w:rsid w:val="00491B52"/>
    <w:pPr>
      <w:spacing w:after="120" w:line="300" w:lineRule="atLeast"/>
    </w:pPr>
    <w:rPr>
      <w:rFonts w:ascii="Arial" w:eastAsia="Times New Roman" w:hAnsi="Arial" w:cs="Times New Roman"/>
      <w:szCs w:val="24"/>
      <w:lang w:eastAsia="en-US"/>
    </w:rPr>
  </w:style>
  <w:style w:type="paragraph" w:customStyle="1" w:styleId="ED6213EFBFA14B008B6B758F6B21ED8C1">
    <w:name w:val="ED6213EFBFA14B008B6B758F6B21ED8C1"/>
    <w:rsid w:val="00491B52"/>
    <w:pPr>
      <w:spacing w:after="120" w:line="300" w:lineRule="atLeast"/>
    </w:pPr>
    <w:rPr>
      <w:rFonts w:ascii="Arial" w:eastAsia="Times New Roman" w:hAnsi="Arial" w:cs="Times New Roman"/>
      <w:szCs w:val="24"/>
      <w:lang w:eastAsia="en-US"/>
    </w:rPr>
  </w:style>
  <w:style w:type="paragraph" w:customStyle="1" w:styleId="CEB7B3986DE4481CB15D4551DA5E98E4">
    <w:name w:val="CEB7B3986DE4481CB15D4551DA5E98E4"/>
    <w:rsid w:val="00491B52"/>
    <w:pPr>
      <w:spacing w:after="120" w:line="300" w:lineRule="atLeast"/>
    </w:pPr>
    <w:rPr>
      <w:rFonts w:ascii="Arial" w:eastAsia="Times New Roman" w:hAnsi="Arial" w:cs="Times New Roman"/>
      <w:szCs w:val="24"/>
      <w:lang w:eastAsia="en-US"/>
    </w:rPr>
  </w:style>
  <w:style w:type="paragraph" w:customStyle="1" w:styleId="9B6BAA57C0AC44CBA4C1397BB25273F7">
    <w:name w:val="9B6BAA57C0AC44CBA4C1397BB25273F7"/>
    <w:rsid w:val="00491B52"/>
    <w:pPr>
      <w:spacing w:after="120" w:line="300" w:lineRule="atLeast"/>
    </w:pPr>
    <w:rPr>
      <w:rFonts w:ascii="Arial" w:eastAsia="Times New Roman" w:hAnsi="Arial" w:cs="Times New Roman"/>
      <w:szCs w:val="24"/>
      <w:lang w:eastAsia="en-US"/>
    </w:rPr>
  </w:style>
  <w:style w:type="paragraph" w:customStyle="1" w:styleId="008975A35D864F0FB1E56F870E0BFE84">
    <w:name w:val="008975A35D864F0FB1E56F870E0BFE84"/>
    <w:rsid w:val="00491B52"/>
    <w:pPr>
      <w:spacing w:after="120" w:line="300" w:lineRule="atLeast"/>
    </w:pPr>
    <w:rPr>
      <w:rFonts w:ascii="Arial" w:eastAsia="Times New Roman" w:hAnsi="Arial" w:cs="Times New Roman"/>
      <w:szCs w:val="24"/>
      <w:lang w:eastAsia="en-US"/>
    </w:rPr>
  </w:style>
  <w:style w:type="paragraph" w:customStyle="1" w:styleId="289DB9E3125F4198ABD36E7201DB0124">
    <w:name w:val="289DB9E3125F4198ABD36E7201DB0124"/>
    <w:rsid w:val="00491B52"/>
    <w:pPr>
      <w:spacing w:after="120" w:line="300" w:lineRule="atLeast"/>
    </w:pPr>
    <w:rPr>
      <w:rFonts w:ascii="Arial" w:eastAsia="Times New Roman" w:hAnsi="Arial" w:cs="Times New Roman"/>
      <w:szCs w:val="24"/>
      <w:lang w:eastAsia="en-US"/>
    </w:rPr>
  </w:style>
  <w:style w:type="paragraph" w:customStyle="1" w:styleId="D445792E564745F192FD013D9088883C1">
    <w:name w:val="D445792E564745F192FD013D9088883C1"/>
    <w:rsid w:val="00491B52"/>
    <w:pPr>
      <w:spacing w:after="120" w:line="300" w:lineRule="atLeast"/>
    </w:pPr>
    <w:rPr>
      <w:rFonts w:ascii="Arial" w:eastAsia="Times New Roman" w:hAnsi="Arial" w:cs="Times New Roman"/>
      <w:szCs w:val="24"/>
      <w:lang w:eastAsia="en-US"/>
    </w:rPr>
  </w:style>
  <w:style w:type="paragraph" w:customStyle="1" w:styleId="AF6A5A895D1F425080B9283F5EA6BF59">
    <w:name w:val="AF6A5A895D1F425080B9283F5EA6BF59"/>
    <w:rsid w:val="00491B52"/>
    <w:pPr>
      <w:spacing w:after="120" w:line="300" w:lineRule="atLeast"/>
    </w:pPr>
    <w:rPr>
      <w:rFonts w:ascii="Arial" w:eastAsia="Times New Roman" w:hAnsi="Arial" w:cs="Times New Roman"/>
      <w:szCs w:val="24"/>
      <w:lang w:eastAsia="en-US"/>
    </w:rPr>
  </w:style>
  <w:style w:type="paragraph" w:customStyle="1" w:styleId="81AE8E22156143B5A5FCA27E7C7B83D7">
    <w:name w:val="81AE8E22156143B5A5FCA27E7C7B83D7"/>
    <w:rsid w:val="00491B52"/>
    <w:pPr>
      <w:spacing w:after="120" w:line="300" w:lineRule="atLeast"/>
    </w:pPr>
    <w:rPr>
      <w:rFonts w:ascii="Arial" w:eastAsia="Times New Roman" w:hAnsi="Arial" w:cs="Times New Roman"/>
      <w:szCs w:val="24"/>
      <w:lang w:eastAsia="en-US"/>
    </w:rPr>
  </w:style>
  <w:style w:type="paragraph" w:customStyle="1" w:styleId="1ED69ACA4C9F4400ADA4F56EEEF48109">
    <w:name w:val="1ED69ACA4C9F4400ADA4F56EEEF48109"/>
    <w:rsid w:val="00491B52"/>
    <w:pPr>
      <w:spacing w:after="120" w:line="300" w:lineRule="atLeast"/>
    </w:pPr>
    <w:rPr>
      <w:rFonts w:ascii="Arial" w:eastAsia="Times New Roman" w:hAnsi="Arial" w:cs="Times New Roman"/>
      <w:szCs w:val="24"/>
      <w:lang w:eastAsia="en-US"/>
    </w:rPr>
  </w:style>
  <w:style w:type="paragraph" w:customStyle="1" w:styleId="ECBCF50C23EA4B61BF328D32C693EF22">
    <w:name w:val="ECBCF50C23EA4B61BF328D32C693EF22"/>
    <w:rsid w:val="00491B52"/>
    <w:pPr>
      <w:spacing w:after="120" w:line="300" w:lineRule="atLeast"/>
    </w:pPr>
    <w:rPr>
      <w:rFonts w:ascii="Arial" w:eastAsia="Times New Roman" w:hAnsi="Arial" w:cs="Times New Roman"/>
      <w:szCs w:val="24"/>
      <w:lang w:eastAsia="en-US"/>
    </w:rPr>
  </w:style>
  <w:style w:type="paragraph" w:customStyle="1" w:styleId="82E1BAA9EF654F69A248537EECA8E53C">
    <w:name w:val="82E1BAA9EF654F69A248537EECA8E53C"/>
    <w:rsid w:val="00491B52"/>
    <w:pPr>
      <w:spacing w:after="120" w:line="300" w:lineRule="atLeast"/>
    </w:pPr>
    <w:rPr>
      <w:rFonts w:ascii="Arial" w:eastAsia="Times New Roman" w:hAnsi="Arial" w:cs="Times New Roman"/>
      <w:szCs w:val="24"/>
      <w:lang w:eastAsia="en-US"/>
    </w:rPr>
  </w:style>
  <w:style w:type="paragraph" w:customStyle="1" w:styleId="9E782A7F3B4C412297DCC6340521B6ED">
    <w:name w:val="9E782A7F3B4C412297DCC6340521B6ED"/>
    <w:rsid w:val="00491B52"/>
    <w:pPr>
      <w:spacing w:after="120" w:line="300" w:lineRule="atLeast"/>
    </w:pPr>
    <w:rPr>
      <w:rFonts w:ascii="Arial" w:eastAsia="Times New Roman" w:hAnsi="Arial" w:cs="Times New Roman"/>
      <w:szCs w:val="24"/>
      <w:lang w:eastAsia="en-US"/>
    </w:rPr>
  </w:style>
  <w:style w:type="paragraph" w:customStyle="1" w:styleId="7DB3E9BB6626438EB12F1BD348DA26DF">
    <w:name w:val="7DB3E9BB6626438EB12F1BD348DA26DF"/>
    <w:rsid w:val="00491B52"/>
    <w:pPr>
      <w:spacing w:after="120" w:line="300" w:lineRule="atLeast"/>
    </w:pPr>
    <w:rPr>
      <w:rFonts w:ascii="Arial" w:eastAsia="Times New Roman" w:hAnsi="Arial" w:cs="Times New Roman"/>
      <w:szCs w:val="24"/>
      <w:lang w:eastAsia="en-US"/>
    </w:rPr>
  </w:style>
  <w:style w:type="paragraph" w:customStyle="1" w:styleId="ED348BB0FF704417BAAF15CB5FD294D7">
    <w:name w:val="ED348BB0FF704417BAAF15CB5FD294D7"/>
    <w:rsid w:val="00491B52"/>
    <w:pPr>
      <w:spacing w:after="120" w:line="300" w:lineRule="atLeast"/>
    </w:pPr>
    <w:rPr>
      <w:rFonts w:ascii="Arial" w:eastAsia="Times New Roman" w:hAnsi="Arial" w:cs="Times New Roman"/>
      <w:szCs w:val="24"/>
      <w:lang w:eastAsia="en-US"/>
    </w:rPr>
  </w:style>
  <w:style w:type="paragraph" w:customStyle="1" w:styleId="60A3C700A3434CFC9E1B411D1ABD258A">
    <w:name w:val="60A3C700A3434CFC9E1B411D1ABD258A"/>
    <w:rsid w:val="00491B52"/>
    <w:pPr>
      <w:spacing w:after="120" w:line="300" w:lineRule="atLeast"/>
    </w:pPr>
    <w:rPr>
      <w:rFonts w:ascii="Arial" w:eastAsia="Times New Roman" w:hAnsi="Arial" w:cs="Times New Roman"/>
      <w:szCs w:val="24"/>
      <w:lang w:eastAsia="en-US"/>
    </w:rPr>
  </w:style>
  <w:style w:type="paragraph" w:customStyle="1" w:styleId="3D38EBC0B47D4515ACEAB09909A06FC1">
    <w:name w:val="3D38EBC0B47D4515ACEAB09909A06FC1"/>
    <w:rsid w:val="00491B52"/>
    <w:pPr>
      <w:spacing w:after="120" w:line="300" w:lineRule="atLeast"/>
    </w:pPr>
    <w:rPr>
      <w:rFonts w:ascii="Arial" w:eastAsia="Times New Roman" w:hAnsi="Arial" w:cs="Times New Roman"/>
      <w:szCs w:val="24"/>
      <w:lang w:eastAsia="en-US"/>
    </w:rPr>
  </w:style>
  <w:style w:type="paragraph" w:customStyle="1" w:styleId="4F5A25050285410DB5E2AB788C90489A">
    <w:name w:val="4F5A25050285410DB5E2AB788C90489A"/>
    <w:rsid w:val="00491B52"/>
    <w:pPr>
      <w:spacing w:after="120" w:line="300" w:lineRule="atLeast"/>
    </w:pPr>
    <w:rPr>
      <w:rFonts w:ascii="Arial" w:eastAsia="Times New Roman" w:hAnsi="Arial" w:cs="Times New Roman"/>
      <w:szCs w:val="24"/>
      <w:lang w:eastAsia="en-US"/>
    </w:rPr>
  </w:style>
  <w:style w:type="paragraph" w:customStyle="1" w:styleId="52DE4B3131E74549A8DD54116A4F8F96">
    <w:name w:val="52DE4B3131E74549A8DD54116A4F8F96"/>
    <w:rsid w:val="00491B52"/>
    <w:pPr>
      <w:spacing w:after="120" w:line="300" w:lineRule="atLeast"/>
    </w:pPr>
    <w:rPr>
      <w:rFonts w:ascii="Arial" w:eastAsia="Times New Roman" w:hAnsi="Arial" w:cs="Times New Roman"/>
      <w:szCs w:val="24"/>
      <w:lang w:eastAsia="en-US"/>
    </w:rPr>
  </w:style>
  <w:style w:type="paragraph" w:customStyle="1" w:styleId="EB76B60E54A2469FABF18D3D3F9FEB46">
    <w:name w:val="EB76B60E54A2469FABF18D3D3F9FEB46"/>
    <w:rsid w:val="00491B52"/>
    <w:pPr>
      <w:spacing w:after="120" w:line="300" w:lineRule="atLeast"/>
    </w:pPr>
    <w:rPr>
      <w:rFonts w:ascii="Arial" w:eastAsia="Times New Roman" w:hAnsi="Arial" w:cs="Times New Roman"/>
      <w:szCs w:val="24"/>
      <w:lang w:eastAsia="en-US"/>
    </w:rPr>
  </w:style>
  <w:style w:type="paragraph" w:customStyle="1" w:styleId="F9CB2C0EF1644BE9AA72E36384311F0E">
    <w:name w:val="F9CB2C0EF1644BE9AA72E36384311F0E"/>
    <w:rsid w:val="00491B52"/>
    <w:pPr>
      <w:spacing w:after="120" w:line="300" w:lineRule="atLeast"/>
    </w:pPr>
    <w:rPr>
      <w:rFonts w:ascii="Arial" w:eastAsia="Times New Roman" w:hAnsi="Arial" w:cs="Times New Roman"/>
      <w:szCs w:val="24"/>
      <w:lang w:eastAsia="en-US"/>
    </w:rPr>
  </w:style>
  <w:style w:type="paragraph" w:customStyle="1" w:styleId="989DD1778AE34DBCBDCA5716DB3CCD71">
    <w:name w:val="989DD1778AE34DBCBDCA5716DB3CCD71"/>
    <w:rsid w:val="00491B52"/>
    <w:pPr>
      <w:spacing w:after="120" w:line="300" w:lineRule="atLeast"/>
    </w:pPr>
    <w:rPr>
      <w:rFonts w:ascii="Arial" w:eastAsia="Times New Roman" w:hAnsi="Arial" w:cs="Times New Roman"/>
      <w:szCs w:val="24"/>
      <w:lang w:eastAsia="en-US"/>
    </w:rPr>
  </w:style>
  <w:style w:type="paragraph" w:customStyle="1" w:styleId="7D95BE68A02E460BAEE5D87F67300A6A">
    <w:name w:val="7D95BE68A02E460BAEE5D87F67300A6A"/>
    <w:rsid w:val="00491B52"/>
    <w:pPr>
      <w:spacing w:after="120" w:line="300" w:lineRule="atLeast"/>
    </w:pPr>
    <w:rPr>
      <w:rFonts w:ascii="Arial" w:eastAsia="Times New Roman" w:hAnsi="Arial" w:cs="Times New Roman"/>
      <w:szCs w:val="24"/>
      <w:lang w:eastAsia="en-US"/>
    </w:rPr>
  </w:style>
  <w:style w:type="paragraph" w:customStyle="1" w:styleId="F940E1BABCB9413EAAA7B26DBB12027B">
    <w:name w:val="F940E1BABCB9413EAAA7B26DBB12027B"/>
    <w:rsid w:val="00491B52"/>
    <w:pPr>
      <w:spacing w:after="120" w:line="300" w:lineRule="atLeast"/>
    </w:pPr>
    <w:rPr>
      <w:rFonts w:ascii="Arial" w:eastAsia="Times New Roman" w:hAnsi="Arial" w:cs="Times New Roman"/>
      <w:szCs w:val="24"/>
      <w:lang w:eastAsia="en-US"/>
    </w:rPr>
  </w:style>
  <w:style w:type="paragraph" w:customStyle="1" w:styleId="D67DF3C465B04BC2A9F61A0CC1792DE5">
    <w:name w:val="D67DF3C465B04BC2A9F61A0CC1792DE5"/>
    <w:rsid w:val="00491B52"/>
    <w:pPr>
      <w:spacing w:after="120" w:line="300" w:lineRule="atLeast"/>
    </w:pPr>
    <w:rPr>
      <w:rFonts w:ascii="Arial" w:eastAsia="Times New Roman" w:hAnsi="Arial" w:cs="Times New Roman"/>
      <w:szCs w:val="24"/>
      <w:lang w:eastAsia="en-US"/>
    </w:rPr>
  </w:style>
  <w:style w:type="paragraph" w:customStyle="1" w:styleId="C2ED0BC5EB504E6197E1E5DEA0DB5059">
    <w:name w:val="C2ED0BC5EB504E6197E1E5DEA0DB5059"/>
    <w:rsid w:val="00491B52"/>
    <w:pPr>
      <w:spacing w:after="120" w:line="300" w:lineRule="atLeast"/>
    </w:pPr>
    <w:rPr>
      <w:rFonts w:ascii="Arial" w:eastAsia="Times New Roman" w:hAnsi="Arial" w:cs="Times New Roman"/>
      <w:szCs w:val="24"/>
      <w:lang w:eastAsia="en-US"/>
    </w:rPr>
  </w:style>
  <w:style w:type="paragraph" w:customStyle="1" w:styleId="B4788E12150145BE8ED75D53E125AA9D">
    <w:name w:val="B4788E12150145BE8ED75D53E125AA9D"/>
    <w:rsid w:val="00491B52"/>
    <w:pPr>
      <w:spacing w:after="120" w:line="300" w:lineRule="atLeast"/>
    </w:pPr>
    <w:rPr>
      <w:rFonts w:ascii="Arial" w:eastAsia="Times New Roman" w:hAnsi="Arial" w:cs="Times New Roman"/>
      <w:szCs w:val="24"/>
      <w:lang w:eastAsia="en-US"/>
    </w:rPr>
  </w:style>
  <w:style w:type="paragraph" w:customStyle="1" w:styleId="5C42B9725BC74940A6F91CCF8B4725B8">
    <w:name w:val="5C42B9725BC74940A6F91CCF8B4725B8"/>
    <w:rsid w:val="00491B52"/>
    <w:pPr>
      <w:spacing w:after="120" w:line="300" w:lineRule="atLeast"/>
    </w:pPr>
    <w:rPr>
      <w:rFonts w:ascii="Arial" w:eastAsia="Times New Roman" w:hAnsi="Arial" w:cs="Times New Roman"/>
      <w:szCs w:val="24"/>
      <w:lang w:eastAsia="en-US"/>
    </w:rPr>
  </w:style>
  <w:style w:type="paragraph" w:customStyle="1" w:styleId="A551F55AB27242D9A8E29484F9CE6C551">
    <w:name w:val="A551F55AB27242D9A8E29484F9CE6C551"/>
    <w:rsid w:val="00491B52"/>
    <w:pPr>
      <w:spacing w:after="120" w:line="300" w:lineRule="atLeast"/>
    </w:pPr>
    <w:rPr>
      <w:rFonts w:ascii="Arial" w:eastAsia="Times New Roman" w:hAnsi="Arial" w:cs="Times New Roman"/>
      <w:szCs w:val="24"/>
      <w:lang w:eastAsia="en-US"/>
    </w:rPr>
  </w:style>
  <w:style w:type="paragraph" w:customStyle="1" w:styleId="75FB19062834456A99A7E4A3F91E7CAE">
    <w:name w:val="75FB19062834456A99A7E4A3F91E7CAE"/>
    <w:rsid w:val="00491B52"/>
    <w:pPr>
      <w:spacing w:after="120" w:line="300" w:lineRule="atLeast"/>
    </w:pPr>
    <w:rPr>
      <w:rFonts w:ascii="Arial" w:eastAsia="Times New Roman" w:hAnsi="Arial" w:cs="Times New Roman"/>
      <w:szCs w:val="24"/>
      <w:lang w:eastAsia="en-US"/>
    </w:rPr>
  </w:style>
  <w:style w:type="paragraph" w:customStyle="1" w:styleId="5C45E2BB6EFD447FB54EBD6D399C9A33">
    <w:name w:val="5C45E2BB6EFD447FB54EBD6D399C9A33"/>
    <w:rsid w:val="00491B52"/>
    <w:pPr>
      <w:spacing w:after="120" w:line="300" w:lineRule="atLeast"/>
    </w:pPr>
    <w:rPr>
      <w:rFonts w:ascii="Arial" w:eastAsia="Times New Roman" w:hAnsi="Arial" w:cs="Times New Roman"/>
      <w:szCs w:val="24"/>
      <w:lang w:eastAsia="en-US"/>
    </w:rPr>
  </w:style>
  <w:style w:type="paragraph" w:customStyle="1" w:styleId="79AA8D29B79E4DD8A5B02CCE4B6D8644">
    <w:name w:val="79AA8D29B79E4DD8A5B02CCE4B6D8644"/>
    <w:rsid w:val="00491B52"/>
  </w:style>
  <w:style w:type="paragraph" w:customStyle="1" w:styleId="DB595E347B4346EEB10B082CD1CA91B1">
    <w:name w:val="DB595E347B4346EEB10B082CD1CA91B1"/>
    <w:rsid w:val="00491B52"/>
  </w:style>
  <w:style w:type="paragraph" w:customStyle="1" w:styleId="39C07BCC87D64B4E82D5E131270E7C71">
    <w:name w:val="39C07BCC87D64B4E82D5E131270E7C71"/>
    <w:rsid w:val="00491B52"/>
  </w:style>
  <w:style w:type="paragraph" w:customStyle="1" w:styleId="926AA99C3A164BE8807E7B8F484ACF39">
    <w:name w:val="926AA99C3A164BE8807E7B8F484ACF39"/>
    <w:rsid w:val="00491B52"/>
  </w:style>
  <w:style w:type="paragraph" w:customStyle="1" w:styleId="7CD7A82B58E041A6BDAE12B4B3C49A9C">
    <w:name w:val="7CD7A82B58E041A6BDAE12B4B3C49A9C"/>
    <w:rsid w:val="00491B52"/>
  </w:style>
  <w:style w:type="paragraph" w:customStyle="1" w:styleId="A6431F4C794747AEA57F857875D70517">
    <w:name w:val="A6431F4C794747AEA57F857875D70517"/>
    <w:rsid w:val="00491B52"/>
  </w:style>
  <w:style w:type="paragraph" w:customStyle="1" w:styleId="1FD1C0D733B544D49F784CA99F37DEAF">
    <w:name w:val="1FD1C0D733B544D49F784CA99F37DEAF"/>
    <w:rsid w:val="00491B52"/>
  </w:style>
  <w:style w:type="paragraph" w:customStyle="1" w:styleId="0F776B2A1E6C4685955616D8324F9977">
    <w:name w:val="0F776B2A1E6C4685955616D8324F9977"/>
    <w:rsid w:val="00491B52"/>
  </w:style>
  <w:style w:type="paragraph" w:customStyle="1" w:styleId="7E32E2AD30F446889984976EE5B93240">
    <w:name w:val="7E32E2AD30F446889984976EE5B93240"/>
    <w:rsid w:val="00491B52"/>
  </w:style>
  <w:style w:type="paragraph" w:customStyle="1" w:styleId="BF58DE986B1D40F4AC3D799DC87B92A8">
    <w:name w:val="BF58DE986B1D40F4AC3D799DC87B92A8"/>
    <w:rsid w:val="00491B52"/>
  </w:style>
  <w:style w:type="paragraph" w:customStyle="1" w:styleId="B714D7BA3BDB420F9CF8AB2D9B9F7424">
    <w:name w:val="B714D7BA3BDB420F9CF8AB2D9B9F7424"/>
    <w:rsid w:val="00491B52"/>
  </w:style>
  <w:style w:type="paragraph" w:customStyle="1" w:styleId="E6F65CB0CE114375ABE336DEDB72F50B">
    <w:name w:val="E6F65CB0CE114375ABE336DEDB72F50B"/>
    <w:rsid w:val="00491B52"/>
  </w:style>
  <w:style w:type="paragraph" w:customStyle="1" w:styleId="9C95CFA3F9134B82A69A558CC7E9A266">
    <w:name w:val="9C95CFA3F9134B82A69A558CC7E9A266"/>
    <w:rsid w:val="00491B52"/>
  </w:style>
  <w:style w:type="paragraph" w:customStyle="1" w:styleId="237EBF618AA44F44BAF08CBFD234AE1D">
    <w:name w:val="237EBF618AA44F44BAF08CBFD234AE1D"/>
    <w:rsid w:val="00491B52"/>
  </w:style>
  <w:style w:type="paragraph" w:customStyle="1" w:styleId="32B34900D2194161A8B41817514C58C7">
    <w:name w:val="32B34900D2194161A8B41817514C58C7"/>
    <w:rsid w:val="00491B52"/>
  </w:style>
  <w:style w:type="paragraph" w:customStyle="1" w:styleId="8B6A9A38FFD14D9E95E7786E7AAEB9AF">
    <w:name w:val="8B6A9A38FFD14D9E95E7786E7AAEB9AF"/>
    <w:rsid w:val="00491B52"/>
  </w:style>
  <w:style w:type="paragraph" w:customStyle="1" w:styleId="6405A8A4C85E477187E95C5AB1C8180E">
    <w:name w:val="6405A8A4C85E477187E95C5AB1C8180E"/>
    <w:rsid w:val="00491B52"/>
  </w:style>
  <w:style w:type="paragraph" w:customStyle="1" w:styleId="21311B73D167466D8E262D20C4EA36CC">
    <w:name w:val="21311B73D167466D8E262D20C4EA36CC"/>
    <w:rsid w:val="00491B52"/>
  </w:style>
  <w:style w:type="paragraph" w:customStyle="1" w:styleId="F04B4C369DD341AC8BCDB675D781E73E">
    <w:name w:val="F04B4C369DD341AC8BCDB675D781E73E"/>
    <w:rsid w:val="00491B52"/>
  </w:style>
  <w:style w:type="paragraph" w:customStyle="1" w:styleId="39D92F4C19C4444DAB2821F129DD2DB7">
    <w:name w:val="39D92F4C19C4444DAB2821F129DD2DB7"/>
    <w:rsid w:val="00491B52"/>
  </w:style>
  <w:style w:type="paragraph" w:customStyle="1" w:styleId="58645B7100384533AAEC968CB3702E9F">
    <w:name w:val="58645B7100384533AAEC968CB3702E9F"/>
    <w:rsid w:val="00491B52"/>
  </w:style>
  <w:style w:type="paragraph" w:customStyle="1" w:styleId="599C9F9048B34344AA463B76DAAFB5BA">
    <w:name w:val="599C9F9048B34344AA463B76DAAFB5BA"/>
    <w:rsid w:val="00491B52"/>
  </w:style>
  <w:style w:type="paragraph" w:customStyle="1" w:styleId="886BFB76E0824C80A54B685171802176">
    <w:name w:val="886BFB76E0824C80A54B685171802176"/>
    <w:rsid w:val="00491B52"/>
  </w:style>
  <w:style w:type="paragraph" w:customStyle="1" w:styleId="784D372CA4B94C199F280D8C517AFA78">
    <w:name w:val="784D372CA4B94C199F280D8C517AFA78"/>
    <w:rsid w:val="00491B52"/>
  </w:style>
  <w:style w:type="paragraph" w:customStyle="1" w:styleId="8BFA02F7543647CB85ED2D3BB05D1A19">
    <w:name w:val="8BFA02F7543647CB85ED2D3BB05D1A19"/>
    <w:rsid w:val="00491B52"/>
  </w:style>
  <w:style w:type="paragraph" w:customStyle="1" w:styleId="D92257C154104F7CADB1F952C1E15D35">
    <w:name w:val="D92257C154104F7CADB1F952C1E15D35"/>
    <w:rsid w:val="00491B52"/>
  </w:style>
  <w:style w:type="paragraph" w:customStyle="1" w:styleId="F662986B68CF43C7A5B51C1FCCA9085F">
    <w:name w:val="F662986B68CF43C7A5B51C1FCCA9085F"/>
    <w:rsid w:val="00491B52"/>
  </w:style>
  <w:style w:type="paragraph" w:customStyle="1" w:styleId="E96B88C631BB42F98BFFAC51CECD236F">
    <w:name w:val="E96B88C631BB42F98BFFAC51CECD236F"/>
    <w:rsid w:val="00491B52"/>
  </w:style>
  <w:style w:type="paragraph" w:customStyle="1" w:styleId="A6A1908BDB764EF6A1FDAE5C5DCAF368">
    <w:name w:val="A6A1908BDB764EF6A1FDAE5C5DCAF368"/>
    <w:rsid w:val="00491B52"/>
  </w:style>
  <w:style w:type="paragraph" w:customStyle="1" w:styleId="92CC1AEC93E141D0BBE1EE1B43CEEB8C">
    <w:name w:val="92CC1AEC93E141D0BBE1EE1B43CEEB8C"/>
    <w:rsid w:val="00491B52"/>
  </w:style>
  <w:style w:type="paragraph" w:customStyle="1" w:styleId="E963C824D39744C3B42CD961CA28BCBC">
    <w:name w:val="E963C824D39744C3B42CD961CA28BCBC"/>
    <w:rsid w:val="00491B52"/>
  </w:style>
  <w:style w:type="paragraph" w:customStyle="1" w:styleId="B264202EA2494BE1A3B5DAEBC496234A">
    <w:name w:val="B264202EA2494BE1A3B5DAEBC496234A"/>
    <w:rsid w:val="00491B52"/>
  </w:style>
  <w:style w:type="paragraph" w:customStyle="1" w:styleId="7DEA41E3A1804710A7615C798D9AAB58">
    <w:name w:val="7DEA41E3A1804710A7615C798D9AAB58"/>
    <w:rsid w:val="00491B52"/>
  </w:style>
  <w:style w:type="paragraph" w:customStyle="1" w:styleId="26C585B98A294D58B945A81402B2B924">
    <w:name w:val="26C585B98A294D58B945A81402B2B924"/>
    <w:rsid w:val="00491B52"/>
  </w:style>
  <w:style w:type="paragraph" w:customStyle="1" w:styleId="7A2EA680EB8F458B96EBD8A842BEBB5D">
    <w:name w:val="7A2EA680EB8F458B96EBD8A842BEBB5D"/>
    <w:rsid w:val="00491B52"/>
  </w:style>
  <w:style w:type="paragraph" w:customStyle="1" w:styleId="E9277D15149E49D486BE745D0C945DE4">
    <w:name w:val="E9277D15149E49D486BE745D0C945DE4"/>
    <w:rsid w:val="00491B52"/>
  </w:style>
  <w:style w:type="paragraph" w:customStyle="1" w:styleId="CEA746A200294D56BCCFAD4E9488D4D2">
    <w:name w:val="CEA746A200294D56BCCFAD4E9488D4D2"/>
    <w:rsid w:val="00491B52"/>
  </w:style>
  <w:style w:type="paragraph" w:customStyle="1" w:styleId="5814D22E48A549C2A94E7C8FE65D2F10">
    <w:name w:val="5814D22E48A549C2A94E7C8FE65D2F10"/>
    <w:rsid w:val="00491B52"/>
  </w:style>
  <w:style w:type="paragraph" w:customStyle="1" w:styleId="B00164C3E94044DC8BC9B93A690BAD16">
    <w:name w:val="B00164C3E94044DC8BC9B93A690BAD16"/>
    <w:rsid w:val="00491B52"/>
  </w:style>
  <w:style w:type="paragraph" w:customStyle="1" w:styleId="CDB55C247B7D474E8B47A3FF847DAA11">
    <w:name w:val="CDB55C247B7D474E8B47A3FF847DAA11"/>
    <w:rsid w:val="00491B52"/>
  </w:style>
  <w:style w:type="paragraph" w:customStyle="1" w:styleId="67F16BE12E8C4ABA8752DBA7D85EF4AE">
    <w:name w:val="67F16BE12E8C4ABA8752DBA7D85EF4AE"/>
    <w:rsid w:val="00491B52"/>
  </w:style>
  <w:style w:type="paragraph" w:customStyle="1" w:styleId="EBEA9117FE904245977BAE725A15BADF">
    <w:name w:val="EBEA9117FE904245977BAE725A15BADF"/>
    <w:rsid w:val="00491B52"/>
  </w:style>
  <w:style w:type="paragraph" w:customStyle="1" w:styleId="2F1AC1709EB94116B0E3FC2442C39771">
    <w:name w:val="2F1AC1709EB94116B0E3FC2442C39771"/>
    <w:rsid w:val="00491B52"/>
  </w:style>
  <w:style w:type="paragraph" w:customStyle="1" w:styleId="96788F98817A4AC28346CFB421D0583A">
    <w:name w:val="96788F98817A4AC28346CFB421D0583A"/>
    <w:rsid w:val="00491B52"/>
  </w:style>
  <w:style w:type="paragraph" w:customStyle="1" w:styleId="D0C0B01C9A4A417EB10A4565D58FBA08">
    <w:name w:val="D0C0B01C9A4A417EB10A4565D58FBA08"/>
    <w:rsid w:val="00491B52"/>
  </w:style>
  <w:style w:type="paragraph" w:customStyle="1" w:styleId="ED264A1F984745248922D47AB049D2D1">
    <w:name w:val="ED264A1F984745248922D47AB049D2D1"/>
    <w:rsid w:val="00491B52"/>
  </w:style>
  <w:style w:type="paragraph" w:customStyle="1" w:styleId="D7EB9B7CB2484F23988B2FA36A33B5CF">
    <w:name w:val="D7EB9B7CB2484F23988B2FA36A33B5CF"/>
    <w:rsid w:val="00491B52"/>
  </w:style>
  <w:style w:type="paragraph" w:customStyle="1" w:styleId="A01A2949CEC048D598B9E3F043217294">
    <w:name w:val="A01A2949CEC048D598B9E3F043217294"/>
    <w:rsid w:val="00491B52"/>
  </w:style>
  <w:style w:type="paragraph" w:customStyle="1" w:styleId="4DFE04C0EDD54D33BF3560C70D46F18D">
    <w:name w:val="4DFE04C0EDD54D33BF3560C70D46F18D"/>
    <w:rsid w:val="00491B52"/>
  </w:style>
  <w:style w:type="paragraph" w:customStyle="1" w:styleId="49ECD7A69CB044DEA4A674A0B8538CCE">
    <w:name w:val="49ECD7A69CB044DEA4A674A0B8538CCE"/>
    <w:rsid w:val="00491B52"/>
  </w:style>
  <w:style w:type="paragraph" w:customStyle="1" w:styleId="E9813B50700A4C3199A9E1ED89743AAC">
    <w:name w:val="E9813B50700A4C3199A9E1ED89743AAC"/>
    <w:rsid w:val="00491B52"/>
  </w:style>
  <w:style w:type="paragraph" w:customStyle="1" w:styleId="355B8695C5FC41788CBE4D5DDB16EABA">
    <w:name w:val="355B8695C5FC41788CBE4D5DDB16EABA"/>
    <w:rsid w:val="00491B52"/>
  </w:style>
  <w:style w:type="paragraph" w:customStyle="1" w:styleId="459DD49569CB4CED922242FD83E5D326">
    <w:name w:val="459DD49569CB4CED922242FD83E5D326"/>
    <w:rsid w:val="00491B52"/>
  </w:style>
  <w:style w:type="paragraph" w:customStyle="1" w:styleId="CA386BE4505B47258F3234C85A96C358">
    <w:name w:val="CA386BE4505B47258F3234C85A96C358"/>
    <w:rsid w:val="00491B52"/>
  </w:style>
  <w:style w:type="paragraph" w:customStyle="1" w:styleId="039F4DC019AA4F41A1E1796AC5E1FD509">
    <w:name w:val="039F4DC019AA4F41A1E1796AC5E1FD509"/>
    <w:rsid w:val="00491B52"/>
    <w:pPr>
      <w:spacing w:after="120" w:line="300" w:lineRule="atLeast"/>
    </w:pPr>
    <w:rPr>
      <w:rFonts w:ascii="Arial" w:eastAsia="Times New Roman" w:hAnsi="Arial" w:cs="Times New Roman"/>
      <w:szCs w:val="24"/>
      <w:lang w:eastAsia="en-US"/>
    </w:rPr>
  </w:style>
  <w:style w:type="paragraph" w:customStyle="1" w:styleId="8242A46682A845A3A6CF933D4E26525A10">
    <w:name w:val="8242A46682A845A3A6CF933D4E26525A10"/>
    <w:rsid w:val="00491B52"/>
    <w:pPr>
      <w:spacing w:after="120" w:line="300" w:lineRule="atLeast"/>
    </w:pPr>
    <w:rPr>
      <w:rFonts w:ascii="Arial" w:eastAsia="Times New Roman" w:hAnsi="Arial" w:cs="Times New Roman"/>
      <w:szCs w:val="24"/>
      <w:lang w:eastAsia="en-US"/>
    </w:rPr>
  </w:style>
  <w:style w:type="paragraph" w:customStyle="1" w:styleId="44F98A9C07BD4FF8BD24D57D7FBF422C10">
    <w:name w:val="44F98A9C07BD4FF8BD24D57D7FBF422C10"/>
    <w:rsid w:val="00491B52"/>
    <w:pPr>
      <w:spacing w:after="120" w:line="300" w:lineRule="atLeast"/>
    </w:pPr>
    <w:rPr>
      <w:rFonts w:ascii="Arial" w:eastAsia="Times New Roman" w:hAnsi="Arial" w:cs="Times New Roman"/>
      <w:szCs w:val="24"/>
      <w:lang w:eastAsia="en-US"/>
    </w:rPr>
  </w:style>
  <w:style w:type="paragraph" w:customStyle="1" w:styleId="C2E261C253694A978318726C6513545310">
    <w:name w:val="C2E261C253694A978318726C6513545310"/>
    <w:rsid w:val="00491B52"/>
    <w:pPr>
      <w:spacing w:after="120" w:line="300" w:lineRule="atLeast"/>
    </w:pPr>
    <w:rPr>
      <w:rFonts w:ascii="Arial" w:eastAsia="Times New Roman" w:hAnsi="Arial" w:cs="Times New Roman"/>
      <w:szCs w:val="24"/>
      <w:lang w:eastAsia="en-US"/>
    </w:rPr>
  </w:style>
  <w:style w:type="paragraph" w:customStyle="1" w:styleId="89854A90F9804E92B81A3C903676EF5C10">
    <w:name w:val="89854A90F9804E92B81A3C903676EF5C10"/>
    <w:rsid w:val="00491B52"/>
    <w:pPr>
      <w:spacing w:after="120" w:line="300" w:lineRule="atLeast"/>
    </w:pPr>
    <w:rPr>
      <w:rFonts w:ascii="Arial" w:eastAsia="Times New Roman" w:hAnsi="Arial" w:cs="Times New Roman"/>
      <w:szCs w:val="24"/>
      <w:lang w:eastAsia="en-US"/>
    </w:rPr>
  </w:style>
  <w:style w:type="paragraph" w:customStyle="1" w:styleId="4A00951C0A80465DBB25B05051465D869">
    <w:name w:val="4A00951C0A80465DBB25B05051465D869"/>
    <w:rsid w:val="00491B52"/>
    <w:pPr>
      <w:spacing w:after="120" w:line="300" w:lineRule="atLeast"/>
    </w:pPr>
    <w:rPr>
      <w:rFonts w:ascii="Arial" w:eastAsia="Times New Roman" w:hAnsi="Arial" w:cs="Times New Roman"/>
      <w:szCs w:val="24"/>
      <w:lang w:eastAsia="en-US"/>
    </w:rPr>
  </w:style>
  <w:style w:type="paragraph" w:customStyle="1" w:styleId="664BAFD31861465786352AC9898533C19">
    <w:name w:val="664BAFD31861465786352AC9898533C19"/>
    <w:rsid w:val="00491B52"/>
    <w:pPr>
      <w:spacing w:after="120" w:line="300" w:lineRule="atLeast"/>
    </w:pPr>
    <w:rPr>
      <w:rFonts w:ascii="Arial" w:eastAsia="Times New Roman" w:hAnsi="Arial" w:cs="Times New Roman"/>
      <w:szCs w:val="24"/>
      <w:lang w:eastAsia="en-US"/>
    </w:rPr>
  </w:style>
  <w:style w:type="paragraph" w:customStyle="1" w:styleId="A40262CBAA3D4254AA60DE63BD00441010">
    <w:name w:val="A40262CBAA3D4254AA60DE63BD00441010"/>
    <w:rsid w:val="00491B52"/>
    <w:pPr>
      <w:spacing w:after="120" w:line="300" w:lineRule="atLeast"/>
    </w:pPr>
    <w:rPr>
      <w:rFonts w:ascii="Arial" w:eastAsia="Times New Roman" w:hAnsi="Arial" w:cs="Times New Roman"/>
      <w:szCs w:val="24"/>
      <w:lang w:eastAsia="en-US"/>
    </w:rPr>
  </w:style>
  <w:style w:type="paragraph" w:customStyle="1" w:styleId="E7473A36B660414AB642133ED33938FA10">
    <w:name w:val="E7473A36B660414AB642133ED33938FA10"/>
    <w:rsid w:val="00491B52"/>
    <w:pPr>
      <w:spacing w:after="120" w:line="300" w:lineRule="atLeast"/>
    </w:pPr>
    <w:rPr>
      <w:rFonts w:ascii="Arial" w:eastAsia="Times New Roman" w:hAnsi="Arial" w:cs="Times New Roman"/>
      <w:szCs w:val="24"/>
      <w:lang w:eastAsia="en-US"/>
    </w:rPr>
  </w:style>
  <w:style w:type="paragraph" w:customStyle="1" w:styleId="6810EBB8851F4ED79EEC49AFDAAB04AB9">
    <w:name w:val="6810EBB8851F4ED79EEC49AFDAAB04AB9"/>
    <w:rsid w:val="00491B52"/>
    <w:pPr>
      <w:spacing w:after="120" w:line="300" w:lineRule="atLeast"/>
    </w:pPr>
    <w:rPr>
      <w:rFonts w:ascii="Arial" w:eastAsia="Times New Roman" w:hAnsi="Arial" w:cs="Times New Roman"/>
      <w:szCs w:val="24"/>
      <w:lang w:eastAsia="en-US"/>
    </w:rPr>
  </w:style>
  <w:style w:type="paragraph" w:customStyle="1" w:styleId="B8F629359F8D4A5AB70FA82D39A7F99E9">
    <w:name w:val="B8F629359F8D4A5AB70FA82D39A7F99E9"/>
    <w:rsid w:val="00491B52"/>
    <w:pPr>
      <w:spacing w:after="120" w:line="300" w:lineRule="atLeast"/>
    </w:pPr>
    <w:rPr>
      <w:rFonts w:ascii="Arial" w:eastAsia="Times New Roman" w:hAnsi="Arial" w:cs="Times New Roman"/>
      <w:szCs w:val="24"/>
      <w:lang w:eastAsia="en-US"/>
    </w:rPr>
  </w:style>
  <w:style w:type="paragraph" w:customStyle="1" w:styleId="1D24EEC2117C4344B00F15EB593AF7CE9">
    <w:name w:val="1D24EEC2117C4344B00F15EB593AF7CE9"/>
    <w:rsid w:val="00491B52"/>
    <w:pPr>
      <w:spacing w:after="120" w:line="300" w:lineRule="atLeast"/>
    </w:pPr>
    <w:rPr>
      <w:rFonts w:ascii="Arial" w:eastAsia="Times New Roman" w:hAnsi="Arial" w:cs="Times New Roman"/>
      <w:szCs w:val="24"/>
      <w:lang w:eastAsia="en-US"/>
    </w:rPr>
  </w:style>
  <w:style w:type="paragraph" w:customStyle="1" w:styleId="35501991D233494E980D83489321DC989">
    <w:name w:val="35501991D233494E980D83489321DC989"/>
    <w:rsid w:val="00491B52"/>
    <w:pPr>
      <w:spacing w:after="120" w:line="300" w:lineRule="atLeast"/>
    </w:pPr>
    <w:rPr>
      <w:rFonts w:ascii="Arial" w:eastAsia="Times New Roman" w:hAnsi="Arial" w:cs="Times New Roman"/>
      <w:szCs w:val="24"/>
      <w:lang w:eastAsia="en-US"/>
    </w:rPr>
  </w:style>
  <w:style w:type="paragraph" w:customStyle="1" w:styleId="2A6EDEFEBF3A45F3821ABFF19BAD5FA39">
    <w:name w:val="2A6EDEFEBF3A45F3821ABFF19BAD5FA39"/>
    <w:rsid w:val="00491B52"/>
    <w:pPr>
      <w:spacing w:after="120" w:line="300" w:lineRule="atLeast"/>
    </w:pPr>
    <w:rPr>
      <w:rFonts w:ascii="Arial" w:eastAsia="Times New Roman" w:hAnsi="Arial" w:cs="Times New Roman"/>
      <w:szCs w:val="24"/>
      <w:lang w:eastAsia="en-US"/>
    </w:rPr>
  </w:style>
  <w:style w:type="paragraph" w:customStyle="1" w:styleId="5C0530EDD9E84D388B93865A67EC16B28">
    <w:name w:val="5C0530EDD9E84D388B93865A67EC16B28"/>
    <w:rsid w:val="00491B52"/>
    <w:pPr>
      <w:spacing w:after="120" w:line="300" w:lineRule="atLeast"/>
    </w:pPr>
    <w:rPr>
      <w:rFonts w:ascii="Arial" w:eastAsia="Times New Roman" w:hAnsi="Arial" w:cs="Times New Roman"/>
      <w:szCs w:val="24"/>
      <w:lang w:eastAsia="en-US"/>
    </w:rPr>
  </w:style>
  <w:style w:type="paragraph" w:customStyle="1" w:styleId="05A565B0B959439C9A24C7F7042D67588">
    <w:name w:val="05A565B0B959439C9A24C7F7042D67588"/>
    <w:rsid w:val="00491B52"/>
    <w:pPr>
      <w:spacing w:after="120" w:line="300" w:lineRule="atLeast"/>
    </w:pPr>
    <w:rPr>
      <w:rFonts w:ascii="Arial" w:eastAsia="Times New Roman" w:hAnsi="Arial" w:cs="Times New Roman"/>
      <w:szCs w:val="24"/>
      <w:lang w:eastAsia="en-US"/>
    </w:rPr>
  </w:style>
  <w:style w:type="paragraph" w:customStyle="1" w:styleId="0D08A3C04AD1439AAAB5E801CEE25BAA7">
    <w:name w:val="0D08A3C04AD1439AAAB5E801CEE25BAA7"/>
    <w:rsid w:val="00491B52"/>
    <w:pPr>
      <w:spacing w:after="120" w:line="300" w:lineRule="atLeast"/>
    </w:pPr>
    <w:rPr>
      <w:rFonts w:ascii="Arial" w:eastAsia="Times New Roman" w:hAnsi="Arial" w:cs="Times New Roman"/>
      <w:szCs w:val="24"/>
      <w:lang w:eastAsia="en-US"/>
    </w:rPr>
  </w:style>
  <w:style w:type="paragraph" w:customStyle="1" w:styleId="3E84D3E305354F10ADE4AF1C00D7A4197">
    <w:name w:val="3E84D3E305354F10ADE4AF1C00D7A4197"/>
    <w:rsid w:val="00491B52"/>
    <w:pPr>
      <w:spacing w:after="120" w:line="300" w:lineRule="atLeast"/>
    </w:pPr>
    <w:rPr>
      <w:rFonts w:ascii="Arial" w:eastAsia="Times New Roman" w:hAnsi="Arial" w:cs="Times New Roman"/>
      <w:szCs w:val="24"/>
      <w:lang w:eastAsia="en-US"/>
    </w:rPr>
  </w:style>
  <w:style w:type="paragraph" w:customStyle="1" w:styleId="CF7C58B8D5ED4C889F54DAA25CD8A09F7">
    <w:name w:val="CF7C58B8D5ED4C889F54DAA25CD8A09F7"/>
    <w:rsid w:val="00491B52"/>
    <w:pPr>
      <w:spacing w:after="120" w:line="300" w:lineRule="atLeast"/>
    </w:pPr>
    <w:rPr>
      <w:rFonts w:ascii="Arial" w:eastAsia="Times New Roman" w:hAnsi="Arial" w:cs="Times New Roman"/>
      <w:szCs w:val="24"/>
      <w:lang w:eastAsia="en-US"/>
    </w:rPr>
  </w:style>
  <w:style w:type="paragraph" w:customStyle="1" w:styleId="C9DC87E6632A42FD8F2D811203BAB7037">
    <w:name w:val="C9DC87E6632A42FD8F2D811203BAB7037"/>
    <w:rsid w:val="00491B52"/>
    <w:pPr>
      <w:spacing w:after="120" w:line="300" w:lineRule="atLeast"/>
    </w:pPr>
    <w:rPr>
      <w:rFonts w:ascii="Arial" w:eastAsia="Times New Roman" w:hAnsi="Arial" w:cs="Times New Roman"/>
      <w:szCs w:val="24"/>
      <w:lang w:eastAsia="en-US"/>
    </w:rPr>
  </w:style>
  <w:style w:type="paragraph" w:customStyle="1" w:styleId="766D714CFC2B44AB982A8E00524DF9DC7">
    <w:name w:val="766D714CFC2B44AB982A8E00524DF9DC7"/>
    <w:rsid w:val="00491B52"/>
    <w:pPr>
      <w:spacing w:after="120" w:line="300" w:lineRule="atLeast"/>
    </w:pPr>
    <w:rPr>
      <w:rFonts w:ascii="Arial" w:eastAsia="Times New Roman" w:hAnsi="Arial" w:cs="Times New Roman"/>
      <w:szCs w:val="24"/>
      <w:lang w:eastAsia="en-US"/>
    </w:rPr>
  </w:style>
  <w:style w:type="paragraph" w:customStyle="1" w:styleId="C5D75D6E70F041419CC59A3BD900B4005">
    <w:name w:val="C5D75D6E70F041419CC59A3BD900B4005"/>
    <w:rsid w:val="00491B52"/>
    <w:pPr>
      <w:spacing w:after="120" w:line="300" w:lineRule="atLeast"/>
    </w:pPr>
    <w:rPr>
      <w:rFonts w:ascii="Arial" w:eastAsia="Times New Roman" w:hAnsi="Arial" w:cs="Times New Roman"/>
      <w:szCs w:val="24"/>
      <w:lang w:eastAsia="en-US"/>
    </w:rPr>
  </w:style>
  <w:style w:type="paragraph" w:customStyle="1" w:styleId="790A92B4D8F547CAB454A5583327A31D5">
    <w:name w:val="790A92B4D8F547CAB454A5583327A31D5"/>
    <w:rsid w:val="00491B52"/>
    <w:pPr>
      <w:spacing w:after="120" w:line="300" w:lineRule="atLeast"/>
    </w:pPr>
    <w:rPr>
      <w:rFonts w:ascii="Arial" w:eastAsia="Times New Roman" w:hAnsi="Arial" w:cs="Times New Roman"/>
      <w:szCs w:val="24"/>
      <w:lang w:eastAsia="en-US"/>
    </w:rPr>
  </w:style>
  <w:style w:type="paragraph" w:customStyle="1" w:styleId="A836C29115E241A88DA32476069686DA5">
    <w:name w:val="A836C29115E241A88DA32476069686DA5"/>
    <w:rsid w:val="00491B52"/>
    <w:pPr>
      <w:spacing w:after="120" w:line="300" w:lineRule="atLeast"/>
    </w:pPr>
    <w:rPr>
      <w:rFonts w:ascii="Arial" w:eastAsia="Times New Roman" w:hAnsi="Arial" w:cs="Times New Roman"/>
      <w:szCs w:val="24"/>
      <w:lang w:eastAsia="en-US"/>
    </w:rPr>
  </w:style>
  <w:style w:type="paragraph" w:customStyle="1" w:styleId="79061ED376A34E52B47D620D0B4194245">
    <w:name w:val="79061ED376A34E52B47D620D0B4194245"/>
    <w:rsid w:val="00491B52"/>
    <w:pPr>
      <w:spacing w:after="120" w:line="300" w:lineRule="atLeast"/>
    </w:pPr>
    <w:rPr>
      <w:rFonts w:ascii="Arial" w:eastAsia="Times New Roman" w:hAnsi="Arial" w:cs="Times New Roman"/>
      <w:szCs w:val="24"/>
      <w:lang w:eastAsia="en-US"/>
    </w:rPr>
  </w:style>
  <w:style w:type="paragraph" w:customStyle="1" w:styleId="564C68B7C6C047508DCB1429345EB5924">
    <w:name w:val="564C68B7C6C047508DCB1429345EB5924"/>
    <w:rsid w:val="00491B52"/>
    <w:pPr>
      <w:spacing w:after="120" w:line="300" w:lineRule="atLeast"/>
    </w:pPr>
    <w:rPr>
      <w:rFonts w:ascii="Arial" w:eastAsia="Times New Roman" w:hAnsi="Arial" w:cs="Times New Roman"/>
      <w:szCs w:val="24"/>
      <w:lang w:eastAsia="en-US"/>
    </w:rPr>
  </w:style>
  <w:style w:type="paragraph" w:customStyle="1" w:styleId="E644915572FB4EE4AE9D183EA63FA23F4">
    <w:name w:val="E644915572FB4EE4AE9D183EA63FA23F4"/>
    <w:rsid w:val="00491B52"/>
    <w:pPr>
      <w:spacing w:after="120" w:line="300" w:lineRule="atLeast"/>
    </w:pPr>
    <w:rPr>
      <w:rFonts w:ascii="Arial" w:eastAsia="Times New Roman" w:hAnsi="Arial" w:cs="Times New Roman"/>
      <w:szCs w:val="24"/>
      <w:lang w:eastAsia="en-US"/>
    </w:rPr>
  </w:style>
  <w:style w:type="paragraph" w:customStyle="1" w:styleId="F0526CEBD3C546C1ADE2F24F5BB570B64">
    <w:name w:val="F0526CEBD3C546C1ADE2F24F5BB570B64"/>
    <w:rsid w:val="00491B52"/>
    <w:pPr>
      <w:spacing w:after="120" w:line="300" w:lineRule="atLeast"/>
    </w:pPr>
    <w:rPr>
      <w:rFonts w:ascii="Arial" w:eastAsia="Times New Roman" w:hAnsi="Arial" w:cs="Times New Roman"/>
      <w:szCs w:val="24"/>
      <w:lang w:eastAsia="en-US"/>
    </w:rPr>
  </w:style>
  <w:style w:type="paragraph" w:customStyle="1" w:styleId="1B69D2E4D187488E8C8494BE2625E2F24">
    <w:name w:val="1B69D2E4D187488E8C8494BE2625E2F24"/>
    <w:rsid w:val="00491B52"/>
    <w:pPr>
      <w:spacing w:after="120" w:line="300" w:lineRule="atLeast"/>
    </w:pPr>
    <w:rPr>
      <w:rFonts w:ascii="Arial" w:eastAsia="Times New Roman" w:hAnsi="Arial" w:cs="Times New Roman"/>
      <w:szCs w:val="24"/>
      <w:lang w:eastAsia="en-US"/>
    </w:rPr>
  </w:style>
  <w:style w:type="paragraph" w:customStyle="1" w:styleId="1F2555199CA44881BFC386EF77244A274">
    <w:name w:val="1F2555199CA44881BFC386EF77244A274"/>
    <w:rsid w:val="00491B52"/>
    <w:pPr>
      <w:spacing w:after="120" w:line="300" w:lineRule="atLeast"/>
    </w:pPr>
    <w:rPr>
      <w:rFonts w:ascii="Arial" w:eastAsia="Times New Roman" w:hAnsi="Arial" w:cs="Times New Roman"/>
      <w:szCs w:val="24"/>
      <w:lang w:eastAsia="en-US"/>
    </w:rPr>
  </w:style>
  <w:style w:type="paragraph" w:customStyle="1" w:styleId="5E6B0BB0D1A34A7B8211F42C021846424">
    <w:name w:val="5E6B0BB0D1A34A7B8211F42C021846424"/>
    <w:rsid w:val="00491B52"/>
    <w:pPr>
      <w:spacing w:after="120" w:line="300" w:lineRule="atLeast"/>
    </w:pPr>
    <w:rPr>
      <w:rFonts w:ascii="Arial" w:eastAsia="Times New Roman" w:hAnsi="Arial" w:cs="Times New Roman"/>
      <w:szCs w:val="24"/>
      <w:lang w:eastAsia="en-US"/>
    </w:rPr>
  </w:style>
  <w:style w:type="paragraph" w:customStyle="1" w:styleId="AF0A0FEAFC224446BE416045483FCE2C4">
    <w:name w:val="AF0A0FEAFC224446BE416045483FCE2C4"/>
    <w:rsid w:val="00491B52"/>
    <w:pPr>
      <w:spacing w:after="120" w:line="300" w:lineRule="atLeast"/>
    </w:pPr>
    <w:rPr>
      <w:rFonts w:ascii="Arial" w:eastAsia="Times New Roman" w:hAnsi="Arial" w:cs="Times New Roman"/>
      <w:szCs w:val="24"/>
      <w:lang w:eastAsia="en-US"/>
    </w:rPr>
  </w:style>
  <w:style w:type="paragraph" w:customStyle="1" w:styleId="E781AD24E35346E5890164B2B1287E754">
    <w:name w:val="E781AD24E35346E5890164B2B1287E754"/>
    <w:rsid w:val="00491B52"/>
    <w:pPr>
      <w:spacing w:after="120" w:line="300" w:lineRule="atLeast"/>
    </w:pPr>
    <w:rPr>
      <w:rFonts w:ascii="Arial" w:eastAsia="Times New Roman" w:hAnsi="Arial" w:cs="Times New Roman"/>
      <w:szCs w:val="24"/>
      <w:lang w:eastAsia="en-US"/>
    </w:rPr>
  </w:style>
  <w:style w:type="paragraph" w:customStyle="1" w:styleId="8E7763662EDF49AE8EDA767316EC2DE74">
    <w:name w:val="8E7763662EDF49AE8EDA767316EC2DE74"/>
    <w:rsid w:val="00491B52"/>
    <w:pPr>
      <w:spacing w:after="120" w:line="300" w:lineRule="atLeast"/>
    </w:pPr>
    <w:rPr>
      <w:rFonts w:ascii="Arial" w:eastAsia="Times New Roman" w:hAnsi="Arial" w:cs="Times New Roman"/>
      <w:szCs w:val="24"/>
      <w:lang w:eastAsia="en-US"/>
    </w:rPr>
  </w:style>
  <w:style w:type="paragraph" w:customStyle="1" w:styleId="A7A50F2F53244E45A187B4D2EA31C0D54">
    <w:name w:val="A7A50F2F53244E45A187B4D2EA31C0D54"/>
    <w:rsid w:val="00491B52"/>
    <w:pPr>
      <w:spacing w:after="120" w:line="300" w:lineRule="atLeast"/>
    </w:pPr>
    <w:rPr>
      <w:rFonts w:ascii="Arial" w:eastAsia="Times New Roman" w:hAnsi="Arial" w:cs="Times New Roman"/>
      <w:szCs w:val="24"/>
      <w:lang w:eastAsia="en-US"/>
    </w:rPr>
  </w:style>
  <w:style w:type="paragraph" w:customStyle="1" w:styleId="1EAD45E047944D2B9FE5F75F86FEC24C4">
    <w:name w:val="1EAD45E047944D2B9FE5F75F86FEC24C4"/>
    <w:rsid w:val="00491B52"/>
    <w:pPr>
      <w:spacing w:after="120" w:line="300" w:lineRule="atLeast"/>
    </w:pPr>
    <w:rPr>
      <w:rFonts w:ascii="Arial" w:eastAsia="Times New Roman" w:hAnsi="Arial" w:cs="Times New Roman"/>
      <w:szCs w:val="24"/>
      <w:lang w:eastAsia="en-US"/>
    </w:rPr>
  </w:style>
  <w:style w:type="paragraph" w:customStyle="1" w:styleId="A4656E8A0D3E42E19544A822F9F6EB634">
    <w:name w:val="A4656E8A0D3E42E19544A822F9F6EB634"/>
    <w:rsid w:val="00491B52"/>
    <w:pPr>
      <w:spacing w:after="120" w:line="300" w:lineRule="atLeast"/>
    </w:pPr>
    <w:rPr>
      <w:rFonts w:ascii="Arial" w:eastAsia="Times New Roman" w:hAnsi="Arial" w:cs="Times New Roman"/>
      <w:szCs w:val="24"/>
      <w:lang w:eastAsia="en-US"/>
    </w:rPr>
  </w:style>
  <w:style w:type="paragraph" w:customStyle="1" w:styleId="3A08B765CDF5405DB7E9E8EE01E6B5B14">
    <w:name w:val="3A08B765CDF5405DB7E9E8EE01E6B5B14"/>
    <w:rsid w:val="00491B52"/>
    <w:pPr>
      <w:spacing w:after="120" w:line="300" w:lineRule="atLeast"/>
    </w:pPr>
    <w:rPr>
      <w:rFonts w:ascii="Arial" w:eastAsia="Times New Roman" w:hAnsi="Arial" w:cs="Times New Roman"/>
      <w:szCs w:val="24"/>
      <w:lang w:eastAsia="en-US"/>
    </w:rPr>
  </w:style>
  <w:style w:type="paragraph" w:customStyle="1" w:styleId="4FCA562051D54DA3AA43DC29CC0B67374">
    <w:name w:val="4FCA562051D54DA3AA43DC29CC0B67374"/>
    <w:rsid w:val="00491B52"/>
    <w:pPr>
      <w:spacing w:after="120" w:line="300" w:lineRule="atLeast"/>
    </w:pPr>
    <w:rPr>
      <w:rFonts w:ascii="Arial" w:eastAsia="Times New Roman" w:hAnsi="Arial" w:cs="Times New Roman"/>
      <w:szCs w:val="24"/>
      <w:lang w:eastAsia="en-US"/>
    </w:rPr>
  </w:style>
  <w:style w:type="paragraph" w:customStyle="1" w:styleId="5C3C46E1A8C847839E88FF805D25BE544">
    <w:name w:val="5C3C46E1A8C847839E88FF805D25BE544"/>
    <w:rsid w:val="00491B52"/>
    <w:pPr>
      <w:spacing w:after="120" w:line="300" w:lineRule="atLeast"/>
    </w:pPr>
    <w:rPr>
      <w:rFonts w:ascii="Arial" w:eastAsia="Times New Roman" w:hAnsi="Arial" w:cs="Times New Roman"/>
      <w:szCs w:val="24"/>
      <w:lang w:eastAsia="en-US"/>
    </w:rPr>
  </w:style>
  <w:style w:type="paragraph" w:customStyle="1" w:styleId="60142A542B6B45CF98584C0366D67A624">
    <w:name w:val="60142A542B6B45CF98584C0366D67A624"/>
    <w:rsid w:val="00491B52"/>
    <w:pPr>
      <w:spacing w:after="120" w:line="300" w:lineRule="atLeast"/>
    </w:pPr>
    <w:rPr>
      <w:rFonts w:ascii="Arial" w:eastAsia="Times New Roman" w:hAnsi="Arial" w:cs="Times New Roman"/>
      <w:szCs w:val="24"/>
      <w:lang w:eastAsia="en-US"/>
    </w:rPr>
  </w:style>
  <w:style w:type="paragraph" w:customStyle="1" w:styleId="3AAF684C34CF418E981CDF1952B26EB95">
    <w:name w:val="3AAF684C34CF418E981CDF1952B26EB95"/>
    <w:rsid w:val="00491B52"/>
    <w:pPr>
      <w:spacing w:after="120" w:line="300" w:lineRule="atLeast"/>
    </w:pPr>
    <w:rPr>
      <w:rFonts w:ascii="Arial" w:eastAsia="Times New Roman" w:hAnsi="Arial" w:cs="Times New Roman"/>
      <w:szCs w:val="24"/>
      <w:lang w:eastAsia="en-US"/>
    </w:rPr>
  </w:style>
  <w:style w:type="paragraph" w:customStyle="1" w:styleId="C0993D038F5049BC8DF3D5BB61B56C615">
    <w:name w:val="C0993D038F5049BC8DF3D5BB61B56C615"/>
    <w:rsid w:val="00491B52"/>
    <w:pPr>
      <w:spacing w:after="120" w:line="300" w:lineRule="atLeast"/>
    </w:pPr>
    <w:rPr>
      <w:rFonts w:ascii="Arial" w:eastAsia="Times New Roman" w:hAnsi="Arial" w:cs="Times New Roman"/>
      <w:szCs w:val="24"/>
      <w:lang w:eastAsia="en-US"/>
    </w:rPr>
  </w:style>
  <w:style w:type="paragraph" w:customStyle="1" w:styleId="0888E19C873F4B5A9AD6BE2FED736FAE5">
    <w:name w:val="0888E19C873F4B5A9AD6BE2FED736FAE5"/>
    <w:rsid w:val="00491B52"/>
    <w:pPr>
      <w:spacing w:after="120" w:line="300" w:lineRule="atLeast"/>
    </w:pPr>
    <w:rPr>
      <w:rFonts w:ascii="Arial" w:eastAsia="Times New Roman" w:hAnsi="Arial" w:cs="Times New Roman"/>
      <w:szCs w:val="24"/>
      <w:lang w:eastAsia="en-US"/>
    </w:rPr>
  </w:style>
  <w:style w:type="paragraph" w:customStyle="1" w:styleId="853E269AF8064C3AB98BBE0769D6F14D5">
    <w:name w:val="853E269AF8064C3AB98BBE0769D6F14D5"/>
    <w:rsid w:val="00491B52"/>
    <w:pPr>
      <w:spacing w:after="120" w:line="300" w:lineRule="atLeast"/>
    </w:pPr>
    <w:rPr>
      <w:rFonts w:ascii="Arial" w:eastAsia="Times New Roman" w:hAnsi="Arial" w:cs="Times New Roman"/>
      <w:szCs w:val="24"/>
      <w:lang w:eastAsia="en-US"/>
    </w:rPr>
  </w:style>
  <w:style w:type="paragraph" w:customStyle="1" w:styleId="31F0F080E39E44ED82EB97F281A7E59E4">
    <w:name w:val="31F0F080E39E44ED82EB97F281A7E59E4"/>
    <w:rsid w:val="00491B52"/>
    <w:pPr>
      <w:spacing w:after="120" w:line="300" w:lineRule="atLeast"/>
    </w:pPr>
    <w:rPr>
      <w:rFonts w:ascii="Arial" w:eastAsia="Times New Roman" w:hAnsi="Arial" w:cs="Times New Roman"/>
      <w:szCs w:val="24"/>
      <w:lang w:eastAsia="en-US"/>
    </w:rPr>
  </w:style>
  <w:style w:type="paragraph" w:customStyle="1" w:styleId="BF2F4DDED94A49CEB3B07E71329105344">
    <w:name w:val="BF2F4DDED94A49CEB3B07E71329105344"/>
    <w:rsid w:val="00491B52"/>
    <w:pPr>
      <w:spacing w:after="120" w:line="300" w:lineRule="atLeast"/>
    </w:pPr>
    <w:rPr>
      <w:rFonts w:ascii="Arial" w:eastAsia="Times New Roman" w:hAnsi="Arial" w:cs="Times New Roman"/>
      <w:szCs w:val="24"/>
      <w:lang w:eastAsia="en-US"/>
    </w:rPr>
  </w:style>
  <w:style w:type="paragraph" w:customStyle="1" w:styleId="9B1795B5A7014BC5AE4FDDBA49F5FEDC4">
    <w:name w:val="9B1795B5A7014BC5AE4FDDBA49F5FEDC4"/>
    <w:rsid w:val="00491B52"/>
    <w:pPr>
      <w:spacing w:after="120" w:line="300" w:lineRule="atLeast"/>
    </w:pPr>
    <w:rPr>
      <w:rFonts w:ascii="Arial" w:eastAsia="Times New Roman" w:hAnsi="Arial" w:cs="Times New Roman"/>
      <w:szCs w:val="24"/>
      <w:lang w:eastAsia="en-US"/>
    </w:rPr>
  </w:style>
  <w:style w:type="paragraph" w:customStyle="1" w:styleId="C0C888618494408BBE86D0D0214E0B564">
    <w:name w:val="C0C888618494408BBE86D0D0214E0B564"/>
    <w:rsid w:val="00491B52"/>
    <w:pPr>
      <w:spacing w:after="120" w:line="300" w:lineRule="atLeast"/>
    </w:pPr>
    <w:rPr>
      <w:rFonts w:ascii="Arial" w:eastAsia="Times New Roman" w:hAnsi="Arial" w:cs="Times New Roman"/>
      <w:szCs w:val="24"/>
      <w:lang w:eastAsia="en-US"/>
    </w:rPr>
  </w:style>
  <w:style w:type="paragraph" w:customStyle="1" w:styleId="D1D90C3452E44DDA9A3CB36E4E75103D4">
    <w:name w:val="D1D90C3452E44DDA9A3CB36E4E75103D4"/>
    <w:rsid w:val="00491B52"/>
    <w:pPr>
      <w:spacing w:after="120" w:line="300" w:lineRule="atLeast"/>
    </w:pPr>
    <w:rPr>
      <w:rFonts w:ascii="Arial" w:eastAsia="Times New Roman" w:hAnsi="Arial" w:cs="Times New Roman"/>
      <w:szCs w:val="24"/>
      <w:lang w:eastAsia="en-US"/>
    </w:rPr>
  </w:style>
  <w:style w:type="paragraph" w:customStyle="1" w:styleId="D31B849B6DE04AEB9E50DC52077ADB184">
    <w:name w:val="D31B849B6DE04AEB9E50DC52077ADB184"/>
    <w:rsid w:val="00491B52"/>
    <w:pPr>
      <w:spacing w:after="120" w:line="300" w:lineRule="atLeast"/>
    </w:pPr>
    <w:rPr>
      <w:rFonts w:ascii="Arial" w:eastAsia="Times New Roman" w:hAnsi="Arial" w:cs="Times New Roman"/>
      <w:szCs w:val="24"/>
      <w:lang w:eastAsia="en-US"/>
    </w:rPr>
  </w:style>
  <w:style w:type="paragraph" w:customStyle="1" w:styleId="81B615C869D24EA388F78DDF12C623484">
    <w:name w:val="81B615C869D24EA388F78DDF12C623484"/>
    <w:rsid w:val="00491B52"/>
    <w:pPr>
      <w:spacing w:after="120" w:line="300" w:lineRule="atLeast"/>
    </w:pPr>
    <w:rPr>
      <w:rFonts w:ascii="Arial" w:eastAsia="Times New Roman" w:hAnsi="Arial" w:cs="Times New Roman"/>
      <w:szCs w:val="24"/>
      <w:lang w:eastAsia="en-US"/>
    </w:rPr>
  </w:style>
  <w:style w:type="paragraph" w:customStyle="1" w:styleId="DD95F639D5574C92A0D07110FE457D094">
    <w:name w:val="DD95F639D5574C92A0D07110FE457D094"/>
    <w:rsid w:val="00491B52"/>
    <w:pPr>
      <w:spacing w:after="120" w:line="300" w:lineRule="atLeast"/>
    </w:pPr>
    <w:rPr>
      <w:rFonts w:ascii="Arial" w:eastAsia="Times New Roman" w:hAnsi="Arial" w:cs="Times New Roman"/>
      <w:szCs w:val="24"/>
      <w:lang w:eastAsia="en-US"/>
    </w:rPr>
  </w:style>
  <w:style w:type="paragraph" w:customStyle="1" w:styleId="1E97EAE7FF084C94B70A3B3E599835F24">
    <w:name w:val="1E97EAE7FF084C94B70A3B3E599835F24"/>
    <w:rsid w:val="00491B52"/>
    <w:pPr>
      <w:spacing w:after="120" w:line="300" w:lineRule="atLeast"/>
    </w:pPr>
    <w:rPr>
      <w:rFonts w:ascii="Arial" w:eastAsia="Times New Roman" w:hAnsi="Arial" w:cs="Times New Roman"/>
      <w:szCs w:val="24"/>
      <w:lang w:eastAsia="en-US"/>
    </w:rPr>
  </w:style>
  <w:style w:type="paragraph" w:customStyle="1" w:styleId="C0C0024AE688431B9C8B49E45D4D17514">
    <w:name w:val="C0C0024AE688431B9C8B49E45D4D17514"/>
    <w:rsid w:val="00491B52"/>
    <w:pPr>
      <w:spacing w:after="120" w:line="300" w:lineRule="atLeast"/>
    </w:pPr>
    <w:rPr>
      <w:rFonts w:ascii="Arial" w:eastAsia="Times New Roman" w:hAnsi="Arial" w:cs="Times New Roman"/>
      <w:szCs w:val="24"/>
      <w:lang w:eastAsia="en-US"/>
    </w:rPr>
  </w:style>
  <w:style w:type="paragraph" w:customStyle="1" w:styleId="1FD1C0D733B544D49F784CA99F37DEAF1">
    <w:name w:val="1FD1C0D733B544D49F784CA99F37DEAF1"/>
    <w:rsid w:val="00491B52"/>
    <w:pPr>
      <w:spacing w:after="120" w:line="300" w:lineRule="atLeast"/>
    </w:pPr>
    <w:rPr>
      <w:rFonts w:ascii="Arial" w:eastAsia="Times New Roman" w:hAnsi="Arial" w:cs="Times New Roman"/>
      <w:szCs w:val="24"/>
      <w:lang w:eastAsia="en-US"/>
    </w:rPr>
  </w:style>
  <w:style w:type="paragraph" w:customStyle="1" w:styleId="237EBF618AA44F44BAF08CBFD234AE1D1">
    <w:name w:val="237EBF618AA44F44BAF08CBFD234AE1D1"/>
    <w:rsid w:val="00491B52"/>
    <w:pPr>
      <w:spacing w:after="120" w:line="300" w:lineRule="atLeast"/>
    </w:pPr>
    <w:rPr>
      <w:rFonts w:ascii="Arial" w:eastAsia="Times New Roman" w:hAnsi="Arial" w:cs="Times New Roman"/>
      <w:szCs w:val="24"/>
      <w:lang w:eastAsia="en-US"/>
    </w:rPr>
  </w:style>
  <w:style w:type="paragraph" w:customStyle="1" w:styleId="39D92F4C19C4444DAB2821F129DD2DB71">
    <w:name w:val="39D92F4C19C4444DAB2821F129DD2DB71"/>
    <w:rsid w:val="00491B52"/>
    <w:pPr>
      <w:spacing w:after="120" w:line="300" w:lineRule="atLeast"/>
    </w:pPr>
    <w:rPr>
      <w:rFonts w:ascii="Arial" w:eastAsia="Times New Roman" w:hAnsi="Arial" w:cs="Times New Roman"/>
      <w:szCs w:val="24"/>
      <w:lang w:eastAsia="en-US"/>
    </w:rPr>
  </w:style>
  <w:style w:type="paragraph" w:customStyle="1" w:styleId="0F776B2A1E6C4685955616D8324F99771">
    <w:name w:val="0F776B2A1E6C4685955616D8324F99771"/>
    <w:rsid w:val="00491B52"/>
    <w:pPr>
      <w:spacing w:after="120" w:line="300" w:lineRule="atLeast"/>
    </w:pPr>
    <w:rPr>
      <w:rFonts w:ascii="Arial" w:eastAsia="Times New Roman" w:hAnsi="Arial" w:cs="Times New Roman"/>
      <w:szCs w:val="24"/>
      <w:lang w:eastAsia="en-US"/>
    </w:rPr>
  </w:style>
  <w:style w:type="paragraph" w:customStyle="1" w:styleId="32B34900D2194161A8B41817514C58C71">
    <w:name w:val="32B34900D2194161A8B41817514C58C71"/>
    <w:rsid w:val="00491B52"/>
    <w:pPr>
      <w:spacing w:after="120" w:line="300" w:lineRule="atLeast"/>
    </w:pPr>
    <w:rPr>
      <w:rFonts w:ascii="Arial" w:eastAsia="Times New Roman" w:hAnsi="Arial" w:cs="Times New Roman"/>
      <w:szCs w:val="24"/>
      <w:lang w:eastAsia="en-US"/>
    </w:rPr>
  </w:style>
  <w:style w:type="paragraph" w:customStyle="1" w:styleId="58645B7100384533AAEC968CB3702E9F1">
    <w:name w:val="58645B7100384533AAEC968CB3702E9F1"/>
    <w:rsid w:val="00491B52"/>
    <w:pPr>
      <w:spacing w:after="120" w:line="300" w:lineRule="atLeast"/>
    </w:pPr>
    <w:rPr>
      <w:rFonts w:ascii="Arial" w:eastAsia="Times New Roman" w:hAnsi="Arial" w:cs="Times New Roman"/>
      <w:szCs w:val="24"/>
      <w:lang w:eastAsia="en-US"/>
    </w:rPr>
  </w:style>
  <w:style w:type="paragraph" w:customStyle="1" w:styleId="7E32E2AD30F446889984976EE5B932401">
    <w:name w:val="7E32E2AD30F446889984976EE5B932401"/>
    <w:rsid w:val="00491B52"/>
    <w:pPr>
      <w:spacing w:after="120" w:line="300" w:lineRule="atLeast"/>
    </w:pPr>
    <w:rPr>
      <w:rFonts w:ascii="Arial" w:eastAsia="Times New Roman" w:hAnsi="Arial" w:cs="Times New Roman"/>
      <w:szCs w:val="24"/>
      <w:lang w:eastAsia="en-US"/>
    </w:rPr>
  </w:style>
  <w:style w:type="paragraph" w:customStyle="1" w:styleId="8B6A9A38FFD14D9E95E7786E7AAEB9AF1">
    <w:name w:val="8B6A9A38FFD14D9E95E7786E7AAEB9AF1"/>
    <w:rsid w:val="00491B52"/>
    <w:pPr>
      <w:spacing w:after="120" w:line="300" w:lineRule="atLeast"/>
    </w:pPr>
    <w:rPr>
      <w:rFonts w:ascii="Arial" w:eastAsia="Times New Roman" w:hAnsi="Arial" w:cs="Times New Roman"/>
      <w:szCs w:val="24"/>
      <w:lang w:eastAsia="en-US"/>
    </w:rPr>
  </w:style>
  <w:style w:type="paragraph" w:customStyle="1" w:styleId="784D372CA4B94C199F280D8C517AFA781">
    <w:name w:val="784D372CA4B94C199F280D8C517AFA781"/>
    <w:rsid w:val="00491B52"/>
    <w:pPr>
      <w:spacing w:after="120" w:line="300" w:lineRule="atLeast"/>
    </w:pPr>
    <w:rPr>
      <w:rFonts w:ascii="Arial" w:eastAsia="Times New Roman" w:hAnsi="Arial" w:cs="Times New Roman"/>
      <w:szCs w:val="24"/>
      <w:lang w:eastAsia="en-US"/>
    </w:rPr>
  </w:style>
  <w:style w:type="paragraph" w:customStyle="1" w:styleId="C9C03A20B57B46EA9F807F07BBB11FC0">
    <w:name w:val="C9C03A20B57B46EA9F807F07BBB11FC0"/>
    <w:rsid w:val="00491B52"/>
  </w:style>
  <w:style w:type="paragraph" w:customStyle="1" w:styleId="039F4DC019AA4F41A1E1796AC5E1FD5010">
    <w:name w:val="039F4DC019AA4F41A1E1796AC5E1FD5010"/>
    <w:rsid w:val="00491B52"/>
    <w:pPr>
      <w:spacing w:after="120" w:line="300" w:lineRule="atLeast"/>
    </w:pPr>
    <w:rPr>
      <w:rFonts w:ascii="Arial" w:eastAsia="Times New Roman" w:hAnsi="Arial" w:cs="Times New Roman"/>
      <w:szCs w:val="24"/>
      <w:lang w:eastAsia="en-US"/>
    </w:rPr>
  </w:style>
  <w:style w:type="paragraph" w:customStyle="1" w:styleId="8242A46682A845A3A6CF933D4E26525A11">
    <w:name w:val="8242A46682A845A3A6CF933D4E26525A11"/>
    <w:rsid w:val="00491B52"/>
    <w:pPr>
      <w:spacing w:after="120" w:line="300" w:lineRule="atLeast"/>
    </w:pPr>
    <w:rPr>
      <w:rFonts w:ascii="Arial" w:eastAsia="Times New Roman" w:hAnsi="Arial" w:cs="Times New Roman"/>
      <w:szCs w:val="24"/>
      <w:lang w:eastAsia="en-US"/>
    </w:rPr>
  </w:style>
  <w:style w:type="paragraph" w:customStyle="1" w:styleId="44F98A9C07BD4FF8BD24D57D7FBF422C11">
    <w:name w:val="44F98A9C07BD4FF8BD24D57D7FBF422C11"/>
    <w:rsid w:val="00491B52"/>
    <w:pPr>
      <w:spacing w:after="120" w:line="300" w:lineRule="atLeast"/>
    </w:pPr>
    <w:rPr>
      <w:rFonts w:ascii="Arial" w:eastAsia="Times New Roman" w:hAnsi="Arial" w:cs="Times New Roman"/>
      <w:szCs w:val="24"/>
      <w:lang w:eastAsia="en-US"/>
    </w:rPr>
  </w:style>
  <w:style w:type="paragraph" w:customStyle="1" w:styleId="C2E261C253694A978318726C6513545311">
    <w:name w:val="C2E261C253694A978318726C6513545311"/>
    <w:rsid w:val="00491B52"/>
    <w:pPr>
      <w:spacing w:after="120" w:line="300" w:lineRule="atLeast"/>
    </w:pPr>
    <w:rPr>
      <w:rFonts w:ascii="Arial" w:eastAsia="Times New Roman" w:hAnsi="Arial" w:cs="Times New Roman"/>
      <w:szCs w:val="24"/>
      <w:lang w:eastAsia="en-US"/>
    </w:rPr>
  </w:style>
  <w:style w:type="paragraph" w:customStyle="1" w:styleId="89854A90F9804E92B81A3C903676EF5C11">
    <w:name w:val="89854A90F9804E92B81A3C903676EF5C11"/>
    <w:rsid w:val="00491B52"/>
    <w:pPr>
      <w:spacing w:after="120" w:line="300" w:lineRule="atLeast"/>
    </w:pPr>
    <w:rPr>
      <w:rFonts w:ascii="Arial" w:eastAsia="Times New Roman" w:hAnsi="Arial" w:cs="Times New Roman"/>
      <w:szCs w:val="24"/>
      <w:lang w:eastAsia="en-US"/>
    </w:rPr>
  </w:style>
  <w:style w:type="paragraph" w:customStyle="1" w:styleId="4A00951C0A80465DBB25B05051465D8610">
    <w:name w:val="4A00951C0A80465DBB25B05051465D8610"/>
    <w:rsid w:val="00491B52"/>
    <w:pPr>
      <w:spacing w:after="120" w:line="300" w:lineRule="atLeast"/>
    </w:pPr>
    <w:rPr>
      <w:rFonts w:ascii="Arial" w:eastAsia="Times New Roman" w:hAnsi="Arial" w:cs="Times New Roman"/>
      <w:szCs w:val="24"/>
      <w:lang w:eastAsia="en-US"/>
    </w:rPr>
  </w:style>
  <w:style w:type="paragraph" w:customStyle="1" w:styleId="664BAFD31861465786352AC9898533C110">
    <w:name w:val="664BAFD31861465786352AC9898533C110"/>
    <w:rsid w:val="00491B52"/>
    <w:pPr>
      <w:spacing w:after="120" w:line="300" w:lineRule="atLeast"/>
    </w:pPr>
    <w:rPr>
      <w:rFonts w:ascii="Arial" w:eastAsia="Times New Roman" w:hAnsi="Arial" w:cs="Times New Roman"/>
      <w:szCs w:val="24"/>
      <w:lang w:eastAsia="en-US"/>
    </w:rPr>
  </w:style>
  <w:style w:type="paragraph" w:customStyle="1" w:styleId="A40262CBAA3D4254AA60DE63BD00441011">
    <w:name w:val="A40262CBAA3D4254AA60DE63BD00441011"/>
    <w:rsid w:val="00491B52"/>
    <w:pPr>
      <w:spacing w:after="120" w:line="300" w:lineRule="atLeast"/>
    </w:pPr>
    <w:rPr>
      <w:rFonts w:ascii="Arial" w:eastAsia="Times New Roman" w:hAnsi="Arial" w:cs="Times New Roman"/>
      <w:szCs w:val="24"/>
      <w:lang w:eastAsia="en-US"/>
    </w:rPr>
  </w:style>
  <w:style w:type="paragraph" w:customStyle="1" w:styleId="E7473A36B660414AB642133ED33938FA11">
    <w:name w:val="E7473A36B660414AB642133ED33938FA11"/>
    <w:rsid w:val="00491B52"/>
    <w:pPr>
      <w:spacing w:after="120" w:line="300" w:lineRule="atLeast"/>
    </w:pPr>
    <w:rPr>
      <w:rFonts w:ascii="Arial" w:eastAsia="Times New Roman" w:hAnsi="Arial" w:cs="Times New Roman"/>
      <w:szCs w:val="24"/>
      <w:lang w:eastAsia="en-US"/>
    </w:rPr>
  </w:style>
  <w:style w:type="paragraph" w:customStyle="1" w:styleId="6810EBB8851F4ED79EEC49AFDAAB04AB10">
    <w:name w:val="6810EBB8851F4ED79EEC49AFDAAB04AB10"/>
    <w:rsid w:val="00491B52"/>
    <w:pPr>
      <w:spacing w:after="120" w:line="300" w:lineRule="atLeast"/>
    </w:pPr>
    <w:rPr>
      <w:rFonts w:ascii="Arial" w:eastAsia="Times New Roman" w:hAnsi="Arial" w:cs="Times New Roman"/>
      <w:szCs w:val="24"/>
      <w:lang w:eastAsia="en-US"/>
    </w:rPr>
  </w:style>
  <w:style w:type="paragraph" w:customStyle="1" w:styleId="B8F629359F8D4A5AB70FA82D39A7F99E10">
    <w:name w:val="B8F629359F8D4A5AB70FA82D39A7F99E10"/>
    <w:rsid w:val="00491B52"/>
    <w:pPr>
      <w:spacing w:after="120" w:line="300" w:lineRule="atLeast"/>
    </w:pPr>
    <w:rPr>
      <w:rFonts w:ascii="Arial" w:eastAsia="Times New Roman" w:hAnsi="Arial" w:cs="Times New Roman"/>
      <w:szCs w:val="24"/>
      <w:lang w:eastAsia="en-US"/>
    </w:rPr>
  </w:style>
  <w:style w:type="paragraph" w:customStyle="1" w:styleId="1D24EEC2117C4344B00F15EB593AF7CE10">
    <w:name w:val="1D24EEC2117C4344B00F15EB593AF7CE10"/>
    <w:rsid w:val="00491B52"/>
    <w:pPr>
      <w:spacing w:after="120" w:line="300" w:lineRule="atLeast"/>
    </w:pPr>
    <w:rPr>
      <w:rFonts w:ascii="Arial" w:eastAsia="Times New Roman" w:hAnsi="Arial" w:cs="Times New Roman"/>
      <w:szCs w:val="24"/>
      <w:lang w:eastAsia="en-US"/>
    </w:rPr>
  </w:style>
  <w:style w:type="paragraph" w:customStyle="1" w:styleId="35501991D233494E980D83489321DC9810">
    <w:name w:val="35501991D233494E980D83489321DC9810"/>
    <w:rsid w:val="00491B52"/>
    <w:pPr>
      <w:spacing w:after="120" w:line="300" w:lineRule="atLeast"/>
    </w:pPr>
    <w:rPr>
      <w:rFonts w:ascii="Arial" w:eastAsia="Times New Roman" w:hAnsi="Arial" w:cs="Times New Roman"/>
      <w:szCs w:val="24"/>
      <w:lang w:eastAsia="en-US"/>
    </w:rPr>
  </w:style>
  <w:style w:type="paragraph" w:customStyle="1" w:styleId="2A6EDEFEBF3A45F3821ABFF19BAD5FA310">
    <w:name w:val="2A6EDEFEBF3A45F3821ABFF19BAD5FA310"/>
    <w:rsid w:val="00491B52"/>
    <w:pPr>
      <w:spacing w:after="120" w:line="300" w:lineRule="atLeast"/>
    </w:pPr>
    <w:rPr>
      <w:rFonts w:ascii="Arial" w:eastAsia="Times New Roman" w:hAnsi="Arial" w:cs="Times New Roman"/>
      <w:szCs w:val="24"/>
      <w:lang w:eastAsia="en-US"/>
    </w:rPr>
  </w:style>
  <w:style w:type="paragraph" w:customStyle="1" w:styleId="5C0530EDD9E84D388B93865A67EC16B29">
    <w:name w:val="5C0530EDD9E84D388B93865A67EC16B29"/>
    <w:rsid w:val="00491B52"/>
    <w:pPr>
      <w:spacing w:after="120" w:line="300" w:lineRule="atLeast"/>
    </w:pPr>
    <w:rPr>
      <w:rFonts w:ascii="Arial" w:eastAsia="Times New Roman" w:hAnsi="Arial" w:cs="Times New Roman"/>
      <w:szCs w:val="24"/>
      <w:lang w:eastAsia="en-US"/>
    </w:rPr>
  </w:style>
  <w:style w:type="paragraph" w:customStyle="1" w:styleId="05A565B0B959439C9A24C7F7042D67589">
    <w:name w:val="05A565B0B959439C9A24C7F7042D67589"/>
    <w:rsid w:val="00491B52"/>
    <w:pPr>
      <w:spacing w:after="120" w:line="300" w:lineRule="atLeast"/>
    </w:pPr>
    <w:rPr>
      <w:rFonts w:ascii="Arial" w:eastAsia="Times New Roman" w:hAnsi="Arial" w:cs="Times New Roman"/>
      <w:szCs w:val="24"/>
      <w:lang w:eastAsia="en-US"/>
    </w:rPr>
  </w:style>
  <w:style w:type="paragraph" w:customStyle="1" w:styleId="0D08A3C04AD1439AAAB5E801CEE25BAA8">
    <w:name w:val="0D08A3C04AD1439AAAB5E801CEE25BAA8"/>
    <w:rsid w:val="00491B52"/>
    <w:pPr>
      <w:spacing w:after="120" w:line="300" w:lineRule="atLeast"/>
    </w:pPr>
    <w:rPr>
      <w:rFonts w:ascii="Arial" w:eastAsia="Times New Roman" w:hAnsi="Arial" w:cs="Times New Roman"/>
      <w:szCs w:val="24"/>
      <w:lang w:eastAsia="en-US"/>
    </w:rPr>
  </w:style>
  <w:style w:type="paragraph" w:customStyle="1" w:styleId="3E84D3E305354F10ADE4AF1C00D7A4198">
    <w:name w:val="3E84D3E305354F10ADE4AF1C00D7A4198"/>
    <w:rsid w:val="00491B52"/>
    <w:pPr>
      <w:spacing w:after="120" w:line="300" w:lineRule="atLeast"/>
    </w:pPr>
    <w:rPr>
      <w:rFonts w:ascii="Arial" w:eastAsia="Times New Roman" w:hAnsi="Arial" w:cs="Times New Roman"/>
      <w:szCs w:val="24"/>
      <w:lang w:eastAsia="en-US"/>
    </w:rPr>
  </w:style>
  <w:style w:type="paragraph" w:customStyle="1" w:styleId="CF7C58B8D5ED4C889F54DAA25CD8A09F8">
    <w:name w:val="CF7C58B8D5ED4C889F54DAA25CD8A09F8"/>
    <w:rsid w:val="00491B52"/>
    <w:pPr>
      <w:spacing w:after="120" w:line="300" w:lineRule="atLeast"/>
    </w:pPr>
    <w:rPr>
      <w:rFonts w:ascii="Arial" w:eastAsia="Times New Roman" w:hAnsi="Arial" w:cs="Times New Roman"/>
      <w:szCs w:val="24"/>
      <w:lang w:eastAsia="en-US"/>
    </w:rPr>
  </w:style>
  <w:style w:type="paragraph" w:customStyle="1" w:styleId="C9DC87E6632A42FD8F2D811203BAB7038">
    <w:name w:val="C9DC87E6632A42FD8F2D811203BAB7038"/>
    <w:rsid w:val="00491B52"/>
    <w:pPr>
      <w:spacing w:after="120" w:line="300" w:lineRule="atLeast"/>
    </w:pPr>
    <w:rPr>
      <w:rFonts w:ascii="Arial" w:eastAsia="Times New Roman" w:hAnsi="Arial" w:cs="Times New Roman"/>
      <w:szCs w:val="24"/>
      <w:lang w:eastAsia="en-US"/>
    </w:rPr>
  </w:style>
  <w:style w:type="paragraph" w:customStyle="1" w:styleId="766D714CFC2B44AB982A8E00524DF9DC8">
    <w:name w:val="766D714CFC2B44AB982A8E00524DF9DC8"/>
    <w:rsid w:val="00491B52"/>
    <w:pPr>
      <w:spacing w:after="120" w:line="300" w:lineRule="atLeast"/>
    </w:pPr>
    <w:rPr>
      <w:rFonts w:ascii="Arial" w:eastAsia="Times New Roman" w:hAnsi="Arial" w:cs="Times New Roman"/>
      <w:szCs w:val="24"/>
      <w:lang w:eastAsia="en-US"/>
    </w:rPr>
  </w:style>
  <w:style w:type="paragraph" w:customStyle="1" w:styleId="C5D75D6E70F041419CC59A3BD900B4006">
    <w:name w:val="C5D75D6E70F041419CC59A3BD900B4006"/>
    <w:rsid w:val="00491B52"/>
    <w:pPr>
      <w:spacing w:after="120" w:line="300" w:lineRule="atLeast"/>
    </w:pPr>
    <w:rPr>
      <w:rFonts w:ascii="Arial" w:eastAsia="Times New Roman" w:hAnsi="Arial" w:cs="Times New Roman"/>
      <w:szCs w:val="24"/>
      <w:lang w:eastAsia="en-US"/>
    </w:rPr>
  </w:style>
  <w:style w:type="paragraph" w:customStyle="1" w:styleId="790A92B4D8F547CAB454A5583327A31D6">
    <w:name w:val="790A92B4D8F547CAB454A5583327A31D6"/>
    <w:rsid w:val="00491B52"/>
    <w:pPr>
      <w:spacing w:after="120" w:line="300" w:lineRule="atLeast"/>
    </w:pPr>
    <w:rPr>
      <w:rFonts w:ascii="Arial" w:eastAsia="Times New Roman" w:hAnsi="Arial" w:cs="Times New Roman"/>
      <w:szCs w:val="24"/>
      <w:lang w:eastAsia="en-US"/>
    </w:rPr>
  </w:style>
  <w:style w:type="paragraph" w:customStyle="1" w:styleId="A836C29115E241A88DA32476069686DA6">
    <w:name w:val="A836C29115E241A88DA32476069686DA6"/>
    <w:rsid w:val="00491B52"/>
    <w:pPr>
      <w:spacing w:after="120" w:line="300" w:lineRule="atLeast"/>
    </w:pPr>
    <w:rPr>
      <w:rFonts w:ascii="Arial" w:eastAsia="Times New Roman" w:hAnsi="Arial" w:cs="Times New Roman"/>
      <w:szCs w:val="24"/>
      <w:lang w:eastAsia="en-US"/>
    </w:rPr>
  </w:style>
  <w:style w:type="paragraph" w:customStyle="1" w:styleId="79061ED376A34E52B47D620D0B4194246">
    <w:name w:val="79061ED376A34E52B47D620D0B4194246"/>
    <w:rsid w:val="00491B52"/>
    <w:pPr>
      <w:spacing w:after="120" w:line="300" w:lineRule="atLeast"/>
    </w:pPr>
    <w:rPr>
      <w:rFonts w:ascii="Arial" w:eastAsia="Times New Roman" w:hAnsi="Arial" w:cs="Times New Roman"/>
      <w:szCs w:val="24"/>
      <w:lang w:eastAsia="en-US"/>
    </w:rPr>
  </w:style>
  <w:style w:type="paragraph" w:customStyle="1" w:styleId="564C68B7C6C047508DCB1429345EB5925">
    <w:name w:val="564C68B7C6C047508DCB1429345EB5925"/>
    <w:rsid w:val="00491B52"/>
    <w:pPr>
      <w:spacing w:after="120" w:line="300" w:lineRule="atLeast"/>
    </w:pPr>
    <w:rPr>
      <w:rFonts w:ascii="Arial" w:eastAsia="Times New Roman" w:hAnsi="Arial" w:cs="Times New Roman"/>
      <w:szCs w:val="24"/>
      <w:lang w:eastAsia="en-US"/>
    </w:rPr>
  </w:style>
  <w:style w:type="paragraph" w:customStyle="1" w:styleId="E644915572FB4EE4AE9D183EA63FA23F5">
    <w:name w:val="E644915572FB4EE4AE9D183EA63FA23F5"/>
    <w:rsid w:val="00491B52"/>
    <w:pPr>
      <w:spacing w:after="120" w:line="300" w:lineRule="atLeast"/>
    </w:pPr>
    <w:rPr>
      <w:rFonts w:ascii="Arial" w:eastAsia="Times New Roman" w:hAnsi="Arial" w:cs="Times New Roman"/>
      <w:szCs w:val="24"/>
      <w:lang w:eastAsia="en-US"/>
    </w:rPr>
  </w:style>
  <w:style w:type="paragraph" w:customStyle="1" w:styleId="F0526CEBD3C546C1ADE2F24F5BB570B65">
    <w:name w:val="F0526CEBD3C546C1ADE2F24F5BB570B65"/>
    <w:rsid w:val="00491B52"/>
    <w:pPr>
      <w:spacing w:after="120" w:line="300" w:lineRule="atLeast"/>
    </w:pPr>
    <w:rPr>
      <w:rFonts w:ascii="Arial" w:eastAsia="Times New Roman" w:hAnsi="Arial" w:cs="Times New Roman"/>
      <w:szCs w:val="24"/>
      <w:lang w:eastAsia="en-US"/>
    </w:rPr>
  </w:style>
  <w:style w:type="paragraph" w:customStyle="1" w:styleId="1B69D2E4D187488E8C8494BE2625E2F25">
    <w:name w:val="1B69D2E4D187488E8C8494BE2625E2F25"/>
    <w:rsid w:val="00491B52"/>
    <w:pPr>
      <w:spacing w:after="120" w:line="300" w:lineRule="atLeast"/>
    </w:pPr>
    <w:rPr>
      <w:rFonts w:ascii="Arial" w:eastAsia="Times New Roman" w:hAnsi="Arial" w:cs="Times New Roman"/>
      <w:szCs w:val="24"/>
      <w:lang w:eastAsia="en-US"/>
    </w:rPr>
  </w:style>
  <w:style w:type="paragraph" w:customStyle="1" w:styleId="1F2555199CA44881BFC386EF77244A275">
    <w:name w:val="1F2555199CA44881BFC386EF77244A275"/>
    <w:rsid w:val="00491B52"/>
    <w:pPr>
      <w:spacing w:after="120" w:line="300" w:lineRule="atLeast"/>
    </w:pPr>
    <w:rPr>
      <w:rFonts w:ascii="Arial" w:eastAsia="Times New Roman" w:hAnsi="Arial" w:cs="Times New Roman"/>
      <w:szCs w:val="24"/>
      <w:lang w:eastAsia="en-US"/>
    </w:rPr>
  </w:style>
  <w:style w:type="paragraph" w:customStyle="1" w:styleId="5E6B0BB0D1A34A7B8211F42C021846425">
    <w:name w:val="5E6B0BB0D1A34A7B8211F42C021846425"/>
    <w:rsid w:val="00491B52"/>
    <w:pPr>
      <w:spacing w:after="120" w:line="300" w:lineRule="atLeast"/>
    </w:pPr>
    <w:rPr>
      <w:rFonts w:ascii="Arial" w:eastAsia="Times New Roman" w:hAnsi="Arial" w:cs="Times New Roman"/>
      <w:szCs w:val="24"/>
      <w:lang w:eastAsia="en-US"/>
    </w:rPr>
  </w:style>
  <w:style w:type="paragraph" w:customStyle="1" w:styleId="AF0A0FEAFC224446BE416045483FCE2C5">
    <w:name w:val="AF0A0FEAFC224446BE416045483FCE2C5"/>
    <w:rsid w:val="00491B52"/>
    <w:pPr>
      <w:spacing w:after="120" w:line="300" w:lineRule="atLeast"/>
    </w:pPr>
    <w:rPr>
      <w:rFonts w:ascii="Arial" w:eastAsia="Times New Roman" w:hAnsi="Arial" w:cs="Times New Roman"/>
      <w:szCs w:val="24"/>
      <w:lang w:eastAsia="en-US"/>
    </w:rPr>
  </w:style>
  <w:style w:type="paragraph" w:customStyle="1" w:styleId="E781AD24E35346E5890164B2B1287E755">
    <w:name w:val="E781AD24E35346E5890164B2B1287E755"/>
    <w:rsid w:val="00491B52"/>
    <w:pPr>
      <w:spacing w:after="120" w:line="300" w:lineRule="atLeast"/>
    </w:pPr>
    <w:rPr>
      <w:rFonts w:ascii="Arial" w:eastAsia="Times New Roman" w:hAnsi="Arial" w:cs="Times New Roman"/>
      <w:szCs w:val="24"/>
      <w:lang w:eastAsia="en-US"/>
    </w:rPr>
  </w:style>
  <w:style w:type="paragraph" w:customStyle="1" w:styleId="8E7763662EDF49AE8EDA767316EC2DE75">
    <w:name w:val="8E7763662EDF49AE8EDA767316EC2DE75"/>
    <w:rsid w:val="00491B52"/>
    <w:pPr>
      <w:spacing w:after="120" w:line="300" w:lineRule="atLeast"/>
    </w:pPr>
    <w:rPr>
      <w:rFonts w:ascii="Arial" w:eastAsia="Times New Roman" w:hAnsi="Arial" w:cs="Times New Roman"/>
      <w:szCs w:val="24"/>
      <w:lang w:eastAsia="en-US"/>
    </w:rPr>
  </w:style>
  <w:style w:type="paragraph" w:customStyle="1" w:styleId="A7A50F2F53244E45A187B4D2EA31C0D55">
    <w:name w:val="A7A50F2F53244E45A187B4D2EA31C0D55"/>
    <w:rsid w:val="00491B52"/>
    <w:pPr>
      <w:spacing w:after="120" w:line="300" w:lineRule="atLeast"/>
    </w:pPr>
    <w:rPr>
      <w:rFonts w:ascii="Arial" w:eastAsia="Times New Roman" w:hAnsi="Arial" w:cs="Times New Roman"/>
      <w:szCs w:val="24"/>
      <w:lang w:eastAsia="en-US"/>
    </w:rPr>
  </w:style>
  <w:style w:type="paragraph" w:customStyle="1" w:styleId="1EAD45E047944D2B9FE5F75F86FEC24C5">
    <w:name w:val="1EAD45E047944D2B9FE5F75F86FEC24C5"/>
    <w:rsid w:val="00491B52"/>
    <w:pPr>
      <w:spacing w:after="120" w:line="300" w:lineRule="atLeast"/>
    </w:pPr>
    <w:rPr>
      <w:rFonts w:ascii="Arial" w:eastAsia="Times New Roman" w:hAnsi="Arial" w:cs="Times New Roman"/>
      <w:szCs w:val="24"/>
      <w:lang w:eastAsia="en-US"/>
    </w:rPr>
  </w:style>
  <w:style w:type="paragraph" w:customStyle="1" w:styleId="A4656E8A0D3E42E19544A822F9F6EB635">
    <w:name w:val="A4656E8A0D3E42E19544A822F9F6EB635"/>
    <w:rsid w:val="00491B52"/>
    <w:pPr>
      <w:spacing w:after="120" w:line="300" w:lineRule="atLeast"/>
    </w:pPr>
    <w:rPr>
      <w:rFonts w:ascii="Arial" w:eastAsia="Times New Roman" w:hAnsi="Arial" w:cs="Times New Roman"/>
      <w:szCs w:val="24"/>
      <w:lang w:eastAsia="en-US"/>
    </w:rPr>
  </w:style>
  <w:style w:type="paragraph" w:customStyle="1" w:styleId="3A08B765CDF5405DB7E9E8EE01E6B5B15">
    <w:name w:val="3A08B765CDF5405DB7E9E8EE01E6B5B15"/>
    <w:rsid w:val="00491B52"/>
    <w:pPr>
      <w:spacing w:after="120" w:line="300" w:lineRule="atLeast"/>
    </w:pPr>
    <w:rPr>
      <w:rFonts w:ascii="Arial" w:eastAsia="Times New Roman" w:hAnsi="Arial" w:cs="Times New Roman"/>
      <w:szCs w:val="24"/>
      <w:lang w:eastAsia="en-US"/>
    </w:rPr>
  </w:style>
  <w:style w:type="paragraph" w:customStyle="1" w:styleId="4FCA562051D54DA3AA43DC29CC0B67375">
    <w:name w:val="4FCA562051D54DA3AA43DC29CC0B67375"/>
    <w:rsid w:val="00491B52"/>
    <w:pPr>
      <w:spacing w:after="120" w:line="300" w:lineRule="atLeast"/>
    </w:pPr>
    <w:rPr>
      <w:rFonts w:ascii="Arial" w:eastAsia="Times New Roman" w:hAnsi="Arial" w:cs="Times New Roman"/>
      <w:szCs w:val="24"/>
      <w:lang w:eastAsia="en-US"/>
    </w:rPr>
  </w:style>
  <w:style w:type="paragraph" w:customStyle="1" w:styleId="5C3C46E1A8C847839E88FF805D25BE545">
    <w:name w:val="5C3C46E1A8C847839E88FF805D25BE545"/>
    <w:rsid w:val="00491B52"/>
    <w:pPr>
      <w:spacing w:after="120" w:line="300" w:lineRule="atLeast"/>
    </w:pPr>
    <w:rPr>
      <w:rFonts w:ascii="Arial" w:eastAsia="Times New Roman" w:hAnsi="Arial" w:cs="Times New Roman"/>
      <w:szCs w:val="24"/>
      <w:lang w:eastAsia="en-US"/>
    </w:rPr>
  </w:style>
  <w:style w:type="paragraph" w:customStyle="1" w:styleId="60142A542B6B45CF98584C0366D67A625">
    <w:name w:val="60142A542B6B45CF98584C0366D67A625"/>
    <w:rsid w:val="00491B52"/>
    <w:pPr>
      <w:spacing w:after="120" w:line="300" w:lineRule="atLeast"/>
    </w:pPr>
    <w:rPr>
      <w:rFonts w:ascii="Arial" w:eastAsia="Times New Roman" w:hAnsi="Arial" w:cs="Times New Roman"/>
      <w:szCs w:val="24"/>
      <w:lang w:eastAsia="en-US"/>
    </w:rPr>
  </w:style>
  <w:style w:type="paragraph" w:customStyle="1" w:styleId="3AAF684C34CF418E981CDF1952B26EB96">
    <w:name w:val="3AAF684C34CF418E981CDF1952B26EB96"/>
    <w:rsid w:val="00491B52"/>
    <w:pPr>
      <w:spacing w:after="120" w:line="300" w:lineRule="atLeast"/>
    </w:pPr>
    <w:rPr>
      <w:rFonts w:ascii="Arial" w:eastAsia="Times New Roman" w:hAnsi="Arial" w:cs="Times New Roman"/>
      <w:szCs w:val="24"/>
      <w:lang w:eastAsia="en-US"/>
    </w:rPr>
  </w:style>
  <w:style w:type="paragraph" w:customStyle="1" w:styleId="C0993D038F5049BC8DF3D5BB61B56C616">
    <w:name w:val="C0993D038F5049BC8DF3D5BB61B56C616"/>
    <w:rsid w:val="00491B52"/>
    <w:pPr>
      <w:spacing w:after="120" w:line="300" w:lineRule="atLeast"/>
    </w:pPr>
    <w:rPr>
      <w:rFonts w:ascii="Arial" w:eastAsia="Times New Roman" w:hAnsi="Arial" w:cs="Times New Roman"/>
      <w:szCs w:val="24"/>
      <w:lang w:eastAsia="en-US"/>
    </w:rPr>
  </w:style>
  <w:style w:type="paragraph" w:customStyle="1" w:styleId="0888E19C873F4B5A9AD6BE2FED736FAE6">
    <w:name w:val="0888E19C873F4B5A9AD6BE2FED736FAE6"/>
    <w:rsid w:val="00491B52"/>
    <w:pPr>
      <w:spacing w:after="120" w:line="300" w:lineRule="atLeast"/>
    </w:pPr>
    <w:rPr>
      <w:rFonts w:ascii="Arial" w:eastAsia="Times New Roman" w:hAnsi="Arial" w:cs="Times New Roman"/>
      <w:szCs w:val="24"/>
      <w:lang w:eastAsia="en-US"/>
    </w:rPr>
  </w:style>
  <w:style w:type="paragraph" w:customStyle="1" w:styleId="853E269AF8064C3AB98BBE0769D6F14D6">
    <w:name w:val="853E269AF8064C3AB98BBE0769D6F14D6"/>
    <w:rsid w:val="00491B52"/>
    <w:pPr>
      <w:spacing w:after="120" w:line="300" w:lineRule="atLeast"/>
    </w:pPr>
    <w:rPr>
      <w:rFonts w:ascii="Arial" w:eastAsia="Times New Roman" w:hAnsi="Arial" w:cs="Times New Roman"/>
      <w:szCs w:val="24"/>
      <w:lang w:eastAsia="en-US"/>
    </w:rPr>
  </w:style>
  <w:style w:type="paragraph" w:customStyle="1" w:styleId="31F0F080E39E44ED82EB97F281A7E59E5">
    <w:name w:val="31F0F080E39E44ED82EB97F281A7E59E5"/>
    <w:rsid w:val="00491B52"/>
    <w:pPr>
      <w:spacing w:after="120" w:line="300" w:lineRule="atLeast"/>
    </w:pPr>
    <w:rPr>
      <w:rFonts w:ascii="Arial" w:eastAsia="Times New Roman" w:hAnsi="Arial" w:cs="Times New Roman"/>
      <w:szCs w:val="24"/>
      <w:lang w:eastAsia="en-US"/>
    </w:rPr>
  </w:style>
  <w:style w:type="paragraph" w:customStyle="1" w:styleId="BF2F4DDED94A49CEB3B07E71329105345">
    <w:name w:val="BF2F4DDED94A49CEB3B07E71329105345"/>
    <w:rsid w:val="00491B52"/>
    <w:pPr>
      <w:spacing w:after="120" w:line="300" w:lineRule="atLeast"/>
    </w:pPr>
    <w:rPr>
      <w:rFonts w:ascii="Arial" w:eastAsia="Times New Roman" w:hAnsi="Arial" w:cs="Times New Roman"/>
      <w:szCs w:val="24"/>
      <w:lang w:eastAsia="en-US"/>
    </w:rPr>
  </w:style>
  <w:style w:type="paragraph" w:customStyle="1" w:styleId="9B1795B5A7014BC5AE4FDDBA49F5FEDC5">
    <w:name w:val="9B1795B5A7014BC5AE4FDDBA49F5FEDC5"/>
    <w:rsid w:val="00491B52"/>
    <w:pPr>
      <w:spacing w:after="120" w:line="300" w:lineRule="atLeast"/>
    </w:pPr>
    <w:rPr>
      <w:rFonts w:ascii="Arial" w:eastAsia="Times New Roman" w:hAnsi="Arial" w:cs="Times New Roman"/>
      <w:szCs w:val="24"/>
      <w:lang w:eastAsia="en-US"/>
    </w:rPr>
  </w:style>
  <w:style w:type="paragraph" w:customStyle="1" w:styleId="C0C888618494408BBE86D0D0214E0B565">
    <w:name w:val="C0C888618494408BBE86D0D0214E0B565"/>
    <w:rsid w:val="00491B52"/>
    <w:pPr>
      <w:spacing w:after="120" w:line="300" w:lineRule="atLeast"/>
    </w:pPr>
    <w:rPr>
      <w:rFonts w:ascii="Arial" w:eastAsia="Times New Roman" w:hAnsi="Arial" w:cs="Times New Roman"/>
      <w:szCs w:val="24"/>
      <w:lang w:eastAsia="en-US"/>
    </w:rPr>
  </w:style>
  <w:style w:type="paragraph" w:customStyle="1" w:styleId="D1D90C3452E44DDA9A3CB36E4E75103D5">
    <w:name w:val="D1D90C3452E44DDA9A3CB36E4E75103D5"/>
    <w:rsid w:val="00491B52"/>
    <w:pPr>
      <w:spacing w:after="120" w:line="300" w:lineRule="atLeast"/>
    </w:pPr>
    <w:rPr>
      <w:rFonts w:ascii="Arial" w:eastAsia="Times New Roman" w:hAnsi="Arial" w:cs="Times New Roman"/>
      <w:szCs w:val="24"/>
      <w:lang w:eastAsia="en-US"/>
    </w:rPr>
  </w:style>
  <w:style w:type="paragraph" w:customStyle="1" w:styleId="D31B849B6DE04AEB9E50DC52077ADB185">
    <w:name w:val="D31B849B6DE04AEB9E50DC52077ADB185"/>
    <w:rsid w:val="00491B52"/>
    <w:pPr>
      <w:spacing w:after="120" w:line="300" w:lineRule="atLeast"/>
    </w:pPr>
    <w:rPr>
      <w:rFonts w:ascii="Arial" w:eastAsia="Times New Roman" w:hAnsi="Arial" w:cs="Times New Roman"/>
      <w:szCs w:val="24"/>
      <w:lang w:eastAsia="en-US"/>
    </w:rPr>
  </w:style>
  <w:style w:type="paragraph" w:customStyle="1" w:styleId="81B615C869D24EA388F78DDF12C623485">
    <w:name w:val="81B615C869D24EA388F78DDF12C623485"/>
    <w:rsid w:val="00491B52"/>
    <w:pPr>
      <w:spacing w:after="120" w:line="300" w:lineRule="atLeast"/>
    </w:pPr>
    <w:rPr>
      <w:rFonts w:ascii="Arial" w:eastAsia="Times New Roman" w:hAnsi="Arial" w:cs="Times New Roman"/>
      <w:szCs w:val="24"/>
      <w:lang w:eastAsia="en-US"/>
    </w:rPr>
  </w:style>
  <w:style w:type="paragraph" w:customStyle="1" w:styleId="DD95F639D5574C92A0D07110FE457D095">
    <w:name w:val="DD95F639D5574C92A0D07110FE457D095"/>
    <w:rsid w:val="00491B52"/>
    <w:pPr>
      <w:spacing w:after="120" w:line="300" w:lineRule="atLeast"/>
    </w:pPr>
    <w:rPr>
      <w:rFonts w:ascii="Arial" w:eastAsia="Times New Roman" w:hAnsi="Arial" w:cs="Times New Roman"/>
      <w:szCs w:val="24"/>
      <w:lang w:eastAsia="en-US"/>
    </w:rPr>
  </w:style>
  <w:style w:type="paragraph" w:customStyle="1" w:styleId="1E97EAE7FF084C94B70A3B3E599835F25">
    <w:name w:val="1E97EAE7FF084C94B70A3B3E599835F25"/>
    <w:rsid w:val="00491B52"/>
    <w:pPr>
      <w:spacing w:after="120" w:line="300" w:lineRule="atLeast"/>
    </w:pPr>
    <w:rPr>
      <w:rFonts w:ascii="Arial" w:eastAsia="Times New Roman" w:hAnsi="Arial" w:cs="Times New Roman"/>
      <w:szCs w:val="24"/>
      <w:lang w:eastAsia="en-US"/>
    </w:rPr>
  </w:style>
  <w:style w:type="paragraph" w:customStyle="1" w:styleId="C0C0024AE688431B9C8B49E45D4D17515">
    <w:name w:val="C0C0024AE688431B9C8B49E45D4D17515"/>
    <w:rsid w:val="00491B52"/>
    <w:pPr>
      <w:spacing w:after="120" w:line="300" w:lineRule="atLeast"/>
    </w:pPr>
    <w:rPr>
      <w:rFonts w:ascii="Arial" w:eastAsia="Times New Roman" w:hAnsi="Arial" w:cs="Times New Roman"/>
      <w:szCs w:val="24"/>
      <w:lang w:eastAsia="en-US"/>
    </w:rPr>
  </w:style>
  <w:style w:type="paragraph" w:customStyle="1" w:styleId="1FD1C0D733B544D49F784CA99F37DEAF2">
    <w:name w:val="1FD1C0D733B544D49F784CA99F37DEAF2"/>
    <w:rsid w:val="00491B52"/>
    <w:pPr>
      <w:spacing w:after="120" w:line="300" w:lineRule="atLeast"/>
    </w:pPr>
    <w:rPr>
      <w:rFonts w:ascii="Arial" w:eastAsia="Times New Roman" w:hAnsi="Arial" w:cs="Times New Roman"/>
      <w:szCs w:val="24"/>
      <w:lang w:eastAsia="en-US"/>
    </w:rPr>
  </w:style>
  <w:style w:type="paragraph" w:customStyle="1" w:styleId="237EBF618AA44F44BAF08CBFD234AE1D2">
    <w:name w:val="237EBF618AA44F44BAF08CBFD234AE1D2"/>
    <w:rsid w:val="00491B52"/>
    <w:pPr>
      <w:spacing w:after="120" w:line="300" w:lineRule="atLeast"/>
    </w:pPr>
    <w:rPr>
      <w:rFonts w:ascii="Arial" w:eastAsia="Times New Roman" w:hAnsi="Arial" w:cs="Times New Roman"/>
      <w:szCs w:val="24"/>
      <w:lang w:eastAsia="en-US"/>
    </w:rPr>
  </w:style>
  <w:style w:type="paragraph" w:customStyle="1" w:styleId="39D92F4C19C4444DAB2821F129DD2DB72">
    <w:name w:val="39D92F4C19C4444DAB2821F129DD2DB72"/>
    <w:rsid w:val="00491B52"/>
    <w:pPr>
      <w:spacing w:after="120" w:line="300" w:lineRule="atLeast"/>
    </w:pPr>
    <w:rPr>
      <w:rFonts w:ascii="Arial" w:eastAsia="Times New Roman" w:hAnsi="Arial" w:cs="Times New Roman"/>
      <w:szCs w:val="24"/>
      <w:lang w:eastAsia="en-US"/>
    </w:rPr>
  </w:style>
  <w:style w:type="paragraph" w:customStyle="1" w:styleId="0F776B2A1E6C4685955616D8324F99772">
    <w:name w:val="0F776B2A1E6C4685955616D8324F99772"/>
    <w:rsid w:val="00491B52"/>
    <w:pPr>
      <w:spacing w:after="120" w:line="300" w:lineRule="atLeast"/>
    </w:pPr>
    <w:rPr>
      <w:rFonts w:ascii="Arial" w:eastAsia="Times New Roman" w:hAnsi="Arial" w:cs="Times New Roman"/>
      <w:szCs w:val="24"/>
      <w:lang w:eastAsia="en-US"/>
    </w:rPr>
  </w:style>
  <w:style w:type="paragraph" w:customStyle="1" w:styleId="32B34900D2194161A8B41817514C58C72">
    <w:name w:val="32B34900D2194161A8B41817514C58C72"/>
    <w:rsid w:val="00491B52"/>
    <w:pPr>
      <w:spacing w:after="120" w:line="300" w:lineRule="atLeast"/>
    </w:pPr>
    <w:rPr>
      <w:rFonts w:ascii="Arial" w:eastAsia="Times New Roman" w:hAnsi="Arial" w:cs="Times New Roman"/>
      <w:szCs w:val="24"/>
      <w:lang w:eastAsia="en-US"/>
    </w:rPr>
  </w:style>
  <w:style w:type="paragraph" w:customStyle="1" w:styleId="58645B7100384533AAEC968CB3702E9F2">
    <w:name w:val="58645B7100384533AAEC968CB3702E9F2"/>
    <w:rsid w:val="00491B52"/>
    <w:pPr>
      <w:spacing w:after="120" w:line="300" w:lineRule="atLeast"/>
    </w:pPr>
    <w:rPr>
      <w:rFonts w:ascii="Arial" w:eastAsia="Times New Roman" w:hAnsi="Arial" w:cs="Times New Roman"/>
      <w:szCs w:val="24"/>
      <w:lang w:eastAsia="en-US"/>
    </w:rPr>
  </w:style>
  <w:style w:type="paragraph" w:customStyle="1" w:styleId="7E32E2AD30F446889984976EE5B932402">
    <w:name w:val="7E32E2AD30F446889984976EE5B932402"/>
    <w:rsid w:val="00491B52"/>
    <w:pPr>
      <w:spacing w:after="120" w:line="300" w:lineRule="atLeast"/>
    </w:pPr>
    <w:rPr>
      <w:rFonts w:ascii="Arial" w:eastAsia="Times New Roman" w:hAnsi="Arial" w:cs="Times New Roman"/>
      <w:szCs w:val="24"/>
      <w:lang w:eastAsia="en-US"/>
    </w:rPr>
  </w:style>
  <w:style w:type="paragraph" w:customStyle="1" w:styleId="8B6A9A38FFD14D9E95E7786E7AAEB9AF2">
    <w:name w:val="8B6A9A38FFD14D9E95E7786E7AAEB9AF2"/>
    <w:rsid w:val="00491B52"/>
    <w:pPr>
      <w:spacing w:after="120" w:line="300" w:lineRule="atLeast"/>
    </w:pPr>
    <w:rPr>
      <w:rFonts w:ascii="Arial" w:eastAsia="Times New Roman" w:hAnsi="Arial" w:cs="Times New Roman"/>
      <w:szCs w:val="24"/>
      <w:lang w:eastAsia="en-US"/>
    </w:rPr>
  </w:style>
  <w:style w:type="paragraph" w:customStyle="1" w:styleId="784D372CA4B94C199F280D8C517AFA782">
    <w:name w:val="784D372CA4B94C199F280D8C517AFA782"/>
    <w:rsid w:val="00491B52"/>
    <w:pPr>
      <w:spacing w:after="120" w:line="300" w:lineRule="atLeast"/>
    </w:pPr>
    <w:rPr>
      <w:rFonts w:ascii="Arial" w:eastAsia="Times New Roman" w:hAnsi="Arial" w:cs="Times New Roman"/>
      <w:szCs w:val="24"/>
      <w:lang w:eastAsia="en-US"/>
    </w:rPr>
  </w:style>
  <w:style w:type="paragraph" w:customStyle="1" w:styleId="C9C03A20B57B46EA9F807F07BBB11FC01">
    <w:name w:val="C9C03A20B57B46EA9F807F07BBB11FC01"/>
    <w:rsid w:val="00491B52"/>
    <w:pPr>
      <w:spacing w:after="120" w:line="300" w:lineRule="atLeast"/>
    </w:pPr>
    <w:rPr>
      <w:rFonts w:ascii="Arial" w:eastAsia="Times New Roman" w:hAnsi="Arial" w:cs="Times New Roman"/>
      <w:szCs w:val="24"/>
      <w:lang w:eastAsia="en-US"/>
    </w:rPr>
  </w:style>
  <w:style w:type="paragraph" w:customStyle="1" w:styleId="F04B4C369DD341AC8BCDB675D781E73E1">
    <w:name w:val="F04B4C369DD341AC8BCDB675D781E73E1"/>
    <w:rsid w:val="00491B52"/>
    <w:pPr>
      <w:spacing w:after="120" w:line="300" w:lineRule="atLeast"/>
    </w:pPr>
    <w:rPr>
      <w:rFonts w:ascii="Arial" w:eastAsia="Times New Roman" w:hAnsi="Arial" w:cs="Times New Roman"/>
      <w:szCs w:val="24"/>
      <w:lang w:eastAsia="en-US"/>
    </w:rPr>
  </w:style>
  <w:style w:type="paragraph" w:customStyle="1" w:styleId="8BFA02F7543647CB85ED2D3BB05D1A191">
    <w:name w:val="8BFA02F7543647CB85ED2D3BB05D1A191"/>
    <w:rsid w:val="00491B52"/>
    <w:pPr>
      <w:spacing w:after="120" w:line="300" w:lineRule="atLeast"/>
    </w:pPr>
    <w:rPr>
      <w:rFonts w:ascii="Arial" w:eastAsia="Times New Roman" w:hAnsi="Arial" w:cs="Times New Roman"/>
      <w:szCs w:val="24"/>
      <w:lang w:eastAsia="en-US"/>
    </w:rPr>
  </w:style>
  <w:style w:type="paragraph" w:customStyle="1" w:styleId="DB595E347B4346EEB10B082CD1CA91B11">
    <w:name w:val="DB595E347B4346EEB10B082CD1CA91B11"/>
    <w:rsid w:val="00491B52"/>
    <w:pPr>
      <w:spacing w:after="120" w:line="300" w:lineRule="atLeast"/>
    </w:pPr>
    <w:rPr>
      <w:rFonts w:ascii="Arial" w:eastAsia="Times New Roman" w:hAnsi="Arial" w:cs="Times New Roman"/>
      <w:szCs w:val="24"/>
      <w:lang w:eastAsia="en-US"/>
    </w:rPr>
  </w:style>
  <w:style w:type="paragraph" w:customStyle="1" w:styleId="39C07BCC87D64B4E82D5E131270E7C711">
    <w:name w:val="39C07BCC87D64B4E82D5E131270E7C711"/>
    <w:rsid w:val="00491B52"/>
    <w:pPr>
      <w:spacing w:after="120" w:line="300" w:lineRule="atLeast"/>
    </w:pPr>
    <w:rPr>
      <w:rFonts w:ascii="Arial" w:eastAsia="Times New Roman" w:hAnsi="Arial" w:cs="Times New Roman"/>
      <w:szCs w:val="24"/>
      <w:lang w:eastAsia="en-US"/>
    </w:rPr>
  </w:style>
  <w:style w:type="paragraph" w:customStyle="1" w:styleId="926AA99C3A164BE8807E7B8F484ACF391">
    <w:name w:val="926AA99C3A164BE8807E7B8F484ACF391"/>
    <w:rsid w:val="00491B52"/>
    <w:pPr>
      <w:spacing w:after="120" w:line="300" w:lineRule="atLeast"/>
    </w:pPr>
    <w:rPr>
      <w:rFonts w:ascii="Arial" w:eastAsia="Times New Roman" w:hAnsi="Arial" w:cs="Times New Roman"/>
      <w:szCs w:val="24"/>
      <w:lang w:eastAsia="en-US"/>
    </w:rPr>
  </w:style>
  <w:style w:type="paragraph" w:customStyle="1" w:styleId="7CD7A82B58E041A6BDAE12B4B3C49A9C1">
    <w:name w:val="7CD7A82B58E041A6BDAE12B4B3C49A9C1"/>
    <w:rsid w:val="00491B52"/>
    <w:pPr>
      <w:spacing w:after="120" w:line="300" w:lineRule="atLeast"/>
    </w:pPr>
    <w:rPr>
      <w:rFonts w:ascii="Arial" w:eastAsia="Times New Roman" w:hAnsi="Arial" w:cs="Times New Roman"/>
      <w:szCs w:val="24"/>
      <w:lang w:eastAsia="en-US"/>
    </w:rPr>
  </w:style>
  <w:style w:type="paragraph" w:customStyle="1" w:styleId="207B8A60F64F440A8DFC5336DC940F7D3">
    <w:name w:val="207B8A60F64F440A8DFC5336DC940F7D3"/>
    <w:rsid w:val="00491B52"/>
    <w:pPr>
      <w:keepNext/>
      <w:spacing w:before="240" w:after="120" w:line="300" w:lineRule="atLeast"/>
      <w:outlineLvl w:val="3"/>
    </w:pPr>
    <w:rPr>
      <w:rFonts w:ascii="Arial" w:eastAsia="Times New Roman" w:hAnsi="Arial" w:cs="Arial"/>
      <w:b/>
      <w:bCs/>
      <w:sz w:val="24"/>
      <w:szCs w:val="24"/>
    </w:rPr>
  </w:style>
  <w:style w:type="paragraph" w:customStyle="1" w:styleId="CC65E2AEAE3F401CAF87A298B04BE6A14">
    <w:name w:val="CC65E2AEAE3F401CAF87A298B04BE6A14"/>
    <w:rsid w:val="00491B52"/>
    <w:pPr>
      <w:keepNext/>
      <w:spacing w:before="240" w:after="120" w:line="300" w:lineRule="atLeast"/>
      <w:outlineLvl w:val="3"/>
    </w:pPr>
    <w:rPr>
      <w:rFonts w:ascii="Arial" w:eastAsia="Times New Roman" w:hAnsi="Arial" w:cs="Arial"/>
      <w:b/>
      <w:bCs/>
      <w:sz w:val="24"/>
      <w:szCs w:val="24"/>
    </w:rPr>
  </w:style>
  <w:style w:type="paragraph" w:customStyle="1" w:styleId="5F9CD06DB00644EFAF9DA717A1CE66075">
    <w:name w:val="5F9CD06DB00644EFAF9DA717A1CE66075"/>
    <w:rsid w:val="00491B52"/>
    <w:pPr>
      <w:spacing w:after="120" w:line="300" w:lineRule="atLeast"/>
    </w:pPr>
    <w:rPr>
      <w:rFonts w:ascii="Arial" w:eastAsia="Times New Roman" w:hAnsi="Arial" w:cs="Times New Roman"/>
      <w:szCs w:val="24"/>
      <w:lang w:eastAsia="en-US"/>
    </w:rPr>
  </w:style>
  <w:style w:type="paragraph" w:customStyle="1" w:styleId="71B1AF47C20C4897976E964BD24C465E2">
    <w:name w:val="71B1AF47C20C4897976E964BD24C465E2"/>
    <w:rsid w:val="00491B52"/>
    <w:pPr>
      <w:spacing w:after="120" w:line="300" w:lineRule="atLeast"/>
    </w:pPr>
    <w:rPr>
      <w:rFonts w:ascii="Arial" w:eastAsia="Times New Roman" w:hAnsi="Arial" w:cs="Times New Roman"/>
      <w:szCs w:val="24"/>
      <w:lang w:eastAsia="en-US"/>
    </w:rPr>
  </w:style>
  <w:style w:type="paragraph" w:customStyle="1" w:styleId="4DD18B0F72574818929D4E3A88228A002">
    <w:name w:val="4DD18B0F72574818929D4E3A88228A002"/>
    <w:rsid w:val="00491B52"/>
    <w:pPr>
      <w:spacing w:after="120" w:line="300" w:lineRule="atLeast"/>
    </w:pPr>
    <w:rPr>
      <w:rFonts w:ascii="Arial" w:eastAsia="Times New Roman" w:hAnsi="Arial" w:cs="Times New Roman"/>
      <w:szCs w:val="24"/>
      <w:lang w:eastAsia="en-US"/>
    </w:rPr>
  </w:style>
  <w:style w:type="paragraph" w:customStyle="1" w:styleId="49A0D6105B774759AC0F3EE3BF7BFE012">
    <w:name w:val="49A0D6105B774759AC0F3EE3BF7BFE012"/>
    <w:rsid w:val="00491B52"/>
    <w:pPr>
      <w:spacing w:after="120" w:line="300" w:lineRule="atLeast"/>
    </w:pPr>
    <w:rPr>
      <w:rFonts w:ascii="Arial" w:eastAsia="Times New Roman" w:hAnsi="Arial" w:cs="Times New Roman"/>
      <w:szCs w:val="24"/>
      <w:lang w:eastAsia="en-US"/>
    </w:rPr>
  </w:style>
  <w:style w:type="paragraph" w:customStyle="1" w:styleId="61220643E7CB424FAFA0DF464F4423702">
    <w:name w:val="61220643E7CB424FAFA0DF464F4423702"/>
    <w:rsid w:val="00491B52"/>
    <w:pPr>
      <w:spacing w:after="120" w:line="300" w:lineRule="atLeast"/>
    </w:pPr>
    <w:rPr>
      <w:rFonts w:ascii="Arial" w:eastAsia="Times New Roman" w:hAnsi="Arial" w:cs="Times New Roman"/>
      <w:szCs w:val="24"/>
      <w:lang w:eastAsia="en-US"/>
    </w:rPr>
  </w:style>
  <w:style w:type="paragraph" w:customStyle="1" w:styleId="2AF38B56739B44C88A24AA61D62ED2AE2">
    <w:name w:val="2AF38B56739B44C88A24AA61D62ED2AE2"/>
    <w:rsid w:val="00491B52"/>
    <w:pPr>
      <w:spacing w:after="120" w:line="300" w:lineRule="atLeast"/>
    </w:pPr>
    <w:rPr>
      <w:rFonts w:ascii="Arial" w:eastAsia="Times New Roman" w:hAnsi="Arial" w:cs="Times New Roman"/>
      <w:szCs w:val="24"/>
      <w:lang w:eastAsia="en-US"/>
    </w:rPr>
  </w:style>
  <w:style w:type="paragraph" w:customStyle="1" w:styleId="D8893F75C82E412388EBE86C70C1E5222">
    <w:name w:val="D8893F75C82E412388EBE86C70C1E5222"/>
    <w:rsid w:val="00491B52"/>
    <w:pPr>
      <w:spacing w:after="120" w:line="300" w:lineRule="atLeast"/>
    </w:pPr>
    <w:rPr>
      <w:rFonts w:ascii="Arial" w:eastAsia="Times New Roman" w:hAnsi="Arial" w:cs="Times New Roman"/>
      <w:szCs w:val="24"/>
      <w:lang w:eastAsia="en-US"/>
    </w:rPr>
  </w:style>
  <w:style w:type="paragraph" w:customStyle="1" w:styleId="4DE3384D065A4A288D164D26251783432">
    <w:name w:val="4DE3384D065A4A288D164D26251783432"/>
    <w:rsid w:val="00491B52"/>
    <w:pPr>
      <w:spacing w:after="120" w:line="300" w:lineRule="atLeast"/>
    </w:pPr>
    <w:rPr>
      <w:rFonts w:ascii="Arial" w:eastAsia="Times New Roman" w:hAnsi="Arial" w:cs="Times New Roman"/>
      <w:szCs w:val="24"/>
      <w:lang w:eastAsia="en-US"/>
    </w:rPr>
  </w:style>
  <w:style w:type="paragraph" w:customStyle="1" w:styleId="9003D449EBEA46478BB6791F2C007C322">
    <w:name w:val="9003D449EBEA46478BB6791F2C007C322"/>
    <w:rsid w:val="00491B52"/>
    <w:pPr>
      <w:spacing w:after="120" w:line="300" w:lineRule="atLeast"/>
    </w:pPr>
    <w:rPr>
      <w:rFonts w:ascii="Arial" w:eastAsia="Times New Roman" w:hAnsi="Arial" w:cs="Times New Roman"/>
      <w:szCs w:val="24"/>
      <w:lang w:eastAsia="en-US"/>
    </w:rPr>
  </w:style>
  <w:style w:type="paragraph" w:customStyle="1" w:styleId="075EE1F758AB4D5CB81B29EFF68F7FBA2">
    <w:name w:val="075EE1F758AB4D5CB81B29EFF68F7FBA2"/>
    <w:rsid w:val="00491B52"/>
    <w:pPr>
      <w:spacing w:after="120" w:line="300" w:lineRule="atLeast"/>
    </w:pPr>
    <w:rPr>
      <w:rFonts w:ascii="Arial" w:eastAsia="Times New Roman" w:hAnsi="Arial" w:cs="Times New Roman"/>
      <w:szCs w:val="24"/>
      <w:lang w:eastAsia="en-US"/>
    </w:rPr>
  </w:style>
  <w:style w:type="paragraph" w:customStyle="1" w:styleId="CAC2098B813E400BA2818A8681255AB32">
    <w:name w:val="CAC2098B813E400BA2818A8681255AB32"/>
    <w:rsid w:val="00491B52"/>
    <w:pPr>
      <w:spacing w:after="120" w:line="300" w:lineRule="atLeast"/>
    </w:pPr>
    <w:rPr>
      <w:rFonts w:ascii="Arial" w:eastAsia="Times New Roman" w:hAnsi="Arial" w:cs="Times New Roman"/>
      <w:szCs w:val="24"/>
      <w:lang w:eastAsia="en-US"/>
    </w:rPr>
  </w:style>
  <w:style w:type="paragraph" w:customStyle="1" w:styleId="0CEE099522A24ED0AF11F93C0748ADBA2">
    <w:name w:val="0CEE099522A24ED0AF11F93C0748ADBA2"/>
    <w:rsid w:val="00491B52"/>
    <w:pPr>
      <w:spacing w:after="120" w:line="300" w:lineRule="atLeast"/>
    </w:pPr>
    <w:rPr>
      <w:rFonts w:ascii="Arial" w:eastAsia="Times New Roman" w:hAnsi="Arial" w:cs="Times New Roman"/>
      <w:szCs w:val="24"/>
      <w:lang w:eastAsia="en-US"/>
    </w:rPr>
  </w:style>
  <w:style w:type="paragraph" w:customStyle="1" w:styleId="CF29A0F9DA144C9DB61D7948B25E989B2">
    <w:name w:val="CF29A0F9DA144C9DB61D7948B25E989B2"/>
    <w:rsid w:val="00491B52"/>
    <w:pPr>
      <w:spacing w:after="120" w:line="300" w:lineRule="atLeast"/>
    </w:pPr>
    <w:rPr>
      <w:rFonts w:ascii="Arial" w:eastAsia="Times New Roman" w:hAnsi="Arial" w:cs="Times New Roman"/>
      <w:szCs w:val="24"/>
      <w:lang w:eastAsia="en-US"/>
    </w:rPr>
  </w:style>
  <w:style w:type="paragraph" w:customStyle="1" w:styleId="47A2BF80EAFE453D80CC27DDC2B712DB2">
    <w:name w:val="47A2BF80EAFE453D80CC27DDC2B712DB2"/>
    <w:rsid w:val="00491B52"/>
    <w:pPr>
      <w:spacing w:after="120" w:line="300" w:lineRule="atLeast"/>
    </w:pPr>
    <w:rPr>
      <w:rFonts w:ascii="Arial" w:eastAsia="Times New Roman" w:hAnsi="Arial" w:cs="Times New Roman"/>
      <w:szCs w:val="24"/>
      <w:lang w:eastAsia="en-US"/>
    </w:rPr>
  </w:style>
  <w:style w:type="paragraph" w:customStyle="1" w:styleId="52E9E9836BD74410AA179F19EF07B02C2">
    <w:name w:val="52E9E9836BD74410AA179F19EF07B02C2"/>
    <w:rsid w:val="00491B52"/>
    <w:pPr>
      <w:spacing w:after="120" w:line="300" w:lineRule="atLeast"/>
    </w:pPr>
    <w:rPr>
      <w:rFonts w:ascii="Arial" w:eastAsia="Times New Roman" w:hAnsi="Arial" w:cs="Times New Roman"/>
      <w:szCs w:val="24"/>
      <w:lang w:eastAsia="en-US"/>
    </w:rPr>
  </w:style>
  <w:style w:type="paragraph" w:customStyle="1" w:styleId="0F814A63E43444B7B3841ECC0B8FAC302">
    <w:name w:val="0F814A63E43444B7B3841ECC0B8FAC302"/>
    <w:rsid w:val="00491B52"/>
    <w:pPr>
      <w:spacing w:after="120" w:line="300" w:lineRule="atLeast"/>
    </w:pPr>
    <w:rPr>
      <w:rFonts w:ascii="Arial" w:eastAsia="Times New Roman" w:hAnsi="Arial" w:cs="Times New Roman"/>
      <w:szCs w:val="24"/>
      <w:lang w:eastAsia="en-US"/>
    </w:rPr>
  </w:style>
  <w:style w:type="paragraph" w:customStyle="1" w:styleId="252FB09A10734A59837EF8FE8E90A7122">
    <w:name w:val="252FB09A10734A59837EF8FE8E90A7122"/>
    <w:rsid w:val="00491B52"/>
    <w:pPr>
      <w:spacing w:after="120" w:line="300" w:lineRule="atLeast"/>
    </w:pPr>
    <w:rPr>
      <w:rFonts w:ascii="Arial" w:eastAsia="Times New Roman" w:hAnsi="Arial" w:cs="Times New Roman"/>
      <w:szCs w:val="24"/>
      <w:lang w:eastAsia="en-US"/>
    </w:rPr>
  </w:style>
  <w:style w:type="paragraph" w:customStyle="1" w:styleId="C36989F62A0F4DC49D9ECB1A9E8AA1632">
    <w:name w:val="C36989F62A0F4DC49D9ECB1A9E8AA1632"/>
    <w:rsid w:val="00491B52"/>
    <w:pPr>
      <w:spacing w:after="120" w:line="300" w:lineRule="atLeast"/>
    </w:pPr>
    <w:rPr>
      <w:rFonts w:ascii="Arial" w:eastAsia="Times New Roman" w:hAnsi="Arial" w:cs="Times New Roman"/>
      <w:szCs w:val="24"/>
      <w:lang w:eastAsia="en-US"/>
    </w:rPr>
  </w:style>
  <w:style w:type="paragraph" w:customStyle="1" w:styleId="ED6213EFBFA14B008B6B758F6B21ED8C2">
    <w:name w:val="ED6213EFBFA14B008B6B758F6B21ED8C2"/>
    <w:rsid w:val="00491B52"/>
    <w:pPr>
      <w:spacing w:after="120" w:line="300" w:lineRule="atLeast"/>
    </w:pPr>
    <w:rPr>
      <w:rFonts w:ascii="Arial" w:eastAsia="Times New Roman" w:hAnsi="Arial" w:cs="Times New Roman"/>
      <w:szCs w:val="24"/>
      <w:lang w:eastAsia="en-US"/>
    </w:rPr>
  </w:style>
  <w:style w:type="paragraph" w:customStyle="1" w:styleId="CEB7B3986DE4481CB15D4551DA5E98E41">
    <w:name w:val="CEB7B3986DE4481CB15D4551DA5E98E41"/>
    <w:rsid w:val="00491B52"/>
    <w:pPr>
      <w:spacing w:after="120" w:line="300" w:lineRule="atLeast"/>
    </w:pPr>
    <w:rPr>
      <w:rFonts w:ascii="Arial" w:eastAsia="Times New Roman" w:hAnsi="Arial" w:cs="Times New Roman"/>
      <w:szCs w:val="24"/>
      <w:lang w:eastAsia="en-US"/>
    </w:rPr>
  </w:style>
  <w:style w:type="paragraph" w:customStyle="1" w:styleId="9B6BAA57C0AC44CBA4C1397BB25273F71">
    <w:name w:val="9B6BAA57C0AC44CBA4C1397BB25273F71"/>
    <w:rsid w:val="00491B52"/>
    <w:pPr>
      <w:spacing w:after="120" w:line="300" w:lineRule="atLeast"/>
    </w:pPr>
    <w:rPr>
      <w:rFonts w:ascii="Arial" w:eastAsia="Times New Roman" w:hAnsi="Arial" w:cs="Times New Roman"/>
      <w:szCs w:val="24"/>
      <w:lang w:eastAsia="en-US"/>
    </w:rPr>
  </w:style>
  <w:style w:type="paragraph" w:customStyle="1" w:styleId="008975A35D864F0FB1E56F870E0BFE841">
    <w:name w:val="008975A35D864F0FB1E56F870E0BFE841"/>
    <w:rsid w:val="00491B52"/>
    <w:pPr>
      <w:spacing w:after="120" w:line="300" w:lineRule="atLeast"/>
    </w:pPr>
    <w:rPr>
      <w:rFonts w:ascii="Arial" w:eastAsia="Times New Roman" w:hAnsi="Arial" w:cs="Times New Roman"/>
      <w:szCs w:val="24"/>
      <w:lang w:eastAsia="en-US"/>
    </w:rPr>
  </w:style>
  <w:style w:type="paragraph" w:customStyle="1" w:styleId="289DB9E3125F4198ABD36E7201DB01241">
    <w:name w:val="289DB9E3125F4198ABD36E7201DB01241"/>
    <w:rsid w:val="00491B52"/>
    <w:pPr>
      <w:spacing w:after="120" w:line="300" w:lineRule="atLeast"/>
    </w:pPr>
    <w:rPr>
      <w:rFonts w:ascii="Arial" w:eastAsia="Times New Roman" w:hAnsi="Arial" w:cs="Times New Roman"/>
      <w:szCs w:val="24"/>
      <w:lang w:eastAsia="en-US"/>
    </w:rPr>
  </w:style>
  <w:style w:type="paragraph" w:customStyle="1" w:styleId="D445792E564745F192FD013D9088883C2">
    <w:name w:val="D445792E564745F192FD013D9088883C2"/>
    <w:rsid w:val="00491B52"/>
    <w:pPr>
      <w:spacing w:after="120" w:line="300" w:lineRule="atLeast"/>
    </w:pPr>
    <w:rPr>
      <w:rFonts w:ascii="Arial" w:eastAsia="Times New Roman" w:hAnsi="Arial" w:cs="Times New Roman"/>
      <w:szCs w:val="24"/>
      <w:lang w:eastAsia="en-US"/>
    </w:rPr>
  </w:style>
  <w:style w:type="paragraph" w:customStyle="1" w:styleId="AF6A5A895D1F425080B9283F5EA6BF591">
    <w:name w:val="AF6A5A895D1F425080B9283F5EA6BF591"/>
    <w:rsid w:val="00491B52"/>
    <w:pPr>
      <w:spacing w:after="120" w:line="300" w:lineRule="atLeast"/>
    </w:pPr>
    <w:rPr>
      <w:rFonts w:ascii="Arial" w:eastAsia="Times New Roman" w:hAnsi="Arial" w:cs="Times New Roman"/>
      <w:szCs w:val="24"/>
      <w:lang w:eastAsia="en-US"/>
    </w:rPr>
  </w:style>
  <w:style w:type="paragraph" w:customStyle="1" w:styleId="81AE8E22156143B5A5FCA27E7C7B83D71">
    <w:name w:val="81AE8E22156143B5A5FCA27E7C7B83D71"/>
    <w:rsid w:val="00491B52"/>
    <w:pPr>
      <w:spacing w:after="120" w:line="300" w:lineRule="atLeast"/>
    </w:pPr>
    <w:rPr>
      <w:rFonts w:ascii="Arial" w:eastAsia="Times New Roman" w:hAnsi="Arial" w:cs="Times New Roman"/>
      <w:szCs w:val="24"/>
      <w:lang w:eastAsia="en-US"/>
    </w:rPr>
  </w:style>
  <w:style w:type="paragraph" w:customStyle="1" w:styleId="1ED69ACA4C9F4400ADA4F56EEEF481091">
    <w:name w:val="1ED69ACA4C9F4400ADA4F56EEEF481091"/>
    <w:rsid w:val="00491B52"/>
    <w:pPr>
      <w:spacing w:after="120" w:line="300" w:lineRule="atLeast"/>
    </w:pPr>
    <w:rPr>
      <w:rFonts w:ascii="Arial" w:eastAsia="Times New Roman" w:hAnsi="Arial" w:cs="Times New Roman"/>
      <w:szCs w:val="24"/>
      <w:lang w:eastAsia="en-US"/>
    </w:rPr>
  </w:style>
  <w:style w:type="paragraph" w:customStyle="1" w:styleId="ECBCF50C23EA4B61BF328D32C693EF221">
    <w:name w:val="ECBCF50C23EA4B61BF328D32C693EF221"/>
    <w:rsid w:val="00491B52"/>
    <w:pPr>
      <w:spacing w:after="120" w:line="300" w:lineRule="atLeast"/>
    </w:pPr>
    <w:rPr>
      <w:rFonts w:ascii="Arial" w:eastAsia="Times New Roman" w:hAnsi="Arial" w:cs="Times New Roman"/>
      <w:szCs w:val="24"/>
      <w:lang w:eastAsia="en-US"/>
    </w:rPr>
  </w:style>
  <w:style w:type="paragraph" w:customStyle="1" w:styleId="82E1BAA9EF654F69A248537EECA8E53C1">
    <w:name w:val="82E1BAA9EF654F69A248537EECA8E53C1"/>
    <w:rsid w:val="00491B52"/>
    <w:pPr>
      <w:spacing w:after="120" w:line="300" w:lineRule="atLeast"/>
    </w:pPr>
    <w:rPr>
      <w:rFonts w:ascii="Arial" w:eastAsia="Times New Roman" w:hAnsi="Arial" w:cs="Times New Roman"/>
      <w:szCs w:val="24"/>
      <w:lang w:eastAsia="en-US"/>
    </w:rPr>
  </w:style>
  <w:style w:type="paragraph" w:customStyle="1" w:styleId="9E782A7F3B4C412297DCC6340521B6ED1">
    <w:name w:val="9E782A7F3B4C412297DCC6340521B6ED1"/>
    <w:rsid w:val="00491B52"/>
    <w:pPr>
      <w:spacing w:after="120" w:line="300" w:lineRule="atLeast"/>
    </w:pPr>
    <w:rPr>
      <w:rFonts w:ascii="Arial" w:eastAsia="Times New Roman" w:hAnsi="Arial" w:cs="Times New Roman"/>
      <w:szCs w:val="24"/>
      <w:lang w:eastAsia="en-US"/>
    </w:rPr>
  </w:style>
  <w:style w:type="paragraph" w:customStyle="1" w:styleId="7DB3E9BB6626438EB12F1BD348DA26DF1">
    <w:name w:val="7DB3E9BB6626438EB12F1BD348DA26DF1"/>
    <w:rsid w:val="00491B52"/>
    <w:pPr>
      <w:spacing w:after="120" w:line="300" w:lineRule="atLeast"/>
    </w:pPr>
    <w:rPr>
      <w:rFonts w:ascii="Arial" w:eastAsia="Times New Roman" w:hAnsi="Arial" w:cs="Times New Roman"/>
      <w:szCs w:val="24"/>
      <w:lang w:eastAsia="en-US"/>
    </w:rPr>
  </w:style>
  <w:style w:type="paragraph" w:customStyle="1" w:styleId="ED348BB0FF704417BAAF15CB5FD294D71">
    <w:name w:val="ED348BB0FF704417BAAF15CB5FD294D71"/>
    <w:rsid w:val="00491B52"/>
    <w:pPr>
      <w:spacing w:after="120" w:line="300" w:lineRule="atLeast"/>
    </w:pPr>
    <w:rPr>
      <w:rFonts w:ascii="Arial" w:eastAsia="Times New Roman" w:hAnsi="Arial" w:cs="Times New Roman"/>
      <w:szCs w:val="24"/>
      <w:lang w:eastAsia="en-US"/>
    </w:rPr>
  </w:style>
  <w:style w:type="paragraph" w:customStyle="1" w:styleId="60A3C700A3434CFC9E1B411D1ABD258A1">
    <w:name w:val="60A3C700A3434CFC9E1B411D1ABD258A1"/>
    <w:rsid w:val="00491B52"/>
    <w:pPr>
      <w:spacing w:after="120" w:line="300" w:lineRule="atLeast"/>
    </w:pPr>
    <w:rPr>
      <w:rFonts w:ascii="Arial" w:eastAsia="Times New Roman" w:hAnsi="Arial" w:cs="Times New Roman"/>
      <w:szCs w:val="24"/>
      <w:lang w:eastAsia="en-US"/>
    </w:rPr>
  </w:style>
  <w:style w:type="paragraph" w:customStyle="1" w:styleId="3D38EBC0B47D4515ACEAB09909A06FC11">
    <w:name w:val="3D38EBC0B47D4515ACEAB09909A06FC11"/>
    <w:rsid w:val="00491B52"/>
    <w:pPr>
      <w:spacing w:after="120" w:line="300" w:lineRule="atLeast"/>
    </w:pPr>
    <w:rPr>
      <w:rFonts w:ascii="Arial" w:eastAsia="Times New Roman" w:hAnsi="Arial" w:cs="Times New Roman"/>
      <w:szCs w:val="24"/>
      <w:lang w:eastAsia="en-US"/>
    </w:rPr>
  </w:style>
  <w:style w:type="paragraph" w:customStyle="1" w:styleId="4F5A25050285410DB5E2AB788C90489A1">
    <w:name w:val="4F5A25050285410DB5E2AB788C90489A1"/>
    <w:rsid w:val="00491B52"/>
    <w:pPr>
      <w:spacing w:after="120" w:line="300" w:lineRule="atLeast"/>
    </w:pPr>
    <w:rPr>
      <w:rFonts w:ascii="Arial" w:eastAsia="Times New Roman" w:hAnsi="Arial" w:cs="Times New Roman"/>
      <w:szCs w:val="24"/>
      <w:lang w:eastAsia="en-US"/>
    </w:rPr>
  </w:style>
  <w:style w:type="paragraph" w:customStyle="1" w:styleId="52DE4B3131E74549A8DD54116A4F8F961">
    <w:name w:val="52DE4B3131E74549A8DD54116A4F8F961"/>
    <w:rsid w:val="00491B52"/>
    <w:pPr>
      <w:spacing w:after="120" w:line="300" w:lineRule="atLeast"/>
    </w:pPr>
    <w:rPr>
      <w:rFonts w:ascii="Arial" w:eastAsia="Times New Roman" w:hAnsi="Arial" w:cs="Times New Roman"/>
      <w:szCs w:val="24"/>
      <w:lang w:eastAsia="en-US"/>
    </w:rPr>
  </w:style>
  <w:style w:type="paragraph" w:customStyle="1" w:styleId="EB76B60E54A2469FABF18D3D3F9FEB461">
    <w:name w:val="EB76B60E54A2469FABF18D3D3F9FEB461"/>
    <w:rsid w:val="00491B52"/>
    <w:pPr>
      <w:spacing w:after="120" w:line="300" w:lineRule="atLeast"/>
    </w:pPr>
    <w:rPr>
      <w:rFonts w:ascii="Arial" w:eastAsia="Times New Roman" w:hAnsi="Arial" w:cs="Times New Roman"/>
      <w:szCs w:val="24"/>
      <w:lang w:eastAsia="en-US"/>
    </w:rPr>
  </w:style>
  <w:style w:type="paragraph" w:customStyle="1" w:styleId="F9CB2C0EF1644BE9AA72E36384311F0E1">
    <w:name w:val="F9CB2C0EF1644BE9AA72E36384311F0E1"/>
    <w:rsid w:val="00491B52"/>
    <w:pPr>
      <w:spacing w:after="120" w:line="300" w:lineRule="atLeast"/>
    </w:pPr>
    <w:rPr>
      <w:rFonts w:ascii="Arial" w:eastAsia="Times New Roman" w:hAnsi="Arial" w:cs="Times New Roman"/>
      <w:szCs w:val="24"/>
      <w:lang w:eastAsia="en-US"/>
    </w:rPr>
  </w:style>
  <w:style w:type="paragraph" w:customStyle="1" w:styleId="989DD1778AE34DBCBDCA5716DB3CCD711">
    <w:name w:val="989DD1778AE34DBCBDCA5716DB3CCD711"/>
    <w:rsid w:val="00491B52"/>
    <w:pPr>
      <w:spacing w:after="120" w:line="300" w:lineRule="atLeast"/>
    </w:pPr>
    <w:rPr>
      <w:rFonts w:ascii="Arial" w:eastAsia="Times New Roman" w:hAnsi="Arial" w:cs="Times New Roman"/>
      <w:szCs w:val="24"/>
      <w:lang w:eastAsia="en-US"/>
    </w:rPr>
  </w:style>
  <w:style w:type="paragraph" w:customStyle="1" w:styleId="7D95BE68A02E460BAEE5D87F67300A6A1">
    <w:name w:val="7D95BE68A02E460BAEE5D87F67300A6A1"/>
    <w:rsid w:val="00491B52"/>
    <w:pPr>
      <w:spacing w:after="120" w:line="300" w:lineRule="atLeast"/>
    </w:pPr>
    <w:rPr>
      <w:rFonts w:ascii="Arial" w:eastAsia="Times New Roman" w:hAnsi="Arial" w:cs="Times New Roman"/>
      <w:szCs w:val="24"/>
      <w:lang w:eastAsia="en-US"/>
    </w:rPr>
  </w:style>
  <w:style w:type="paragraph" w:customStyle="1" w:styleId="F940E1BABCB9413EAAA7B26DBB12027B1">
    <w:name w:val="F940E1BABCB9413EAAA7B26DBB12027B1"/>
    <w:rsid w:val="00491B52"/>
    <w:pPr>
      <w:spacing w:after="120" w:line="300" w:lineRule="atLeast"/>
    </w:pPr>
    <w:rPr>
      <w:rFonts w:ascii="Arial" w:eastAsia="Times New Roman" w:hAnsi="Arial" w:cs="Times New Roman"/>
      <w:szCs w:val="24"/>
      <w:lang w:eastAsia="en-US"/>
    </w:rPr>
  </w:style>
  <w:style w:type="paragraph" w:customStyle="1" w:styleId="D67DF3C465B04BC2A9F61A0CC1792DE51">
    <w:name w:val="D67DF3C465B04BC2A9F61A0CC1792DE51"/>
    <w:rsid w:val="00491B52"/>
    <w:pPr>
      <w:spacing w:after="120" w:line="300" w:lineRule="atLeast"/>
    </w:pPr>
    <w:rPr>
      <w:rFonts w:ascii="Arial" w:eastAsia="Times New Roman" w:hAnsi="Arial" w:cs="Times New Roman"/>
      <w:szCs w:val="24"/>
      <w:lang w:eastAsia="en-US"/>
    </w:rPr>
  </w:style>
  <w:style w:type="paragraph" w:customStyle="1" w:styleId="C2ED0BC5EB504E6197E1E5DEA0DB50591">
    <w:name w:val="C2ED0BC5EB504E6197E1E5DEA0DB50591"/>
    <w:rsid w:val="00491B52"/>
    <w:pPr>
      <w:spacing w:after="120" w:line="300" w:lineRule="atLeast"/>
    </w:pPr>
    <w:rPr>
      <w:rFonts w:ascii="Arial" w:eastAsia="Times New Roman" w:hAnsi="Arial" w:cs="Times New Roman"/>
      <w:szCs w:val="24"/>
      <w:lang w:eastAsia="en-US"/>
    </w:rPr>
  </w:style>
  <w:style w:type="paragraph" w:customStyle="1" w:styleId="B4788E12150145BE8ED75D53E125AA9D1">
    <w:name w:val="B4788E12150145BE8ED75D53E125AA9D1"/>
    <w:rsid w:val="00491B52"/>
    <w:pPr>
      <w:spacing w:after="120" w:line="300" w:lineRule="atLeast"/>
    </w:pPr>
    <w:rPr>
      <w:rFonts w:ascii="Arial" w:eastAsia="Times New Roman" w:hAnsi="Arial" w:cs="Times New Roman"/>
      <w:szCs w:val="24"/>
      <w:lang w:eastAsia="en-US"/>
    </w:rPr>
  </w:style>
  <w:style w:type="paragraph" w:customStyle="1" w:styleId="5C42B9725BC74940A6F91CCF8B4725B81">
    <w:name w:val="5C42B9725BC74940A6F91CCF8B4725B81"/>
    <w:rsid w:val="00491B52"/>
    <w:pPr>
      <w:spacing w:after="120" w:line="300" w:lineRule="atLeast"/>
    </w:pPr>
    <w:rPr>
      <w:rFonts w:ascii="Arial" w:eastAsia="Times New Roman" w:hAnsi="Arial" w:cs="Times New Roman"/>
      <w:szCs w:val="24"/>
      <w:lang w:eastAsia="en-US"/>
    </w:rPr>
  </w:style>
  <w:style w:type="paragraph" w:customStyle="1" w:styleId="A551F55AB27242D9A8E29484F9CE6C552">
    <w:name w:val="A551F55AB27242D9A8E29484F9CE6C552"/>
    <w:rsid w:val="00491B52"/>
    <w:pPr>
      <w:spacing w:after="120" w:line="300" w:lineRule="atLeast"/>
    </w:pPr>
    <w:rPr>
      <w:rFonts w:ascii="Arial" w:eastAsia="Times New Roman" w:hAnsi="Arial" w:cs="Times New Roman"/>
      <w:szCs w:val="24"/>
      <w:lang w:eastAsia="en-US"/>
    </w:rPr>
  </w:style>
  <w:style w:type="paragraph" w:customStyle="1" w:styleId="75FB19062834456A99A7E4A3F91E7CAE1">
    <w:name w:val="75FB19062834456A99A7E4A3F91E7CAE1"/>
    <w:rsid w:val="00491B52"/>
    <w:pPr>
      <w:spacing w:after="120" w:line="300" w:lineRule="atLeast"/>
    </w:pPr>
    <w:rPr>
      <w:rFonts w:ascii="Arial" w:eastAsia="Times New Roman" w:hAnsi="Arial" w:cs="Times New Roman"/>
      <w:szCs w:val="24"/>
      <w:lang w:eastAsia="en-US"/>
    </w:rPr>
  </w:style>
  <w:style w:type="paragraph" w:customStyle="1" w:styleId="039F4DC019AA4F41A1E1796AC5E1FD5011">
    <w:name w:val="039F4DC019AA4F41A1E1796AC5E1FD5011"/>
    <w:rsid w:val="00491B52"/>
    <w:pPr>
      <w:spacing w:after="120" w:line="300" w:lineRule="atLeast"/>
    </w:pPr>
    <w:rPr>
      <w:rFonts w:ascii="Arial" w:eastAsia="Times New Roman" w:hAnsi="Arial" w:cs="Times New Roman"/>
      <w:szCs w:val="24"/>
      <w:lang w:eastAsia="en-US"/>
    </w:rPr>
  </w:style>
  <w:style w:type="paragraph" w:customStyle="1" w:styleId="8242A46682A845A3A6CF933D4E26525A12">
    <w:name w:val="8242A46682A845A3A6CF933D4E26525A12"/>
    <w:rsid w:val="00491B52"/>
    <w:pPr>
      <w:spacing w:after="120" w:line="300" w:lineRule="atLeast"/>
    </w:pPr>
    <w:rPr>
      <w:rFonts w:ascii="Arial" w:eastAsia="Times New Roman" w:hAnsi="Arial" w:cs="Times New Roman"/>
      <w:szCs w:val="24"/>
      <w:lang w:eastAsia="en-US"/>
    </w:rPr>
  </w:style>
  <w:style w:type="paragraph" w:customStyle="1" w:styleId="44F98A9C07BD4FF8BD24D57D7FBF422C12">
    <w:name w:val="44F98A9C07BD4FF8BD24D57D7FBF422C12"/>
    <w:rsid w:val="00491B52"/>
    <w:pPr>
      <w:spacing w:after="120" w:line="300" w:lineRule="atLeast"/>
    </w:pPr>
    <w:rPr>
      <w:rFonts w:ascii="Arial" w:eastAsia="Times New Roman" w:hAnsi="Arial" w:cs="Times New Roman"/>
      <w:szCs w:val="24"/>
      <w:lang w:eastAsia="en-US"/>
    </w:rPr>
  </w:style>
  <w:style w:type="paragraph" w:customStyle="1" w:styleId="C2E261C253694A978318726C6513545312">
    <w:name w:val="C2E261C253694A978318726C6513545312"/>
    <w:rsid w:val="00491B52"/>
    <w:pPr>
      <w:spacing w:after="120" w:line="300" w:lineRule="atLeast"/>
    </w:pPr>
    <w:rPr>
      <w:rFonts w:ascii="Arial" w:eastAsia="Times New Roman" w:hAnsi="Arial" w:cs="Times New Roman"/>
      <w:szCs w:val="24"/>
      <w:lang w:eastAsia="en-US"/>
    </w:rPr>
  </w:style>
  <w:style w:type="paragraph" w:customStyle="1" w:styleId="89854A90F9804E92B81A3C903676EF5C12">
    <w:name w:val="89854A90F9804E92B81A3C903676EF5C12"/>
    <w:rsid w:val="00491B52"/>
    <w:pPr>
      <w:spacing w:after="120" w:line="300" w:lineRule="atLeast"/>
    </w:pPr>
    <w:rPr>
      <w:rFonts w:ascii="Arial" w:eastAsia="Times New Roman" w:hAnsi="Arial" w:cs="Times New Roman"/>
      <w:szCs w:val="24"/>
      <w:lang w:eastAsia="en-US"/>
    </w:rPr>
  </w:style>
  <w:style w:type="paragraph" w:customStyle="1" w:styleId="4A00951C0A80465DBB25B05051465D8611">
    <w:name w:val="4A00951C0A80465DBB25B05051465D8611"/>
    <w:rsid w:val="00491B52"/>
    <w:pPr>
      <w:spacing w:after="120" w:line="300" w:lineRule="atLeast"/>
    </w:pPr>
    <w:rPr>
      <w:rFonts w:ascii="Arial" w:eastAsia="Times New Roman" w:hAnsi="Arial" w:cs="Times New Roman"/>
      <w:szCs w:val="24"/>
      <w:lang w:eastAsia="en-US"/>
    </w:rPr>
  </w:style>
  <w:style w:type="paragraph" w:customStyle="1" w:styleId="664BAFD31861465786352AC9898533C111">
    <w:name w:val="664BAFD31861465786352AC9898533C111"/>
    <w:rsid w:val="00491B52"/>
    <w:pPr>
      <w:spacing w:after="120" w:line="300" w:lineRule="atLeast"/>
    </w:pPr>
    <w:rPr>
      <w:rFonts w:ascii="Arial" w:eastAsia="Times New Roman" w:hAnsi="Arial" w:cs="Times New Roman"/>
      <w:szCs w:val="24"/>
      <w:lang w:eastAsia="en-US"/>
    </w:rPr>
  </w:style>
  <w:style w:type="paragraph" w:customStyle="1" w:styleId="A40262CBAA3D4254AA60DE63BD00441012">
    <w:name w:val="A40262CBAA3D4254AA60DE63BD00441012"/>
    <w:rsid w:val="00491B52"/>
    <w:pPr>
      <w:spacing w:after="120" w:line="300" w:lineRule="atLeast"/>
    </w:pPr>
    <w:rPr>
      <w:rFonts w:ascii="Arial" w:eastAsia="Times New Roman" w:hAnsi="Arial" w:cs="Times New Roman"/>
      <w:szCs w:val="24"/>
      <w:lang w:eastAsia="en-US"/>
    </w:rPr>
  </w:style>
  <w:style w:type="paragraph" w:customStyle="1" w:styleId="E7473A36B660414AB642133ED33938FA12">
    <w:name w:val="E7473A36B660414AB642133ED33938FA12"/>
    <w:rsid w:val="00491B52"/>
    <w:pPr>
      <w:spacing w:after="120" w:line="300" w:lineRule="atLeast"/>
    </w:pPr>
    <w:rPr>
      <w:rFonts w:ascii="Arial" w:eastAsia="Times New Roman" w:hAnsi="Arial" w:cs="Times New Roman"/>
      <w:szCs w:val="24"/>
      <w:lang w:eastAsia="en-US"/>
    </w:rPr>
  </w:style>
  <w:style w:type="paragraph" w:customStyle="1" w:styleId="6810EBB8851F4ED79EEC49AFDAAB04AB11">
    <w:name w:val="6810EBB8851F4ED79EEC49AFDAAB04AB11"/>
    <w:rsid w:val="00491B52"/>
    <w:pPr>
      <w:spacing w:after="120" w:line="300" w:lineRule="atLeast"/>
    </w:pPr>
    <w:rPr>
      <w:rFonts w:ascii="Arial" w:eastAsia="Times New Roman" w:hAnsi="Arial" w:cs="Times New Roman"/>
      <w:szCs w:val="24"/>
      <w:lang w:eastAsia="en-US"/>
    </w:rPr>
  </w:style>
  <w:style w:type="paragraph" w:customStyle="1" w:styleId="B8F629359F8D4A5AB70FA82D39A7F99E11">
    <w:name w:val="B8F629359F8D4A5AB70FA82D39A7F99E11"/>
    <w:rsid w:val="00491B52"/>
    <w:pPr>
      <w:spacing w:after="120" w:line="300" w:lineRule="atLeast"/>
    </w:pPr>
    <w:rPr>
      <w:rFonts w:ascii="Arial" w:eastAsia="Times New Roman" w:hAnsi="Arial" w:cs="Times New Roman"/>
      <w:szCs w:val="24"/>
      <w:lang w:eastAsia="en-US"/>
    </w:rPr>
  </w:style>
  <w:style w:type="paragraph" w:customStyle="1" w:styleId="1D24EEC2117C4344B00F15EB593AF7CE11">
    <w:name w:val="1D24EEC2117C4344B00F15EB593AF7CE11"/>
    <w:rsid w:val="00491B52"/>
    <w:pPr>
      <w:spacing w:after="120" w:line="300" w:lineRule="atLeast"/>
    </w:pPr>
    <w:rPr>
      <w:rFonts w:ascii="Arial" w:eastAsia="Times New Roman" w:hAnsi="Arial" w:cs="Times New Roman"/>
      <w:szCs w:val="24"/>
      <w:lang w:eastAsia="en-US"/>
    </w:rPr>
  </w:style>
  <w:style w:type="paragraph" w:customStyle="1" w:styleId="35501991D233494E980D83489321DC9811">
    <w:name w:val="35501991D233494E980D83489321DC9811"/>
    <w:rsid w:val="00491B52"/>
    <w:pPr>
      <w:spacing w:after="120" w:line="300" w:lineRule="atLeast"/>
    </w:pPr>
    <w:rPr>
      <w:rFonts w:ascii="Arial" w:eastAsia="Times New Roman" w:hAnsi="Arial" w:cs="Times New Roman"/>
      <w:szCs w:val="24"/>
      <w:lang w:eastAsia="en-US"/>
    </w:rPr>
  </w:style>
  <w:style w:type="paragraph" w:customStyle="1" w:styleId="2A6EDEFEBF3A45F3821ABFF19BAD5FA311">
    <w:name w:val="2A6EDEFEBF3A45F3821ABFF19BAD5FA311"/>
    <w:rsid w:val="00491B52"/>
    <w:pPr>
      <w:spacing w:after="120" w:line="300" w:lineRule="atLeast"/>
    </w:pPr>
    <w:rPr>
      <w:rFonts w:ascii="Arial" w:eastAsia="Times New Roman" w:hAnsi="Arial" w:cs="Times New Roman"/>
      <w:szCs w:val="24"/>
      <w:lang w:eastAsia="en-US"/>
    </w:rPr>
  </w:style>
  <w:style w:type="paragraph" w:customStyle="1" w:styleId="5C0530EDD9E84D388B93865A67EC16B210">
    <w:name w:val="5C0530EDD9E84D388B93865A67EC16B210"/>
    <w:rsid w:val="00491B52"/>
    <w:pPr>
      <w:spacing w:after="120" w:line="300" w:lineRule="atLeast"/>
    </w:pPr>
    <w:rPr>
      <w:rFonts w:ascii="Arial" w:eastAsia="Times New Roman" w:hAnsi="Arial" w:cs="Times New Roman"/>
      <w:szCs w:val="24"/>
      <w:lang w:eastAsia="en-US"/>
    </w:rPr>
  </w:style>
  <w:style w:type="paragraph" w:customStyle="1" w:styleId="05A565B0B959439C9A24C7F7042D675810">
    <w:name w:val="05A565B0B959439C9A24C7F7042D675810"/>
    <w:rsid w:val="00491B52"/>
    <w:pPr>
      <w:spacing w:after="120" w:line="300" w:lineRule="atLeast"/>
    </w:pPr>
    <w:rPr>
      <w:rFonts w:ascii="Arial" w:eastAsia="Times New Roman" w:hAnsi="Arial" w:cs="Times New Roman"/>
      <w:szCs w:val="24"/>
      <w:lang w:eastAsia="en-US"/>
    </w:rPr>
  </w:style>
  <w:style w:type="paragraph" w:customStyle="1" w:styleId="0D08A3C04AD1439AAAB5E801CEE25BAA9">
    <w:name w:val="0D08A3C04AD1439AAAB5E801CEE25BAA9"/>
    <w:rsid w:val="00491B52"/>
    <w:pPr>
      <w:spacing w:after="120" w:line="300" w:lineRule="atLeast"/>
    </w:pPr>
    <w:rPr>
      <w:rFonts w:ascii="Arial" w:eastAsia="Times New Roman" w:hAnsi="Arial" w:cs="Times New Roman"/>
      <w:szCs w:val="24"/>
      <w:lang w:eastAsia="en-US"/>
    </w:rPr>
  </w:style>
  <w:style w:type="paragraph" w:customStyle="1" w:styleId="3E84D3E305354F10ADE4AF1C00D7A4199">
    <w:name w:val="3E84D3E305354F10ADE4AF1C00D7A4199"/>
    <w:rsid w:val="00491B52"/>
    <w:pPr>
      <w:spacing w:after="120" w:line="300" w:lineRule="atLeast"/>
    </w:pPr>
    <w:rPr>
      <w:rFonts w:ascii="Arial" w:eastAsia="Times New Roman" w:hAnsi="Arial" w:cs="Times New Roman"/>
      <w:szCs w:val="24"/>
      <w:lang w:eastAsia="en-US"/>
    </w:rPr>
  </w:style>
  <w:style w:type="paragraph" w:customStyle="1" w:styleId="CF7C58B8D5ED4C889F54DAA25CD8A09F9">
    <w:name w:val="CF7C58B8D5ED4C889F54DAA25CD8A09F9"/>
    <w:rsid w:val="00491B52"/>
    <w:pPr>
      <w:spacing w:after="120" w:line="300" w:lineRule="atLeast"/>
    </w:pPr>
    <w:rPr>
      <w:rFonts w:ascii="Arial" w:eastAsia="Times New Roman" w:hAnsi="Arial" w:cs="Times New Roman"/>
      <w:szCs w:val="24"/>
      <w:lang w:eastAsia="en-US"/>
    </w:rPr>
  </w:style>
  <w:style w:type="paragraph" w:customStyle="1" w:styleId="C9DC87E6632A42FD8F2D811203BAB7039">
    <w:name w:val="C9DC87E6632A42FD8F2D811203BAB7039"/>
    <w:rsid w:val="00491B52"/>
    <w:pPr>
      <w:spacing w:after="120" w:line="300" w:lineRule="atLeast"/>
    </w:pPr>
    <w:rPr>
      <w:rFonts w:ascii="Arial" w:eastAsia="Times New Roman" w:hAnsi="Arial" w:cs="Times New Roman"/>
      <w:szCs w:val="24"/>
      <w:lang w:eastAsia="en-US"/>
    </w:rPr>
  </w:style>
  <w:style w:type="paragraph" w:customStyle="1" w:styleId="766D714CFC2B44AB982A8E00524DF9DC9">
    <w:name w:val="766D714CFC2B44AB982A8E00524DF9DC9"/>
    <w:rsid w:val="00491B52"/>
    <w:pPr>
      <w:spacing w:after="120" w:line="300" w:lineRule="atLeast"/>
    </w:pPr>
    <w:rPr>
      <w:rFonts w:ascii="Arial" w:eastAsia="Times New Roman" w:hAnsi="Arial" w:cs="Times New Roman"/>
      <w:szCs w:val="24"/>
      <w:lang w:eastAsia="en-US"/>
    </w:rPr>
  </w:style>
  <w:style w:type="paragraph" w:customStyle="1" w:styleId="C5D75D6E70F041419CC59A3BD900B4007">
    <w:name w:val="C5D75D6E70F041419CC59A3BD900B4007"/>
    <w:rsid w:val="00491B52"/>
    <w:pPr>
      <w:spacing w:after="120" w:line="300" w:lineRule="atLeast"/>
    </w:pPr>
    <w:rPr>
      <w:rFonts w:ascii="Arial" w:eastAsia="Times New Roman" w:hAnsi="Arial" w:cs="Times New Roman"/>
      <w:szCs w:val="24"/>
      <w:lang w:eastAsia="en-US"/>
    </w:rPr>
  </w:style>
  <w:style w:type="paragraph" w:customStyle="1" w:styleId="790A92B4D8F547CAB454A5583327A31D7">
    <w:name w:val="790A92B4D8F547CAB454A5583327A31D7"/>
    <w:rsid w:val="00491B52"/>
    <w:pPr>
      <w:spacing w:after="120" w:line="300" w:lineRule="atLeast"/>
    </w:pPr>
    <w:rPr>
      <w:rFonts w:ascii="Arial" w:eastAsia="Times New Roman" w:hAnsi="Arial" w:cs="Times New Roman"/>
      <w:szCs w:val="24"/>
      <w:lang w:eastAsia="en-US"/>
    </w:rPr>
  </w:style>
  <w:style w:type="paragraph" w:customStyle="1" w:styleId="A836C29115E241A88DA32476069686DA7">
    <w:name w:val="A836C29115E241A88DA32476069686DA7"/>
    <w:rsid w:val="00491B52"/>
    <w:pPr>
      <w:spacing w:after="120" w:line="300" w:lineRule="atLeast"/>
    </w:pPr>
    <w:rPr>
      <w:rFonts w:ascii="Arial" w:eastAsia="Times New Roman" w:hAnsi="Arial" w:cs="Times New Roman"/>
      <w:szCs w:val="24"/>
      <w:lang w:eastAsia="en-US"/>
    </w:rPr>
  </w:style>
  <w:style w:type="paragraph" w:customStyle="1" w:styleId="79061ED376A34E52B47D620D0B4194247">
    <w:name w:val="79061ED376A34E52B47D620D0B4194247"/>
    <w:rsid w:val="00491B52"/>
    <w:pPr>
      <w:spacing w:after="120" w:line="300" w:lineRule="atLeast"/>
    </w:pPr>
    <w:rPr>
      <w:rFonts w:ascii="Arial" w:eastAsia="Times New Roman" w:hAnsi="Arial" w:cs="Times New Roman"/>
      <w:szCs w:val="24"/>
      <w:lang w:eastAsia="en-US"/>
    </w:rPr>
  </w:style>
  <w:style w:type="paragraph" w:customStyle="1" w:styleId="564C68B7C6C047508DCB1429345EB5926">
    <w:name w:val="564C68B7C6C047508DCB1429345EB5926"/>
    <w:rsid w:val="00491B52"/>
    <w:pPr>
      <w:spacing w:after="120" w:line="300" w:lineRule="atLeast"/>
    </w:pPr>
    <w:rPr>
      <w:rFonts w:ascii="Arial" w:eastAsia="Times New Roman" w:hAnsi="Arial" w:cs="Times New Roman"/>
      <w:szCs w:val="24"/>
      <w:lang w:eastAsia="en-US"/>
    </w:rPr>
  </w:style>
  <w:style w:type="paragraph" w:customStyle="1" w:styleId="E644915572FB4EE4AE9D183EA63FA23F6">
    <w:name w:val="E644915572FB4EE4AE9D183EA63FA23F6"/>
    <w:rsid w:val="00491B52"/>
    <w:pPr>
      <w:spacing w:after="120" w:line="300" w:lineRule="atLeast"/>
    </w:pPr>
    <w:rPr>
      <w:rFonts w:ascii="Arial" w:eastAsia="Times New Roman" w:hAnsi="Arial" w:cs="Times New Roman"/>
      <w:szCs w:val="24"/>
      <w:lang w:eastAsia="en-US"/>
    </w:rPr>
  </w:style>
  <w:style w:type="paragraph" w:customStyle="1" w:styleId="F0526CEBD3C546C1ADE2F24F5BB570B66">
    <w:name w:val="F0526CEBD3C546C1ADE2F24F5BB570B66"/>
    <w:rsid w:val="00491B52"/>
    <w:pPr>
      <w:spacing w:after="120" w:line="300" w:lineRule="atLeast"/>
    </w:pPr>
    <w:rPr>
      <w:rFonts w:ascii="Arial" w:eastAsia="Times New Roman" w:hAnsi="Arial" w:cs="Times New Roman"/>
      <w:szCs w:val="24"/>
      <w:lang w:eastAsia="en-US"/>
    </w:rPr>
  </w:style>
  <w:style w:type="paragraph" w:customStyle="1" w:styleId="1B69D2E4D187488E8C8494BE2625E2F26">
    <w:name w:val="1B69D2E4D187488E8C8494BE2625E2F26"/>
    <w:rsid w:val="00491B52"/>
    <w:pPr>
      <w:spacing w:after="120" w:line="300" w:lineRule="atLeast"/>
    </w:pPr>
    <w:rPr>
      <w:rFonts w:ascii="Arial" w:eastAsia="Times New Roman" w:hAnsi="Arial" w:cs="Times New Roman"/>
      <w:szCs w:val="24"/>
      <w:lang w:eastAsia="en-US"/>
    </w:rPr>
  </w:style>
  <w:style w:type="paragraph" w:customStyle="1" w:styleId="1F2555199CA44881BFC386EF77244A276">
    <w:name w:val="1F2555199CA44881BFC386EF77244A276"/>
    <w:rsid w:val="00491B52"/>
    <w:pPr>
      <w:spacing w:after="120" w:line="300" w:lineRule="atLeast"/>
    </w:pPr>
    <w:rPr>
      <w:rFonts w:ascii="Arial" w:eastAsia="Times New Roman" w:hAnsi="Arial" w:cs="Times New Roman"/>
      <w:szCs w:val="24"/>
      <w:lang w:eastAsia="en-US"/>
    </w:rPr>
  </w:style>
  <w:style w:type="paragraph" w:customStyle="1" w:styleId="5E6B0BB0D1A34A7B8211F42C021846426">
    <w:name w:val="5E6B0BB0D1A34A7B8211F42C021846426"/>
    <w:rsid w:val="00491B52"/>
    <w:pPr>
      <w:spacing w:after="120" w:line="300" w:lineRule="atLeast"/>
    </w:pPr>
    <w:rPr>
      <w:rFonts w:ascii="Arial" w:eastAsia="Times New Roman" w:hAnsi="Arial" w:cs="Times New Roman"/>
      <w:szCs w:val="24"/>
      <w:lang w:eastAsia="en-US"/>
    </w:rPr>
  </w:style>
  <w:style w:type="paragraph" w:customStyle="1" w:styleId="AF0A0FEAFC224446BE416045483FCE2C6">
    <w:name w:val="AF0A0FEAFC224446BE416045483FCE2C6"/>
    <w:rsid w:val="00491B52"/>
    <w:pPr>
      <w:spacing w:after="120" w:line="300" w:lineRule="atLeast"/>
    </w:pPr>
    <w:rPr>
      <w:rFonts w:ascii="Arial" w:eastAsia="Times New Roman" w:hAnsi="Arial" w:cs="Times New Roman"/>
      <w:szCs w:val="24"/>
      <w:lang w:eastAsia="en-US"/>
    </w:rPr>
  </w:style>
  <w:style w:type="paragraph" w:customStyle="1" w:styleId="E781AD24E35346E5890164B2B1287E756">
    <w:name w:val="E781AD24E35346E5890164B2B1287E756"/>
    <w:rsid w:val="00491B52"/>
    <w:pPr>
      <w:spacing w:after="120" w:line="300" w:lineRule="atLeast"/>
    </w:pPr>
    <w:rPr>
      <w:rFonts w:ascii="Arial" w:eastAsia="Times New Roman" w:hAnsi="Arial" w:cs="Times New Roman"/>
      <w:szCs w:val="24"/>
      <w:lang w:eastAsia="en-US"/>
    </w:rPr>
  </w:style>
  <w:style w:type="paragraph" w:customStyle="1" w:styleId="8E7763662EDF49AE8EDA767316EC2DE76">
    <w:name w:val="8E7763662EDF49AE8EDA767316EC2DE76"/>
    <w:rsid w:val="00491B52"/>
    <w:pPr>
      <w:spacing w:after="120" w:line="300" w:lineRule="atLeast"/>
    </w:pPr>
    <w:rPr>
      <w:rFonts w:ascii="Arial" w:eastAsia="Times New Roman" w:hAnsi="Arial" w:cs="Times New Roman"/>
      <w:szCs w:val="24"/>
      <w:lang w:eastAsia="en-US"/>
    </w:rPr>
  </w:style>
  <w:style w:type="paragraph" w:customStyle="1" w:styleId="A7A50F2F53244E45A187B4D2EA31C0D56">
    <w:name w:val="A7A50F2F53244E45A187B4D2EA31C0D56"/>
    <w:rsid w:val="00491B52"/>
    <w:pPr>
      <w:spacing w:after="120" w:line="300" w:lineRule="atLeast"/>
    </w:pPr>
    <w:rPr>
      <w:rFonts w:ascii="Arial" w:eastAsia="Times New Roman" w:hAnsi="Arial" w:cs="Times New Roman"/>
      <w:szCs w:val="24"/>
      <w:lang w:eastAsia="en-US"/>
    </w:rPr>
  </w:style>
  <w:style w:type="paragraph" w:customStyle="1" w:styleId="1EAD45E047944D2B9FE5F75F86FEC24C6">
    <w:name w:val="1EAD45E047944D2B9FE5F75F86FEC24C6"/>
    <w:rsid w:val="00491B52"/>
    <w:pPr>
      <w:spacing w:after="120" w:line="300" w:lineRule="atLeast"/>
    </w:pPr>
    <w:rPr>
      <w:rFonts w:ascii="Arial" w:eastAsia="Times New Roman" w:hAnsi="Arial" w:cs="Times New Roman"/>
      <w:szCs w:val="24"/>
      <w:lang w:eastAsia="en-US"/>
    </w:rPr>
  </w:style>
  <w:style w:type="paragraph" w:customStyle="1" w:styleId="A4656E8A0D3E42E19544A822F9F6EB636">
    <w:name w:val="A4656E8A0D3E42E19544A822F9F6EB636"/>
    <w:rsid w:val="00491B52"/>
    <w:pPr>
      <w:spacing w:after="120" w:line="300" w:lineRule="atLeast"/>
    </w:pPr>
    <w:rPr>
      <w:rFonts w:ascii="Arial" w:eastAsia="Times New Roman" w:hAnsi="Arial" w:cs="Times New Roman"/>
      <w:szCs w:val="24"/>
      <w:lang w:eastAsia="en-US"/>
    </w:rPr>
  </w:style>
  <w:style w:type="paragraph" w:customStyle="1" w:styleId="3A08B765CDF5405DB7E9E8EE01E6B5B16">
    <w:name w:val="3A08B765CDF5405DB7E9E8EE01E6B5B16"/>
    <w:rsid w:val="00491B52"/>
    <w:pPr>
      <w:spacing w:after="120" w:line="300" w:lineRule="atLeast"/>
    </w:pPr>
    <w:rPr>
      <w:rFonts w:ascii="Arial" w:eastAsia="Times New Roman" w:hAnsi="Arial" w:cs="Times New Roman"/>
      <w:szCs w:val="24"/>
      <w:lang w:eastAsia="en-US"/>
    </w:rPr>
  </w:style>
  <w:style w:type="paragraph" w:customStyle="1" w:styleId="4FCA562051D54DA3AA43DC29CC0B67376">
    <w:name w:val="4FCA562051D54DA3AA43DC29CC0B67376"/>
    <w:rsid w:val="00491B52"/>
    <w:pPr>
      <w:spacing w:after="120" w:line="300" w:lineRule="atLeast"/>
    </w:pPr>
    <w:rPr>
      <w:rFonts w:ascii="Arial" w:eastAsia="Times New Roman" w:hAnsi="Arial" w:cs="Times New Roman"/>
      <w:szCs w:val="24"/>
      <w:lang w:eastAsia="en-US"/>
    </w:rPr>
  </w:style>
  <w:style w:type="paragraph" w:customStyle="1" w:styleId="5C3C46E1A8C847839E88FF805D25BE546">
    <w:name w:val="5C3C46E1A8C847839E88FF805D25BE546"/>
    <w:rsid w:val="00491B52"/>
    <w:pPr>
      <w:spacing w:after="120" w:line="300" w:lineRule="atLeast"/>
    </w:pPr>
    <w:rPr>
      <w:rFonts w:ascii="Arial" w:eastAsia="Times New Roman" w:hAnsi="Arial" w:cs="Times New Roman"/>
      <w:szCs w:val="24"/>
      <w:lang w:eastAsia="en-US"/>
    </w:rPr>
  </w:style>
  <w:style w:type="paragraph" w:customStyle="1" w:styleId="60142A542B6B45CF98584C0366D67A626">
    <w:name w:val="60142A542B6B45CF98584C0366D67A626"/>
    <w:rsid w:val="00491B52"/>
    <w:pPr>
      <w:spacing w:after="120" w:line="300" w:lineRule="atLeast"/>
    </w:pPr>
    <w:rPr>
      <w:rFonts w:ascii="Arial" w:eastAsia="Times New Roman" w:hAnsi="Arial" w:cs="Times New Roman"/>
      <w:szCs w:val="24"/>
      <w:lang w:eastAsia="en-US"/>
    </w:rPr>
  </w:style>
  <w:style w:type="paragraph" w:customStyle="1" w:styleId="3AAF684C34CF418E981CDF1952B26EB97">
    <w:name w:val="3AAF684C34CF418E981CDF1952B26EB97"/>
    <w:rsid w:val="00491B52"/>
    <w:pPr>
      <w:spacing w:after="120" w:line="300" w:lineRule="atLeast"/>
    </w:pPr>
    <w:rPr>
      <w:rFonts w:ascii="Arial" w:eastAsia="Times New Roman" w:hAnsi="Arial" w:cs="Times New Roman"/>
      <w:szCs w:val="24"/>
      <w:lang w:eastAsia="en-US"/>
    </w:rPr>
  </w:style>
  <w:style w:type="paragraph" w:customStyle="1" w:styleId="C0993D038F5049BC8DF3D5BB61B56C617">
    <w:name w:val="C0993D038F5049BC8DF3D5BB61B56C617"/>
    <w:rsid w:val="00491B52"/>
    <w:pPr>
      <w:spacing w:after="120" w:line="300" w:lineRule="atLeast"/>
    </w:pPr>
    <w:rPr>
      <w:rFonts w:ascii="Arial" w:eastAsia="Times New Roman" w:hAnsi="Arial" w:cs="Times New Roman"/>
      <w:szCs w:val="24"/>
      <w:lang w:eastAsia="en-US"/>
    </w:rPr>
  </w:style>
  <w:style w:type="paragraph" w:customStyle="1" w:styleId="0888E19C873F4B5A9AD6BE2FED736FAE7">
    <w:name w:val="0888E19C873F4B5A9AD6BE2FED736FAE7"/>
    <w:rsid w:val="00491B52"/>
    <w:pPr>
      <w:spacing w:after="120" w:line="300" w:lineRule="atLeast"/>
    </w:pPr>
    <w:rPr>
      <w:rFonts w:ascii="Arial" w:eastAsia="Times New Roman" w:hAnsi="Arial" w:cs="Times New Roman"/>
      <w:szCs w:val="24"/>
      <w:lang w:eastAsia="en-US"/>
    </w:rPr>
  </w:style>
  <w:style w:type="paragraph" w:customStyle="1" w:styleId="853E269AF8064C3AB98BBE0769D6F14D7">
    <w:name w:val="853E269AF8064C3AB98BBE0769D6F14D7"/>
    <w:rsid w:val="00491B52"/>
    <w:pPr>
      <w:spacing w:after="120" w:line="300" w:lineRule="atLeast"/>
    </w:pPr>
    <w:rPr>
      <w:rFonts w:ascii="Arial" w:eastAsia="Times New Roman" w:hAnsi="Arial" w:cs="Times New Roman"/>
      <w:szCs w:val="24"/>
      <w:lang w:eastAsia="en-US"/>
    </w:rPr>
  </w:style>
  <w:style w:type="paragraph" w:customStyle="1" w:styleId="31F0F080E39E44ED82EB97F281A7E59E6">
    <w:name w:val="31F0F080E39E44ED82EB97F281A7E59E6"/>
    <w:rsid w:val="00491B52"/>
    <w:pPr>
      <w:spacing w:after="120" w:line="300" w:lineRule="atLeast"/>
    </w:pPr>
    <w:rPr>
      <w:rFonts w:ascii="Arial" w:eastAsia="Times New Roman" w:hAnsi="Arial" w:cs="Times New Roman"/>
      <w:szCs w:val="24"/>
      <w:lang w:eastAsia="en-US"/>
    </w:rPr>
  </w:style>
  <w:style w:type="paragraph" w:customStyle="1" w:styleId="BF2F4DDED94A49CEB3B07E71329105346">
    <w:name w:val="BF2F4DDED94A49CEB3B07E71329105346"/>
    <w:rsid w:val="00491B52"/>
    <w:pPr>
      <w:spacing w:after="120" w:line="300" w:lineRule="atLeast"/>
    </w:pPr>
    <w:rPr>
      <w:rFonts w:ascii="Arial" w:eastAsia="Times New Roman" w:hAnsi="Arial" w:cs="Times New Roman"/>
      <w:szCs w:val="24"/>
      <w:lang w:eastAsia="en-US"/>
    </w:rPr>
  </w:style>
  <w:style w:type="paragraph" w:customStyle="1" w:styleId="9B1795B5A7014BC5AE4FDDBA49F5FEDC6">
    <w:name w:val="9B1795B5A7014BC5AE4FDDBA49F5FEDC6"/>
    <w:rsid w:val="00491B52"/>
    <w:pPr>
      <w:spacing w:after="120" w:line="300" w:lineRule="atLeast"/>
    </w:pPr>
    <w:rPr>
      <w:rFonts w:ascii="Arial" w:eastAsia="Times New Roman" w:hAnsi="Arial" w:cs="Times New Roman"/>
      <w:szCs w:val="24"/>
      <w:lang w:eastAsia="en-US"/>
    </w:rPr>
  </w:style>
  <w:style w:type="paragraph" w:customStyle="1" w:styleId="C0C888618494408BBE86D0D0214E0B566">
    <w:name w:val="C0C888618494408BBE86D0D0214E0B566"/>
    <w:rsid w:val="00491B52"/>
    <w:pPr>
      <w:spacing w:after="120" w:line="300" w:lineRule="atLeast"/>
    </w:pPr>
    <w:rPr>
      <w:rFonts w:ascii="Arial" w:eastAsia="Times New Roman" w:hAnsi="Arial" w:cs="Times New Roman"/>
      <w:szCs w:val="24"/>
      <w:lang w:eastAsia="en-US"/>
    </w:rPr>
  </w:style>
  <w:style w:type="paragraph" w:customStyle="1" w:styleId="D1D90C3452E44DDA9A3CB36E4E75103D6">
    <w:name w:val="D1D90C3452E44DDA9A3CB36E4E75103D6"/>
    <w:rsid w:val="00491B52"/>
    <w:pPr>
      <w:spacing w:after="120" w:line="300" w:lineRule="atLeast"/>
    </w:pPr>
    <w:rPr>
      <w:rFonts w:ascii="Arial" w:eastAsia="Times New Roman" w:hAnsi="Arial" w:cs="Times New Roman"/>
      <w:szCs w:val="24"/>
      <w:lang w:eastAsia="en-US"/>
    </w:rPr>
  </w:style>
  <w:style w:type="paragraph" w:customStyle="1" w:styleId="D31B849B6DE04AEB9E50DC52077ADB186">
    <w:name w:val="D31B849B6DE04AEB9E50DC52077ADB186"/>
    <w:rsid w:val="00491B52"/>
    <w:pPr>
      <w:spacing w:after="120" w:line="300" w:lineRule="atLeast"/>
    </w:pPr>
    <w:rPr>
      <w:rFonts w:ascii="Arial" w:eastAsia="Times New Roman" w:hAnsi="Arial" w:cs="Times New Roman"/>
      <w:szCs w:val="24"/>
      <w:lang w:eastAsia="en-US"/>
    </w:rPr>
  </w:style>
  <w:style w:type="paragraph" w:customStyle="1" w:styleId="81B615C869D24EA388F78DDF12C623486">
    <w:name w:val="81B615C869D24EA388F78DDF12C623486"/>
    <w:rsid w:val="00491B52"/>
    <w:pPr>
      <w:spacing w:after="120" w:line="300" w:lineRule="atLeast"/>
    </w:pPr>
    <w:rPr>
      <w:rFonts w:ascii="Arial" w:eastAsia="Times New Roman" w:hAnsi="Arial" w:cs="Times New Roman"/>
      <w:szCs w:val="24"/>
      <w:lang w:eastAsia="en-US"/>
    </w:rPr>
  </w:style>
  <w:style w:type="paragraph" w:customStyle="1" w:styleId="DD95F639D5574C92A0D07110FE457D096">
    <w:name w:val="DD95F639D5574C92A0D07110FE457D096"/>
    <w:rsid w:val="00491B52"/>
    <w:pPr>
      <w:spacing w:after="120" w:line="300" w:lineRule="atLeast"/>
    </w:pPr>
    <w:rPr>
      <w:rFonts w:ascii="Arial" w:eastAsia="Times New Roman" w:hAnsi="Arial" w:cs="Times New Roman"/>
      <w:szCs w:val="24"/>
      <w:lang w:eastAsia="en-US"/>
    </w:rPr>
  </w:style>
  <w:style w:type="paragraph" w:customStyle="1" w:styleId="1E97EAE7FF084C94B70A3B3E599835F26">
    <w:name w:val="1E97EAE7FF084C94B70A3B3E599835F26"/>
    <w:rsid w:val="00491B52"/>
    <w:pPr>
      <w:spacing w:after="120" w:line="300" w:lineRule="atLeast"/>
    </w:pPr>
    <w:rPr>
      <w:rFonts w:ascii="Arial" w:eastAsia="Times New Roman" w:hAnsi="Arial" w:cs="Times New Roman"/>
      <w:szCs w:val="24"/>
      <w:lang w:eastAsia="en-US"/>
    </w:rPr>
  </w:style>
  <w:style w:type="paragraph" w:customStyle="1" w:styleId="C0C0024AE688431B9C8B49E45D4D17516">
    <w:name w:val="C0C0024AE688431B9C8B49E45D4D17516"/>
    <w:rsid w:val="00491B52"/>
    <w:pPr>
      <w:spacing w:after="120" w:line="300" w:lineRule="atLeast"/>
    </w:pPr>
    <w:rPr>
      <w:rFonts w:ascii="Arial" w:eastAsia="Times New Roman" w:hAnsi="Arial" w:cs="Times New Roman"/>
      <w:szCs w:val="24"/>
      <w:lang w:eastAsia="en-US"/>
    </w:rPr>
  </w:style>
  <w:style w:type="paragraph" w:customStyle="1" w:styleId="1FD1C0D733B544D49F784CA99F37DEAF3">
    <w:name w:val="1FD1C0D733B544D49F784CA99F37DEAF3"/>
    <w:rsid w:val="00491B52"/>
    <w:pPr>
      <w:spacing w:after="120" w:line="300" w:lineRule="atLeast"/>
    </w:pPr>
    <w:rPr>
      <w:rFonts w:ascii="Arial" w:eastAsia="Times New Roman" w:hAnsi="Arial" w:cs="Times New Roman"/>
      <w:szCs w:val="24"/>
      <w:lang w:eastAsia="en-US"/>
    </w:rPr>
  </w:style>
  <w:style w:type="paragraph" w:customStyle="1" w:styleId="237EBF618AA44F44BAF08CBFD234AE1D3">
    <w:name w:val="237EBF618AA44F44BAF08CBFD234AE1D3"/>
    <w:rsid w:val="00491B52"/>
    <w:pPr>
      <w:spacing w:after="120" w:line="300" w:lineRule="atLeast"/>
    </w:pPr>
    <w:rPr>
      <w:rFonts w:ascii="Arial" w:eastAsia="Times New Roman" w:hAnsi="Arial" w:cs="Times New Roman"/>
      <w:szCs w:val="24"/>
      <w:lang w:eastAsia="en-US"/>
    </w:rPr>
  </w:style>
  <w:style w:type="paragraph" w:customStyle="1" w:styleId="39D92F4C19C4444DAB2821F129DD2DB73">
    <w:name w:val="39D92F4C19C4444DAB2821F129DD2DB73"/>
    <w:rsid w:val="00491B52"/>
    <w:pPr>
      <w:spacing w:after="120" w:line="300" w:lineRule="atLeast"/>
    </w:pPr>
    <w:rPr>
      <w:rFonts w:ascii="Arial" w:eastAsia="Times New Roman" w:hAnsi="Arial" w:cs="Times New Roman"/>
      <w:szCs w:val="24"/>
      <w:lang w:eastAsia="en-US"/>
    </w:rPr>
  </w:style>
  <w:style w:type="paragraph" w:customStyle="1" w:styleId="0F776B2A1E6C4685955616D8324F99773">
    <w:name w:val="0F776B2A1E6C4685955616D8324F99773"/>
    <w:rsid w:val="00491B52"/>
    <w:pPr>
      <w:spacing w:after="120" w:line="300" w:lineRule="atLeast"/>
    </w:pPr>
    <w:rPr>
      <w:rFonts w:ascii="Arial" w:eastAsia="Times New Roman" w:hAnsi="Arial" w:cs="Times New Roman"/>
      <w:szCs w:val="24"/>
      <w:lang w:eastAsia="en-US"/>
    </w:rPr>
  </w:style>
  <w:style w:type="paragraph" w:customStyle="1" w:styleId="32B34900D2194161A8B41817514C58C73">
    <w:name w:val="32B34900D2194161A8B41817514C58C73"/>
    <w:rsid w:val="00491B52"/>
    <w:pPr>
      <w:spacing w:after="120" w:line="300" w:lineRule="atLeast"/>
    </w:pPr>
    <w:rPr>
      <w:rFonts w:ascii="Arial" w:eastAsia="Times New Roman" w:hAnsi="Arial" w:cs="Times New Roman"/>
      <w:szCs w:val="24"/>
      <w:lang w:eastAsia="en-US"/>
    </w:rPr>
  </w:style>
  <w:style w:type="paragraph" w:customStyle="1" w:styleId="58645B7100384533AAEC968CB3702E9F3">
    <w:name w:val="58645B7100384533AAEC968CB3702E9F3"/>
    <w:rsid w:val="00491B52"/>
    <w:pPr>
      <w:spacing w:after="120" w:line="300" w:lineRule="atLeast"/>
    </w:pPr>
    <w:rPr>
      <w:rFonts w:ascii="Arial" w:eastAsia="Times New Roman" w:hAnsi="Arial" w:cs="Times New Roman"/>
      <w:szCs w:val="24"/>
      <w:lang w:eastAsia="en-US"/>
    </w:rPr>
  </w:style>
  <w:style w:type="paragraph" w:customStyle="1" w:styleId="7E32E2AD30F446889984976EE5B932403">
    <w:name w:val="7E32E2AD30F446889984976EE5B932403"/>
    <w:rsid w:val="00491B52"/>
    <w:pPr>
      <w:spacing w:after="120" w:line="300" w:lineRule="atLeast"/>
    </w:pPr>
    <w:rPr>
      <w:rFonts w:ascii="Arial" w:eastAsia="Times New Roman" w:hAnsi="Arial" w:cs="Times New Roman"/>
      <w:szCs w:val="24"/>
      <w:lang w:eastAsia="en-US"/>
    </w:rPr>
  </w:style>
  <w:style w:type="paragraph" w:customStyle="1" w:styleId="8B6A9A38FFD14D9E95E7786E7AAEB9AF3">
    <w:name w:val="8B6A9A38FFD14D9E95E7786E7AAEB9AF3"/>
    <w:rsid w:val="00491B52"/>
    <w:pPr>
      <w:spacing w:after="120" w:line="300" w:lineRule="atLeast"/>
    </w:pPr>
    <w:rPr>
      <w:rFonts w:ascii="Arial" w:eastAsia="Times New Roman" w:hAnsi="Arial" w:cs="Times New Roman"/>
      <w:szCs w:val="24"/>
      <w:lang w:eastAsia="en-US"/>
    </w:rPr>
  </w:style>
  <w:style w:type="paragraph" w:customStyle="1" w:styleId="784D372CA4B94C199F280D8C517AFA783">
    <w:name w:val="784D372CA4B94C199F280D8C517AFA783"/>
    <w:rsid w:val="00491B52"/>
    <w:pPr>
      <w:spacing w:after="120" w:line="300" w:lineRule="atLeast"/>
    </w:pPr>
    <w:rPr>
      <w:rFonts w:ascii="Arial" w:eastAsia="Times New Roman" w:hAnsi="Arial" w:cs="Times New Roman"/>
      <w:szCs w:val="24"/>
      <w:lang w:eastAsia="en-US"/>
    </w:rPr>
  </w:style>
  <w:style w:type="paragraph" w:customStyle="1" w:styleId="C9C03A20B57B46EA9F807F07BBB11FC02">
    <w:name w:val="C9C03A20B57B46EA9F807F07BBB11FC02"/>
    <w:rsid w:val="00491B52"/>
    <w:pPr>
      <w:spacing w:after="120" w:line="300" w:lineRule="atLeast"/>
    </w:pPr>
    <w:rPr>
      <w:rFonts w:ascii="Arial" w:eastAsia="Times New Roman" w:hAnsi="Arial" w:cs="Times New Roman"/>
      <w:szCs w:val="24"/>
      <w:lang w:eastAsia="en-US"/>
    </w:rPr>
  </w:style>
  <w:style w:type="paragraph" w:customStyle="1" w:styleId="F04B4C369DD341AC8BCDB675D781E73E2">
    <w:name w:val="F04B4C369DD341AC8BCDB675D781E73E2"/>
    <w:rsid w:val="00491B52"/>
    <w:pPr>
      <w:spacing w:after="120" w:line="300" w:lineRule="atLeast"/>
    </w:pPr>
    <w:rPr>
      <w:rFonts w:ascii="Arial" w:eastAsia="Times New Roman" w:hAnsi="Arial" w:cs="Times New Roman"/>
      <w:szCs w:val="24"/>
      <w:lang w:eastAsia="en-US"/>
    </w:rPr>
  </w:style>
  <w:style w:type="paragraph" w:customStyle="1" w:styleId="8BFA02F7543647CB85ED2D3BB05D1A192">
    <w:name w:val="8BFA02F7543647CB85ED2D3BB05D1A192"/>
    <w:rsid w:val="00491B52"/>
    <w:pPr>
      <w:spacing w:after="120" w:line="300" w:lineRule="atLeast"/>
    </w:pPr>
    <w:rPr>
      <w:rFonts w:ascii="Arial" w:eastAsia="Times New Roman" w:hAnsi="Arial" w:cs="Times New Roman"/>
      <w:szCs w:val="24"/>
      <w:lang w:eastAsia="en-US"/>
    </w:rPr>
  </w:style>
  <w:style w:type="paragraph" w:customStyle="1" w:styleId="DB595E347B4346EEB10B082CD1CA91B12">
    <w:name w:val="DB595E347B4346EEB10B082CD1CA91B12"/>
    <w:rsid w:val="00491B52"/>
    <w:pPr>
      <w:spacing w:after="120" w:line="300" w:lineRule="atLeast"/>
    </w:pPr>
    <w:rPr>
      <w:rFonts w:ascii="Arial" w:eastAsia="Times New Roman" w:hAnsi="Arial" w:cs="Times New Roman"/>
      <w:szCs w:val="24"/>
      <w:lang w:eastAsia="en-US"/>
    </w:rPr>
  </w:style>
  <w:style w:type="paragraph" w:customStyle="1" w:styleId="39C07BCC87D64B4E82D5E131270E7C712">
    <w:name w:val="39C07BCC87D64B4E82D5E131270E7C712"/>
    <w:rsid w:val="00491B52"/>
    <w:pPr>
      <w:spacing w:after="120" w:line="300" w:lineRule="atLeast"/>
    </w:pPr>
    <w:rPr>
      <w:rFonts w:ascii="Arial" w:eastAsia="Times New Roman" w:hAnsi="Arial" w:cs="Times New Roman"/>
      <w:szCs w:val="24"/>
      <w:lang w:eastAsia="en-US"/>
    </w:rPr>
  </w:style>
  <w:style w:type="paragraph" w:customStyle="1" w:styleId="926AA99C3A164BE8807E7B8F484ACF392">
    <w:name w:val="926AA99C3A164BE8807E7B8F484ACF392"/>
    <w:rsid w:val="00491B52"/>
    <w:pPr>
      <w:spacing w:after="120" w:line="300" w:lineRule="atLeast"/>
    </w:pPr>
    <w:rPr>
      <w:rFonts w:ascii="Arial" w:eastAsia="Times New Roman" w:hAnsi="Arial" w:cs="Times New Roman"/>
      <w:szCs w:val="24"/>
      <w:lang w:eastAsia="en-US"/>
    </w:rPr>
  </w:style>
  <w:style w:type="paragraph" w:customStyle="1" w:styleId="7CD7A82B58E041A6BDAE12B4B3C49A9C2">
    <w:name w:val="7CD7A82B58E041A6BDAE12B4B3C49A9C2"/>
    <w:rsid w:val="00491B52"/>
    <w:pPr>
      <w:spacing w:after="120" w:line="300" w:lineRule="atLeast"/>
    </w:pPr>
    <w:rPr>
      <w:rFonts w:ascii="Arial" w:eastAsia="Times New Roman" w:hAnsi="Arial" w:cs="Times New Roman"/>
      <w:szCs w:val="24"/>
      <w:lang w:eastAsia="en-US"/>
    </w:rPr>
  </w:style>
  <w:style w:type="paragraph" w:customStyle="1" w:styleId="207B8A60F64F440A8DFC5336DC940F7D4">
    <w:name w:val="207B8A60F64F440A8DFC5336DC940F7D4"/>
    <w:rsid w:val="00491B52"/>
    <w:pPr>
      <w:keepNext/>
      <w:spacing w:before="240" w:after="120" w:line="300" w:lineRule="atLeast"/>
      <w:outlineLvl w:val="3"/>
    </w:pPr>
    <w:rPr>
      <w:rFonts w:ascii="Arial" w:eastAsia="Times New Roman" w:hAnsi="Arial" w:cs="Arial"/>
      <w:b/>
      <w:bCs/>
      <w:sz w:val="24"/>
      <w:szCs w:val="24"/>
    </w:rPr>
  </w:style>
  <w:style w:type="paragraph" w:customStyle="1" w:styleId="CC65E2AEAE3F401CAF87A298B04BE6A15">
    <w:name w:val="CC65E2AEAE3F401CAF87A298B04BE6A15"/>
    <w:rsid w:val="00491B52"/>
    <w:pPr>
      <w:keepNext/>
      <w:spacing w:before="240" w:after="120" w:line="300" w:lineRule="atLeast"/>
      <w:outlineLvl w:val="3"/>
    </w:pPr>
    <w:rPr>
      <w:rFonts w:ascii="Arial" w:eastAsia="Times New Roman" w:hAnsi="Arial" w:cs="Arial"/>
      <w:b/>
      <w:bCs/>
      <w:sz w:val="24"/>
      <w:szCs w:val="24"/>
    </w:rPr>
  </w:style>
  <w:style w:type="paragraph" w:customStyle="1" w:styleId="5F9CD06DB00644EFAF9DA717A1CE66076">
    <w:name w:val="5F9CD06DB00644EFAF9DA717A1CE66076"/>
    <w:rsid w:val="00491B52"/>
    <w:pPr>
      <w:spacing w:after="120" w:line="300" w:lineRule="atLeast"/>
    </w:pPr>
    <w:rPr>
      <w:rFonts w:ascii="Arial" w:eastAsia="Times New Roman" w:hAnsi="Arial" w:cs="Times New Roman"/>
      <w:szCs w:val="24"/>
      <w:lang w:eastAsia="en-US"/>
    </w:rPr>
  </w:style>
  <w:style w:type="paragraph" w:customStyle="1" w:styleId="71B1AF47C20C4897976E964BD24C465E3">
    <w:name w:val="71B1AF47C20C4897976E964BD24C465E3"/>
    <w:rsid w:val="00491B52"/>
    <w:pPr>
      <w:spacing w:after="120" w:line="300" w:lineRule="atLeast"/>
    </w:pPr>
    <w:rPr>
      <w:rFonts w:ascii="Arial" w:eastAsia="Times New Roman" w:hAnsi="Arial" w:cs="Times New Roman"/>
      <w:szCs w:val="24"/>
      <w:lang w:eastAsia="en-US"/>
    </w:rPr>
  </w:style>
  <w:style w:type="paragraph" w:customStyle="1" w:styleId="4DD18B0F72574818929D4E3A88228A003">
    <w:name w:val="4DD18B0F72574818929D4E3A88228A003"/>
    <w:rsid w:val="00491B52"/>
    <w:pPr>
      <w:spacing w:after="120" w:line="300" w:lineRule="atLeast"/>
    </w:pPr>
    <w:rPr>
      <w:rFonts w:ascii="Arial" w:eastAsia="Times New Roman" w:hAnsi="Arial" w:cs="Times New Roman"/>
      <w:szCs w:val="24"/>
      <w:lang w:eastAsia="en-US"/>
    </w:rPr>
  </w:style>
  <w:style w:type="paragraph" w:customStyle="1" w:styleId="49A0D6105B774759AC0F3EE3BF7BFE013">
    <w:name w:val="49A0D6105B774759AC0F3EE3BF7BFE013"/>
    <w:rsid w:val="00491B52"/>
    <w:pPr>
      <w:spacing w:after="120" w:line="300" w:lineRule="atLeast"/>
    </w:pPr>
    <w:rPr>
      <w:rFonts w:ascii="Arial" w:eastAsia="Times New Roman" w:hAnsi="Arial" w:cs="Times New Roman"/>
      <w:szCs w:val="24"/>
      <w:lang w:eastAsia="en-US"/>
    </w:rPr>
  </w:style>
  <w:style w:type="paragraph" w:customStyle="1" w:styleId="61220643E7CB424FAFA0DF464F4423703">
    <w:name w:val="61220643E7CB424FAFA0DF464F4423703"/>
    <w:rsid w:val="00491B52"/>
    <w:pPr>
      <w:spacing w:after="120" w:line="300" w:lineRule="atLeast"/>
    </w:pPr>
    <w:rPr>
      <w:rFonts w:ascii="Arial" w:eastAsia="Times New Roman" w:hAnsi="Arial" w:cs="Times New Roman"/>
      <w:szCs w:val="24"/>
      <w:lang w:eastAsia="en-US"/>
    </w:rPr>
  </w:style>
  <w:style w:type="paragraph" w:customStyle="1" w:styleId="2AF38B56739B44C88A24AA61D62ED2AE3">
    <w:name w:val="2AF38B56739B44C88A24AA61D62ED2AE3"/>
    <w:rsid w:val="00491B52"/>
    <w:pPr>
      <w:spacing w:after="120" w:line="300" w:lineRule="atLeast"/>
    </w:pPr>
    <w:rPr>
      <w:rFonts w:ascii="Arial" w:eastAsia="Times New Roman" w:hAnsi="Arial" w:cs="Times New Roman"/>
      <w:szCs w:val="24"/>
      <w:lang w:eastAsia="en-US"/>
    </w:rPr>
  </w:style>
  <w:style w:type="paragraph" w:customStyle="1" w:styleId="D8893F75C82E412388EBE86C70C1E5223">
    <w:name w:val="D8893F75C82E412388EBE86C70C1E5223"/>
    <w:rsid w:val="00491B52"/>
    <w:pPr>
      <w:spacing w:after="120" w:line="300" w:lineRule="atLeast"/>
    </w:pPr>
    <w:rPr>
      <w:rFonts w:ascii="Arial" w:eastAsia="Times New Roman" w:hAnsi="Arial" w:cs="Times New Roman"/>
      <w:szCs w:val="24"/>
      <w:lang w:eastAsia="en-US"/>
    </w:rPr>
  </w:style>
  <w:style w:type="paragraph" w:customStyle="1" w:styleId="4DE3384D065A4A288D164D26251783433">
    <w:name w:val="4DE3384D065A4A288D164D26251783433"/>
    <w:rsid w:val="00491B52"/>
    <w:pPr>
      <w:spacing w:after="120" w:line="300" w:lineRule="atLeast"/>
    </w:pPr>
    <w:rPr>
      <w:rFonts w:ascii="Arial" w:eastAsia="Times New Roman" w:hAnsi="Arial" w:cs="Times New Roman"/>
      <w:szCs w:val="24"/>
      <w:lang w:eastAsia="en-US"/>
    </w:rPr>
  </w:style>
  <w:style w:type="paragraph" w:customStyle="1" w:styleId="9003D449EBEA46478BB6791F2C007C323">
    <w:name w:val="9003D449EBEA46478BB6791F2C007C323"/>
    <w:rsid w:val="00491B52"/>
    <w:pPr>
      <w:spacing w:after="120" w:line="300" w:lineRule="atLeast"/>
    </w:pPr>
    <w:rPr>
      <w:rFonts w:ascii="Arial" w:eastAsia="Times New Roman" w:hAnsi="Arial" w:cs="Times New Roman"/>
      <w:szCs w:val="24"/>
      <w:lang w:eastAsia="en-US"/>
    </w:rPr>
  </w:style>
  <w:style w:type="paragraph" w:customStyle="1" w:styleId="075EE1F758AB4D5CB81B29EFF68F7FBA3">
    <w:name w:val="075EE1F758AB4D5CB81B29EFF68F7FBA3"/>
    <w:rsid w:val="00491B52"/>
    <w:pPr>
      <w:spacing w:after="120" w:line="300" w:lineRule="atLeast"/>
    </w:pPr>
    <w:rPr>
      <w:rFonts w:ascii="Arial" w:eastAsia="Times New Roman" w:hAnsi="Arial" w:cs="Times New Roman"/>
      <w:szCs w:val="24"/>
      <w:lang w:eastAsia="en-US"/>
    </w:rPr>
  </w:style>
  <w:style w:type="paragraph" w:customStyle="1" w:styleId="CAC2098B813E400BA2818A8681255AB33">
    <w:name w:val="CAC2098B813E400BA2818A8681255AB33"/>
    <w:rsid w:val="00491B52"/>
    <w:pPr>
      <w:spacing w:after="120" w:line="300" w:lineRule="atLeast"/>
    </w:pPr>
    <w:rPr>
      <w:rFonts w:ascii="Arial" w:eastAsia="Times New Roman" w:hAnsi="Arial" w:cs="Times New Roman"/>
      <w:szCs w:val="24"/>
      <w:lang w:eastAsia="en-US"/>
    </w:rPr>
  </w:style>
  <w:style w:type="paragraph" w:customStyle="1" w:styleId="0CEE099522A24ED0AF11F93C0748ADBA3">
    <w:name w:val="0CEE099522A24ED0AF11F93C0748ADBA3"/>
    <w:rsid w:val="00491B52"/>
    <w:pPr>
      <w:spacing w:after="120" w:line="300" w:lineRule="atLeast"/>
    </w:pPr>
    <w:rPr>
      <w:rFonts w:ascii="Arial" w:eastAsia="Times New Roman" w:hAnsi="Arial" w:cs="Times New Roman"/>
      <w:szCs w:val="24"/>
      <w:lang w:eastAsia="en-US"/>
    </w:rPr>
  </w:style>
  <w:style w:type="paragraph" w:customStyle="1" w:styleId="CF29A0F9DA144C9DB61D7948B25E989B3">
    <w:name w:val="CF29A0F9DA144C9DB61D7948B25E989B3"/>
    <w:rsid w:val="00491B52"/>
    <w:pPr>
      <w:spacing w:after="120" w:line="300" w:lineRule="atLeast"/>
    </w:pPr>
    <w:rPr>
      <w:rFonts w:ascii="Arial" w:eastAsia="Times New Roman" w:hAnsi="Arial" w:cs="Times New Roman"/>
      <w:szCs w:val="24"/>
      <w:lang w:eastAsia="en-US"/>
    </w:rPr>
  </w:style>
  <w:style w:type="paragraph" w:customStyle="1" w:styleId="47A2BF80EAFE453D80CC27DDC2B712DB3">
    <w:name w:val="47A2BF80EAFE453D80CC27DDC2B712DB3"/>
    <w:rsid w:val="00491B52"/>
    <w:pPr>
      <w:spacing w:after="120" w:line="300" w:lineRule="atLeast"/>
    </w:pPr>
    <w:rPr>
      <w:rFonts w:ascii="Arial" w:eastAsia="Times New Roman" w:hAnsi="Arial" w:cs="Times New Roman"/>
      <w:szCs w:val="24"/>
      <w:lang w:eastAsia="en-US"/>
    </w:rPr>
  </w:style>
  <w:style w:type="paragraph" w:customStyle="1" w:styleId="52E9E9836BD74410AA179F19EF07B02C3">
    <w:name w:val="52E9E9836BD74410AA179F19EF07B02C3"/>
    <w:rsid w:val="00491B52"/>
    <w:pPr>
      <w:spacing w:after="120" w:line="300" w:lineRule="atLeast"/>
    </w:pPr>
    <w:rPr>
      <w:rFonts w:ascii="Arial" w:eastAsia="Times New Roman" w:hAnsi="Arial" w:cs="Times New Roman"/>
      <w:szCs w:val="24"/>
      <w:lang w:eastAsia="en-US"/>
    </w:rPr>
  </w:style>
  <w:style w:type="paragraph" w:customStyle="1" w:styleId="0F814A63E43444B7B3841ECC0B8FAC303">
    <w:name w:val="0F814A63E43444B7B3841ECC0B8FAC303"/>
    <w:rsid w:val="00491B52"/>
    <w:pPr>
      <w:spacing w:after="120" w:line="300" w:lineRule="atLeast"/>
    </w:pPr>
    <w:rPr>
      <w:rFonts w:ascii="Arial" w:eastAsia="Times New Roman" w:hAnsi="Arial" w:cs="Times New Roman"/>
      <w:szCs w:val="24"/>
      <w:lang w:eastAsia="en-US"/>
    </w:rPr>
  </w:style>
  <w:style w:type="paragraph" w:customStyle="1" w:styleId="252FB09A10734A59837EF8FE8E90A7123">
    <w:name w:val="252FB09A10734A59837EF8FE8E90A7123"/>
    <w:rsid w:val="00491B52"/>
    <w:pPr>
      <w:spacing w:after="120" w:line="300" w:lineRule="atLeast"/>
    </w:pPr>
    <w:rPr>
      <w:rFonts w:ascii="Arial" w:eastAsia="Times New Roman" w:hAnsi="Arial" w:cs="Times New Roman"/>
      <w:szCs w:val="24"/>
      <w:lang w:eastAsia="en-US"/>
    </w:rPr>
  </w:style>
  <w:style w:type="paragraph" w:customStyle="1" w:styleId="C36989F62A0F4DC49D9ECB1A9E8AA1633">
    <w:name w:val="C36989F62A0F4DC49D9ECB1A9E8AA1633"/>
    <w:rsid w:val="00491B52"/>
    <w:pPr>
      <w:spacing w:after="120" w:line="300" w:lineRule="atLeast"/>
    </w:pPr>
    <w:rPr>
      <w:rFonts w:ascii="Arial" w:eastAsia="Times New Roman" w:hAnsi="Arial" w:cs="Times New Roman"/>
      <w:szCs w:val="24"/>
      <w:lang w:eastAsia="en-US"/>
    </w:rPr>
  </w:style>
  <w:style w:type="paragraph" w:customStyle="1" w:styleId="ED6213EFBFA14B008B6B758F6B21ED8C3">
    <w:name w:val="ED6213EFBFA14B008B6B758F6B21ED8C3"/>
    <w:rsid w:val="00491B52"/>
    <w:pPr>
      <w:spacing w:after="120" w:line="300" w:lineRule="atLeast"/>
    </w:pPr>
    <w:rPr>
      <w:rFonts w:ascii="Arial" w:eastAsia="Times New Roman" w:hAnsi="Arial" w:cs="Times New Roman"/>
      <w:szCs w:val="24"/>
      <w:lang w:eastAsia="en-US"/>
    </w:rPr>
  </w:style>
  <w:style w:type="paragraph" w:customStyle="1" w:styleId="CEB7B3986DE4481CB15D4551DA5E98E42">
    <w:name w:val="CEB7B3986DE4481CB15D4551DA5E98E42"/>
    <w:rsid w:val="00491B52"/>
    <w:pPr>
      <w:spacing w:after="120" w:line="300" w:lineRule="atLeast"/>
    </w:pPr>
    <w:rPr>
      <w:rFonts w:ascii="Arial" w:eastAsia="Times New Roman" w:hAnsi="Arial" w:cs="Times New Roman"/>
      <w:szCs w:val="24"/>
      <w:lang w:eastAsia="en-US"/>
    </w:rPr>
  </w:style>
  <w:style w:type="paragraph" w:customStyle="1" w:styleId="9B6BAA57C0AC44CBA4C1397BB25273F72">
    <w:name w:val="9B6BAA57C0AC44CBA4C1397BB25273F72"/>
    <w:rsid w:val="00491B52"/>
    <w:pPr>
      <w:spacing w:after="120" w:line="300" w:lineRule="atLeast"/>
    </w:pPr>
    <w:rPr>
      <w:rFonts w:ascii="Arial" w:eastAsia="Times New Roman" w:hAnsi="Arial" w:cs="Times New Roman"/>
      <w:szCs w:val="24"/>
      <w:lang w:eastAsia="en-US"/>
    </w:rPr>
  </w:style>
  <w:style w:type="paragraph" w:customStyle="1" w:styleId="008975A35D864F0FB1E56F870E0BFE842">
    <w:name w:val="008975A35D864F0FB1E56F870E0BFE842"/>
    <w:rsid w:val="00491B52"/>
    <w:pPr>
      <w:spacing w:after="120" w:line="300" w:lineRule="atLeast"/>
    </w:pPr>
    <w:rPr>
      <w:rFonts w:ascii="Arial" w:eastAsia="Times New Roman" w:hAnsi="Arial" w:cs="Times New Roman"/>
      <w:szCs w:val="24"/>
      <w:lang w:eastAsia="en-US"/>
    </w:rPr>
  </w:style>
  <w:style w:type="paragraph" w:customStyle="1" w:styleId="289DB9E3125F4198ABD36E7201DB01242">
    <w:name w:val="289DB9E3125F4198ABD36E7201DB01242"/>
    <w:rsid w:val="00491B52"/>
    <w:pPr>
      <w:spacing w:after="120" w:line="300" w:lineRule="atLeast"/>
    </w:pPr>
    <w:rPr>
      <w:rFonts w:ascii="Arial" w:eastAsia="Times New Roman" w:hAnsi="Arial" w:cs="Times New Roman"/>
      <w:szCs w:val="24"/>
      <w:lang w:eastAsia="en-US"/>
    </w:rPr>
  </w:style>
  <w:style w:type="paragraph" w:customStyle="1" w:styleId="D445792E564745F192FD013D9088883C3">
    <w:name w:val="D445792E564745F192FD013D9088883C3"/>
    <w:rsid w:val="00491B52"/>
    <w:pPr>
      <w:spacing w:after="120" w:line="300" w:lineRule="atLeast"/>
    </w:pPr>
    <w:rPr>
      <w:rFonts w:ascii="Arial" w:eastAsia="Times New Roman" w:hAnsi="Arial" w:cs="Times New Roman"/>
      <w:szCs w:val="24"/>
      <w:lang w:eastAsia="en-US"/>
    </w:rPr>
  </w:style>
  <w:style w:type="paragraph" w:customStyle="1" w:styleId="AF6A5A895D1F425080B9283F5EA6BF592">
    <w:name w:val="AF6A5A895D1F425080B9283F5EA6BF592"/>
    <w:rsid w:val="00491B52"/>
    <w:pPr>
      <w:spacing w:after="120" w:line="300" w:lineRule="atLeast"/>
    </w:pPr>
    <w:rPr>
      <w:rFonts w:ascii="Arial" w:eastAsia="Times New Roman" w:hAnsi="Arial" w:cs="Times New Roman"/>
      <w:szCs w:val="24"/>
      <w:lang w:eastAsia="en-US"/>
    </w:rPr>
  </w:style>
  <w:style w:type="paragraph" w:customStyle="1" w:styleId="81AE8E22156143B5A5FCA27E7C7B83D72">
    <w:name w:val="81AE8E22156143B5A5FCA27E7C7B83D72"/>
    <w:rsid w:val="00491B52"/>
    <w:pPr>
      <w:spacing w:after="120" w:line="300" w:lineRule="atLeast"/>
    </w:pPr>
    <w:rPr>
      <w:rFonts w:ascii="Arial" w:eastAsia="Times New Roman" w:hAnsi="Arial" w:cs="Times New Roman"/>
      <w:szCs w:val="24"/>
      <w:lang w:eastAsia="en-US"/>
    </w:rPr>
  </w:style>
  <w:style w:type="paragraph" w:customStyle="1" w:styleId="1ED69ACA4C9F4400ADA4F56EEEF481092">
    <w:name w:val="1ED69ACA4C9F4400ADA4F56EEEF481092"/>
    <w:rsid w:val="00491B52"/>
    <w:pPr>
      <w:spacing w:after="120" w:line="300" w:lineRule="atLeast"/>
    </w:pPr>
    <w:rPr>
      <w:rFonts w:ascii="Arial" w:eastAsia="Times New Roman" w:hAnsi="Arial" w:cs="Times New Roman"/>
      <w:szCs w:val="24"/>
      <w:lang w:eastAsia="en-US"/>
    </w:rPr>
  </w:style>
  <w:style w:type="paragraph" w:customStyle="1" w:styleId="ECBCF50C23EA4B61BF328D32C693EF222">
    <w:name w:val="ECBCF50C23EA4B61BF328D32C693EF222"/>
    <w:rsid w:val="00491B52"/>
    <w:pPr>
      <w:spacing w:after="120" w:line="300" w:lineRule="atLeast"/>
    </w:pPr>
    <w:rPr>
      <w:rFonts w:ascii="Arial" w:eastAsia="Times New Roman" w:hAnsi="Arial" w:cs="Times New Roman"/>
      <w:szCs w:val="24"/>
      <w:lang w:eastAsia="en-US"/>
    </w:rPr>
  </w:style>
  <w:style w:type="paragraph" w:customStyle="1" w:styleId="82E1BAA9EF654F69A248537EECA8E53C2">
    <w:name w:val="82E1BAA9EF654F69A248537EECA8E53C2"/>
    <w:rsid w:val="00491B52"/>
    <w:pPr>
      <w:spacing w:after="120" w:line="300" w:lineRule="atLeast"/>
    </w:pPr>
    <w:rPr>
      <w:rFonts w:ascii="Arial" w:eastAsia="Times New Roman" w:hAnsi="Arial" w:cs="Times New Roman"/>
      <w:szCs w:val="24"/>
      <w:lang w:eastAsia="en-US"/>
    </w:rPr>
  </w:style>
  <w:style w:type="paragraph" w:customStyle="1" w:styleId="9E782A7F3B4C412297DCC6340521B6ED2">
    <w:name w:val="9E782A7F3B4C412297DCC6340521B6ED2"/>
    <w:rsid w:val="00491B52"/>
    <w:pPr>
      <w:spacing w:after="120" w:line="300" w:lineRule="atLeast"/>
    </w:pPr>
    <w:rPr>
      <w:rFonts w:ascii="Arial" w:eastAsia="Times New Roman" w:hAnsi="Arial" w:cs="Times New Roman"/>
      <w:szCs w:val="24"/>
      <w:lang w:eastAsia="en-US"/>
    </w:rPr>
  </w:style>
  <w:style w:type="paragraph" w:customStyle="1" w:styleId="7DB3E9BB6626438EB12F1BD348DA26DF2">
    <w:name w:val="7DB3E9BB6626438EB12F1BD348DA26DF2"/>
    <w:rsid w:val="00491B52"/>
    <w:pPr>
      <w:spacing w:after="120" w:line="300" w:lineRule="atLeast"/>
    </w:pPr>
    <w:rPr>
      <w:rFonts w:ascii="Arial" w:eastAsia="Times New Roman" w:hAnsi="Arial" w:cs="Times New Roman"/>
      <w:szCs w:val="24"/>
      <w:lang w:eastAsia="en-US"/>
    </w:rPr>
  </w:style>
  <w:style w:type="paragraph" w:customStyle="1" w:styleId="ED348BB0FF704417BAAF15CB5FD294D72">
    <w:name w:val="ED348BB0FF704417BAAF15CB5FD294D72"/>
    <w:rsid w:val="00491B52"/>
    <w:pPr>
      <w:spacing w:after="120" w:line="300" w:lineRule="atLeast"/>
    </w:pPr>
    <w:rPr>
      <w:rFonts w:ascii="Arial" w:eastAsia="Times New Roman" w:hAnsi="Arial" w:cs="Times New Roman"/>
      <w:szCs w:val="24"/>
      <w:lang w:eastAsia="en-US"/>
    </w:rPr>
  </w:style>
  <w:style w:type="paragraph" w:customStyle="1" w:styleId="60A3C700A3434CFC9E1B411D1ABD258A2">
    <w:name w:val="60A3C700A3434CFC9E1B411D1ABD258A2"/>
    <w:rsid w:val="00491B52"/>
    <w:pPr>
      <w:spacing w:after="120" w:line="300" w:lineRule="atLeast"/>
    </w:pPr>
    <w:rPr>
      <w:rFonts w:ascii="Arial" w:eastAsia="Times New Roman" w:hAnsi="Arial" w:cs="Times New Roman"/>
      <w:szCs w:val="24"/>
      <w:lang w:eastAsia="en-US"/>
    </w:rPr>
  </w:style>
  <w:style w:type="paragraph" w:customStyle="1" w:styleId="3D38EBC0B47D4515ACEAB09909A06FC12">
    <w:name w:val="3D38EBC0B47D4515ACEAB09909A06FC12"/>
    <w:rsid w:val="00491B52"/>
    <w:pPr>
      <w:spacing w:after="120" w:line="300" w:lineRule="atLeast"/>
    </w:pPr>
    <w:rPr>
      <w:rFonts w:ascii="Arial" w:eastAsia="Times New Roman" w:hAnsi="Arial" w:cs="Times New Roman"/>
      <w:szCs w:val="24"/>
      <w:lang w:eastAsia="en-US"/>
    </w:rPr>
  </w:style>
  <w:style w:type="paragraph" w:customStyle="1" w:styleId="4F5A25050285410DB5E2AB788C90489A2">
    <w:name w:val="4F5A25050285410DB5E2AB788C90489A2"/>
    <w:rsid w:val="00491B52"/>
    <w:pPr>
      <w:spacing w:after="120" w:line="300" w:lineRule="atLeast"/>
    </w:pPr>
    <w:rPr>
      <w:rFonts w:ascii="Arial" w:eastAsia="Times New Roman" w:hAnsi="Arial" w:cs="Times New Roman"/>
      <w:szCs w:val="24"/>
      <w:lang w:eastAsia="en-US"/>
    </w:rPr>
  </w:style>
  <w:style w:type="paragraph" w:customStyle="1" w:styleId="52DE4B3131E74549A8DD54116A4F8F962">
    <w:name w:val="52DE4B3131E74549A8DD54116A4F8F962"/>
    <w:rsid w:val="00491B52"/>
    <w:pPr>
      <w:spacing w:after="120" w:line="300" w:lineRule="atLeast"/>
    </w:pPr>
    <w:rPr>
      <w:rFonts w:ascii="Arial" w:eastAsia="Times New Roman" w:hAnsi="Arial" w:cs="Times New Roman"/>
      <w:szCs w:val="24"/>
      <w:lang w:eastAsia="en-US"/>
    </w:rPr>
  </w:style>
  <w:style w:type="paragraph" w:customStyle="1" w:styleId="EB76B60E54A2469FABF18D3D3F9FEB462">
    <w:name w:val="EB76B60E54A2469FABF18D3D3F9FEB462"/>
    <w:rsid w:val="00491B52"/>
    <w:pPr>
      <w:spacing w:after="120" w:line="300" w:lineRule="atLeast"/>
    </w:pPr>
    <w:rPr>
      <w:rFonts w:ascii="Arial" w:eastAsia="Times New Roman" w:hAnsi="Arial" w:cs="Times New Roman"/>
      <w:szCs w:val="24"/>
      <w:lang w:eastAsia="en-US"/>
    </w:rPr>
  </w:style>
  <w:style w:type="paragraph" w:customStyle="1" w:styleId="F9CB2C0EF1644BE9AA72E36384311F0E2">
    <w:name w:val="F9CB2C0EF1644BE9AA72E36384311F0E2"/>
    <w:rsid w:val="00491B52"/>
    <w:pPr>
      <w:spacing w:after="120" w:line="300" w:lineRule="atLeast"/>
    </w:pPr>
    <w:rPr>
      <w:rFonts w:ascii="Arial" w:eastAsia="Times New Roman" w:hAnsi="Arial" w:cs="Times New Roman"/>
      <w:szCs w:val="24"/>
      <w:lang w:eastAsia="en-US"/>
    </w:rPr>
  </w:style>
  <w:style w:type="paragraph" w:customStyle="1" w:styleId="989DD1778AE34DBCBDCA5716DB3CCD712">
    <w:name w:val="989DD1778AE34DBCBDCA5716DB3CCD712"/>
    <w:rsid w:val="00491B52"/>
    <w:pPr>
      <w:spacing w:after="120" w:line="300" w:lineRule="atLeast"/>
    </w:pPr>
    <w:rPr>
      <w:rFonts w:ascii="Arial" w:eastAsia="Times New Roman" w:hAnsi="Arial" w:cs="Times New Roman"/>
      <w:szCs w:val="24"/>
      <w:lang w:eastAsia="en-US"/>
    </w:rPr>
  </w:style>
  <w:style w:type="paragraph" w:customStyle="1" w:styleId="7D95BE68A02E460BAEE5D87F67300A6A2">
    <w:name w:val="7D95BE68A02E460BAEE5D87F67300A6A2"/>
    <w:rsid w:val="00491B52"/>
    <w:pPr>
      <w:spacing w:after="120" w:line="300" w:lineRule="atLeast"/>
    </w:pPr>
    <w:rPr>
      <w:rFonts w:ascii="Arial" w:eastAsia="Times New Roman" w:hAnsi="Arial" w:cs="Times New Roman"/>
      <w:szCs w:val="24"/>
      <w:lang w:eastAsia="en-US"/>
    </w:rPr>
  </w:style>
  <w:style w:type="paragraph" w:customStyle="1" w:styleId="F940E1BABCB9413EAAA7B26DBB12027B2">
    <w:name w:val="F940E1BABCB9413EAAA7B26DBB12027B2"/>
    <w:rsid w:val="00491B52"/>
    <w:pPr>
      <w:spacing w:after="120" w:line="300" w:lineRule="atLeast"/>
    </w:pPr>
    <w:rPr>
      <w:rFonts w:ascii="Arial" w:eastAsia="Times New Roman" w:hAnsi="Arial" w:cs="Times New Roman"/>
      <w:szCs w:val="24"/>
      <w:lang w:eastAsia="en-US"/>
    </w:rPr>
  </w:style>
  <w:style w:type="paragraph" w:customStyle="1" w:styleId="D67DF3C465B04BC2A9F61A0CC1792DE52">
    <w:name w:val="D67DF3C465B04BC2A9F61A0CC1792DE52"/>
    <w:rsid w:val="00491B52"/>
    <w:pPr>
      <w:spacing w:after="120" w:line="300" w:lineRule="atLeast"/>
    </w:pPr>
    <w:rPr>
      <w:rFonts w:ascii="Arial" w:eastAsia="Times New Roman" w:hAnsi="Arial" w:cs="Times New Roman"/>
      <w:szCs w:val="24"/>
      <w:lang w:eastAsia="en-US"/>
    </w:rPr>
  </w:style>
  <w:style w:type="paragraph" w:customStyle="1" w:styleId="C2ED0BC5EB504E6197E1E5DEA0DB50592">
    <w:name w:val="C2ED0BC5EB504E6197E1E5DEA0DB50592"/>
    <w:rsid w:val="00491B52"/>
    <w:pPr>
      <w:spacing w:after="120" w:line="300" w:lineRule="atLeast"/>
    </w:pPr>
    <w:rPr>
      <w:rFonts w:ascii="Arial" w:eastAsia="Times New Roman" w:hAnsi="Arial" w:cs="Times New Roman"/>
      <w:szCs w:val="24"/>
      <w:lang w:eastAsia="en-US"/>
    </w:rPr>
  </w:style>
  <w:style w:type="paragraph" w:customStyle="1" w:styleId="B4788E12150145BE8ED75D53E125AA9D2">
    <w:name w:val="B4788E12150145BE8ED75D53E125AA9D2"/>
    <w:rsid w:val="00491B52"/>
    <w:pPr>
      <w:spacing w:after="120" w:line="300" w:lineRule="atLeast"/>
    </w:pPr>
    <w:rPr>
      <w:rFonts w:ascii="Arial" w:eastAsia="Times New Roman" w:hAnsi="Arial" w:cs="Times New Roman"/>
      <w:szCs w:val="24"/>
      <w:lang w:eastAsia="en-US"/>
    </w:rPr>
  </w:style>
  <w:style w:type="paragraph" w:customStyle="1" w:styleId="5C42B9725BC74940A6F91CCF8B4725B82">
    <w:name w:val="5C42B9725BC74940A6F91CCF8B4725B82"/>
    <w:rsid w:val="00491B52"/>
    <w:pPr>
      <w:spacing w:after="120" w:line="300" w:lineRule="atLeast"/>
    </w:pPr>
    <w:rPr>
      <w:rFonts w:ascii="Arial" w:eastAsia="Times New Roman" w:hAnsi="Arial" w:cs="Times New Roman"/>
      <w:szCs w:val="24"/>
      <w:lang w:eastAsia="en-US"/>
    </w:rPr>
  </w:style>
  <w:style w:type="paragraph" w:customStyle="1" w:styleId="A551F55AB27242D9A8E29484F9CE6C553">
    <w:name w:val="A551F55AB27242D9A8E29484F9CE6C553"/>
    <w:rsid w:val="00491B52"/>
    <w:pPr>
      <w:spacing w:after="120" w:line="300" w:lineRule="atLeast"/>
    </w:pPr>
    <w:rPr>
      <w:rFonts w:ascii="Arial" w:eastAsia="Times New Roman" w:hAnsi="Arial" w:cs="Times New Roman"/>
      <w:szCs w:val="24"/>
      <w:lang w:eastAsia="en-US"/>
    </w:rPr>
  </w:style>
  <w:style w:type="paragraph" w:customStyle="1" w:styleId="75FB19062834456A99A7E4A3F91E7CAE2">
    <w:name w:val="75FB19062834456A99A7E4A3F91E7CAE2"/>
    <w:rsid w:val="00491B52"/>
    <w:pPr>
      <w:spacing w:after="120" w:line="300" w:lineRule="atLeast"/>
    </w:pPr>
    <w:rPr>
      <w:rFonts w:ascii="Arial" w:eastAsia="Times New Roman" w:hAnsi="Arial" w:cs="Times New Roman"/>
      <w:szCs w:val="24"/>
      <w:lang w:eastAsia="en-US"/>
    </w:rPr>
  </w:style>
  <w:style w:type="paragraph" w:customStyle="1" w:styleId="459DD49569CB4CED922242FD83E5D3261">
    <w:name w:val="459DD49569CB4CED922242FD83E5D3261"/>
    <w:rsid w:val="00491B52"/>
    <w:pPr>
      <w:spacing w:after="120" w:line="300" w:lineRule="atLeast"/>
    </w:pPr>
    <w:rPr>
      <w:rFonts w:ascii="Arial" w:eastAsia="Times New Roman" w:hAnsi="Arial" w:cs="Times New Roman"/>
      <w:szCs w:val="24"/>
      <w:lang w:eastAsia="en-US"/>
    </w:rPr>
  </w:style>
  <w:style w:type="paragraph" w:customStyle="1" w:styleId="29BBA625CB2F47929AB89E95E169716F">
    <w:name w:val="29BBA625CB2F47929AB89E95E169716F"/>
    <w:rsid w:val="00491B52"/>
    <w:pPr>
      <w:spacing w:after="120" w:line="300" w:lineRule="atLeast"/>
    </w:pPr>
    <w:rPr>
      <w:rFonts w:ascii="Arial" w:eastAsia="Times New Roman" w:hAnsi="Arial" w:cs="Times New Roman"/>
      <w:szCs w:val="24"/>
      <w:lang w:eastAsia="en-US"/>
    </w:rPr>
  </w:style>
  <w:style w:type="paragraph" w:customStyle="1" w:styleId="CA74FBE10DF54E5397E39EDE5908E84A">
    <w:name w:val="CA74FBE10DF54E5397E39EDE5908E84A"/>
    <w:rsid w:val="00491B52"/>
    <w:pPr>
      <w:spacing w:after="120" w:line="300" w:lineRule="atLeast"/>
    </w:pPr>
    <w:rPr>
      <w:rFonts w:ascii="Arial" w:eastAsia="Times New Roman" w:hAnsi="Arial" w:cs="Times New Roman"/>
      <w:szCs w:val="24"/>
      <w:lang w:eastAsia="en-US"/>
    </w:rPr>
  </w:style>
  <w:style w:type="paragraph" w:customStyle="1" w:styleId="F662986B68CF43C7A5B51C1FCCA9085F1">
    <w:name w:val="F662986B68CF43C7A5B51C1FCCA9085F1"/>
    <w:rsid w:val="00491B52"/>
    <w:pPr>
      <w:spacing w:after="120" w:line="300" w:lineRule="atLeast"/>
    </w:pPr>
    <w:rPr>
      <w:rFonts w:ascii="Arial" w:eastAsia="Times New Roman" w:hAnsi="Arial" w:cs="Times New Roman"/>
      <w:szCs w:val="24"/>
      <w:lang w:eastAsia="en-US"/>
    </w:rPr>
  </w:style>
  <w:style w:type="paragraph" w:customStyle="1" w:styleId="67F16BE12E8C4ABA8752DBA7D85EF4AE1">
    <w:name w:val="67F16BE12E8C4ABA8752DBA7D85EF4AE1"/>
    <w:rsid w:val="00491B52"/>
    <w:pPr>
      <w:spacing w:after="120" w:line="300" w:lineRule="atLeast"/>
    </w:pPr>
    <w:rPr>
      <w:rFonts w:ascii="Arial" w:eastAsia="Times New Roman" w:hAnsi="Arial" w:cs="Times New Roman"/>
      <w:szCs w:val="24"/>
      <w:lang w:eastAsia="en-US"/>
    </w:rPr>
  </w:style>
  <w:style w:type="paragraph" w:customStyle="1" w:styleId="E96B88C631BB42F98BFFAC51CECD236F1">
    <w:name w:val="E96B88C631BB42F98BFFAC51CECD236F1"/>
    <w:rsid w:val="00491B52"/>
    <w:pPr>
      <w:spacing w:after="120" w:line="300" w:lineRule="atLeast"/>
    </w:pPr>
    <w:rPr>
      <w:rFonts w:ascii="Arial" w:eastAsia="Times New Roman" w:hAnsi="Arial" w:cs="Times New Roman"/>
      <w:szCs w:val="24"/>
      <w:lang w:eastAsia="en-US"/>
    </w:rPr>
  </w:style>
  <w:style w:type="paragraph" w:customStyle="1" w:styleId="EBEA9117FE904245977BAE725A15BADF1">
    <w:name w:val="EBEA9117FE904245977BAE725A15BADF1"/>
    <w:rsid w:val="00491B52"/>
    <w:pPr>
      <w:spacing w:after="120" w:line="300" w:lineRule="atLeast"/>
    </w:pPr>
    <w:rPr>
      <w:rFonts w:ascii="Arial" w:eastAsia="Times New Roman" w:hAnsi="Arial" w:cs="Times New Roman"/>
      <w:szCs w:val="24"/>
      <w:lang w:eastAsia="en-US"/>
    </w:rPr>
  </w:style>
  <w:style w:type="paragraph" w:customStyle="1" w:styleId="A6A1908BDB764EF6A1FDAE5C5DCAF3681">
    <w:name w:val="A6A1908BDB764EF6A1FDAE5C5DCAF3681"/>
    <w:rsid w:val="00491B52"/>
    <w:pPr>
      <w:spacing w:after="120" w:line="300" w:lineRule="atLeast"/>
    </w:pPr>
    <w:rPr>
      <w:rFonts w:ascii="Arial" w:eastAsia="Times New Roman" w:hAnsi="Arial" w:cs="Times New Roman"/>
      <w:szCs w:val="24"/>
      <w:lang w:eastAsia="en-US"/>
    </w:rPr>
  </w:style>
  <w:style w:type="paragraph" w:customStyle="1" w:styleId="2F1AC1709EB94116B0E3FC2442C397711">
    <w:name w:val="2F1AC1709EB94116B0E3FC2442C397711"/>
    <w:rsid w:val="00491B52"/>
    <w:pPr>
      <w:spacing w:after="120" w:line="300" w:lineRule="atLeast"/>
    </w:pPr>
    <w:rPr>
      <w:rFonts w:ascii="Arial" w:eastAsia="Times New Roman" w:hAnsi="Arial" w:cs="Times New Roman"/>
      <w:szCs w:val="24"/>
      <w:lang w:eastAsia="en-US"/>
    </w:rPr>
  </w:style>
  <w:style w:type="paragraph" w:customStyle="1" w:styleId="92CC1AEC93E141D0BBE1EE1B43CEEB8C1">
    <w:name w:val="92CC1AEC93E141D0BBE1EE1B43CEEB8C1"/>
    <w:rsid w:val="00491B52"/>
    <w:pPr>
      <w:spacing w:after="120" w:line="300" w:lineRule="atLeast"/>
    </w:pPr>
    <w:rPr>
      <w:rFonts w:ascii="Arial" w:eastAsia="Times New Roman" w:hAnsi="Arial" w:cs="Times New Roman"/>
      <w:szCs w:val="24"/>
      <w:lang w:eastAsia="en-US"/>
    </w:rPr>
  </w:style>
  <w:style w:type="paragraph" w:customStyle="1" w:styleId="D0C0B01C9A4A417EB10A4565D58FBA081">
    <w:name w:val="D0C0B01C9A4A417EB10A4565D58FBA081"/>
    <w:rsid w:val="00491B52"/>
    <w:pPr>
      <w:spacing w:after="120" w:line="300" w:lineRule="atLeast"/>
    </w:pPr>
    <w:rPr>
      <w:rFonts w:ascii="Arial" w:eastAsia="Times New Roman" w:hAnsi="Arial" w:cs="Times New Roman"/>
      <w:szCs w:val="24"/>
      <w:lang w:eastAsia="en-US"/>
    </w:rPr>
  </w:style>
  <w:style w:type="paragraph" w:customStyle="1" w:styleId="B264202EA2494BE1A3B5DAEBC496234A1">
    <w:name w:val="B264202EA2494BE1A3B5DAEBC496234A1"/>
    <w:rsid w:val="00491B52"/>
    <w:pPr>
      <w:spacing w:after="120" w:line="300" w:lineRule="atLeast"/>
    </w:pPr>
    <w:rPr>
      <w:rFonts w:ascii="Arial" w:eastAsia="Times New Roman" w:hAnsi="Arial" w:cs="Times New Roman"/>
      <w:szCs w:val="24"/>
      <w:lang w:eastAsia="en-US"/>
    </w:rPr>
  </w:style>
  <w:style w:type="paragraph" w:customStyle="1" w:styleId="A01A2949CEC048D598B9E3F0432172941">
    <w:name w:val="A01A2949CEC048D598B9E3F0432172941"/>
    <w:rsid w:val="00491B52"/>
    <w:pPr>
      <w:spacing w:after="120" w:line="300" w:lineRule="atLeast"/>
    </w:pPr>
    <w:rPr>
      <w:rFonts w:ascii="Arial" w:eastAsia="Times New Roman" w:hAnsi="Arial" w:cs="Times New Roman"/>
      <w:szCs w:val="24"/>
      <w:lang w:eastAsia="en-US"/>
    </w:rPr>
  </w:style>
  <w:style w:type="paragraph" w:customStyle="1" w:styleId="7A2EA680EB8F458B96EBD8A842BEBB5D1">
    <w:name w:val="7A2EA680EB8F458B96EBD8A842BEBB5D1"/>
    <w:rsid w:val="00491B52"/>
    <w:pPr>
      <w:spacing w:after="120" w:line="300" w:lineRule="atLeast"/>
    </w:pPr>
    <w:rPr>
      <w:rFonts w:ascii="Arial" w:eastAsia="Times New Roman" w:hAnsi="Arial" w:cs="Times New Roman"/>
      <w:szCs w:val="24"/>
      <w:lang w:eastAsia="en-US"/>
    </w:rPr>
  </w:style>
  <w:style w:type="paragraph" w:customStyle="1" w:styleId="4DFE04C0EDD54D33BF3560C70D46F18D1">
    <w:name w:val="4DFE04C0EDD54D33BF3560C70D46F18D1"/>
    <w:rsid w:val="00491B52"/>
    <w:pPr>
      <w:spacing w:after="120" w:line="300" w:lineRule="atLeast"/>
    </w:pPr>
    <w:rPr>
      <w:rFonts w:ascii="Arial" w:eastAsia="Times New Roman" w:hAnsi="Arial" w:cs="Times New Roman"/>
      <w:szCs w:val="24"/>
      <w:lang w:eastAsia="en-US"/>
    </w:rPr>
  </w:style>
  <w:style w:type="paragraph" w:customStyle="1" w:styleId="5814D22E48A549C2A94E7C8FE65D2F101">
    <w:name w:val="5814D22E48A549C2A94E7C8FE65D2F101"/>
    <w:rsid w:val="00491B52"/>
    <w:pPr>
      <w:spacing w:after="120" w:line="300" w:lineRule="atLeast"/>
    </w:pPr>
    <w:rPr>
      <w:rFonts w:ascii="Arial" w:eastAsia="Times New Roman" w:hAnsi="Arial" w:cs="Times New Roman"/>
      <w:szCs w:val="24"/>
      <w:lang w:eastAsia="en-US"/>
    </w:rPr>
  </w:style>
  <w:style w:type="paragraph" w:customStyle="1" w:styleId="49ECD7A69CB044DEA4A674A0B8538CCE1">
    <w:name w:val="49ECD7A69CB044DEA4A674A0B8538CCE1"/>
    <w:rsid w:val="00491B52"/>
    <w:pPr>
      <w:spacing w:after="120" w:line="300" w:lineRule="atLeast"/>
    </w:pPr>
    <w:rPr>
      <w:rFonts w:ascii="Arial" w:eastAsia="Times New Roman" w:hAnsi="Arial" w:cs="Times New Roman"/>
      <w:szCs w:val="24"/>
      <w:lang w:eastAsia="en-US"/>
    </w:rPr>
  </w:style>
  <w:style w:type="paragraph" w:customStyle="1" w:styleId="B00164C3E94044DC8BC9B93A690BAD161">
    <w:name w:val="B00164C3E94044DC8BC9B93A690BAD161"/>
    <w:rsid w:val="00491B52"/>
    <w:pPr>
      <w:spacing w:after="120" w:line="300" w:lineRule="atLeast"/>
    </w:pPr>
    <w:rPr>
      <w:rFonts w:ascii="Arial" w:eastAsia="Times New Roman" w:hAnsi="Arial" w:cs="Times New Roman"/>
      <w:szCs w:val="24"/>
      <w:lang w:eastAsia="en-US"/>
    </w:rPr>
  </w:style>
  <w:style w:type="paragraph" w:customStyle="1" w:styleId="E9813B50700A4C3199A9E1ED89743AAC1">
    <w:name w:val="E9813B50700A4C3199A9E1ED89743AAC1"/>
    <w:rsid w:val="00491B52"/>
    <w:pPr>
      <w:spacing w:after="120" w:line="300" w:lineRule="atLeast"/>
    </w:pPr>
    <w:rPr>
      <w:rFonts w:ascii="Arial" w:eastAsia="Times New Roman" w:hAnsi="Arial" w:cs="Times New Roman"/>
      <w:szCs w:val="24"/>
      <w:lang w:eastAsia="en-US"/>
    </w:rPr>
  </w:style>
  <w:style w:type="paragraph" w:customStyle="1" w:styleId="CDB55C247B7D474E8B47A3FF847DAA111">
    <w:name w:val="CDB55C247B7D474E8B47A3FF847DAA111"/>
    <w:rsid w:val="00491B52"/>
    <w:pPr>
      <w:spacing w:after="120" w:line="300" w:lineRule="atLeast"/>
    </w:pPr>
    <w:rPr>
      <w:rFonts w:ascii="Arial" w:eastAsia="Times New Roman" w:hAnsi="Arial" w:cs="Times New Roman"/>
      <w:szCs w:val="24"/>
      <w:lang w:eastAsia="en-US"/>
    </w:rPr>
  </w:style>
  <w:style w:type="paragraph" w:customStyle="1" w:styleId="355B8695C5FC41788CBE4D5DDB16EABA1">
    <w:name w:val="355B8695C5FC41788CBE4D5DDB16EABA1"/>
    <w:rsid w:val="00491B52"/>
    <w:pPr>
      <w:spacing w:after="120" w:line="300" w:lineRule="atLeast"/>
    </w:pPr>
    <w:rPr>
      <w:rFonts w:ascii="Arial" w:eastAsia="Times New Roman" w:hAnsi="Arial" w:cs="Times New Roman"/>
      <w:szCs w:val="24"/>
      <w:lang w:eastAsia="en-US"/>
    </w:rPr>
  </w:style>
  <w:style w:type="paragraph" w:customStyle="1" w:styleId="A4EE82099C8444C1BDF375F4A519D889">
    <w:name w:val="A4EE82099C8444C1BDF375F4A519D889"/>
    <w:rsid w:val="00491B52"/>
    <w:pPr>
      <w:spacing w:after="120" w:line="300" w:lineRule="atLeast"/>
    </w:pPr>
    <w:rPr>
      <w:rFonts w:ascii="Arial" w:eastAsia="Times New Roman" w:hAnsi="Arial" w:cs="Times New Roman"/>
      <w:szCs w:val="24"/>
      <w:lang w:eastAsia="en-US"/>
    </w:rPr>
  </w:style>
  <w:style w:type="paragraph" w:customStyle="1" w:styleId="6D1FA6A6152B4037A65EFA1DE0DA5547">
    <w:name w:val="6D1FA6A6152B4037A65EFA1DE0DA5547"/>
    <w:rsid w:val="00491B52"/>
    <w:pPr>
      <w:spacing w:after="120" w:line="300" w:lineRule="atLeast"/>
    </w:pPr>
    <w:rPr>
      <w:rFonts w:ascii="Arial" w:eastAsia="Times New Roman" w:hAnsi="Arial" w:cs="Times New Roman"/>
      <w:szCs w:val="24"/>
      <w:lang w:eastAsia="en-US"/>
    </w:rPr>
  </w:style>
  <w:style w:type="paragraph" w:customStyle="1" w:styleId="7505D9B489874B018C00E8612D0E3DA2">
    <w:name w:val="7505D9B489874B018C00E8612D0E3DA2"/>
    <w:rsid w:val="00491B52"/>
    <w:pPr>
      <w:spacing w:after="120" w:line="300" w:lineRule="atLeast"/>
    </w:pPr>
    <w:rPr>
      <w:rFonts w:ascii="Arial" w:eastAsia="Times New Roman" w:hAnsi="Arial" w:cs="Times New Roman"/>
      <w:szCs w:val="24"/>
      <w:lang w:eastAsia="en-US"/>
    </w:rPr>
  </w:style>
  <w:style w:type="paragraph" w:customStyle="1" w:styleId="0AD241096D644F96B0A0C65F057A1D45">
    <w:name w:val="0AD241096D644F96B0A0C65F057A1D45"/>
    <w:rsid w:val="00491B52"/>
    <w:pPr>
      <w:spacing w:after="120" w:line="300" w:lineRule="atLeast"/>
    </w:pPr>
    <w:rPr>
      <w:rFonts w:ascii="Arial" w:eastAsia="Times New Roman" w:hAnsi="Arial" w:cs="Times New Roman"/>
      <w:szCs w:val="24"/>
      <w:lang w:eastAsia="en-US"/>
    </w:rPr>
  </w:style>
  <w:style w:type="paragraph" w:customStyle="1" w:styleId="7FF114A1086145D0899818CA568E91B7">
    <w:name w:val="7FF114A1086145D0899818CA568E91B7"/>
    <w:rsid w:val="00491B52"/>
    <w:pPr>
      <w:spacing w:after="120" w:line="300" w:lineRule="atLeast"/>
    </w:pPr>
    <w:rPr>
      <w:rFonts w:ascii="Arial" w:eastAsia="Times New Roman" w:hAnsi="Arial" w:cs="Times New Roman"/>
      <w:szCs w:val="24"/>
      <w:lang w:eastAsia="en-US"/>
    </w:rPr>
  </w:style>
  <w:style w:type="paragraph" w:customStyle="1" w:styleId="D80016EAE78A4842B28C8C2B36317EC2">
    <w:name w:val="D80016EAE78A4842B28C8C2B36317EC2"/>
    <w:rsid w:val="00491B52"/>
    <w:pPr>
      <w:spacing w:after="120" w:line="300" w:lineRule="atLeast"/>
    </w:pPr>
    <w:rPr>
      <w:rFonts w:ascii="Arial" w:eastAsia="Times New Roman" w:hAnsi="Arial" w:cs="Times New Roman"/>
      <w:szCs w:val="24"/>
      <w:lang w:eastAsia="en-US"/>
    </w:rPr>
  </w:style>
  <w:style w:type="paragraph" w:customStyle="1" w:styleId="0913F7C413694DA6AB1A6669C86F827B">
    <w:name w:val="0913F7C413694DA6AB1A6669C86F827B"/>
    <w:rsid w:val="00491B52"/>
    <w:pPr>
      <w:spacing w:after="120" w:line="300" w:lineRule="atLeast"/>
    </w:pPr>
    <w:rPr>
      <w:rFonts w:ascii="Arial" w:eastAsia="Times New Roman" w:hAnsi="Arial" w:cs="Times New Roman"/>
      <w:szCs w:val="24"/>
      <w:lang w:eastAsia="en-US"/>
    </w:rPr>
  </w:style>
  <w:style w:type="paragraph" w:customStyle="1" w:styleId="ADB58C2DBB0C4E90A5925A0992B25BD0">
    <w:name w:val="ADB58C2DBB0C4E90A5925A0992B25BD0"/>
    <w:rsid w:val="00491B52"/>
    <w:pPr>
      <w:spacing w:after="120" w:line="300" w:lineRule="atLeast"/>
    </w:pPr>
    <w:rPr>
      <w:rFonts w:ascii="Arial" w:eastAsia="Times New Roman" w:hAnsi="Arial" w:cs="Times New Roman"/>
      <w:szCs w:val="24"/>
      <w:lang w:eastAsia="en-US"/>
    </w:rPr>
  </w:style>
  <w:style w:type="paragraph" w:customStyle="1" w:styleId="915280271BA44DA18A2DB0DADABC0041">
    <w:name w:val="915280271BA44DA18A2DB0DADABC0041"/>
    <w:rsid w:val="00491B52"/>
    <w:pPr>
      <w:spacing w:after="120" w:line="300" w:lineRule="atLeast"/>
    </w:pPr>
    <w:rPr>
      <w:rFonts w:ascii="Arial" w:eastAsia="Times New Roman" w:hAnsi="Arial" w:cs="Times New Roman"/>
      <w:szCs w:val="24"/>
      <w:lang w:eastAsia="en-US"/>
    </w:rPr>
  </w:style>
  <w:style w:type="paragraph" w:customStyle="1" w:styleId="1130041F24684D6CBAA360D697470AB2">
    <w:name w:val="1130041F24684D6CBAA360D697470AB2"/>
    <w:rsid w:val="00491B52"/>
    <w:pPr>
      <w:spacing w:after="120" w:line="300" w:lineRule="atLeast"/>
    </w:pPr>
    <w:rPr>
      <w:rFonts w:ascii="Arial" w:eastAsia="Times New Roman" w:hAnsi="Arial" w:cs="Times New Roman"/>
      <w:szCs w:val="24"/>
      <w:lang w:eastAsia="en-US"/>
    </w:rPr>
  </w:style>
  <w:style w:type="paragraph" w:customStyle="1" w:styleId="901868C5150F4823844E76B4ED0E7D79">
    <w:name w:val="901868C5150F4823844E76B4ED0E7D79"/>
    <w:rsid w:val="00491B52"/>
    <w:pPr>
      <w:spacing w:after="120" w:line="300" w:lineRule="atLeast"/>
    </w:pPr>
    <w:rPr>
      <w:rFonts w:ascii="Arial" w:eastAsia="Times New Roman" w:hAnsi="Arial" w:cs="Times New Roman"/>
      <w:szCs w:val="24"/>
      <w:lang w:eastAsia="en-US"/>
    </w:rPr>
  </w:style>
  <w:style w:type="paragraph" w:customStyle="1" w:styleId="331CF464B9B74661AF4C8D47C0757397">
    <w:name w:val="331CF464B9B74661AF4C8D47C0757397"/>
    <w:rsid w:val="00491B52"/>
    <w:pPr>
      <w:spacing w:after="120" w:line="300" w:lineRule="atLeast"/>
    </w:pPr>
    <w:rPr>
      <w:rFonts w:ascii="Arial" w:eastAsia="Times New Roman" w:hAnsi="Arial" w:cs="Times New Roman"/>
      <w:szCs w:val="24"/>
      <w:lang w:eastAsia="en-US"/>
    </w:rPr>
  </w:style>
  <w:style w:type="paragraph" w:customStyle="1" w:styleId="D30B3FE97C7B4378A316DD3146EA339F">
    <w:name w:val="D30B3FE97C7B4378A316DD3146EA339F"/>
    <w:rsid w:val="00491B52"/>
    <w:pPr>
      <w:spacing w:after="120" w:line="300" w:lineRule="atLeast"/>
    </w:pPr>
    <w:rPr>
      <w:rFonts w:ascii="Arial" w:eastAsia="Times New Roman" w:hAnsi="Arial" w:cs="Times New Roman"/>
      <w:szCs w:val="24"/>
      <w:lang w:eastAsia="en-US"/>
    </w:rPr>
  </w:style>
  <w:style w:type="paragraph" w:customStyle="1" w:styleId="52C7889EC98645D0A4367571F212371F">
    <w:name w:val="52C7889EC98645D0A4367571F212371F"/>
    <w:rsid w:val="00491B52"/>
    <w:pPr>
      <w:spacing w:after="120" w:line="300" w:lineRule="atLeast"/>
    </w:pPr>
    <w:rPr>
      <w:rFonts w:ascii="Arial" w:eastAsia="Times New Roman" w:hAnsi="Arial" w:cs="Times New Roman"/>
      <w:szCs w:val="24"/>
      <w:lang w:eastAsia="en-US"/>
    </w:rPr>
  </w:style>
  <w:style w:type="paragraph" w:customStyle="1" w:styleId="342CBCBD8D9D4632BB6AC6F5051707DA">
    <w:name w:val="342CBCBD8D9D4632BB6AC6F5051707DA"/>
    <w:rsid w:val="00491B52"/>
    <w:pPr>
      <w:spacing w:after="120" w:line="300" w:lineRule="atLeast"/>
    </w:pPr>
    <w:rPr>
      <w:rFonts w:ascii="Arial" w:eastAsia="Times New Roman" w:hAnsi="Arial" w:cs="Times New Roman"/>
      <w:szCs w:val="24"/>
      <w:lang w:eastAsia="en-US"/>
    </w:rPr>
  </w:style>
  <w:style w:type="paragraph" w:customStyle="1" w:styleId="4A04D6E522FA471BA4641EC33210FF71">
    <w:name w:val="4A04D6E522FA471BA4641EC33210FF71"/>
    <w:rsid w:val="00491B52"/>
    <w:pPr>
      <w:spacing w:after="120" w:line="300" w:lineRule="atLeast"/>
    </w:pPr>
    <w:rPr>
      <w:rFonts w:ascii="Arial" w:eastAsia="Times New Roman" w:hAnsi="Arial" w:cs="Times New Roman"/>
      <w:szCs w:val="24"/>
      <w:lang w:eastAsia="en-US"/>
    </w:rPr>
  </w:style>
  <w:style w:type="paragraph" w:customStyle="1" w:styleId="011C5B64A4084047AD435EDF934E60CA">
    <w:name w:val="011C5B64A4084047AD435EDF934E60CA"/>
    <w:rsid w:val="00491B52"/>
    <w:pPr>
      <w:spacing w:after="120" w:line="300" w:lineRule="atLeast"/>
    </w:pPr>
    <w:rPr>
      <w:rFonts w:ascii="Arial" w:eastAsia="Times New Roman" w:hAnsi="Arial" w:cs="Times New Roman"/>
      <w:szCs w:val="24"/>
      <w:lang w:eastAsia="en-US"/>
    </w:rPr>
  </w:style>
  <w:style w:type="paragraph" w:customStyle="1" w:styleId="ABC86413A84A4414A134AED04D2E3417">
    <w:name w:val="ABC86413A84A4414A134AED04D2E3417"/>
    <w:rsid w:val="00491B52"/>
    <w:pPr>
      <w:spacing w:after="120" w:line="300" w:lineRule="atLeast"/>
    </w:pPr>
    <w:rPr>
      <w:rFonts w:ascii="Arial" w:eastAsia="Times New Roman" w:hAnsi="Arial" w:cs="Times New Roman"/>
      <w:szCs w:val="24"/>
      <w:lang w:eastAsia="en-US"/>
    </w:rPr>
  </w:style>
  <w:style w:type="paragraph" w:customStyle="1" w:styleId="C038CE1CAF4342E0BAF0402C761D7835">
    <w:name w:val="C038CE1CAF4342E0BAF0402C761D7835"/>
    <w:rsid w:val="00491B52"/>
    <w:pPr>
      <w:spacing w:after="120" w:line="300" w:lineRule="atLeast"/>
    </w:pPr>
    <w:rPr>
      <w:rFonts w:ascii="Arial" w:eastAsia="Times New Roman" w:hAnsi="Arial" w:cs="Times New Roman"/>
      <w:szCs w:val="24"/>
      <w:lang w:eastAsia="en-US"/>
    </w:rPr>
  </w:style>
  <w:style w:type="paragraph" w:customStyle="1" w:styleId="35E8E69C48C041DA96832AD5967B84E2">
    <w:name w:val="35E8E69C48C041DA96832AD5967B84E2"/>
    <w:rsid w:val="00491B52"/>
    <w:pPr>
      <w:spacing w:after="120" w:line="300" w:lineRule="atLeast"/>
    </w:pPr>
    <w:rPr>
      <w:rFonts w:ascii="Arial" w:eastAsia="Times New Roman" w:hAnsi="Arial" w:cs="Times New Roman"/>
      <w:szCs w:val="24"/>
      <w:lang w:eastAsia="en-US"/>
    </w:rPr>
  </w:style>
  <w:style w:type="paragraph" w:customStyle="1" w:styleId="A6AAAA3B4D8C49AAB428556B8310EE79">
    <w:name w:val="A6AAAA3B4D8C49AAB428556B8310EE79"/>
    <w:rsid w:val="00491B52"/>
    <w:pPr>
      <w:spacing w:after="120" w:line="300" w:lineRule="atLeast"/>
    </w:pPr>
    <w:rPr>
      <w:rFonts w:ascii="Arial" w:eastAsia="Times New Roman" w:hAnsi="Arial" w:cs="Times New Roman"/>
      <w:szCs w:val="24"/>
      <w:lang w:eastAsia="en-US"/>
    </w:rPr>
  </w:style>
  <w:style w:type="paragraph" w:customStyle="1" w:styleId="E01A6E20CD3A472C98839EE0CB9CF3C6">
    <w:name w:val="E01A6E20CD3A472C98839EE0CB9CF3C6"/>
    <w:rsid w:val="00491B52"/>
    <w:pPr>
      <w:spacing w:after="120" w:line="300" w:lineRule="atLeast"/>
    </w:pPr>
    <w:rPr>
      <w:rFonts w:ascii="Arial" w:eastAsia="Times New Roman" w:hAnsi="Arial" w:cs="Times New Roman"/>
      <w:szCs w:val="24"/>
      <w:lang w:eastAsia="en-US"/>
    </w:rPr>
  </w:style>
  <w:style w:type="paragraph" w:customStyle="1" w:styleId="D9468D61A63C4635A8AB6DFAE9B1C2F0">
    <w:name w:val="D9468D61A63C4635A8AB6DFAE9B1C2F0"/>
    <w:rsid w:val="00491B52"/>
    <w:pPr>
      <w:spacing w:after="120" w:line="300" w:lineRule="atLeast"/>
    </w:pPr>
    <w:rPr>
      <w:rFonts w:ascii="Arial" w:eastAsia="Times New Roman" w:hAnsi="Arial" w:cs="Times New Roman"/>
      <w:szCs w:val="24"/>
      <w:lang w:eastAsia="en-US"/>
    </w:rPr>
  </w:style>
  <w:style w:type="paragraph" w:customStyle="1" w:styleId="CF70972FA24C464BAA7371901F31DFA4">
    <w:name w:val="CF70972FA24C464BAA7371901F31DFA4"/>
    <w:rsid w:val="00491B52"/>
    <w:pPr>
      <w:spacing w:after="120" w:line="300" w:lineRule="atLeast"/>
    </w:pPr>
    <w:rPr>
      <w:rFonts w:ascii="Arial" w:eastAsia="Times New Roman" w:hAnsi="Arial" w:cs="Times New Roman"/>
      <w:szCs w:val="24"/>
      <w:lang w:eastAsia="en-US"/>
    </w:rPr>
  </w:style>
  <w:style w:type="paragraph" w:customStyle="1" w:styleId="308049E5A0D44A6FAE68D3E2A6A9BE34">
    <w:name w:val="308049E5A0D44A6FAE68D3E2A6A9BE34"/>
    <w:rsid w:val="00491B52"/>
    <w:pPr>
      <w:spacing w:after="120" w:line="300" w:lineRule="atLeast"/>
    </w:pPr>
    <w:rPr>
      <w:rFonts w:ascii="Arial" w:eastAsia="Times New Roman" w:hAnsi="Arial" w:cs="Times New Roman"/>
      <w:szCs w:val="24"/>
      <w:lang w:eastAsia="en-US"/>
    </w:rPr>
  </w:style>
  <w:style w:type="paragraph" w:customStyle="1" w:styleId="0365D4BE0B4D4F6197D82F79C8ED74FC">
    <w:name w:val="0365D4BE0B4D4F6197D82F79C8ED74FC"/>
    <w:rsid w:val="00491B52"/>
    <w:pPr>
      <w:spacing w:after="120" w:line="300" w:lineRule="atLeast"/>
    </w:pPr>
    <w:rPr>
      <w:rFonts w:ascii="Arial" w:eastAsia="Times New Roman" w:hAnsi="Arial" w:cs="Times New Roman"/>
      <w:szCs w:val="24"/>
      <w:lang w:eastAsia="en-US"/>
    </w:rPr>
  </w:style>
  <w:style w:type="paragraph" w:customStyle="1" w:styleId="3702A145FD48412AB6F7C4B7898FA72C">
    <w:name w:val="3702A145FD48412AB6F7C4B7898FA72C"/>
    <w:rsid w:val="00491B52"/>
    <w:pPr>
      <w:spacing w:after="120" w:line="300" w:lineRule="atLeast"/>
    </w:pPr>
    <w:rPr>
      <w:rFonts w:ascii="Arial" w:eastAsia="Times New Roman" w:hAnsi="Arial" w:cs="Times New Roman"/>
      <w:szCs w:val="24"/>
      <w:lang w:eastAsia="en-US"/>
    </w:rPr>
  </w:style>
  <w:style w:type="paragraph" w:customStyle="1" w:styleId="85AE9B3ED2F441AFBFD94AFAAC63A401">
    <w:name w:val="85AE9B3ED2F441AFBFD94AFAAC63A401"/>
    <w:rsid w:val="00491B52"/>
    <w:pPr>
      <w:spacing w:after="120" w:line="300" w:lineRule="atLeast"/>
    </w:pPr>
    <w:rPr>
      <w:rFonts w:ascii="Arial" w:eastAsia="Times New Roman" w:hAnsi="Arial" w:cs="Times New Roman"/>
      <w:szCs w:val="24"/>
      <w:lang w:eastAsia="en-US"/>
    </w:rPr>
  </w:style>
  <w:style w:type="paragraph" w:customStyle="1" w:styleId="84B6384C1E5347D298173C9117DBF5E6">
    <w:name w:val="84B6384C1E5347D298173C9117DBF5E6"/>
    <w:rsid w:val="00491B52"/>
    <w:pPr>
      <w:spacing w:after="120" w:line="300" w:lineRule="atLeast"/>
    </w:pPr>
    <w:rPr>
      <w:rFonts w:ascii="Arial" w:eastAsia="Times New Roman" w:hAnsi="Arial" w:cs="Times New Roman"/>
      <w:szCs w:val="24"/>
      <w:lang w:eastAsia="en-US"/>
    </w:rPr>
  </w:style>
  <w:style w:type="paragraph" w:customStyle="1" w:styleId="167904724A744B8DB2B55B0861E4FA02">
    <w:name w:val="167904724A744B8DB2B55B0861E4FA02"/>
    <w:rsid w:val="00491B52"/>
    <w:pPr>
      <w:spacing w:after="120" w:line="300" w:lineRule="atLeast"/>
    </w:pPr>
    <w:rPr>
      <w:rFonts w:ascii="Arial" w:eastAsia="Times New Roman" w:hAnsi="Arial" w:cs="Times New Roman"/>
      <w:szCs w:val="24"/>
      <w:lang w:eastAsia="en-US"/>
    </w:rPr>
  </w:style>
  <w:style w:type="paragraph" w:customStyle="1" w:styleId="C158D5043E774C2EA7FB482DB1712871">
    <w:name w:val="C158D5043E774C2EA7FB482DB1712871"/>
    <w:rsid w:val="00491B52"/>
    <w:pPr>
      <w:spacing w:after="120" w:line="300" w:lineRule="atLeast"/>
    </w:pPr>
    <w:rPr>
      <w:rFonts w:ascii="Arial" w:eastAsia="Times New Roman" w:hAnsi="Arial" w:cs="Times New Roman"/>
      <w:szCs w:val="24"/>
      <w:lang w:eastAsia="en-US"/>
    </w:rPr>
  </w:style>
  <w:style w:type="paragraph" w:customStyle="1" w:styleId="37B828ABF88C42F19597A6B6A1FD6B42">
    <w:name w:val="37B828ABF88C42F19597A6B6A1FD6B42"/>
    <w:rsid w:val="00491B52"/>
    <w:pPr>
      <w:spacing w:after="120" w:line="300" w:lineRule="atLeast"/>
    </w:pPr>
    <w:rPr>
      <w:rFonts w:ascii="Arial" w:eastAsia="Times New Roman" w:hAnsi="Arial" w:cs="Times New Roman"/>
      <w:szCs w:val="24"/>
      <w:lang w:eastAsia="en-US"/>
    </w:rPr>
  </w:style>
  <w:style w:type="paragraph" w:customStyle="1" w:styleId="EB86F33F106F4528B00BAFBB73D68D85">
    <w:name w:val="EB86F33F106F4528B00BAFBB73D68D85"/>
    <w:rsid w:val="00491B52"/>
    <w:pPr>
      <w:spacing w:after="120" w:line="300" w:lineRule="atLeast"/>
    </w:pPr>
    <w:rPr>
      <w:rFonts w:ascii="Arial" w:eastAsia="Times New Roman" w:hAnsi="Arial" w:cs="Times New Roman"/>
      <w:szCs w:val="24"/>
      <w:lang w:eastAsia="en-US"/>
    </w:rPr>
  </w:style>
  <w:style w:type="paragraph" w:customStyle="1" w:styleId="D39EDC1FB1994C8994EC774F6AB8F78C">
    <w:name w:val="D39EDC1FB1994C8994EC774F6AB8F78C"/>
    <w:rsid w:val="00491B52"/>
    <w:pPr>
      <w:spacing w:after="120" w:line="300" w:lineRule="atLeast"/>
    </w:pPr>
    <w:rPr>
      <w:rFonts w:ascii="Arial" w:eastAsia="Times New Roman" w:hAnsi="Arial" w:cs="Times New Roman"/>
      <w:szCs w:val="24"/>
      <w:lang w:eastAsia="en-US"/>
    </w:rPr>
  </w:style>
  <w:style w:type="paragraph" w:customStyle="1" w:styleId="7ABCD5CE9F6A4C1294507B3864D72B94">
    <w:name w:val="7ABCD5CE9F6A4C1294507B3864D72B94"/>
    <w:rsid w:val="00491B52"/>
    <w:pPr>
      <w:spacing w:after="120" w:line="300" w:lineRule="atLeast"/>
    </w:pPr>
    <w:rPr>
      <w:rFonts w:ascii="Arial" w:eastAsia="Times New Roman" w:hAnsi="Arial" w:cs="Times New Roman"/>
      <w:szCs w:val="24"/>
      <w:lang w:eastAsia="en-US"/>
    </w:rPr>
  </w:style>
  <w:style w:type="paragraph" w:customStyle="1" w:styleId="D69017282E4A4761B9FAAC0C7D1EE04C">
    <w:name w:val="D69017282E4A4761B9FAAC0C7D1EE04C"/>
    <w:rsid w:val="00491B52"/>
    <w:pPr>
      <w:spacing w:after="120" w:line="300" w:lineRule="atLeast"/>
    </w:pPr>
    <w:rPr>
      <w:rFonts w:ascii="Arial" w:eastAsia="Times New Roman" w:hAnsi="Arial" w:cs="Times New Roman"/>
      <w:szCs w:val="24"/>
      <w:lang w:eastAsia="en-US"/>
    </w:rPr>
  </w:style>
  <w:style w:type="paragraph" w:customStyle="1" w:styleId="0A303CE780AF44FC977B9FAB14986269">
    <w:name w:val="0A303CE780AF44FC977B9FAB14986269"/>
    <w:rsid w:val="00491B52"/>
    <w:pPr>
      <w:spacing w:after="120" w:line="300" w:lineRule="atLeast"/>
    </w:pPr>
    <w:rPr>
      <w:rFonts w:ascii="Arial" w:eastAsia="Times New Roman" w:hAnsi="Arial" w:cs="Times New Roman"/>
      <w:szCs w:val="24"/>
      <w:lang w:eastAsia="en-US"/>
    </w:rPr>
  </w:style>
  <w:style w:type="paragraph" w:customStyle="1" w:styleId="5250F3EDAC2A41B197FC41852D19F6FA">
    <w:name w:val="5250F3EDAC2A41B197FC41852D19F6FA"/>
    <w:rsid w:val="00491B52"/>
    <w:pPr>
      <w:spacing w:after="120" w:line="300" w:lineRule="atLeast"/>
    </w:pPr>
    <w:rPr>
      <w:rFonts w:ascii="Arial" w:eastAsia="Times New Roman" w:hAnsi="Arial" w:cs="Times New Roman"/>
      <w:szCs w:val="24"/>
      <w:lang w:eastAsia="en-US"/>
    </w:rPr>
  </w:style>
  <w:style w:type="paragraph" w:customStyle="1" w:styleId="79AA8D29B79E4DD8A5B02CCE4B6D86441">
    <w:name w:val="79AA8D29B79E4DD8A5B02CCE4B6D86441"/>
    <w:rsid w:val="00491B52"/>
    <w:pPr>
      <w:spacing w:after="120" w:line="300" w:lineRule="atLeast"/>
    </w:pPr>
    <w:rPr>
      <w:rFonts w:ascii="Arial" w:eastAsia="Times New Roman" w:hAnsi="Arial" w:cs="Times New Roman"/>
      <w:szCs w:val="24"/>
      <w:lang w:eastAsia="en-US"/>
    </w:rPr>
  </w:style>
  <w:style w:type="paragraph" w:customStyle="1" w:styleId="83EB2EB4A34C4CE1AFF0CBA8B4FD22B5">
    <w:name w:val="83EB2EB4A34C4CE1AFF0CBA8B4FD22B5"/>
    <w:rsid w:val="00491B52"/>
    <w:pPr>
      <w:spacing w:after="120" w:line="300" w:lineRule="atLeast"/>
    </w:pPr>
    <w:rPr>
      <w:rFonts w:ascii="Arial" w:eastAsia="Times New Roman" w:hAnsi="Arial" w:cs="Times New Roman"/>
      <w:szCs w:val="24"/>
      <w:lang w:eastAsia="en-US"/>
    </w:rPr>
  </w:style>
  <w:style w:type="paragraph" w:customStyle="1" w:styleId="FE6B546A1CEC41E9BE6EB7EF7002FF42">
    <w:name w:val="FE6B546A1CEC41E9BE6EB7EF7002FF42"/>
    <w:rsid w:val="00491B52"/>
    <w:pPr>
      <w:spacing w:after="120" w:line="300" w:lineRule="atLeast"/>
    </w:pPr>
    <w:rPr>
      <w:rFonts w:ascii="Arial" w:eastAsia="Times New Roman" w:hAnsi="Arial" w:cs="Times New Roman"/>
      <w:szCs w:val="24"/>
      <w:lang w:eastAsia="en-US"/>
    </w:rPr>
  </w:style>
  <w:style w:type="paragraph" w:customStyle="1" w:styleId="5A107EAB044A4482B1C93588BDEBF085">
    <w:name w:val="5A107EAB044A4482B1C93588BDEBF085"/>
    <w:rsid w:val="00491B52"/>
    <w:pPr>
      <w:spacing w:after="120" w:line="300" w:lineRule="atLeast"/>
    </w:pPr>
    <w:rPr>
      <w:rFonts w:ascii="Arial" w:eastAsia="Times New Roman" w:hAnsi="Arial" w:cs="Times New Roman"/>
      <w:szCs w:val="24"/>
      <w:lang w:eastAsia="en-US"/>
    </w:rPr>
  </w:style>
  <w:style w:type="paragraph" w:customStyle="1" w:styleId="389F162B35AD4BA59C943C2BFD0143F9">
    <w:name w:val="389F162B35AD4BA59C943C2BFD0143F9"/>
    <w:rsid w:val="00491B52"/>
    <w:pPr>
      <w:spacing w:after="120" w:line="300" w:lineRule="atLeast"/>
    </w:pPr>
    <w:rPr>
      <w:rFonts w:ascii="Arial" w:eastAsia="Times New Roman" w:hAnsi="Arial" w:cs="Times New Roman"/>
      <w:szCs w:val="24"/>
      <w:lang w:eastAsia="en-US"/>
    </w:rPr>
  </w:style>
  <w:style w:type="paragraph" w:customStyle="1" w:styleId="6DC1569694924A3CBC44413F944EF8AE">
    <w:name w:val="6DC1569694924A3CBC44413F944EF8AE"/>
    <w:rsid w:val="00491B52"/>
    <w:pPr>
      <w:spacing w:after="120" w:line="300" w:lineRule="atLeast"/>
    </w:pPr>
    <w:rPr>
      <w:rFonts w:ascii="Arial" w:eastAsia="Times New Roman" w:hAnsi="Arial" w:cs="Times New Roman"/>
      <w:szCs w:val="24"/>
      <w:lang w:eastAsia="en-US"/>
    </w:rPr>
  </w:style>
  <w:style w:type="paragraph" w:customStyle="1" w:styleId="FD71072947D54F3EA6703BED77B26887">
    <w:name w:val="FD71072947D54F3EA6703BED77B26887"/>
    <w:rsid w:val="00491B52"/>
    <w:pPr>
      <w:spacing w:after="120" w:line="300" w:lineRule="atLeast"/>
    </w:pPr>
    <w:rPr>
      <w:rFonts w:ascii="Arial" w:eastAsia="Times New Roman" w:hAnsi="Arial" w:cs="Times New Roman"/>
      <w:szCs w:val="24"/>
      <w:lang w:eastAsia="en-US"/>
    </w:rPr>
  </w:style>
  <w:style w:type="paragraph" w:customStyle="1" w:styleId="8570B1405EEC46BCA623DB4092E89EA7">
    <w:name w:val="8570B1405EEC46BCA623DB4092E89EA7"/>
    <w:rsid w:val="00491B52"/>
    <w:pPr>
      <w:spacing w:after="120" w:line="300" w:lineRule="atLeast"/>
    </w:pPr>
    <w:rPr>
      <w:rFonts w:ascii="Arial" w:eastAsia="Times New Roman" w:hAnsi="Arial" w:cs="Times New Roman"/>
      <w:szCs w:val="24"/>
      <w:lang w:eastAsia="en-US"/>
    </w:rPr>
  </w:style>
  <w:style w:type="paragraph" w:customStyle="1" w:styleId="96814642B10744D3A454198ADD93A13C">
    <w:name w:val="96814642B10744D3A454198ADD93A13C"/>
    <w:rsid w:val="00491B52"/>
    <w:pPr>
      <w:spacing w:after="120" w:line="300" w:lineRule="atLeast"/>
    </w:pPr>
    <w:rPr>
      <w:rFonts w:ascii="Arial" w:eastAsia="Times New Roman" w:hAnsi="Arial" w:cs="Times New Roman"/>
      <w:szCs w:val="24"/>
      <w:lang w:eastAsia="en-US"/>
    </w:rPr>
  </w:style>
  <w:style w:type="paragraph" w:customStyle="1" w:styleId="C531382B83914230A668C2D480851D52">
    <w:name w:val="C531382B83914230A668C2D480851D52"/>
    <w:rsid w:val="00491B52"/>
    <w:pPr>
      <w:spacing w:after="120" w:line="300" w:lineRule="atLeast"/>
    </w:pPr>
    <w:rPr>
      <w:rFonts w:ascii="Arial" w:eastAsia="Times New Roman" w:hAnsi="Arial" w:cs="Times New Roman"/>
      <w:szCs w:val="24"/>
      <w:lang w:eastAsia="en-US"/>
    </w:rPr>
  </w:style>
  <w:style w:type="paragraph" w:customStyle="1" w:styleId="9398ADA2C1CC4DFF86881DF61D84E047">
    <w:name w:val="9398ADA2C1CC4DFF86881DF61D84E047"/>
    <w:rsid w:val="00491B52"/>
    <w:pPr>
      <w:spacing w:after="120" w:line="300" w:lineRule="atLeast"/>
    </w:pPr>
    <w:rPr>
      <w:rFonts w:ascii="Arial" w:eastAsia="Times New Roman" w:hAnsi="Arial" w:cs="Times New Roman"/>
      <w:szCs w:val="24"/>
      <w:lang w:eastAsia="en-US"/>
    </w:rPr>
  </w:style>
  <w:style w:type="paragraph" w:customStyle="1" w:styleId="8402659393094B378D287953ADD5CEF4">
    <w:name w:val="8402659393094B378D287953ADD5CEF4"/>
    <w:rsid w:val="00491B52"/>
    <w:pPr>
      <w:spacing w:after="120" w:line="300" w:lineRule="atLeast"/>
    </w:pPr>
    <w:rPr>
      <w:rFonts w:ascii="Arial" w:eastAsia="Times New Roman" w:hAnsi="Arial" w:cs="Times New Roman"/>
      <w:szCs w:val="24"/>
      <w:lang w:eastAsia="en-US"/>
    </w:rPr>
  </w:style>
  <w:style w:type="paragraph" w:customStyle="1" w:styleId="A5F031056A104550B1EA7F2B9522A37F">
    <w:name w:val="A5F031056A104550B1EA7F2B9522A37F"/>
    <w:rsid w:val="00491B52"/>
    <w:pPr>
      <w:spacing w:after="120" w:line="300" w:lineRule="atLeast"/>
    </w:pPr>
    <w:rPr>
      <w:rFonts w:ascii="Arial" w:eastAsia="Times New Roman" w:hAnsi="Arial" w:cs="Times New Roman"/>
      <w:szCs w:val="24"/>
      <w:lang w:eastAsia="en-US"/>
    </w:rPr>
  </w:style>
  <w:style w:type="paragraph" w:customStyle="1" w:styleId="7A6DE95F7C3049A89487CBE590167FA9">
    <w:name w:val="7A6DE95F7C3049A89487CBE590167FA9"/>
    <w:rsid w:val="00491B52"/>
    <w:pPr>
      <w:spacing w:after="120" w:line="300" w:lineRule="atLeast"/>
    </w:pPr>
    <w:rPr>
      <w:rFonts w:ascii="Arial" w:eastAsia="Times New Roman" w:hAnsi="Arial" w:cs="Times New Roman"/>
      <w:szCs w:val="24"/>
      <w:lang w:eastAsia="en-US"/>
    </w:rPr>
  </w:style>
  <w:style w:type="paragraph" w:customStyle="1" w:styleId="72A53BFA275E4DAC8D0CFABD9788BFBB">
    <w:name w:val="72A53BFA275E4DAC8D0CFABD9788BFBB"/>
    <w:rsid w:val="00491B52"/>
    <w:pPr>
      <w:spacing w:after="120" w:line="300" w:lineRule="atLeast"/>
    </w:pPr>
    <w:rPr>
      <w:rFonts w:ascii="Arial" w:eastAsia="Times New Roman" w:hAnsi="Arial" w:cs="Times New Roman"/>
      <w:szCs w:val="24"/>
      <w:lang w:eastAsia="en-US"/>
    </w:rPr>
  </w:style>
  <w:style w:type="paragraph" w:customStyle="1" w:styleId="C5D3D6E3E1374ED2A0B3F632AB7FFB4E">
    <w:name w:val="C5D3D6E3E1374ED2A0B3F632AB7FFB4E"/>
    <w:rsid w:val="00491B52"/>
    <w:pPr>
      <w:spacing w:after="120" w:line="300" w:lineRule="atLeast"/>
    </w:pPr>
    <w:rPr>
      <w:rFonts w:ascii="Arial" w:eastAsia="Times New Roman" w:hAnsi="Arial" w:cs="Times New Roman"/>
      <w:szCs w:val="24"/>
      <w:lang w:eastAsia="en-US"/>
    </w:rPr>
  </w:style>
  <w:style w:type="paragraph" w:customStyle="1" w:styleId="BDF0C99BF5FD4699A3B1A22F4358FB31">
    <w:name w:val="BDF0C99BF5FD4699A3B1A22F4358FB31"/>
    <w:rsid w:val="00491B52"/>
    <w:pPr>
      <w:spacing w:after="120" w:line="300" w:lineRule="atLeast"/>
    </w:pPr>
    <w:rPr>
      <w:rFonts w:ascii="Arial" w:eastAsia="Times New Roman" w:hAnsi="Arial" w:cs="Times New Roman"/>
      <w:szCs w:val="24"/>
      <w:lang w:eastAsia="en-US"/>
    </w:rPr>
  </w:style>
  <w:style w:type="paragraph" w:customStyle="1" w:styleId="87C0A498C8844501A3A43A47DA14BF72">
    <w:name w:val="87C0A498C8844501A3A43A47DA14BF72"/>
    <w:rsid w:val="00491B52"/>
    <w:pPr>
      <w:spacing w:after="120" w:line="300" w:lineRule="atLeast"/>
    </w:pPr>
    <w:rPr>
      <w:rFonts w:ascii="Arial" w:eastAsia="Times New Roman" w:hAnsi="Arial" w:cs="Times New Roman"/>
      <w:szCs w:val="24"/>
      <w:lang w:eastAsia="en-US"/>
    </w:rPr>
  </w:style>
  <w:style w:type="paragraph" w:customStyle="1" w:styleId="26C3C20D29EF45DBBCA760B091E3E051">
    <w:name w:val="26C3C20D29EF45DBBCA760B091E3E051"/>
    <w:rsid w:val="00491B52"/>
    <w:pPr>
      <w:spacing w:after="120" w:line="300" w:lineRule="atLeast"/>
    </w:pPr>
    <w:rPr>
      <w:rFonts w:ascii="Arial" w:eastAsia="Times New Roman" w:hAnsi="Arial" w:cs="Times New Roman"/>
      <w:szCs w:val="24"/>
      <w:lang w:eastAsia="en-US"/>
    </w:rPr>
  </w:style>
  <w:style w:type="paragraph" w:customStyle="1" w:styleId="331078AE29EE43458FEE7CFB337683E9">
    <w:name w:val="331078AE29EE43458FEE7CFB337683E9"/>
    <w:rsid w:val="00491B52"/>
    <w:pPr>
      <w:spacing w:after="120" w:line="300" w:lineRule="atLeast"/>
    </w:pPr>
    <w:rPr>
      <w:rFonts w:ascii="Arial" w:eastAsia="Times New Roman" w:hAnsi="Arial" w:cs="Times New Roman"/>
      <w:szCs w:val="24"/>
      <w:lang w:eastAsia="en-US"/>
    </w:rPr>
  </w:style>
  <w:style w:type="paragraph" w:customStyle="1" w:styleId="1B26240517F5410FA217FEEEEB3521EB">
    <w:name w:val="1B26240517F5410FA217FEEEEB3521EB"/>
    <w:rsid w:val="00491B52"/>
    <w:pPr>
      <w:spacing w:after="120" w:line="300" w:lineRule="atLeast"/>
    </w:pPr>
    <w:rPr>
      <w:rFonts w:ascii="Arial" w:eastAsia="Times New Roman" w:hAnsi="Arial" w:cs="Times New Roman"/>
      <w:szCs w:val="24"/>
      <w:lang w:eastAsia="en-US"/>
    </w:rPr>
  </w:style>
  <w:style w:type="paragraph" w:customStyle="1" w:styleId="63E4C0ACB946416A9B81DD6D1D809BF1">
    <w:name w:val="63E4C0ACB946416A9B81DD6D1D809BF1"/>
    <w:rsid w:val="00491B52"/>
    <w:pPr>
      <w:spacing w:after="120" w:line="300" w:lineRule="atLeast"/>
    </w:pPr>
    <w:rPr>
      <w:rFonts w:ascii="Arial" w:eastAsia="Times New Roman" w:hAnsi="Arial" w:cs="Times New Roman"/>
      <w:szCs w:val="24"/>
      <w:lang w:eastAsia="en-US"/>
    </w:rPr>
  </w:style>
  <w:style w:type="paragraph" w:customStyle="1" w:styleId="7C29E2C3B6D342C7A273EF26F2B2F2FA">
    <w:name w:val="7C29E2C3B6D342C7A273EF26F2B2F2FA"/>
    <w:rsid w:val="00491B52"/>
    <w:pPr>
      <w:spacing w:after="120" w:line="300" w:lineRule="atLeast"/>
    </w:pPr>
    <w:rPr>
      <w:rFonts w:ascii="Arial" w:eastAsia="Times New Roman" w:hAnsi="Arial" w:cs="Times New Roman"/>
      <w:szCs w:val="24"/>
      <w:lang w:eastAsia="en-US"/>
    </w:rPr>
  </w:style>
  <w:style w:type="paragraph" w:customStyle="1" w:styleId="AAC0D4AE4E5142EC8AD9D574F2E1A98B">
    <w:name w:val="AAC0D4AE4E5142EC8AD9D574F2E1A98B"/>
    <w:rsid w:val="00491B52"/>
    <w:pPr>
      <w:spacing w:after="120" w:line="300" w:lineRule="atLeast"/>
    </w:pPr>
    <w:rPr>
      <w:rFonts w:ascii="Arial" w:eastAsia="Times New Roman" w:hAnsi="Arial" w:cs="Times New Roman"/>
      <w:szCs w:val="24"/>
      <w:lang w:eastAsia="en-US"/>
    </w:rPr>
  </w:style>
  <w:style w:type="paragraph" w:customStyle="1" w:styleId="D01CAFE0963641558B42F55B0EF97270">
    <w:name w:val="D01CAFE0963641558B42F55B0EF97270"/>
    <w:rsid w:val="00491B52"/>
    <w:pPr>
      <w:spacing w:after="120" w:line="300" w:lineRule="atLeast"/>
    </w:pPr>
    <w:rPr>
      <w:rFonts w:ascii="Arial" w:eastAsia="Times New Roman" w:hAnsi="Arial" w:cs="Times New Roman"/>
      <w:szCs w:val="24"/>
      <w:lang w:eastAsia="en-US"/>
    </w:rPr>
  </w:style>
  <w:style w:type="paragraph" w:customStyle="1" w:styleId="9574F3D4B7AB41D69B5EC1EE1D7382DD">
    <w:name w:val="9574F3D4B7AB41D69B5EC1EE1D7382DD"/>
    <w:rsid w:val="00491B52"/>
    <w:pPr>
      <w:spacing w:after="120" w:line="300" w:lineRule="atLeast"/>
    </w:pPr>
    <w:rPr>
      <w:rFonts w:ascii="Arial" w:eastAsia="Times New Roman" w:hAnsi="Arial" w:cs="Times New Roman"/>
      <w:szCs w:val="24"/>
      <w:lang w:eastAsia="en-US"/>
    </w:rPr>
  </w:style>
  <w:style w:type="paragraph" w:customStyle="1" w:styleId="5BD4E22FC54D4E84989F4E0EB3CD27AA">
    <w:name w:val="5BD4E22FC54D4E84989F4E0EB3CD27AA"/>
    <w:rsid w:val="00491B52"/>
    <w:pPr>
      <w:spacing w:after="120" w:line="300" w:lineRule="atLeast"/>
    </w:pPr>
    <w:rPr>
      <w:rFonts w:ascii="Arial" w:eastAsia="Times New Roman" w:hAnsi="Arial" w:cs="Times New Roman"/>
      <w:szCs w:val="24"/>
      <w:lang w:eastAsia="en-US"/>
    </w:rPr>
  </w:style>
  <w:style w:type="paragraph" w:customStyle="1" w:styleId="084B39DCC5C24E7997A787FD729AD1CF">
    <w:name w:val="084B39DCC5C24E7997A787FD729AD1CF"/>
    <w:rsid w:val="00491B52"/>
    <w:pPr>
      <w:spacing w:after="120" w:line="300" w:lineRule="atLeast"/>
    </w:pPr>
    <w:rPr>
      <w:rFonts w:ascii="Arial" w:eastAsia="Times New Roman" w:hAnsi="Arial" w:cs="Times New Roman"/>
      <w:szCs w:val="24"/>
      <w:lang w:eastAsia="en-US"/>
    </w:rPr>
  </w:style>
  <w:style w:type="paragraph" w:customStyle="1" w:styleId="9E0D67C8CEDD4D8D8809E34933579E8B">
    <w:name w:val="9E0D67C8CEDD4D8D8809E34933579E8B"/>
    <w:rsid w:val="00491B52"/>
    <w:pPr>
      <w:spacing w:after="120" w:line="300" w:lineRule="atLeast"/>
    </w:pPr>
    <w:rPr>
      <w:rFonts w:ascii="Arial" w:eastAsia="Times New Roman" w:hAnsi="Arial" w:cs="Times New Roman"/>
      <w:szCs w:val="24"/>
      <w:lang w:eastAsia="en-US"/>
    </w:rPr>
  </w:style>
  <w:style w:type="paragraph" w:customStyle="1" w:styleId="F1A20D35F0FA4F86A5C449C44EFA589F">
    <w:name w:val="F1A20D35F0FA4F86A5C449C44EFA589F"/>
    <w:rsid w:val="00491B52"/>
  </w:style>
  <w:style w:type="paragraph" w:customStyle="1" w:styleId="4ACA3B87F40343168A055A040B2CC5D2">
    <w:name w:val="4ACA3B87F40343168A055A040B2CC5D2"/>
    <w:rsid w:val="00491B52"/>
  </w:style>
  <w:style w:type="paragraph" w:customStyle="1" w:styleId="6F2169B51AB346E28D588ECDF1C2FA25">
    <w:name w:val="6F2169B51AB346E28D588ECDF1C2FA25"/>
    <w:rsid w:val="00491B52"/>
  </w:style>
  <w:style w:type="paragraph" w:customStyle="1" w:styleId="90535D627FEA45A99C71AC7F13D2951C">
    <w:name w:val="90535D627FEA45A99C71AC7F13D2951C"/>
    <w:rsid w:val="00491B52"/>
  </w:style>
  <w:style w:type="paragraph" w:customStyle="1" w:styleId="7A9B13EB069F498894C8C8B875DD17ED">
    <w:name w:val="7A9B13EB069F498894C8C8B875DD17ED"/>
    <w:rsid w:val="00491B52"/>
  </w:style>
  <w:style w:type="paragraph" w:customStyle="1" w:styleId="904B218E563B4F3EA6166FB215F6C15B">
    <w:name w:val="904B218E563B4F3EA6166FB215F6C15B"/>
    <w:rsid w:val="00491B52"/>
  </w:style>
  <w:style w:type="paragraph" w:customStyle="1" w:styleId="B5A41DD525E64AEF919AB95E63BF5E6E">
    <w:name w:val="B5A41DD525E64AEF919AB95E63BF5E6E"/>
    <w:rsid w:val="00491B52"/>
  </w:style>
  <w:style w:type="paragraph" w:customStyle="1" w:styleId="431B472048384E52B0D6B0205351E81B">
    <w:name w:val="431B472048384E52B0D6B0205351E81B"/>
    <w:rsid w:val="00491B52"/>
  </w:style>
  <w:style w:type="paragraph" w:customStyle="1" w:styleId="C44F9A99D5AF447ABB21E38B1155A643">
    <w:name w:val="C44F9A99D5AF447ABB21E38B1155A643"/>
    <w:rsid w:val="00491B52"/>
  </w:style>
  <w:style w:type="paragraph" w:customStyle="1" w:styleId="30ED6633B55A46939BD0912DE487DFA4">
    <w:name w:val="30ED6633B55A46939BD0912DE487DFA4"/>
    <w:rsid w:val="00491B52"/>
  </w:style>
  <w:style w:type="paragraph" w:customStyle="1" w:styleId="58EF9E0320904720BBDFEDDDC8D73830">
    <w:name w:val="58EF9E0320904720BBDFEDDDC8D73830"/>
    <w:rsid w:val="00491B52"/>
  </w:style>
  <w:style w:type="paragraph" w:customStyle="1" w:styleId="145DE32C7B544883914C09DD6ED9B89D">
    <w:name w:val="145DE32C7B544883914C09DD6ED9B89D"/>
    <w:rsid w:val="00491B52"/>
  </w:style>
  <w:style w:type="paragraph" w:customStyle="1" w:styleId="3B92788C065A4F2EB35615CBDF4D2E10">
    <w:name w:val="3B92788C065A4F2EB35615CBDF4D2E10"/>
    <w:rsid w:val="00491B52"/>
  </w:style>
  <w:style w:type="paragraph" w:customStyle="1" w:styleId="A3051E4C56C54E999D2EE07F171F90BC">
    <w:name w:val="A3051E4C56C54E999D2EE07F171F90BC"/>
    <w:rsid w:val="00491B52"/>
  </w:style>
  <w:style w:type="paragraph" w:customStyle="1" w:styleId="91E2FF18E16E4735AA073BA4A42D41FD">
    <w:name w:val="91E2FF18E16E4735AA073BA4A42D41FD"/>
    <w:rsid w:val="00491B52"/>
  </w:style>
  <w:style w:type="paragraph" w:customStyle="1" w:styleId="5707A8B662014AF3AAAD4C27A5796BEA">
    <w:name w:val="5707A8B662014AF3AAAD4C27A5796BEA"/>
    <w:rsid w:val="00491B52"/>
  </w:style>
  <w:style w:type="paragraph" w:customStyle="1" w:styleId="BD3FFE0738D542F2836AFF5CD2F32579">
    <w:name w:val="BD3FFE0738D542F2836AFF5CD2F32579"/>
    <w:rsid w:val="00491B52"/>
  </w:style>
  <w:style w:type="paragraph" w:customStyle="1" w:styleId="027D450D9F674DF7ABEFE177DE1DD835">
    <w:name w:val="027D450D9F674DF7ABEFE177DE1DD835"/>
    <w:rsid w:val="00491B52"/>
  </w:style>
  <w:style w:type="paragraph" w:customStyle="1" w:styleId="C4D2439927764D84AADF674D5A7B62DD">
    <w:name w:val="C4D2439927764D84AADF674D5A7B62DD"/>
    <w:rsid w:val="00491B52"/>
  </w:style>
  <w:style w:type="paragraph" w:customStyle="1" w:styleId="521CC932651E48069CF9724F031FED4A">
    <w:name w:val="521CC932651E48069CF9724F031FED4A"/>
    <w:rsid w:val="00491B52"/>
  </w:style>
  <w:style w:type="paragraph" w:customStyle="1" w:styleId="6EF74A4185434D5F99CB168E3012070B">
    <w:name w:val="6EF74A4185434D5F99CB168E3012070B"/>
    <w:rsid w:val="00491B52"/>
  </w:style>
  <w:style w:type="paragraph" w:customStyle="1" w:styleId="039F4DC019AA4F41A1E1796AC5E1FD5012">
    <w:name w:val="039F4DC019AA4F41A1E1796AC5E1FD5012"/>
    <w:rsid w:val="00491B52"/>
    <w:pPr>
      <w:spacing w:after="120" w:line="300" w:lineRule="atLeast"/>
    </w:pPr>
    <w:rPr>
      <w:rFonts w:ascii="Arial" w:eastAsia="Times New Roman" w:hAnsi="Arial" w:cs="Times New Roman"/>
      <w:szCs w:val="24"/>
      <w:lang w:eastAsia="en-US"/>
    </w:rPr>
  </w:style>
  <w:style w:type="paragraph" w:customStyle="1" w:styleId="8242A46682A845A3A6CF933D4E26525A13">
    <w:name w:val="8242A46682A845A3A6CF933D4E26525A13"/>
    <w:rsid w:val="00491B52"/>
    <w:pPr>
      <w:spacing w:after="120" w:line="300" w:lineRule="atLeast"/>
    </w:pPr>
    <w:rPr>
      <w:rFonts w:ascii="Arial" w:eastAsia="Times New Roman" w:hAnsi="Arial" w:cs="Times New Roman"/>
      <w:szCs w:val="24"/>
      <w:lang w:eastAsia="en-US"/>
    </w:rPr>
  </w:style>
  <w:style w:type="paragraph" w:customStyle="1" w:styleId="44F98A9C07BD4FF8BD24D57D7FBF422C13">
    <w:name w:val="44F98A9C07BD4FF8BD24D57D7FBF422C13"/>
    <w:rsid w:val="00491B52"/>
    <w:pPr>
      <w:spacing w:after="120" w:line="300" w:lineRule="atLeast"/>
    </w:pPr>
    <w:rPr>
      <w:rFonts w:ascii="Arial" w:eastAsia="Times New Roman" w:hAnsi="Arial" w:cs="Times New Roman"/>
      <w:szCs w:val="24"/>
      <w:lang w:eastAsia="en-US"/>
    </w:rPr>
  </w:style>
  <w:style w:type="paragraph" w:customStyle="1" w:styleId="C2E261C253694A978318726C6513545313">
    <w:name w:val="C2E261C253694A978318726C6513545313"/>
    <w:rsid w:val="00491B52"/>
    <w:pPr>
      <w:spacing w:after="120" w:line="300" w:lineRule="atLeast"/>
    </w:pPr>
    <w:rPr>
      <w:rFonts w:ascii="Arial" w:eastAsia="Times New Roman" w:hAnsi="Arial" w:cs="Times New Roman"/>
      <w:szCs w:val="24"/>
      <w:lang w:eastAsia="en-US"/>
    </w:rPr>
  </w:style>
  <w:style w:type="paragraph" w:customStyle="1" w:styleId="89854A90F9804E92B81A3C903676EF5C13">
    <w:name w:val="89854A90F9804E92B81A3C903676EF5C13"/>
    <w:rsid w:val="00491B52"/>
    <w:pPr>
      <w:spacing w:after="120" w:line="300" w:lineRule="atLeast"/>
    </w:pPr>
    <w:rPr>
      <w:rFonts w:ascii="Arial" w:eastAsia="Times New Roman" w:hAnsi="Arial" w:cs="Times New Roman"/>
      <w:szCs w:val="24"/>
      <w:lang w:eastAsia="en-US"/>
    </w:rPr>
  </w:style>
  <w:style w:type="paragraph" w:customStyle="1" w:styleId="4A00951C0A80465DBB25B05051465D8612">
    <w:name w:val="4A00951C0A80465DBB25B05051465D8612"/>
    <w:rsid w:val="00491B52"/>
    <w:pPr>
      <w:spacing w:after="120" w:line="300" w:lineRule="atLeast"/>
    </w:pPr>
    <w:rPr>
      <w:rFonts w:ascii="Arial" w:eastAsia="Times New Roman" w:hAnsi="Arial" w:cs="Times New Roman"/>
      <w:szCs w:val="24"/>
      <w:lang w:eastAsia="en-US"/>
    </w:rPr>
  </w:style>
  <w:style w:type="paragraph" w:customStyle="1" w:styleId="664BAFD31861465786352AC9898533C112">
    <w:name w:val="664BAFD31861465786352AC9898533C112"/>
    <w:rsid w:val="00491B52"/>
    <w:pPr>
      <w:spacing w:after="120" w:line="300" w:lineRule="atLeast"/>
    </w:pPr>
    <w:rPr>
      <w:rFonts w:ascii="Arial" w:eastAsia="Times New Roman" w:hAnsi="Arial" w:cs="Times New Roman"/>
      <w:szCs w:val="24"/>
      <w:lang w:eastAsia="en-US"/>
    </w:rPr>
  </w:style>
  <w:style w:type="paragraph" w:customStyle="1" w:styleId="A40262CBAA3D4254AA60DE63BD00441013">
    <w:name w:val="A40262CBAA3D4254AA60DE63BD00441013"/>
    <w:rsid w:val="00491B52"/>
    <w:pPr>
      <w:spacing w:after="120" w:line="300" w:lineRule="atLeast"/>
    </w:pPr>
    <w:rPr>
      <w:rFonts w:ascii="Arial" w:eastAsia="Times New Roman" w:hAnsi="Arial" w:cs="Times New Roman"/>
      <w:szCs w:val="24"/>
      <w:lang w:eastAsia="en-US"/>
    </w:rPr>
  </w:style>
  <w:style w:type="paragraph" w:customStyle="1" w:styleId="E7473A36B660414AB642133ED33938FA13">
    <w:name w:val="E7473A36B660414AB642133ED33938FA13"/>
    <w:rsid w:val="00491B52"/>
    <w:pPr>
      <w:spacing w:after="120" w:line="300" w:lineRule="atLeast"/>
    </w:pPr>
    <w:rPr>
      <w:rFonts w:ascii="Arial" w:eastAsia="Times New Roman" w:hAnsi="Arial" w:cs="Times New Roman"/>
      <w:szCs w:val="24"/>
      <w:lang w:eastAsia="en-US"/>
    </w:rPr>
  </w:style>
  <w:style w:type="paragraph" w:customStyle="1" w:styleId="6810EBB8851F4ED79EEC49AFDAAB04AB12">
    <w:name w:val="6810EBB8851F4ED79EEC49AFDAAB04AB12"/>
    <w:rsid w:val="00491B52"/>
    <w:pPr>
      <w:spacing w:after="120" w:line="300" w:lineRule="atLeast"/>
    </w:pPr>
    <w:rPr>
      <w:rFonts w:ascii="Arial" w:eastAsia="Times New Roman" w:hAnsi="Arial" w:cs="Times New Roman"/>
      <w:szCs w:val="24"/>
      <w:lang w:eastAsia="en-US"/>
    </w:rPr>
  </w:style>
  <w:style w:type="paragraph" w:customStyle="1" w:styleId="B8F629359F8D4A5AB70FA82D39A7F99E12">
    <w:name w:val="B8F629359F8D4A5AB70FA82D39A7F99E12"/>
    <w:rsid w:val="00491B52"/>
    <w:pPr>
      <w:spacing w:after="120" w:line="300" w:lineRule="atLeast"/>
    </w:pPr>
    <w:rPr>
      <w:rFonts w:ascii="Arial" w:eastAsia="Times New Roman" w:hAnsi="Arial" w:cs="Times New Roman"/>
      <w:szCs w:val="24"/>
      <w:lang w:eastAsia="en-US"/>
    </w:rPr>
  </w:style>
  <w:style w:type="paragraph" w:customStyle="1" w:styleId="1D24EEC2117C4344B00F15EB593AF7CE12">
    <w:name w:val="1D24EEC2117C4344B00F15EB593AF7CE12"/>
    <w:rsid w:val="00491B52"/>
    <w:pPr>
      <w:spacing w:after="120" w:line="300" w:lineRule="atLeast"/>
    </w:pPr>
    <w:rPr>
      <w:rFonts w:ascii="Arial" w:eastAsia="Times New Roman" w:hAnsi="Arial" w:cs="Times New Roman"/>
      <w:szCs w:val="24"/>
      <w:lang w:eastAsia="en-US"/>
    </w:rPr>
  </w:style>
  <w:style w:type="paragraph" w:customStyle="1" w:styleId="35501991D233494E980D83489321DC9812">
    <w:name w:val="35501991D233494E980D83489321DC9812"/>
    <w:rsid w:val="00491B52"/>
    <w:pPr>
      <w:spacing w:after="120" w:line="300" w:lineRule="atLeast"/>
    </w:pPr>
    <w:rPr>
      <w:rFonts w:ascii="Arial" w:eastAsia="Times New Roman" w:hAnsi="Arial" w:cs="Times New Roman"/>
      <w:szCs w:val="24"/>
      <w:lang w:eastAsia="en-US"/>
    </w:rPr>
  </w:style>
  <w:style w:type="paragraph" w:customStyle="1" w:styleId="2A6EDEFEBF3A45F3821ABFF19BAD5FA312">
    <w:name w:val="2A6EDEFEBF3A45F3821ABFF19BAD5FA312"/>
    <w:rsid w:val="00491B52"/>
    <w:pPr>
      <w:spacing w:after="120" w:line="300" w:lineRule="atLeast"/>
    </w:pPr>
    <w:rPr>
      <w:rFonts w:ascii="Arial" w:eastAsia="Times New Roman" w:hAnsi="Arial" w:cs="Times New Roman"/>
      <w:szCs w:val="24"/>
      <w:lang w:eastAsia="en-US"/>
    </w:rPr>
  </w:style>
  <w:style w:type="paragraph" w:customStyle="1" w:styleId="5C0530EDD9E84D388B93865A67EC16B211">
    <w:name w:val="5C0530EDD9E84D388B93865A67EC16B211"/>
    <w:rsid w:val="00491B52"/>
    <w:pPr>
      <w:spacing w:after="120" w:line="300" w:lineRule="atLeast"/>
    </w:pPr>
    <w:rPr>
      <w:rFonts w:ascii="Arial" w:eastAsia="Times New Roman" w:hAnsi="Arial" w:cs="Times New Roman"/>
      <w:szCs w:val="24"/>
      <w:lang w:eastAsia="en-US"/>
    </w:rPr>
  </w:style>
  <w:style w:type="paragraph" w:customStyle="1" w:styleId="05A565B0B959439C9A24C7F7042D675811">
    <w:name w:val="05A565B0B959439C9A24C7F7042D675811"/>
    <w:rsid w:val="00491B52"/>
    <w:pPr>
      <w:spacing w:after="120" w:line="300" w:lineRule="atLeast"/>
    </w:pPr>
    <w:rPr>
      <w:rFonts w:ascii="Arial" w:eastAsia="Times New Roman" w:hAnsi="Arial" w:cs="Times New Roman"/>
      <w:szCs w:val="24"/>
      <w:lang w:eastAsia="en-US"/>
    </w:rPr>
  </w:style>
  <w:style w:type="paragraph" w:customStyle="1" w:styleId="0D08A3C04AD1439AAAB5E801CEE25BAA10">
    <w:name w:val="0D08A3C04AD1439AAAB5E801CEE25BAA10"/>
    <w:rsid w:val="00491B52"/>
    <w:pPr>
      <w:spacing w:after="120" w:line="300" w:lineRule="atLeast"/>
    </w:pPr>
    <w:rPr>
      <w:rFonts w:ascii="Arial" w:eastAsia="Times New Roman" w:hAnsi="Arial" w:cs="Times New Roman"/>
      <w:szCs w:val="24"/>
      <w:lang w:eastAsia="en-US"/>
    </w:rPr>
  </w:style>
  <w:style w:type="paragraph" w:customStyle="1" w:styleId="3E84D3E305354F10ADE4AF1C00D7A41910">
    <w:name w:val="3E84D3E305354F10ADE4AF1C00D7A41910"/>
    <w:rsid w:val="00491B52"/>
    <w:pPr>
      <w:spacing w:after="120" w:line="300" w:lineRule="atLeast"/>
    </w:pPr>
    <w:rPr>
      <w:rFonts w:ascii="Arial" w:eastAsia="Times New Roman" w:hAnsi="Arial" w:cs="Times New Roman"/>
      <w:szCs w:val="24"/>
      <w:lang w:eastAsia="en-US"/>
    </w:rPr>
  </w:style>
  <w:style w:type="paragraph" w:customStyle="1" w:styleId="CF7C58B8D5ED4C889F54DAA25CD8A09F10">
    <w:name w:val="CF7C58B8D5ED4C889F54DAA25CD8A09F10"/>
    <w:rsid w:val="00491B52"/>
    <w:pPr>
      <w:spacing w:after="120" w:line="300" w:lineRule="atLeast"/>
    </w:pPr>
    <w:rPr>
      <w:rFonts w:ascii="Arial" w:eastAsia="Times New Roman" w:hAnsi="Arial" w:cs="Times New Roman"/>
      <w:szCs w:val="24"/>
      <w:lang w:eastAsia="en-US"/>
    </w:rPr>
  </w:style>
  <w:style w:type="paragraph" w:customStyle="1" w:styleId="C9DC87E6632A42FD8F2D811203BAB70310">
    <w:name w:val="C9DC87E6632A42FD8F2D811203BAB70310"/>
    <w:rsid w:val="00491B52"/>
    <w:pPr>
      <w:spacing w:after="120" w:line="300" w:lineRule="atLeast"/>
    </w:pPr>
    <w:rPr>
      <w:rFonts w:ascii="Arial" w:eastAsia="Times New Roman" w:hAnsi="Arial" w:cs="Times New Roman"/>
      <w:szCs w:val="24"/>
      <w:lang w:eastAsia="en-US"/>
    </w:rPr>
  </w:style>
  <w:style w:type="paragraph" w:customStyle="1" w:styleId="766D714CFC2B44AB982A8E00524DF9DC10">
    <w:name w:val="766D714CFC2B44AB982A8E00524DF9DC10"/>
    <w:rsid w:val="00491B52"/>
    <w:pPr>
      <w:spacing w:after="120" w:line="300" w:lineRule="atLeast"/>
    </w:pPr>
    <w:rPr>
      <w:rFonts w:ascii="Arial" w:eastAsia="Times New Roman" w:hAnsi="Arial" w:cs="Times New Roman"/>
      <w:szCs w:val="24"/>
      <w:lang w:eastAsia="en-US"/>
    </w:rPr>
  </w:style>
  <w:style w:type="paragraph" w:customStyle="1" w:styleId="C5D75D6E70F041419CC59A3BD900B4008">
    <w:name w:val="C5D75D6E70F041419CC59A3BD900B4008"/>
    <w:rsid w:val="00491B52"/>
    <w:pPr>
      <w:spacing w:after="120" w:line="300" w:lineRule="atLeast"/>
    </w:pPr>
    <w:rPr>
      <w:rFonts w:ascii="Arial" w:eastAsia="Times New Roman" w:hAnsi="Arial" w:cs="Times New Roman"/>
      <w:szCs w:val="24"/>
      <w:lang w:eastAsia="en-US"/>
    </w:rPr>
  </w:style>
  <w:style w:type="paragraph" w:customStyle="1" w:styleId="790A92B4D8F547CAB454A5583327A31D8">
    <w:name w:val="790A92B4D8F547CAB454A5583327A31D8"/>
    <w:rsid w:val="00491B52"/>
    <w:pPr>
      <w:spacing w:after="120" w:line="300" w:lineRule="atLeast"/>
    </w:pPr>
    <w:rPr>
      <w:rFonts w:ascii="Arial" w:eastAsia="Times New Roman" w:hAnsi="Arial" w:cs="Times New Roman"/>
      <w:szCs w:val="24"/>
      <w:lang w:eastAsia="en-US"/>
    </w:rPr>
  </w:style>
  <w:style w:type="paragraph" w:customStyle="1" w:styleId="A836C29115E241A88DA32476069686DA8">
    <w:name w:val="A836C29115E241A88DA32476069686DA8"/>
    <w:rsid w:val="00491B52"/>
    <w:pPr>
      <w:spacing w:after="120" w:line="300" w:lineRule="atLeast"/>
    </w:pPr>
    <w:rPr>
      <w:rFonts w:ascii="Arial" w:eastAsia="Times New Roman" w:hAnsi="Arial" w:cs="Times New Roman"/>
      <w:szCs w:val="24"/>
      <w:lang w:eastAsia="en-US"/>
    </w:rPr>
  </w:style>
  <w:style w:type="paragraph" w:customStyle="1" w:styleId="79061ED376A34E52B47D620D0B4194248">
    <w:name w:val="79061ED376A34E52B47D620D0B4194248"/>
    <w:rsid w:val="00491B52"/>
    <w:pPr>
      <w:spacing w:after="120" w:line="300" w:lineRule="atLeast"/>
    </w:pPr>
    <w:rPr>
      <w:rFonts w:ascii="Arial" w:eastAsia="Times New Roman" w:hAnsi="Arial" w:cs="Times New Roman"/>
      <w:szCs w:val="24"/>
      <w:lang w:eastAsia="en-US"/>
    </w:rPr>
  </w:style>
  <w:style w:type="paragraph" w:customStyle="1" w:styleId="564C68B7C6C047508DCB1429345EB5927">
    <w:name w:val="564C68B7C6C047508DCB1429345EB5927"/>
    <w:rsid w:val="00491B52"/>
    <w:pPr>
      <w:spacing w:after="120" w:line="300" w:lineRule="atLeast"/>
    </w:pPr>
    <w:rPr>
      <w:rFonts w:ascii="Arial" w:eastAsia="Times New Roman" w:hAnsi="Arial" w:cs="Times New Roman"/>
      <w:szCs w:val="24"/>
      <w:lang w:eastAsia="en-US"/>
    </w:rPr>
  </w:style>
  <w:style w:type="paragraph" w:customStyle="1" w:styleId="E644915572FB4EE4AE9D183EA63FA23F7">
    <w:name w:val="E644915572FB4EE4AE9D183EA63FA23F7"/>
    <w:rsid w:val="00491B52"/>
    <w:pPr>
      <w:spacing w:after="120" w:line="300" w:lineRule="atLeast"/>
    </w:pPr>
    <w:rPr>
      <w:rFonts w:ascii="Arial" w:eastAsia="Times New Roman" w:hAnsi="Arial" w:cs="Times New Roman"/>
      <w:szCs w:val="24"/>
      <w:lang w:eastAsia="en-US"/>
    </w:rPr>
  </w:style>
  <w:style w:type="paragraph" w:customStyle="1" w:styleId="F0526CEBD3C546C1ADE2F24F5BB570B67">
    <w:name w:val="F0526CEBD3C546C1ADE2F24F5BB570B67"/>
    <w:rsid w:val="00491B52"/>
    <w:pPr>
      <w:spacing w:after="120" w:line="300" w:lineRule="atLeast"/>
    </w:pPr>
    <w:rPr>
      <w:rFonts w:ascii="Arial" w:eastAsia="Times New Roman" w:hAnsi="Arial" w:cs="Times New Roman"/>
      <w:szCs w:val="24"/>
      <w:lang w:eastAsia="en-US"/>
    </w:rPr>
  </w:style>
  <w:style w:type="paragraph" w:customStyle="1" w:styleId="1B69D2E4D187488E8C8494BE2625E2F27">
    <w:name w:val="1B69D2E4D187488E8C8494BE2625E2F27"/>
    <w:rsid w:val="00491B52"/>
    <w:pPr>
      <w:spacing w:after="120" w:line="300" w:lineRule="atLeast"/>
    </w:pPr>
    <w:rPr>
      <w:rFonts w:ascii="Arial" w:eastAsia="Times New Roman" w:hAnsi="Arial" w:cs="Times New Roman"/>
      <w:szCs w:val="24"/>
      <w:lang w:eastAsia="en-US"/>
    </w:rPr>
  </w:style>
  <w:style w:type="paragraph" w:customStyle="1" w:styleId="1F2555199CA44881BFC386EF77244A277">
    <w:name w:val="1F2555199CA44881BFC386EF77244A277"/>
    <w:rsid w:val="00491B52"/>
    <w:pPr>
      <w:spacing w:after="120" w:line="300" w:lineRule="atLeast"/>
    </w:pPr>
    <w:rPr>
      <w:rFonts w:ascii="Arial" w:eastAsia="Times New Roman" w:hAnsi="Arial" w:cs="Times New Roman"/>
      <w:szCs w:val="24"/>
      <w:lang w:eastAsia="en-US"/>
    </w:rPr>
  </w:style>
  <w:style w:type="paragraph" w:customStyle="1" w:styleId="5E6B0BB0D1A34A7B8211F42C021846427">
    <w:name w:val="5E6B0BB0D1A34A7B8211F42C021846427"/>
    <w:rsid w:val="00491B52"/>
    <w:pPr>
      <w:spacing w:after="120" w:line="300" w:lineRule="atLeast"/>
    </w:pPr>
    <w:rPr>
      <w:rFonts w:ascii="Arial" w:eastAsia="Times New Roman" w:hAnsi="Arial" w:cs="Times New Roman"/>
      <w:szCs w:val="24"/>
      <w:lang w:eastAsia="en-US"/>
    </w:rPr>
  </w:style>
  <w:style w:type="paragraph" w:customStyle="1" w:styleId="AF0A0FEAFC224446BE416045483FCE2C7">
    <w:name w:val="AF0A0FEAFC224446BE416045483FCE2C7"/>
    <w:rsid w:val="00491B52"/>
    <w:pPr>
      <w:spacing w:after="120" w:line="300" w:lineRule="atLeast"/>
    </w:pPr>
    <w:rPr>
      <w:rFonts w:ascii="Arial" w:eastAsia="Times New Roman" w:hAnsi="Arial" w:cs="Times New Roman"/>
      <w:szCs w:val="24"/>
      <w:lang w:eastAsia="en-US"/>
    </w:rPr>
  </w:style>
  <w:style w:type="paragraph" w:customStyle="1" w:styleId="E781AD24E35346E5890164B2B1287E757">
    <w:name w:val="E781AD24E35346E5890164B2B1287E757"/>
    <w:rsid w:val="00491B52"/>
    <w:pPr>
      <w:spacing w:after="120" w:line="300" w:lineRule="atLeast"/>
    </w:pPr>
    <w:rPr>
      <w:rFonts w:ascii="Arial" w:eastAsia="Times New Roman" w:hAnsi="Arial" w:cs="Times New Roman"/>
      <w:szCs w:val="24"/>
      <w:lang w:eastAsia="en-US"/>
    </w:rPr>
  </w:style>
  <w:style w:type="paragraph" w:customStyle="1" w:styleId="8E7763662EDF49AE8EDA767316EC2DE77">
    <w:name w:val="8E7763662EDF49AE8EDA767316EC2DE77"/>
    <w:rsid w:val="00491B52"/>
    <w:pPr>
      <w:spacing w:after="120" w:line="300" w:lineRule="atLeast"/>
    </w:pPr>
    <w:rPr>
      <w:rFonts w:ascii="Arial" w:eastAsia="Times New Roman" w:hAnsi="Arial" w:cs="Times New Roman"/>
      <w:szCs w:val="24"/>
      <w:lang w:eastAsia="en-US"/>
    </w:rPr>
  </w:style>
  <w:style w:type="paragraph" w:customStyle="1" w:styleId="A7A50F2F53244E45A187B4D2EA31C0D57">
    <w:name w:val="A7A50F2F53244E45A187B4D2EA31C0D57"/>
    <w:rsid w:val="00491B52"/>
    <w:pPr>
      <w:spacing w:after="120" w:line="300" w:lineRule="atLeast"/>
    </w:pPr>
    <w:rPr>
      <w:rFonts w:ascii="Arial" w:eastAsia="Times New Roman" w:hAnsi="Arial" w:cs="Times New Roman"/>
      <w:szCs w:val="24"/>
      <w:lang w:eastAsia="en-US"/>
    </w:rPr>
  </w:style>
  <w:style w:type="paragraph" w:customStyle="1" w:styleId="1EAD45E047944D2B9FE5F75F86FEC24C7">
    <w:name w:val="1EAD45E047944D2B9FE5F75F86FEC24C7"/>
    <w:rsid w:val="00491B52"/>
    <w:pPr>
      <w:spacing w:after="120" w:line="300" w:lineRule="atLeast"/>
    </w:pPr>
    <w:rPr>
      <w:rFonts w:ascii="Arial" w:eastAsia="Times New Roman" w:hAnsi="Arial" w:cs="Times New Roman"/>
      <w:szCs w:val="24"/>
      <w:lang w:eastAsia="en-US"/>
    </w:rPr>
  </w:style>
  <w:style w:type="paragraph" w:customStyle="1" w:styleId="A4656E8A0D3E42E19544A822F9F6EB637">
    <w:name w:val="A4656E8A0D3E42E19544A822F9F6EB637"/>
    <w:rsid w:val="00491B52"/>
    <w:pPr>
      <w:spacing w:after="120" w:line="300" w:lineRule="atLeast"/>
    </w:pPr>
    <w:rPr>
      <w:rFonts w:ascii="Arial" w:eastAsia="Times New Roman" w:hAnsi="Arial" w:cs="Times New Roman"/>
      <w:szCs w:val="24"/>
      <w:lang w:eastAsia="en-US"/>
    </w:rPr>
  </w:style>
  <w:style w:type="paragraph" w:customStyle="1" w:styleId="3A08B765CDF5405DB7E9E8EE01E6B5B17">
    <w:name w:val="3A08B765CDF5405DB7E9E8EE01E6B5B17"/>
    <w:rsid w:val="00491B52"/>
    <w:pPr>
      <w:spacing w:after="120" w:line="300" w:lineRule="atLeast"/>
    </w:pPr>
    <w:rPr>
      <w:rFonts w:ascii="Arial" w:eastAsia="Times New Roman" w:hAnsi="Arial" w:cs="Times New Roman"/>
      <w:szCs w:val="24"/>
      <w:lang w:eastAsia="en-US"/>
    </w:rPr>
  </w:style>
  <w:style w:type="paragraph" w:customStyle="1" w:styleId="4FCA562051D54DA3AA43DC29CC0B67377">
    <w:name w:val="4FCA562051D54DA3AA43DC29CC0B67377"/>
    <w:rsid w:val="00491B52"/>
    <w:pPr>
      <w:spacing w:after="120" w:line="300" w:lineRule="atLeast"/>
    </w:pPr>
    <w:rPr>
      <w:rFonts w:ascii="Arial" w:eastAsia="Times New Roman" w:hAnsi="Arial" w:cs="Times New Roman"/>
      <w:szCs w:val="24"/>
      <w:lang w:eastAsia="en-US"/>
    </w:rPr>
  </w:style>
  <w:style w:type="paragraph" w:customStyle="1" w:styleId="5C3C46E1A8C847839E88FF805D25BE547">
    <w:name w:val="5C3C46E1A8C847839E88FF805D25BE547"/>
    <w:rsid w:val="00491B52"/>
    <w:pPr>
      <w:spacing w:after="120" w:line="300" w:lineRule="atLeast"/>
    </w:pPr>
    <w:rPr>
      <w:rFonts w:ascii="Arial" w:eastAsia="Times New Roman" w:hAnsi="Arial" w:cs="Times New Roman"/>
      <w:szCs w:val="24"/>
      <w:lang w:eastAsia="en-US"/>
    </w:rPr>
  </w:style>
  <w:style w:type="paragraph" w:customStyle="1" w:styleId="60142A542B6B45CF98584C0366D67A627">
    <w:name w:val="60142A542B6B45CF98584C0366D67A627"/>
    <w:rsid w:val="00491B52"/>
    <w:pPr>
      <w:spacing w:after="120" w:line="300" w:lineRule="atLeast"/>
    </w:pPr>
    <w:rPr>
      <w:rFonts w:ascii="Arial" w:eastAsia="Times New Roman" w:hAnsi="Arial" w:cs="Times New Roman"/>
      <w:szCs w:val="24"/>
      <w:lang w:eastAsia="en-US"/>
    </w:rPr>
  </w:style>
  <w:style w:type="paragraph" w:customStyle="1" w:styleId="3AAF684C34CF418E981CDF1952B26EB98">
    <w:name w:val="3AAF684C34CF418E981CDF1952B26EB98"/>
    <w:rsid w:val="00491B52"/>
    <w:pPr>
      <w:spacing w:after="120" w:line="300" w:lineRule="atLeast"/>
    </w:pPr>
    <w:rPr>
      <w:rFonts w:ascii="Arial" w:eastAsia="Times New Roman" w:hAnsi="Arial" w:cs="Times New Roman"/>
      <w:szCs w:val="24"/>
      <w:lang w:eastAsia="en-US"/>
    </w:rPr>
  </w:style>
  <w:style w:type="paragraph" w:customStyle="1" w:styleId="C0993D038F5049BC8DF3D5BB61B56C618">
    <w:name w:val="C0993D038F5049BC8DF3D5BB61B56C618"/>
    <w:rsid w:val="00491B52"/>
    <w:pPr>
      <w:spacing w:after="120" w:line="300" w:lineRule="atLeast"/>
    </w:pPr>
    <w:rPr>
      <w:rFonts w:ascii="Arial" w:eastAsia="Times New Roman" w:hAnsi="Arial" w:cs="Times New Roman"/>
      <w:szCs w:val="24"/>
      <w:lang w:eastAsia="en-US"/>
    </w:rPr>
  </w:style>
  <w:style w:type="paragraph" w:customStyle="1" w:styleId="0888E19C873F4B5A9AD6BE2FED736FAE8">
    <w:name w:val="0888E19C873F4B5A9AD6BE2FED736FAE8"/>
    <w:rsid w:val="00491B52"/>
    <w:pPr>
      <w:spacing w:after="120" w:line="300" w:lineRule="atLeast"/>
    </w:pPr>
    <w:rPr>
      <w:rFonts w:ascii="Arial" w:eastAsia="Times New Roman" w:hAnsi="Arial" w:cs="Times New Roman"/>
      <w:szCs w:val="24"/>
      <w:lang w:eastAsia="en-US"/>
    </w:rPr>
  </w:style>
  <w:style w:type="paragraph" w:customStyle="1" w:styleId="853E269AF8064C3AB98BBE0769D6F14D8">
    <w:name w:val="853E269AF8064C3AB98BBE0769D6F14D8"/>
    <w:rsid w:val="00491B52"/>
    <w:pPr>
      <w:spacing w:after="120" w:line="300" w:lineRule="atLeast"/>
    </w:pPr>
    <w:rPr>
      <w:rFonts w:ascii="Arial" w:eastAsia="Times New Roman" w:hAnsi="Arial" w:cs="Times New Roman"/>
      <w:szCs w:val="24"/>
      <w:lang w:eastAsia="en-US"/>
    </w:rPr>
  </w:style>
  <w:style w:type="paragraph" w:customStyle="1" w:styleId="31F0F080E39E44ED82EB97F281A7E59E7">
    <w:name w:val="31F0F080E39E44ED82EB97F281A7E59E7"/>
    <w:rsid w:val="00491B52"/>
    <w:pPr>
      <w:spacing w:after="120" w:line="300" w:lineRule="atLeast"/>
    </w:pPr>
    <w:rPr>
      <w:rFonts w:ascii="Arial" w:eastAsia="Times New Roman" w:hAnsi="Arial" w:cs="Times New Roman"/>
      <w:szCs w:val="24"/>
      <w:lang w:eastAsia="en-US"/>
    </w:rPr>
  </w:style>
  <w:style w:type="paragraph" w:customStyle="1" w:styleId="BF2F4DDED94A49CEB3B07E71329105347">
    <w:name w:val="BF2F4DDED94A49CEB3B07E71329105347"/>
    <w:rsid w:val="00491B52"/>
    <w:pPr>
      <w:spacing w:after="120" w:line="300" w:lineRule="atLeast"/>
    </w:pPr>
    <w:rPr>
      <w:rFonts w:ascii="Arial" w:eastAsia="Times New Roman" w:hAnsi="Arial" w:cs="Times New Roman"/>
      <w:szCs w:val="24"/>
      <w:lang w:eastAsia="en-US"/>
    </w:rPr>
  </w:style>
  <w:style w:type="paragraph" w:customStyle="1" w:styleId="9B1795B5A7014BC5AE4FDDBA49F5FEDC7">
    <w:name w:val="9B1795B5A7014BC5AE4FDDBA49F5FEDC7"/>
    <w:rsid w:val="00491B52"/>
    <w:pPr>
      <w:spacing w:after="120" w:line="300" w:lineRule="atLeast"/>
    </w:pPr>
    <w:rPr>
      <w:rFonts w:ascii="Arial" w:eastAsia="Times New Roman" w:hAnsi="Arial" w:cs="Times New Roman"/>
      <w:szCs w:val="24"/>
      <w:lang w:eastAsia="en-US"/>
    </w:rPr>
  </w:style>
  <w:style w:type="paragraph" w:customStyle="1" w:styleId="C0C888618494408BBE86D0D0214E0B567">
    <w:name w:val="C0C888618494408BBE86D0D0214E0B567"/>
    <w:rsid w:val="00491B52"/>
    <w:pPr>
      <w:spacing w:after="120" w:line="300" w:lineRule="atLeast"/>
    </w:pPr>
    <w:rPr>
      <w:rFonts w:ascii="Arial" w:eastAsia="Times New Roman" w:hAnsi="Arial" w:cs="Times New Roman"/>
      <w:szCs w:val="24"/>
      <w:lang w:eastAsia="en-US"/>
    </w:rPr>
  </w:style>
  <w:style w:type="paragraph" w:customStyle="1" w:styleId="D1D90C3452E44DDA9A3CB36E4E75103D7">
    <w:name w:val="D1D90C3452E44DDA9A3CB36E4E75103D7"/>
    <w:rsid w:val="00491B52"/>
    <w:pPr>
      <w:spacing w:after="120" w:line="300" w:lineRule="atLeast"/>
    </w:pPr>
    <w:rPr>
      <w:rFonts w:ascii="Arial" w:eastAsia="Times New Roman" w:hAnsi="Arial" w:cs="Times New Roman"/>
      <w:szCs w:val="24"/>
      <w:lang w:eastAsia="en-US"/>
    </w:rPr>
  </w:style>
  <w:style w:type="paragraph" w:customStyle="1" w:styleId="D31B849B6DE04AEB9E50DC52077ADB187">
    <w:name w:val="D31B849B6DE04AEB9E50DC52077ADB187"/>
    <w:rsid w:val="00491B52"/>
    <w:pPr>
      <w:spacing w:after="120" w:line="300" w:lineRule="atLeast"/>
    </w:pPr>
    <w:rPr>
      <w:rFonts w:ascii="Arial" w:eastAsia="Times New Roman" w:hAnsi="Arial" w:cs="Times New Roman"/>
      <w:szCs w:val="24"/>
      <w:lang w:eastAsia="en-US"/>
    </w:rPr>
  </w:style>
  <w:style w:type="paragraph" w:customStyle="1" w:styleId="81B615C869D24EA388F78DDF12C623487">
    <w:name w:val="81B615C869D24EA388F78DDF12C623487"/>
    <w:rsid w:val="00491B52"/>
    <w:pPr>
      <w:spacing w:after="120" w:line="300" w:lineRule="atLeast"/>
    </w:pPr>
    <w:rPr>
      <w:rFonts w:ascii="Arial" w:eastAsia="Times New Roman" w:hAnsi="Arial" w:cs="Times New Roman"/>
      <w:szCs w:val="24"/>
      <w:lang w:eastAsia="en-US"/>
    </w:rPr>
  </w:style>
  <w:style w:type="paragraph" w:customStyle="1" w:styleId="DD95F639D5574C92A0D07110FE457D097">
    <w:name w:val="DD95F639D5574C92A0D07110FE457D097"/>
    <w:rsid w:val="00491B52"/>
    <w:pPr>
      <w:spacing w:after="120" w:line="300" w:lineRule="atLeast"/>
    </w:pPr>
    <w:rPr>
      <w:rFonts w:ascii="Arial" w:eastAsia="Times New Roman" w:hAnsi="Arial" w:cs="Times New Roman"/>
      <w:szCs w:val="24"/>
      <w:lang w:eastAsia="en-US"/>
    </w:rPr>
  </w:style>
  <w:style w:type="paragraph" w:customStyle="1" w:styleId="1E97EAE7FF084C94B70A3B3E599835F27">
    <w:name w:val="1E97EAE7FF084C94B70A3B3E599835F27"/>
    <w:rsid w:val="00491B52"/>
    <w:pPr>
      <w:spacing w:after="120" w:line="300" w:lineRule="atLeast"/>
    </w:pPr>
    <w:rPr>
      <w:rFonts w:ascii="Arial" w:eastAsia="Times New Roman" w:hAnsi="Arial" w:cs="Times New Roman"/>
      <w:szCs w:val="24"/>
      <w:lang w:eastAsia="en-US"/>
    </w:rPr>
  </w:style>
  <w:style w:type="paragraph" w:customStyle="1" w:styleId="C0C0024AE688431B9C8B49E45D4D17517">
    <w:name w:val="C0C0024AE688431B9C8B49E45D4D17517"/>
    <w:rsid w:val="00491B52"/>
    <w:pPr>
      <w:spacing w:after="120" w:line="300" w:lineRule="atLeast"/>
    </w:pPr>
    <w:rPr>
      <w:rFonts w:ascii="Arial" w:eastAsia="Times New Roman" w:hAnsi="Arial" w:cs="Times New Roman"/>
      <w:szCs w:val="24"/>
      <w:lang w:eastAsia="en-US"/>
    </w:rPr>
  </w:style>
  <w:style w:type="paragraph" w:customStyle="1" w:styleId="1FD1C0D733B544D49F784CA99F37DEAF4">
    <w:name w:val="1FD1C0D733B544D49F784CA99F37DEAF4"/>
    <w:rsid w:val="00491B52"/>
    <w:pPr>
      <w:spacing w:after="120" w:line="300" w:lineRule="atLeast"/>
    </w:pPr>
    <w:rPr>
      <w:rFonts w:ascii="Arial" w:eastAsia="Times New Roman" w:hAnsi="Arial" w:cs="Times New Roman"/>
      <w:szCs w:val="24"/>
      <w:lang w:eastAsia="en-US"/>
    </w:rPr>
  </w:style>
  <w:style w:type="paragraph" w:customStyle="1" w:styleId="237EBF618AA44F44BAF08CBFD234AE1D4">
    <w:name w:val="237EBF618AA44F44BAF08CBFD234AE1D4"/>
    <w:rsid w:val="00491B52"/>
    <w:pPr>
      <w:spacing w:after="120" w:line="300" w:lineRule="atLeast"/>
    </w:pPr>
    <w:rPr>
      <w:rFonts w:ascii="Arial" w:eastAsia="Times New Roman" w:hAnsi="Arial" w:cs="Times New Roman"/>
      <w:szCs w:val="24"/>
      <w:lang w:eastAsia="en-US"/>
    </w:rPr>
  </w:style>
  <w:style w:type="paragraph" w:customStyle="1" w:styleId="39D92F4C19C4444DAB2821F129DD2DB74">
    <w:name w:val="39D92F4C19C4444DAB2821F129DD2DB74"/>
    <w:rsid w:val="00491B52"/>
    <w:pPr>
      <w:spacing w:after="120" w:line="300" w:lineRule="atLeast"/>
    </w:pPr>
    <w:rPr>
      <w:rFonts w:ascii="Arial" w:eastAsia="Times New Roman" w:hAnsi="Arial" w:cs="Times New Roman"/>
      <w:szCs w:val="24"/>
      <w:lang w:eastAsia="en-US"/>
    </w:rPr>
  </w:style>
  <w:style w:type="paragraph" w:customStyle="1" w:styleId="0F776B2A1E6C4685955616D8324F99774">
    <w:name w:val="0F776B2A1E6C4685955616D8324F99774"/>
    <w:rsid w:val="00491B52"/>
    <w:pPr>
      <w:spacing w:after="120" w:line="300" w:lineRule="atLeast"/>
    </w:pPr>
    <w:rPr>
      <w:rFonts w:ascii="Arial" w:eastAsia="Times New Roman" w:hAnsi="Arial" w:cs="Times New Roman"/>
      <w:szCs w:val="24"/>
      <w:lang w:eastAsia="en-US"/>
    </w:rPr>
  </w:style>
  <w:style w:type="paragraph" w:customStyle="1" w:styleId="32B34900D2194161A8B41817514C58C74">
    <w:name w:val="32B34900D2194161A8B41817514C58C74"/>
    <w:rsid w:val="00491B52"/>
    <w:pPr>
      <w:spacing w:after="120" w:line="300" w:lineRule="atLeast"/>
    </w:pPr>
    <w:rPr>
      <w:rFonts w:ascii="Arial" w:eastAsia="Times New Roman" w:hAnsi="Arial" w:cs="Times New Roman"/>
      <w:szCs w:val="24"/>
      <w:lang w:eastAsia="en-US"/>
    </w:rPr>
  </w:style>
  <w:style w:type="paragraph" w:customStyle="1" w:styleId="58645B7100384533AAEC968CB3702E9F4">
    <w:name w:val="58645B7100384533AAEC968CB3702E9F4"/>
    <w:rsid w:val="00491B52"/>
    <w:pPr>
      <w:spacing w:after="120" w:line="300" w:lineRule="atLeast"/>
    </w:pPr>
    <w:rPr>
      <w:rFonts w:ascii="Arial" w:eastAsia="Times New Roman" w:hAnsi="Arial" w:cs="Times New Roman"/>
      <w:szCs w:val="24"/>
      <w:lang w:eastAsia="en-US"/>
    </w:rPr>
  </w:style>
  <w:style w:type="paragraph" w:customStyle="1" w:styleId="7E32E2AD30F446889984976EE5B932404">
    <w:name w:val="7E32E2AD30F446889984976EE5B932404"/>
    <w:rsid w:val="00491B52"/>
    <w:pPr>
      <w:spacing w:after="120" w:line="300" w:lineRule="atLeast"/>
    </w:pPr>
    <w:rPr>
      <w:rFonts w:ascii="Arial" w:eastAsia="Times New Roman" w:hAnsi="Arial" w:cs="Times New Roman"/>
      <w:szCs w:val="24"/>
      <w:lang w:eastAsia="en-US"/>
    </w:rPr>
  </w:style>
  <w:style w:type="paragraph" w:customStyle="1" w:styleId="8B6A9A38FFD14D9E95E7786E7AAEB9AF4">
    <w:name w:val="8B6A9A38FFD14D9E95E7786E7AAEB9AF4"/>
    <w:rsid w:val="00491B52"/>
    <w:pPr>
      <w:spacing w:after="120" w:line="300" w:lineRule="atLeast"/>
    </w:pPr>
    <w:rPr>
      <w:rFonts w:ascii="Arial" w:eastAsia="Times New Roman" w:hAnsi="Arial" w:cs="Times New Roman"/>
      <w:szCs w:val="24"/>
      <w:lang w:eastAsia="en-US"/>
    </w:rPr>
  </w:style>
  <w:style w:type="paragraph" w:customStyle="1" w:styleId="784D372CA4B94C199F280D8C517AFA784">
    <w:name w:val="784D372CA4B94C199F280D8C517AFA784"/>
    <w:rsid w:val="00491B52"/>
    <w:pPr>
      <w:spacing w:after="120" w:line="300" w:lineRule="atLeast"/>
    </w:pPr>
    <w:rPr>
      <w:rFonts w:ascii="Arial" w:eastAsia="Times New Roman" w:hAnsi="Arial" w:cs="Times New Roman"/>
      <w:szCs w:val="24"/>
      <w:lang w:eastAsia="en-US"/>
    </w:rPr>
  </w:style>
  <w:style w:type="paragraph" w:customStyle="1" w:styleId="C9C03A20B57B46EA9F807F07BBB11FC03">
    <w:name w:val="C9C03A20B57B46EA9F807F07BBB11FC03"/>
    <w:rsid w:val="00491B52"/>
    <w:pPr>
      <w:spacing w:after="120" w:line="300" w:lineRule="atLeast"/>
    </w:pPr>
    <w:rPr>
      <w:rFonts w:ascii="Arial" w:eastAsia="Times New Roman" w:hAnsi="Arial" w:cs="Times New Roman"/>
      <w:szCs w:val="24"/>
      <w:lang w:eastAsia="en-US"/>
    </w:rPr>
  </w:style>
  <w:style w:type="paragraph" w:customStyle="1" w:styleId="F04B4C369DD341AC8BCDB675D781E73E3">
    <w:name w:val="F04B4C369DD341AC8BCDB675D781E73E3"/>
    <w:rsid w:val="00491B52"/>
    <w:pPr>
      <w:spacing w:after="120" w:line="300" w:lineRule="atLeast"/>
    </w:pPr>
    <w:rPr>
      <w:rFonts w:ascii="Arial" w:eastAsia="Times New Roman" w:hAnsi="Arial" w:cs="Times New Roman"/>
      <w:szCs w:val="24"/>
      <w:lang w:eastAsia="en-US"/>
    </w:rPr>
  </w:style>
  <w:style w:type="paragraph" w:customStyle="1" w:styleId="8BFA02F7543647CB85ED2D3BB05D1A193">
    <w:name w:val="8BFA02F7543647CB85ED2D3BB05D1A193"/>
    <w:rsid w:val="00491B52"/>
    <w:pPr>
      <w:spacing w:after="120" w:line="300" w:lineRule="atLeast"/>
    </w:pPr>
    <w:rPr>
      <w:rFonts w:ascii="Arial" w:eastAsia="Times New Roman" w:hAnsi="Arial" w:cs="Times New Roman"/>
      <w:szCs w:val="24"/>
      <w:lang w:eastAsia="en-US"/>
    </w:rPr>
  </w:style>
  <w:style w:type="paragraph" w:customStyle="1" w:styleId="DB595E347B4346EEB10B082CD1CA91B13">
    <w:name w:val="DB595E347B4346EEB10B082CD1CA91B13"/>
    <w:rsid w:val="00491B52"/>
    <w:pPr>
      <w:spacing w:after="120" w:line="300" w:lineRule="atLeast"/>
    </w:pPr>
    <w:rPr>
      <w:rFonts w:ascii="Arial" w:eastAsia="Times New Roman" w:hAnsi="Arial" w:cs="Times New Roman"/>
      <w:szCs w:val="24"/>
      <w:lang w:eastAsia="en-US"/>
    </w:rPr>
  </w:style>
  <w:style w:type="paragraph" w:customStyle="1" w:styleId="39C07BCC87D64B4E82D5E131270E7C713">
    <w:name w:val="39C07BCC87D64B4E82D5E131270E7C713"/>
    <w:rsid w:val="00491B52"/>
    <w:pPr>
      <w:spacing w:after="120" w:line="300" w:lineRule="atLeast"/>
    </w:pPr>
    <w:rPr>
      <w:rFonts w:ascii="Arial" w:eastAsia="Times New Roman" w:hAnsi="Arial" w:cs="Times New Roman"/>
      <w:szCs w:val="24"/>
      <w:lang w:eastAsia="en-US"/>
    </w:rPr>
  </w:style>
  <w:style w:type="paragraph" w:customStyle="1" w:styleId="926AA99C3A164BE8807E7B8F484ACF393">
    <w:name w:val="926AA99C3A164BE8807E7B8F484ACF393"/>
    <w:rsid w:val="00491B52"/>
    <w:pPr>
      <w:spacing w:after="120" w:line="300" w:lineRule="atLeast"/>
    </w:pPr>
    <w:rPr>
      <w:rFonts w:ascii="Arial" w:eastAsia="Times New Roman" w:hAnsi="Arial" w:cs="Times New Roman"/>
      <w:szCs w:val="24"/>
      <w:lang w:eastAsia="en-US"/>
    </w:rPr>
  </w:style>
  <w:style w:type="paragraph" w:customStyle="1" w:styleId="7CD7A82B58E041A6BDAE12B4B3C49A9C3">
    <w:name w:val="7CD7A82B58E041A6BDAE12B4B3C49A9C3"/>
    <w:rsid w:val="00491B52"/>
    <w:pPr>
      <w:spacing w:after="120" w:line="300" w:lineRule="atLeast"/>
    </w:pPr>
    <w:rPr>
      <w:rFonts w:ascii="Arial" w:eastAsia="Times New Roman" w:hAnsi="Arial" w:cs="Times New Roman"/>
      <w:szCs w:val="24"/>
      <w:lang w:eastAsia="en-US"/>
    </w:rPr>
  </w:style>
  <w:style w:type="paragraph" w:customStyle="1" w:styleId="207B8A60F64F440A8DFC5336DC940F7D5">
    <w:name w:val="207B8A60F64F440A8DFC5336DC940F7D5"/>
    <w:rsid w:val="00491B52"/>
    <w:pPr>
      <w:keepNext/>
      <w:spacing w:before="240" w:after="120" w:line="300" w:lineRule="atLeast"/>
      <w:outlineLvl w:val="3"/>
    </w:pPr>
    <w:rPr>
      <w:rFonts w:ascii="Arial" w:eastAsia="Times New Roman" w:hAnsi="Arial" w:cs="Arial"/>
      <w:b/>
      <w:bCs/>
      <w:sz w:val="24"/>
      <w:szCs w:val="24"/>
    </w:rPr>
  </w:style>
  <w:style w:type="paragraph" w:customStyle="1" w:styleId="CC65E2AEAE3F401CAF87A298B04BE6A16">
    <w:name w:val="CC65E2AEAE3F401CAF87A298B04BE6A16"/>
    <w:rsid w:val="00491B52"/>
    <w:pPr>
      <w:keepNext/>
      <w:spacing w:before="240" w:after="120" w:line="300" w:lineRule="atLeast"/>
      <w:outlineLvl w:val="3"/>
    </w:pPr>
    <w:rPr>
      <w:rFonts w:ascii="Arial" w:eastAsia="Times New Roman" w:hAnsi="Arial" w:cs="Arial"/>
      <w:b/>
      <w:bCs/>
      <w:sz w:val="24"/>
      <w:szCs w:val="24"/>
    </w:rPr>
  </w:style>
  <w:style w:type="paragraph" w:customStyle="1" w:styleId="5F9CD06DB00644EFAF9DA717A1CE66077">
    <w:name w:val="5F9CD06DB00644EFAF9DA717A1CE66077"/>
    <w:rsid w:val="00491B52"/>
    <w:pPr>
      <w:spacing w:after="120" w:line="300" w:lineRule="atLeast"/>
    </w:pPr>
    <w:rPr>
      <w:rFonts w:ascii="Arial" w:eastAsia="Times New Roman" w:hAnsi="Arial" w:cs="Times New Roman"/>
      <w:szCs w:val="24"/>
      <w:lang w:eastAsia="en-US"/>
    </w:rPr>
  </w:style>
  <w:style w:type="paragraph" w:customStyle="1" w:styleId="71B1AF47C20C4897976E964BD24C465E4">
    <w:name w:val="71B1AF47C20C4897976E964BD24C465E4"/>
    <w:rsid w:val="00491B52"/>
    <w:pPr>
      <w:spacing w:after="120" w:line="300" w:lineRule="atLeast"/>
    </w:pPr>
    <w:rPr>
      <w:rFonts w:ascii="Arial" w:eastAsia="Times New Roman" w:hAnsi="Arial" w:cs="Times New Roman"/>
      <w:szCs w:val="24"/>
      <w:lang w:eastAsia="en-US"/>
    </w:rPr>
  </w:style>
  <w:style w:type="paragraph" w:customStyle="1" w:styleId="4DD18B0F72574818929D4E3A88228A004">
    <w:name w:val="4DD18B0F72574818929D4E3A88228A004"/>
    <w:rsid w:val="00491B52"/>
    <w:pPr>
      <w:spacing w:after="120" w:line="300" w:lineRule="atLeast"/>
    </w:pPr>
    <w:rPr>
      <w:rFonts w:ascii="Arial" w:eastAsia="Times New Roman" w:hAnsi="Arial" w:cs="Times New Roman"/>
      <w:szCs w:val="24"/>
      <w:lang w:eastAsia="en-US"/>
    </w:rPr>
  </w:style>
  <w:style w:type="paragraph" w:customStyle="1" w:styleId="49A0D6105B774759AC0F3EE3BF7BFE014">
    <w:name w:val="49A0D6105B774759AC0F3EE3BF7BFE014"/>
    <w:rsid w:val="00491B52"/>
    <w:pPr>
      <w:spacing w:after="120" w:line="300" w:lineRule="atLeast"/>
    </w:pPr>
    <w:rPr>
      <w:rFonts w:ascii="Arial" w:eastAsia="Times New Roman" w:hAnsi="Arial" w:cs="Times New Roman"/>
      <w:szCs w:val="24"/>
      <w:lang w:eastAsia="en-US"/>
    </w:rPr>
  </w:style>
  <w:style w:type="paragraph" w:customStyle="1" w:styleId="61220643E7CB424FAFA0DF464F4423704">
    <w:name w:val="61220643E7CB424FAFA0DF464F4423704"/>
    <w:rsid w:val="00491B52"/>
    <w:pPr>
      <w:spacing w:after="120" w:line="300" w:lineRule="atLeast"/>
    </w:pPr>
    <w:rPr>
      <w:rFonts w:ascii="Arial" w:eastAsia="Times New Roman" w:hAnsi="Arial" w:cs="Times New Roman"/>
      <w:szCs w:val="24"/>
      <w:lang w:eastAsia="en-US"/>
    </w:rPr>
  </w:style>
  <w:style w:type="paragraph" w:customStyle="1" w:styleId="2AF38B56739B44C88A24AA61D62ED2AE4">
    <w:name w:val="2AF38B56739B44C88A24AA61D62ED2AE4"/>
    <w:rsid w:val="00491B52"/>
    <w:pPr>
      <w:spacing w:after="120" w:line="300" w:lineRule="atLeast"/>
    </w:pPr>
    <w:rPr>
      <w:rFonts w:ascii="Arial" w:eastAsia="Times New Roman" w:hAnsi="Arial" w:cs="Times New Roman"/>
      <w:szCs w:val="24"/>
      <w:lang w:eastAsia="en-US"/>
    </w:rPr>
  </w:style>
  <w:style w:type="paragraph" w:customStyle="1" w:styleId="D8893F75C82E412388EBE86C70C1E5224">
    <w:name w:val="D8893F75C82E412388EBE86C70C1E5224"/>
    <w:rsid w:val="00491B52"/>
    <w:pPr>
      <w:spacing w:after="120" w:line="300" w:lineRule="atLeast"/>
    </w:pPr>
    <w:rPr>
      <w:rFonts w:ascii="Arial" w:eastAsia="Times New Roman" w:hAnsi="Arial" w:cs="Times New Roman"/>
      <w:szCs w:val="24"/>
      <w:lang w:eastAsia="en-US"/>
    </w:rPr>
  </w:style>
  <w:style w:type="paragraph" w:customStyle="1" w:styleId="4DE3384D065A4A288D164D26251783434">
    <w:name w:val="4DE3384D065A4A288D164D26251783434"/>
    <w:rsid w:val="00491B52"/>
    <w:pPr>
      <w:spacing w:after="120" w:line="300" w:lineRule="atLeast"/>
    </w:pPr>
    <w:rPr>
      <w:rFonts w:ascii="Arial" w:eastAsia="Times New Roman" w:hAnsi="Arial" w:cs="Times New Roman"/>
      <w:szCs w:val="24"/>
      <w:lang w:eastAsia="en-US"/>
    </w:rPr>
  </w:style>
  <w:style w:type="paragraph" w:customStyle="1" w:styleId="9003D449EBEA46478BB6791F2C007C324">
    <w:name w:val="9003D449EBEA46478BB6791F2C007C324"/>
    <w:rsid w:val="00491B52"/>
    <w:pPr>
      <w:spacing w:after="120" w:line="300" w:lineRule="atLeast"/>
    </w:pPr>
    <w:rPr>
      <w:rFonts w:ascii="Arial" w:eastAsia="Times New Roman" w:hAnsi="Arial" w:cs="Times New Roman"/>
      <w:szCs w:val="24"/>
      <w:lang w:eastAsia="en-US"/>
    </w:rPr>
  </w:style>
  <w:style w:type="paragraph" w:customStyle="1" w:styleId="075EE1F758AB4D5CB81B29EFF68F7FBA4">
    <w:name w:val="075EE1F758AB4D5CB81B29EFF68F7FBA4"/>
    <w:rsid w:val="00491B52"/>
    <w:pPr>
      <w:spacing w:after="120" w:line="300" w:lineRule="atLeast"/>
    </w:pPr>
    <w:rPr>
      <w:rFonts w:ascii="Arial" w:eastAsia="Times New Roman" w:hAnsi="Arial" w:cs="Times New Roman"/>
      <w:szCs w:val="24"/>
      <w:lang w:eastAsia="en-US"/>
    </w:rPr>
  </w:style>
  <w:style w:type="paragraph" w:customStyle="1" w:styleId="CAC2098B813E400BA2818A8681255AB34">
    <w:name w:val="CAC2098B813E400BA2818A8681255AB34"/>
    <w:rsid w:val="00491B52"/>
    <w:pPr>
      <w:spacing w:after="120" w:line="300" w:lineRule="atLeast"/>
    </w:pPr>
    <w:rPr>
      <w:rFonts w:ascii="Arial" w:eastAsia="Times New Roman" w:hAnsi="Arial" w:cs="Times New Roman"/>
      <w:szCs w:val="24"/>
      <w:lang w:eastAsia="en-US"/>
    </w:rPr>
  </w:style>
  <w:style w:type="paragraph" w:customStyle="1" w:styleId="0CEE099522A24ED0AF11F93C0748ADBA4">
    <w:name w:val="0CEE099522A24ED0AF11F93C0748ADBA4"/>
    <w:rsid w:val="00491B52"/>
    <w:pPr>
      <w:spacing w:after="120" w:line="300" w:lineRule="atLeast"/>
    </w:pPr>
    <w:rPr>
      <w:rFonts w:ascii="Arial" w:eastAsia="Times New Roman" w:hAnsi="Arial" w:cs="Times New Roman"/>
      <w:szCs w:val="24"/>
      <w:lang w:eastAsia="en-US"/>
    </w:rPr>
  </w:style>
  <w:style w:type="paragraph" w:customStyle="1" w:styleId="CF29A0F9DA144C9DB61D7948B25E989B4">
    <w:name w:val="CF29A0F9DA144C9DB61D7948B25E989B4"/>
    <w:rsid w:val="00491B52"/>
    <w:pPr>
      <w:spacing w:after="120" w:line="300" w:lineRule="atLeast"/>
    </w:pPr>
    <w:rPr>
      <w:rFonts w:ascii="Arial" w:eastAsia="Times New Roman" w:hAnsi="Arial" w:cs="Times New Roman"/>
      <w:szCs w:val="24"/>
      <w:lang w:eastAsia="en-US"/>
    </w:rPr>
  </w:style>
  <w:style w:type="paragraph" w:customStyle="1" w:styleId="47A2BF80EAFE453D80CC27DDC2B712DB4">
    <w:name w:val="47A2BF80EAFE453D80CC27DDC2B712DB4"/>
    <w:rsid w:val="00491B52"/>
    <w:pPr>
      <w:spacing w:after="120" w:line="300" w:lineRule="atLeast"/>
    </w:pPr>
    <w:rPr>
      <w:rFonts w:ascii="Arial" w:eastAsia="Times New Roman" w:hAnsi="Arial" w:cs="Times New Roman"/>
      <w:szCs w:val="24"/>
      <w:lang w:eastAsia="en-US"/>
    </w:rPr>
  </w:style>
  <w:style w:type="paragraph" w:customStyle="1" w:styleId="52E9E9836BD74410AA179F19EF07B02C4">
    <w:name w:val="52E9E9836BD74410AA179F19EF07B02C4"/>
    <w:rsid w:val="00491B52"/>
    <w:pPr>
      <w:spacing w:after="120" w:line="300" w:lineRule="atLeast"/>
    </w:pPr>
    <w:rPr>
      <w:rFonts w:ascii="Arial" w:eastAsia="Times New Roman" w:hAnsi="Arial" w:cs="Times New Roman"/>
      <w:szCs w:val="24"/>
      <w:lang w:eastAsia="en-US"/>
    </w:rPr>
  </w:style>
  <w:style w:type="paragraph" w:customStyle="1" w:styleId="0F814A63E43444B7B3841ECC0B8FAC304">
    <w:name w:val="0F814A63E43444B7B3841ECC0B8FAC304"/>
    <w:rsid w:val="00491B52"/>
    <w:pPr>
      <w:spacing w:after="120" w:line="300" w:lineRule="atLeast"/>
    </w:pPr>
    <w:rPr>
      <w:rFonts w:ascii="Arial" w:eastAsia="Times New Roman" w:hAnsi="Arial" w:cs="Times New Roman"/>
      <w:szCs w:val="24"/>
      <w:lang w:eastAsia="en-US"/>
    </w:rPr>
  </w:style>
  <w:style w:type="paragraph" w:customStyle="1" w:styleId="252FB09A10734A59837EF8FE8E90A7124">
    <w:name w:val="252FB09A10734A59837EF8FE8E90A7124"/>
    <w:rsid w:val="00491B52"/>
    <w:pPr>
      <w:spacing w:after="120" w:line="300" w:lineRule="atLeast"/>
    </w:pPr>
    <w:rPr>
      <w:rFonts w:ascii="Arial" w:eastAsia="Times New Roman" w:hAnsi="Arial" w:cs="Times New Roman"/>
      <w:szCs w:val="24"/>
      <w:lang w:eastAsia="en-US"/>
    </w:rPr>
  </w:style>
  <w:style w:type="paragraph" w:customStyle="1" w:styleId="C36989F62A0F4DC49D9ECB1A9E8AA1634">
    <w:name w:val="C36989F62A0F4DC49D9ECB1A9E8AA1634"/>
    <w:rsid w:val="00491B52"/>
    <w:pPr>
      <w:spacing w:after="120" w:line="300" w:lineRule="atLeast"/>
    </w:pPr>
    <w:rPr>
      <w:rFonts w:ascii="Arial" w:eastAsia="Times New Roman" w:hAnsi="Arial" w:cs="Times New Roman"/>
      <w:szCs w:val="24"/>
      <w:lang w:eastAsia="en-US"/>
    </w:rPr>
  </w:style>
  <w:style w:type="paragraph" w:customStyle="1" w:styleId="ED6213EFBFA14B008B6B758F6B21ED8C4">
    <w:name w:val="ED6213EFBFA14B008B6B758F6B21ED8C4"/>
    <w:rsid w:val="00491B52"/>
    <w:pPr>
      <w:spacing w:after="120" w:line="300" w:lineRule="atLeast"/>
    </w:pPr>
    <w:rPr>
      <w:rFonts w:ascii="Arial" w:eastAsia="Times New Roman" w:hAnsi="Arial" w:cs="Times New Roman"/>
      <w:szCs w:val="24"/>
      <w:lang w:eastAsia="en-US"/>
    </w:rPr>
  </w:style>
  <w:style w:type="paragraph" w:customStyle="1" w:styleId="CEB7B3986DE4481CB15D4551DA5E98E43">
    <w:name w:val="CEB7B3986DE4481CB15D4551DA5E98E43"/>
    <w:rsid w:val="00491B52"/>
    <w:pPr>
      <w:spacing w:after="120" w:line="300" w:lineRule="atLeast"/>
    </w:pPr>
    <w:rPr>
      <w:rFonts w:ascii="Arial" w:eastAsia="Times New Roman" w:hAnsi="Arial" w:cs="Times New Roman"/>
      <w:szCs w:val="24"/>
      <w:lang w:eastAsia="en-US"/>
    </w:rPr>
  </w:style>
  <w:style w:type="paragraph" w:customStyle="1" w:styleId="9B6BAA57C0AC44CBA4C1397BB25273F73">
    <w:name w:val="9B6BAA57C0AC44CBA4C1397BB25273F73"/>
    <w:rsid w:val="00491B52"/>
    <w:pPr>
      <w:spacing w:after="120" w:line="300" w:lineRule="atLeast"/>
    </w:pPr>
    <w:rPr>
      <w:rFonts w:ascii="Arial" w:eastAsia="Times New Roman" w:hAnsi="Arial" w:cs="Times New Roman"/>
      <w:szCs w:val="24"/>
      <w:lang w:eastAsia="en-US"/>
    </w:rPr>
  </w:style>
  <w:style w:type="paragraph" w:customStyle="1" w:styleId="008975A35D864F0FB1E56F870E0BFE843">
    <w:name w:val="008975A35D864F0FB1E56F870E0BFE843"/>
    <w:rsid w:val="00491B52"/>
    <w:pPr>
      <w:spacing w:after="120" w:line="300" w:lineRule="atLeast"/>
    </w:pPr>
    <w:rPr>
      <w:rFonts w:ascii="Arial" w:eastAsia="Times New Roman" w:hAnsi="Arial" w:cs="Times New Roman"/>
      <w:szCs w:val="24"/>
      <w:lang w:eastAsia="en-US"/>
    </w:rPr>
  </w:style>
  <w:style w:type="paragraph" w:customStyle="1" w:styleId="289DB9E3125F4198ABD36E7201DB01243">
    <w:name w:val="289DB9E3125F4198ABD36E7201DB01243"/>
    <w:rsid w:val="00491B52"/>
    <w:pPr>
      <w:spacing w:after="120" w:line="300" w:lineRule="atLeast"/>
    </w:pPr>
    <w:rPr>
      <w:rFonts w:ascii="Arial" w:eastAsia="Times New Roman" w:hAnsi="Arial" w:cs="Times New Roman"/>
      <w:szCs w:val="24"/>
      <w:lang w:eastAsia="en-US"/>
    </w:rPr>
  </w:style>
  <w:style w:type="paragraph" w:customStyle="1" w:styleId="D445792E564745F192FD013D9088883C4">
    <w:name w:val="D445792E564745F192FD013D9088883C4"/>
    <w:rsid w:val="00491B52"/>
    <w:pPr>
      <w:spacing w:after="120" w:line="300" w:lineRule="atLeast"/>
    </w:pPr>
    <w:rPr>
      <w:rFonts w:ascii="Arial" w:eastAsia="Times New Roman" w:hAnsi="Arial" w:cs="Times New Roman"/>
      <w:szCs w:val="24"/>
      <w:lang w:eastAsia="en-US"/>
    </w:rPr>
  </w:style>
  <w:style w:type="paragraph" w:customStyle="1" w:styleId="AF6A5A895D1F425080B9283F5EA6BF593">
    <w:name w:val="AF6A5A895D1F425080B9283F5EA6BF593"/>
    <w:rsid w:val="00491B52"/>
    <w:pPr>
      <w:spacing w:after="120" w:line="300" w:lineRule="atLeast"/>
    </w:pPr>
    <w:rPr>
      <w:rFonts w:ascii="Arial" w:eastAsia="Times New Roman" w:hAnsi="Arial" w:cs="Times New Roman"/>
      <w:szCs w:val="24"/>
      <w:lang w:eastAsia="en-US"/>
    </w:rPr>
  </w:style>
  <w:style w:type="paragraph" w:customStyle="1" w:styleId="81AE8E22156143B5A5FCA27E7C7B83D73">
    <w:name w:val="81AE8E22156143B5A5FCA27E7C7B83D73"/>
    <w:rsid w:val="00491B52"/>
    <w:pPr>
      <w:spacing w:after="120" w:line="300" w:lineRule="atLeast"/>
    </w:pPr>
    <w:rPr>
      <w:rFonts w:ascii="Arial" w:eastAsia="Times New Roman" w:hAnsi="Arial" w:cs="Times New Roman"/>
      <w:szCs w:val="24"/>
      <w:lang w:eastAsia="en-US"/>
    </w:rPr>
  </w:style>
  <w:style w:type="paragraph" w:customStyle="1" w:styleId="1ED69ACA4C9F4400ADA4F56EEEF481093">
    <w:name w:val="1ED69ACA4C9F4400ADA4F56EEEF481093"/>
    <w:rsid w:val="00491B52"/>
    <w:pPr>
      <w:spacing w:after="120" w:line="300" w:lineRule="atLeast"/>
    </w:pPr>
    <w:rPr>
      <w:rFonts w:ascii="Arial" w:eastAsia="Times New Roman" w:hAnsi="Arial" w:cs="Times New Roman"/>
      <w:szCs w:val="24"/>
      <w:lang w:eastAsia="en-US"/>
    </w:rPr>
  </w:style>
  <w:style w:type="paragraph" w:customStyle="1" w:styleId="ECBCF50C23EA4B61BF328D32C693EF223">
    <w:name w:val="ECBCF50C23EA4B61BF328D32C693EF223"/>
    <w:rsid w:val="00491B52"/>
    <w:pPr>
      <w:spacing w:after="120" w:line="300" w:lineRule="atLeast"/>
    </w:pPr>
    <w:rPr>
      <w:rFonts w:ascii="Arial" w:eastAsia="Times New Roman" w:hAnsi="Arial" w:cs="Times New Roman"/>
      <w:szCs w:val="24"/>
      <w:lang w:eastAsia="en-US"/>
    </w:rPr>
  </w:style>
  <w:style w:type="paragraph" w:customStyle="1" w:styleId="82E1BAA9EF654F69A248537EECA8E53C3">
    <w:name w:val="82E1BAA9EF654F69A248537EECA8E53C3"/>
    <w:rsid w:val="00491B52"/>
    <w:pPr>
      <w:spacing w:after="120" w:line="300" w:lineRule="atLeast"/>
    </w:pPr>
    <w:rPr>
      <w:rFonts w:ascii="Arial" w:eastAsia="Times New Roman" w:hAnsi="Arial" w:cs="Times New Roman"/>
      <w:szCs w:val="24"/>
      <w:lang w:eastAsia="en-US"/>
    </w:rPr>
  </w:style>
  <w:style w:type="paragraph" w:customStyle="1" w:styleId="9E782A7F3B4C412297DCC6340521B6ED3">
    <w:name w:val="9E782A7F3B4C412297DCC6340521B6ED3"/>
    <w:rsid w:val="00491B52"/>
    <w:pPr>
      <w:spacing w:after="120" w:line="300" w:lineRule="atLeast"/>
    </w:pPr>
    <w:rPr>
      <w:rFonts w:ascii="Arial" w:eastAsia="Times New Roman" w:hAnsi="Arial" w:cs="Times New Roman"/>
      <w:szCs w:val="24"/>
      <w:lang w:eastAsia="en-US"/>
    </w:rPr>
  </w:style>
  <w:style w:type="paragraph" w:customStyle="1" w:styleId="7DB3E9BB6626438EB12F1BD348DA26DF3">
    <w:name w:val="7DB3E9BB6626438EB12F1BD348DA26DF3"/>
    <w:rsid w:val="00491B52"/>
    <w:pPr>
      <w:spacing w:after="120" w:line="300" w:lineRule="atLeast"/>
    </w:pPr>
    <w:rPr>
      <w:rFonts w:ascii="Arial" w:eastAsia="Times New Roman" w:hAnsi="Arial" w:cs="Times New Roman"/>
      <w:szCs w:val="24"/>
      <w:lang w:eastAsia="en-US"/>
    </w:rPr>
  </w:style>
  <w:style w:type="paragraph" w:customStyle="1" w:styleId="ED348BB0FF704417BAAF15CB5FD294D73">
    <w:name w:val="ED348BB0FF704417BAAF15CB5FD294D73"/>
    <w:rsid w:val="00491B52"/>
    <w:pPr>
      <w:spacing w:after="120" w:line="300" w:lineRule="atLeast"/>
    </w:pPr>
    <w:rPr>
      <w:rFonts w:ascii="Arial" w:eastAsia="Times New Roman" w:hAnsi="Arial" w:cs="Times New Roman"/>
      <w:szCs w:val="24"/>
      <w:lang w:eastAsia="en-US"/>
    </w:rPr>
  </w:style>
  <w:style w:type="paragraph" w:customStyle="1" w:styleId="60A3C700A3434CFC9E1B411D1ABD258A3">
    <w:name w:val="60A3C700A3434CFC9E1B411D1ABD258A3"/>
    <w:rsid w:val="00491B52"/>
    <w:pPr>
      <w:spacing w:after="120" w:line="300" w:lineRule="atLeast"/>
    </w:pPr>
    <w:rPr>
      <w:rFonts w:ascii="Arial" w:eastAsia="Times New Roman" w:hAnsi="Arial" w:cs="Times New Roman"/>
      <w:szCs w:val="24"/>
      <w:lang w:eastAsia="en-US"/>
    </w:rPr>
  </w:style>
  <w:style w:type="paragraph" w:customStyle="1" w:styleId="3D38EBC0B47D4515ACEAB09909A06FC13">
    <w:name w:val="3D38EBC0B47D4515ACEAB09909A06FC13"/>
    <w:rsid w:val="00491B52"/>
    <w:pPr>
      <w:spacing w:after="120" w:line="300" w:lineRule="atLeast"/>
    </w:pPr>
    <w:rPr>
      <w:rFonts w:ascii="Arial" w:eastAsia="Times New Roman" w:hAnsi="Arial" w:cs="Times New Roman"/>
      <w:szCs w:val="24"/>
      <w:lang w:eastAsia="en-US"/>
    </w:rPr>
  </w:style>
  <w:style w:type="paragraph" w:customStyle="1" w:styleId="4F5A25050285410DB5E2AB788C90489A3">
    <w:name w:val="4F5A25050285410DB5E2AB788C90489A3"/>
    <w:rsid w:val="00491B52"/>
    <w:pPr>
      <w:spacing w:after="120" w:line="300" w:lineRule="atLeast"/>
    </w:pPr>
    <w:rPr>
      <w:rFonts w:ascii="Arial" w:eastAsia="Times New Roman" w:hAnsi="Arial" w:cs="Times New Roman"/>
      <w:szCs w:val="24"/>
      <w:lang w:eastAsia="en-US"/>
    </w:rPr>
  </w:style>
  <w:style w:type="paragraph" w:customStyle="1" w:styleId="52DE4B3131E74549A8DD54116A4F8F963">
    <w:name w:val="52DE4B3131E74549A8DD54116A4F8F963"/>
    <w:rsid w:val="00491B52"/>
    <w:pPr>
      <w:spacing w:after="120" w:line="300" w:lineRule="atLeast"/>
    </w:pPr>
    <w:rPr>
      <w:rFonts w:ascii="Arial" w:eastAsia="Times New Roman" w:hAnsi="Arial" w:cs="Times New Roman"/>
      <w:szCs w:val="24"/>
      <w:lang w:eastAsia="en-US"/>
    </w:rPr>
  </w:style>
  <w:style w:type="paragraph" w:customStyle="1" w:styleId="EB76B60E54A2469FABF18D3D3F9FEB463">
    <w:name w:val="EB76B60E54A2469FABF18D3D3F9FEB463"/>
    <w:rsid w:val="00491B52"/>
    <w:pPr>
      <w:spacing w:after="120" w:line="300" w:lineRule="atLeast"/>
    </w:pPr>
    <w:rPr>
      <w:rFonts w:ascii="Arial" w:eastAsia="Times New Roman" w:hAnsi="Arial" w:cs="Times New Roman"/>
      <w:szCs w:val="24"/>
      <w:lang w:eastAsia="en-US"/>
    </w:rPr>
  </w:style>
  <w:style w:type="paragraph" w:customStyle="1" w:styleId="F9CB2C0EF1644BE9AA72E36384311F0E3">
    <w:name w:val="F9CB2C0EF1644BE9AA72E36384311F0E3"/>
    <w:rsid w:val="00491B52"/>
    <w:pPr>
      <w:spacing w:after="120" w:line="300" w:lineRule="atLeast"/>
    </w:pPr>
    <w:rPr>
      <w:rFonts w:ascii="Arial" w:eastAsia="Times New Roman" w:hAnsi="Arial" w:cs="Times New Roman"/>
      <w:szCs w:val="24"/>
      <w:lang w:eastAsia="en-US"/>
    </w:rPr>
  </w:style>
  <w:style w:type="paragraph" w:customStyle="1" w:styleId="989DD1778AE34DBCBDCA5716DB3CCD713">
    <w:name w:val="989DD1778AE34DBCBDCA5716DB3CCD713"/>
    <w:rsid w:val="00491B52"/>
    <w:pPr>
      <w:spacing w:after="120" w:line="300" w:lineRule="atLeast"/>
    </w:pPr>
    <w:rPr>
      <w:rFonts w:ascii="Arial" w:eastAsia="Times New Roman" w:hAnsi="Arial" w:cs="Times New Roman"/>
      <w:szCs w:val="24"/>
      <w:lang w:eastAsia="en-US"/>
    </w:rPr>
  </w:style>
  <w:style w:type="paragraph" w:customStyle="1" w:styleId="7D95BE68A02E460BAEE5D87F67300A6A3">
    <w:name w:val="7D95BE68A02E460BAEE5D87F67300A6A3"/>
    <w:rsid w:val="00491B52"/>
    <w:pPr>
      <w:spacing w:after="120" w:line="300" w:lineRule="atLeast"/>
    </w:pPr>
    <w:rPr>
      <w:rFonts w:ascii="Arial" w:eastAsia="Times New Roman" w:hAnsi="Arial" w:cs="Times New Roman"/>
      <w:szCs w:val="24"/>
      <w:lang w:eastAsia="en-US"/>
    </w:rPr>
  </w:style>
  <w:style w:type="paragraph" w:customStyle="1" w:styleId="F940E1BABCB9413EAAA7B26DBB12027B3">
    <w:name w:val="F940E1BABCB9413EAAA7B26DBB12027B3"/>
    <w:rsid w:val="00491B52"/>
    <w:pPr>
      <w:spacing w:after="120" w:line="300" w:lineRule="atLeast"/>
    </w:pPr>
    <w:rPr>
      <w:rFonts w:ascii="Arial" w:eastAsia="Times New Roman" w:hAnsi="Arial" w:cs="Times New Roman"/>
      <w:szCs w:val="24"/>
      <w:lang w:eastAsia="en-US"/>
    </w:rPr>
  </w:style>
  <w:style w:type="paragraph" w:customStyle="1" w:styleId="D67DF3C465B04BC2A9F61A0CC1792DE53">
    <w:name w:val="D67DF3C465B04BC2A9F61A0CC1792DE53"/>
    <w:rsid w:val="00491B52"/>
    <w:pPr>
      <w:spacing w:after="120" w:line="300" w:lineRule="atLeast"/>
    </w:pPr>
    <w:rPr>
      <w:rFonts w:ascii="Arial" w:eastAsia="Times New Roman" w:hAnsi="Arial" w:cs="Times New Roman"/>
      <w:szCs w:val="24"/>
      <w:lang w:eastAsia="en-US"/>
    </w:rPr>
  </w:style>
  <w:style w:type="paragraph" w:customStyle="1" w:styleId="C2ED0BC5EB504E6197E1E5DEA0DB50593">
    <w:name w:val="C2ED0BC5EB504E6197E1E5DEA0DB50593"/>
    <w:rsid w:val="00491B52"/>
    <w:pPr>
      <w:spacing w:after="120" w:line="300" w:lineRule="atLeast"/>
    </w:pPr>
    <w:rPr>
      <w:rFonts w:ascii="Arial" w:eastAsia="Times New Roman" w:hAnsi="Arial" w:cs="Times New Roman"/>
      <w:szCs w:val="24"/>
      <w:lang w:eastAsia="en-US"/>
    </w:rPr>
  </w:style>
  <w:style w:type="paragraph" w:customStyle="1" w:styleId="B4788E12150145BE8ED75D53E125AA9D3">
    <w:name w:val="B4788E12150145BE8ED75D53E125AA9D3"/>
    <w:rsid w:val="00491B52"/>
    <w:pPr>
      <w:spacing w:after="120" w:line="300" w:lineRule="atLeast"/>
    </w:pPr>
    <w:rPr>
      <w:rFonts w:ascii="Arial" w:eastAsia="Times New Roman" w:hAnsi="Arial" w:cs="Times New Roman"/>
      <w:szCs w:val="24"/>
      <w:lang w:eastAsia="en-US"/>
    </w:rPr>
  </w:style>
  <w:style w:type="paragraph" w:customStyle="1" w:styleId="5C42B9725BC74940A6F91CCF8B4725B83">
    <w:name w:val="5C42B9725BC74940A6F91CCF8B4725B83"/>
    <w:rsid w:val="00491B52"/>
    <w:pPr>
      <w:spacing w:after="120" w:line="300" w:lineRule="atLeast"/>
    </w:pPr>
    <w:rPr>
      <w:rFonts w:ascii="Arial" w:eastAsia="Times New Roman" w:hAnsi="Arial" w:cs="Times New Roman"/>
      <w:szCs w:val="24"/>
      <w:lang w:eastAsia="en-US"/>
    </w:rPr>
  </w:style>
  <w:style w:type="paragraph" w:customStyle="1" w:styleId="A551F55AB27242D9A8E29484F9CE6C554">
    <w:name w:val="A551F55AB27242D9A8E29484F9CE6C554"/>
    <w:rsid w:val="00491B52"/>
    <w:pPr>
      <w:spacing w:after="120" w:line="300" w:lineRule="atLeast"/>
    </w:pPr>
    <w:rPr>
      <w:rFonts w:ascii="Arial" w:eastAsia="Times New Roman" w:hAnsi="Arial" w:cs="Times New Roman"/>
      <w:szCs w:val="24"/>
      <w:lang w:eastAsia="en-US"/>
    </w:rPr>
  </w:style>
  <w:style w:type="paragraph" w:customStyle="1" w:styleId="75FB19062834456A99A7E4A3F91E7CAE3">
    <w:name w:val="75FB19062834456A99A7E4A3F91E7CAE3"/>
    <w:rsid w:val="00491B52"/>
    <w:pPr>
      <w:spacing w:after="120" w:line="300" w:lineRule="atLeast"/>
    </w:pPr>
    <w:rPr>
      <w:rFonts w:ascii="Arial" w:eastAsia="Times New Roman" w:hAnsi="Arial" w:cs="Times New Roman"/>
      <w:szCs w:val="24"/>
      <w:lang w:eastAsia="en-US"/>
    </w:rPr>
  </w:style>
  <w:style w:type="paragraph" w:customStyle="1" w:styleId="459DD49569CB4CED922242FD83E5D3262">
    <w:name w:val="459DD49569CB4CED922242FD83E5D3262"/>
    <w:rsid w:val="00491B52"/>
    <w:pPr>
      <w:spacing w:after="120" w:line="300" w:lineRule="atLeast"/>
    </w:pPr>
    <w:rPr>
      <w:rFonts w:ascii="Arial" w:eastAsia="Times New Roman" w:hAnsi="Arial" w:cs="Times New Roman"/>
      <w:szCs w:val="24"/>
      <w:lang w:eastAsia="en-US"/>
    </w:rPr>
  </w:style>
  <w:style w:type="paragraph" w:customStyle="1" w:styleId="29BBA625CB2F47929AB89E95E169716F1">
    <w:name w:val="29BBA625CB2F47929AB89E95E169716F1"/>
    <w:rsid w:val="00491B52"/>
    <w:pPr>
      <w:spacing w:after="120" w:line="300" w:lineRule="atLeast"/>
    </w:pPr>
    <w:rPr>
      <w:rFonts w:ascii="Arial" w:eastAsia="Times New Roman" w:hAnsi="Arial" w:cs="Times New Roman"/>
      <w:szCs w:val="24"/>
      <w:lang w:eastAsia="en-US"/>
    </w:rPr>
  </w:style>
  <w:style w:type="paragraph" w:customStyle="1" w:styleId="CA74FBE10DF54E5397E39EDE5908E84A1">
    <w:name w:val="CA74FBE10DF54E5397E39EDE5908E84A1"/>
    <w:rsid w:val="00491B52"/>
    <w:pPr>
      <w:spacing w:after="120" w:line="300" w:lineRule="atLeast"/>
    </w:pPr>
    <w:rPr>
      <w:rFonts w:ascii="Arial" w:eastAsia="Times New Roman" w:hAnsi="Arial" w:cs="Times New Roman"/>
      <w:szCs w:val="24"/>
      <w:lang w:eastAsia="en-US"/>
    </w:rPr>
  </w:style>
  <w:style w:type="paragraph" w:customStyle="1" w:styleId="F662986B68CF43C7A5B51C1FCCA9085F2">
    <w:name w:val="F662986B68CF43C7A5B51C1FCCA9085F2"/>
    <w:rsid w:val="00491B52"/>
    <w:pPr>
      <w:spacing w:after="120" w:line="300" w:lineRule="atLeast"/>
    </w:pPr>
    <w:rPr>
      <w:rFonts w:ascii="Arial" w:eastAsia="Times New Roman" w:hAnsi="Arial" w:cs="Times New Roman"/>
      <w:szCs w:val="24"/>
      <w:lang w:eastAsia="en-US"/>
    </w:rPr>
  </w:style>
  <w:style w:type="paragraph" w:customStyle="1" w:styleId="67F16BE12E8C4ABA8752DBA7D85EF4AE2">
    <w:name w:val="67F16BE12E8C4ABA8752DBA7D85EF4AE2"/>
    <w:rsid w:val="00491B52"/>
    <w:pPr>
      <w:spacing w:after="120" w:line="300" w:lineRule="atLeast"/>
    </w:pPr>
    <w:rPr>
      <w:rFonts w:ascii="Arial" w:eastAsia="Times New Roman" w:hAnsi="Arial" w:cs="Times New Roman"/>
      <w:szCs w:val="24"/>
      <w:lang w:eastAsia="en-US"/>
    </w:rPr>
  </w:style>
  <w:style w:type="paragraph" w:customStyle="1" w:styleId="E96B88C631BB42F98BFFAC51CECD236F2">
    <w:name w:val="E96B88C631BB42F98BFFAC51CECD236F2"/>
    <w:rsid w:val="00491B52"/>
    <w:pPr>
      <w:spacing w:after="120" w:line="300" w:lineRule="atLeast"/>
    </w:pPr>
    <w:rPr>
      <w:rFonts w:ascii="Arial" w:eastAsia="Times New Roman" w:hAnsi="Arial" w:cs="Times New Roman"/>
      <w:szCs w:val="24"/>
      <w:lang w:eastAsia="en-US"/>
    </w:rPr>
  </w:style>
  <w:style w:type="paragraph" w:customStyle="1" w:styleId="EBEA9117FE904245977BAE725A15BADF2">
    <w:name w:val="EBEA9117FE904245977BAE725A15BADF2"/>
    <w:rsid w:val="00491B52"/>
    <w:pPr>
      <w:spacing w:after="120" w:line="300" w:lineRule="atLeast"/>
    </w:pPr>
    <w:rPr>
      <w:rFonts w:ascii="Arial" w:eastAsia="Times New Roman" w:hAnsi="Arial" w:cs="Times New Roman"/>
      <w:szCs w:val="24"/>
      <w:lang w:eastAsia="en-US"/>
    </w:rPr>
  </w:style>
  <w:style w:type="paragraph" w:customStyle="1" w:styleId="A6A1908BDB764EF6A1FDAE5C5DCAF3682">
    <w:name w:val="A6A1908BDB764EF6A1FDAE5C5DCAF3682"/>
    <w:rsid w:val="00491B52"/>
    <w:pPr>
      <w:spacing w:after="120" w:line="300" w:lineRule="atLeast"/>
    </w:pPr>
    <w:rPr>
      <w:rFonts w:ascii="Arial" w:eastAsia="Times New Roman" w:hAnsi="Arial" w:cs="Times New Roman"/>
      <w:szCs w:val="24"/>
      <w:lang w:eastAsia="en-US"/>
    </w:rPr>
  </w:style>
  <w:style w:type="paragraph" w:customStyle="1" w:styleId="2F1AC1709EB94116B0E3FC2442C397712">
    <w:name w:val="2F1AC1709EB94116B0E3FC2442C397712"/>
    <w:rsid w:val="00491B52"/>
    <w:pPr>
      <w:spacing w:after="120" w:line="300" w:lineRule="atLeast"/>
    </w:pPr>
    <w:rPr>
      <w:rFonts w:ascii="Arial" w:eastAsia="Times New Roman" w:hAnsi="Arial" w:cs="Times New Roman"/>
      <w:szCs w:val="24"/>
      <w:lang w:eastAsia="en-US"/>
    </w:rPr>
  </w:style>
  <w:style w:type="paragraph" w:customStyle="1" w:styleId="92CC1AEC93E141D0BBE1EE1B43CEEB8C2">
    <w:name w:val="92CC1AEC93E141D0BBE1EE1B43CEEB8C2"/>
    <w:rsid w:val="00491B52"/>
    <w:pPr>
      <w:spacing w:after="120" w:line="300" w:lineRule="atLeast"/>
    </w:pPr>
    <w:rPr>
      <w:rFonts w:ascii="Arial" w:eastAsia="Times New Roman" w:hAnsi="Arial" w:cs="Times New Roman"/>
      <w:szCs w:val="24"/>
      <w:lang w:eastAsia="en-US"/>
    </w:rPr>
  </w:style>
  <w:style w:type="paragraph" w:customStyle="1" w:styleId="D0C0B01C9A4A417EB10A4565D58FBA082">
    <w:name w:val="D0C0B01C9A4A417EB10A4565D58FBA082"/>
    <w:rsid w:val="00491B52"/>
    <w:pPr>
      <w:spacing w:after="120" w:line="300" w:lineRule="atLeast"/>
    </w:pPr>
    <w:rPr>
      <w:rFonts w:ascii="Arial" w:eastAsia="Times New Roman" w:hAnsi="Arial" w:cs="Times New Roman"/>
      <w:szCs w:val="24"/>
      <w:lang w:eastAsia="en-US"/>
    </w:rPr>
  </w:style>
  <w:style w:type="paragraph" w:customStyle="1" w:styleId="B264202EA2494BE1A3B5DAEBC496234A2">
    <w:name w:val="B264202EA2494BE1A3B5DAEBC496234A2"/>
    <w:rsid w:val="00491B52"/>
    <w:pPr>
      <w:spacing w:after="120" w:line="300" w:lineRule="atLeast"/>
    </w:pPr>
    <w:rPr>
      <w:rFonts w:ascii="Arial" w:eastAsia="Times New Roman" w:hAnsi="Arial" w:cs="Times New Roman"/>
      <w:szCs w:val="24"/>
      <w:lang w:eastAsia="en-US"/>
    </w:rPr>
  </w:style>
  <w:style w:type="paragraph" w:customStyle="1" w:styleId="A01A2949CEC048D598B9E3F0432172942">
    <w:name w:val="A01A2949CEC048D598B9E3F0432172942"/>
    <w:rsid w:val="00491B52"/>
    <w:pPr>
      <w:spacing w:after="120" w:line="300" w:lineRule="atLeast"/>
    </w:pPr>
    <w:rPr>
      <w:rFonts w:ascii="Arial" w:eastAsia="Times New Roman" w:hAnsi="Arial" w:cs="Times New Roman"/>
      <w:szCs w:val="24"/>
      <w:lang w:eastAsia="en-US"/>
    </w:rPr>
  </w:style>
  <w:style w:type="paragraph" w:customStyle="1" w:styleId="7A2EA680EB8F458B96EBD8A842BEBB5D2">
    <w:name w:val="7A2EA680EB8F458B96EBD8A842BEBB5D2"/>
    <w:rsid w:val="00491B52"/>
    <w:pPr>
      <w:spacing w:after="120" w:line="300" w:lineRule="atLeast"/>
    </w:pPr>
    <w:rPr>
      <w:rFonts w:ascii="Arial" w:eastAsia="Times New Roman" w:hAnsi="Arial" w:cs="Times New Roman"/>
      <w:szCs w:val="24"/>
      <w:lang w:eastAsia="en-US"/>
    </w:rPr>
  </w:style>
  <w:style w:type="paragraph" w:customStyle="1" w:styleId="4DFE04C0EDD54D33BF3560C70D46F18D2">
    <w:name w:val="4DFE04C0EDD54D33BF3560C70D46F18D2"/>
    <w:rsid w:val="00491B52"/>
    <w:pPr>
      <w:spacing w:after="120" w:line="300" w:lineRule="atLeast"/>
    </w:pPr>
    <w:rPr>
      <w:rFonts w:ascii="Arial" w:eastAsia="Times New Roman" w:hAnsi="Arial" w:cs="Times New Roman"/>
      <w:szCs w:val="24"/>
      <w:lang w:eastAsia="en-US"/>
    </w:rPr>
  </w:style>
  <w:style w:type="paragraph" w:customStyle="1" w:styleId="5814D22E48A549C2A94E7C8FE65D2F102">
    <w:name w:val="5814D22E48A549C2A94E7C8FE65D2F102"/>
    <w:rsid w:val="00491B52"/>
    <w:pPr>
      <w:spacing w:after="120" w:line="300" w:lineRule="atLeast"/>
    </w:pPr>
    <w:rPr>
      <w:rFonts w:ascii="Arial" w:eastAsia="Times New Roman" w:hAnsi="Arial" w:cs="Times New Roman"/>
      <w:szCs w:val="24"/>
      <w:lang w:eastAsia="en-US"/>
    </w:rPr>
  </w:style>
  <w:style w:type="paragraph" w:customStyle="1" w:styleId="49ECD7A69CB044DEA4A674A0B8538CCE2">
    <w:name w:val="49ECD7A69CB044DEA4A674A0B8538CCE2"/>
    <w:rsid w:val="00491B52"/>
    <w:pPr>
      <w:spacing w:after="120" w:line="300" w:lineRule="atLeast"/>
    </w:pPr>
    <w:rPr>
      <w:rFonts w:ascii="Arial" w:eastAsia="Times New Roman" w:hAnsi="Arial" w:cs="Times New Roman"/>
      <w:szCs w:val="24"/>
      <w:lang w:eastAsia="en-US"/>
    </w:rPr>
  </w:style>
  <w:style w:type="paragraph" w:customStyle="1" w:styleId="B00164C3E94044DC8BC9B93A690BAD162">
    <w:name w:val="B00164C3E94044DC8BC9B93A690BAD162"/>
    <w:rsid w:val="00491B52"/>
    <w:pPr>
      <w:spacing w:after="120" w:line="300" w:lineRule="atLeast"/>
    </w:pPr>
    <w:rPr>
      <w:rFonts w:ascii="Arial" w:eastAsia="Times New Roman" w:hAnsi="Arial" w:cs="Times New Roman"/>
      <w:szCs w:val="24"/>
      <w:lang w:eastAsia="en-US"/>
    </w:rPr>
  </w:style>
  <w:style w:type="paragraph" w:customStyle="1" w:styleId="E9813B50700A4C3199A9E1ED89743AAC2">
    <w:name w:val="E9813B50700A4C3199A9E1ED89743AAC2"/>
    <w:rsid w:val="00491B52"/>
    <w:pPr>
      <w:spacing w:after="120" w:line="300" w:lineRule="atLeast"/>
    </w:pPr>
    <w:rPr>
      <w:rFonts w:ascii="Arial" w:eastAsia="Times New Roman" w:hAnsi="Arial" w:cs="Times New Roman"/>
      <w:szCs w:val="24"/>
      <w:lang w:eastAsia="en-US"/>
    </w:rPr>
  </w:style>
  <w:style w:type="paragraph" w:customStyle="1" w:styleId="CDB55C247B7D474E8B47A3FF847DAA112">
    <w:name w:val="CDB55C247B7D474E8B47A3FF847DAA112"/>
    <w:rsid w:val="00491B52"/>
    <w:pPr>
      <w:spacing w:after="120" w:line="300" w:lineRule="atLeast"/>
    </w:pPr>
    <w:rPr>
      <w:rFonts w:ascii="Arial" w:eastAsia="Times New Roman" w:hAnsi="Arial" w:cs="Times New Roman"/>
      <w:szCs w:val="24"/>
      <w:lang w:eastAsia="en-US"/>
    </w:rPr>
  </w:style>
  <w:style w:type="paragraph" w:customStyle="1" w:styleId="355B8695C5FC41788CBE4D5DDB16EABA2">
    <w:name w:val="355B8695C5FC41788CBE4D5DDB16EABA2"/>
    <w:rsid w:val="00491B52"/>
    <w:pPr>
      <w:spacing w:after="120" w:line="300" w:lineRule="atLeast"/>
    </w:pPr>
    <w:rPr>
      <w:rFonts w:ascii="Arial" w:eastAsia="Times New Roman" w:hAnsi="Arial" w:cs="Times New Roman"/>
      <w:szCs w:val="24"/>
      <w:lang w:eastAsia="en-US"/>
    </w:rPr>
  </w:style>
  <w:style w:type="paragraph" w:customStyle="1" w:styleId="6F2169B51AB346E28D588ECDF1C2FA251">
    <w:name w:val="6F2169B51AB346E28D588ECDF1C2FA251"/>
    <w:rsid w:val="00491B52"/>
    <w:pPr>
      <w:spacing w:after="120" w:line="300" w:lineRule="atLeast"/>
    </w:pPr>
    <w:rPr>
      <w:rFonts w:ascii="Arial" w:eastAsia="Times New Roman" w:hAnsi="Arial" w:cs="Times New Roman"/>
      <w:szCs w:val="24"/>
      <w:lang w:eastAsia="en-US"/>
    </w:rPr>
  </w:style>
  <w:style w:type="paragraph" w:customStyle="1" w:styleId="3B92788C065A4F2EB35615CBDF4D2E101">
    <w:name w:val="3B92788C065A4F2EB35615CBDF4D2E101"/>
    <w:rsid w:val="00491B52"/>
    <w:pPr>
      <w:spacing w:after="120" w:line="300" w:lineRule="atLeast"/>
    </w:pPr>
    <w:rPr>
      <w:rFonts w:ascii="Arial" w:eastAsia="Times New Roman" w:hAnsi="Arial" w:cs="Times New Roman"/>
      <w:szCs w:val="24"/>
      <w:lang w:eastAsia="en-US"/>
    </w:rPr>
  </w:style>
  <w:style w:type="paragraph" w:customStyle="1" w:styleId="90535D627FEA45A99C71AC7F13D2951C1">
    <w:name w:val="90535D627FEA45A99C71AC7F13D2951C1"/>
    <w:rsid w:val="00491B52"/>
    <w:pPr>
      <w:spacing w:after="120" w:line="300" w:lineRule="atLeast"/>
    </w:pPr>
    <w:rPr>
      <w:rFonts w:ascii="Arial" w:eastAsia="Times New Roman" w:hAnsi="Arial" w:cs="Times New Roman"/>
      <w:szCs w:val="24"/>
      <w:lang w:eastAsia="en-US"/>
    </w:rPr>
  </w:style>
  <w:style w:type="paragraph" w:customStyle="1" w:styleId="A3051E4C56C54E999D2EE07F171F90BC1">
    <w:name w:val="A3051E4C56C54E999D2EE07F171F90BC1"/>
    <w:rsid w:val="00491B52"/>
    <w:pPr>
      <w:spacing w:after="120" w:line="300" w:lineRule="atLeast"/>
    </w:pPr>
    <w:rPr>
      <w:rFonts w:ascii="Arial" w:eastAsia="Times New Roman" w:hAnsi="Arial" w:cs="Times New Roman"/>
      <w:szCs w:val="24"/>
      <w:lang w:eastAsia="en-US"/>
    </w:rPr>
  </w:style>
  <w:style w:type="paragraph" w:customStyle="1" w:styleId="7A9B13EB069F498894C8C8B875DD17ED1">
    <w:name w:val="7A9B13EB069F498894C8C8B875DD17ED1"/>
    <w:rsid w:val="00491B52"/>
    <w:pPr>
      <w:spacing w:after="120" w:line="300" w:lineRule="atLeast"/>
    </w:pPr>
    <w:rPr>
      <w:rFonts w:ascii="Arial" w:eastAsia="Times New Roman" w:hAnsi="Arial" w:cs="Times New Roman"/>
      <w:szCs w:val="24"/>
      <w:lang w:eastAsia="en-US"/>
    </w:rPr>
  </w:style>
  <w:style w:type="paragraph" w:customStyle="1" w:styleId="91E2FF18E16E4735AA073BA4A42D41FD1">
    <w:name w:val="91E2FF18E16E4735AA073BA4A42D41FD1"/>
    <w:rsid w:val="00491B52"/>
    <w:pPr>
      <w:spacing w:after="120" w:line="300" w:lineRule="atLeast"/>
    </w:pPr>
    <w:rPr>
      <w:rFonts w:ascii="Arial" w:eastAsia="Times New Roman" w:hAnsi="Arial" w:cs="Times New Roman"/>
      <w:szCs w:val="24"/>
      <w:lang w:eastAsia="en-US"/>
    </w:rPr>
  </w:style>
  <w:style w:type="paragraph" w:customStyle="1" w:styleId="431B472048384E52B0D6B0205351E81B1">
    <w:name w:val="431B472048384E52B0D6B0205351E81B1"/>
    <w:rsid w:val="00491B52"/>
    <w:pPr>
      <w:spacing w:after="120" w:line="300" w:lineRule="atLeast"/>
    </w:pPr>
    <w:rPr>
      <w:rFonts w:ascii="Arial" w:eastAsia="Times New Roman" w:hAnsi="Arial" w:cs="Times New Roman"/>
      <w:szCs w:val="24"/>
      <w:lang w:eastAsia="en-US"/>
    </w:rPr>
  </w:style>
  <w:style w:type="paragraph" w:customStyle="1" w:styleId="5707A8B662014AF3AAAD4C27A5796BEA1">
    <w:name w:val="5707A8B662014AF3AAAD4C27A5796BEA1"/>
    <w:rsid w:val="00491B52"/>
    <w:pPr>
      <w:spacing w:after="120" w:line="300" w:lineRule="atLeast"/>
    </w:pPr>
    <w:rPr>
      <w:rFonts w:ascii="Arial" w:eastAsia="Times New Roman" w:hAnsi="Arial" w:cs="Times New Roman"/>
      <w:szCs w:val="24"/>
      <w:lang w:eastAsia="en-US"/>
    </w:rPr>
  </w:style>
  <w:style w:type="paragraph" w:customStyle="1" w:styleId="30ED6633B55A46939BD0912DE487DFA41">
    <w:name w:val="30ED6633B55A46939BD0912DE487DFA41"/>
    <w:rsid w:val="00491B52"/>
    <w:pPr>
      <w:spacing w:after="120" w:line="300" w:lineRule="atLeast"/>
    </w:pPr>
    <w:rPr>
      <w:rFonts w:ascii="Arial" w:eastAsia="Times New Roman" w:hAnsi="Arial" w:cs="Times New Roman"/>
      <w:szCs w:val="24"/>
      <w:lang w:eastAsia="en-US"/>
    </w:rPr>
  </w:style>
  <w:style w:type="paragraph" w:customStyle="1" w:styleId="BD3FFE0738D542F2836AFF5CD2F325791">
    <w:name w:val="BD3FFE0738D542F2836AFF5CD2F325791"/>
    <w:rsid w:val="00491B52"/>
    <w:pPr>
      <w:spacing w:after="120" w:line="300" w:lineRule="atLeast"/>
    </w:pPr>
    <w:rPr>
      <w:rFonts w:ascii="Arial" w:eastAsia="Times New Roman" w:hAnsi="Arial" w:cs="Times New Roman"/>
      <w:szCs w:val="24"/>
      <w:lang w:eastAsia="en-US"/>
    </w:rPr>
  </w:style>
  <w:style w:type="paragraph" w:customStyle="1" w:styleId="58EF9E0320904720BBDFEDDDC8D738301">
    <w:name w:val="58EF9E0320904720BBDFEDDDC8D738301"/>
    <w:rsid w:val="00491B52"/>
    <w:pPr>
      <w:spacing w:after="120" w:line="300" w:lineRule="atLeast"/>
    </w:pPr>
    <w:rPr>
      <w:rFonts w:ascii="Arial" w:eastAsia="Times New Roman" w:hAnsi="Arial" w:cs="Times New Roman"/>
      <w:szCs w:val="24"/>
      <w:lang w:eastAsia="en-US"/>
    </w:rPr>
  </w:style>
  <w:style w:type="paragraph" w:customStyle="1" w:styleId="027D450D9F674DF7ABEFE177DE1DD8351">
    <w:name w:val="027D450D9F674DF7ABEFE177DE1DD8351"/>
    <w:rsid w:val="00491B52"/>
    <w:pPr>
      <w:spacing w:after="120" w:line="300" w:lineRule="atLeast"/>
    </w:pPr>
    <w:rPr>
      <w:rFonts w:ascii="Arial" w:eastAsia="Times New Roman" w:hAnsi="Arial" w:cs="Times New Roman"/>
      <w:szCs w:val="24"/>
      <w:lang w:eastAsia="en-US"/>
    </w:rPr>
  </w:style>
  <w:style w:type="paragraph" w:customStyle="1" w:styleId="145DE32C7B544883914C09DD6ED9B89D1">
    <w:name w:val="145DE32C7B544883914C09DD6ED9B89D1"/>
    <w:rsid w:val="00491B52"/>
    <w:pPr>
      <w:spacing w:after="120" w:line="300" w:lineRule="atLeast"/>
    </w:pPr>
    <w:rPr>
      <w:rFonts w:ascii="Arial" w:eastAsia="Times New Roman" w:hAnsi="Arial" w:cs="Times New Roman"/>
      <w:szCs w:val="24"/>
      <w:lang w:eastAsia="en-US"/>
    </w:rPr>
  </w:style>
  <w:style w:type="paragraph" w:customStyle="1" w:styleId="6EF74A4185434D5F99CB168E3012070B1">
    <w:name w:val="6EF74A4185434D5F99CB168E3012070B1"/>
    <w:rsid w:val="00491B52"/>
    <w:pPr>
      <w:spacing w:after="120" w:line="300" w:lineRule="atLeast"/>
    </w:pPr>
    <w:rPr>
      <w:rFonts w:ascii="Arial" w:eastAsia="Times New Roman" w:hAnsi="Arial" w:cs="Times New Roman"/>
      <w:szCs w:val="24"/>
      <w:lang w:eastAsia="en-US"/>
    </w:rPr>
  </w:style>
  <w:style w:type="paragraph" w:customStyle="1" w:styleId="342CBCBD8D9D4632BB6AC6F5051707DA1">
    <w:name w:val="342CBCBD8D9D4632BB6AC6F5051707DA1"/>
    <w:rsid w:val="00491B52"/>
    <w:pPr>
      <w:spacing w:after="120" w:line="300" w:lineRule="atLeast"/>
    </w:pPr>
    <w:rPr>
      <w:rFonts w:ascii="Arial" w:eastAsia="Times New Roman" w:hAnsi="Arial" w:cs="Times New Roman"/>
      <w:szCs w:val="24"/>
      <w:lang w:eastAsia="en-US"/>
    </w:rPr>
  </w:style>
  <w:style w:type="paragraph" w:customStyle="1" w:styleId="4A04D6E522FA471BA4641EC33210FF711">
    <w:name w:val="4A04D6E522FA471BA4641EC33210FF711"/>
    <w:rsid w:val="00491B52"/>
    <w:pPr>
      <w:spacing w:after="120" w:line="300" w:lineRule="atLeast"/>
    </w:pPr>
    <w:rPr>
      <w:rFonts w:ascii="Arial" w:eastAsia="Times New Roman" w:hAnsi="Arial" w:cs="Times New Roman"/>
      <w:szCs w:val="24"/>
      <w:lang w:eastAsia="en-US"/>
    </w:rPr>
  </w:style>
  <w:style w:type="paragraph" w:customStyle="1" w:styleId="011C5B64A4084047AD435EDF934E60CA1">
    <w:name w:val="011C5B64A4084047AD435EDF934E60CA1"/>
    <w:rsid w:val="00491B52"/>
    <w:pPr>
      <w:spacing w:after="120" w:line="300" w:lineRule="atLeast"/>
    </w:pPr>
    <w:rPr>
      <w:rFonts w:ascii="Arial" w:eastAsia="Times New Roman" w:hAnsi="Arial" w:cs="Times New Roman"/>
      <w:szCs w:val="24"/>
      <w:lang w:eastAsia="en-US"/>
    </w:rPr>
  </w:style>
  <w:style w:type="paragraph" w:customStyle="1" w:styleId="ABC86413A84A4414A134AED04D2E34171">
    <w:name w:val="ABC86413A84A4414A134AED04D2E34171"/>
    <w:rsid w:val="00491B52"/>
    <w:pPr>
      <w:spacing w:after="120" w:line="300" w:lineRule="atLeast"/>
    </w:pPr>
    <w:rPr>
      <w:rFonts w:ascii="Arial" w:eastAsia="Times New Roman" w:hAnsi="Arial" w:cs="Times New Roman"/>
      <w:szCs w:val="24"/>
      <w:lang w:eastAsia="en-US"/>
    </w:rPr>
  </w:style>
  <w:style w:type="paragraph" w:customStyle="1" w:styleId="C038CE1CAF4342E0BAF0402C761D78351">
    <w:name w:val="C038CE1CAF4342E0BAF0402C761D78351"/>
    <w:rsid w:val="00491B52"/>
    <w:pPr>
      <w:spacing w:after="120" w:line="300" w:lineRule="atLeast"/>
    </w:pPr>
    <w:rPr>
      <w:rFonts w:ascii="Arial" w:eastAsia="Times New Roman" w:hAnsi="Arial" w:cs="Times New Roman"/>
      <w:szCs w:val="24"/>
      <w:lang w:eastAsia="en-US"/>
    </w:rPr>
  </w:style>
  <w:style w:type="paragraph" w:customStyle="1" w:styleId="35E8E69C48C041DA96832AD5967B84E21">
    <w:name w:val="35E8E69C48C041DA96832AD5967B84E21"/>
    <w:rsid w:val="00491B52"/>
    <w:pPr>
      <w:spacing w:after="120" w:line="300" w:lineRule="atLeast"/>
    </w:pPr>
    <w:rPr>
      <w:rFonts w:ascii="Arial" w:eastAsia="Times New Roman" w:hAnsi="Arial" w:cs="Times New Roman"/>
      <w:szCs w:val="24"/>
      <w:lang w:eastAsia="en-US"/>
    </w:rPr>
  </w:style>
  <w:style w:type="paragraph" w:customStyle="1" w:styleId="A6AAAA3B4D8C49AAB428556B8310EE791">
    <w:name w:val="A6AAAA3B4D8C49AAB428556B8310EE791"/>
    <w:rsid w:val="00491B52"/>
    <w:pPr>
      <w:spacing w:after="120" w:line="300" w:lineRule="atLeast"/>
    </w:pPr>
    <w:rPr>
      <w:rFonts w:ascii="Arial" w:eastAsia="Times New Roman" w:hAnsi="Arial" w:cs="Times New Roman"/>
      <w:szCs w:val="24"/>
      <w:lang w:eastAsia="en-US"/>
    </w:rPr>
  </w:style>
  <w:style w:type="paragraph" w:customStyle="1" w:styleId="E01A6E20CD3A472C98839EE0CB9CF3C61">
    <w:name w:val="E01A6E20CD3A472C98839EE0CB9CF3C61"/>
    <w:rsid w:val="00491B52"/>
    <w:pPr>
      <w:spacing w:after="120" w:line="300" w:lineRule="atLeast"/>
    </w:pPr>
    <w:rPr>
      <w:rFonts w:ascii="Arial" w:eastAsia="Times New Roman" w:hAnsi="Arial" w:cs="Times New Roman"/>
      <w:szCs w:val="24"/>
      <w:lang w:eastAsia="en-US"/>
    </w:rPr>
  </w:style>
  <w:style w:type="paragraph" w:customStyle="1" w:styleId="D9468D61A63C4635A8AB6DFAE9B1C2F01">
    <w:name w:val="D9468D61A63C4635A8AB6DFAE9B1C2F01"/>
    <w:rsid w:val="00491B52"/>
    <w:pPr>
      <w:spacing w:after="120" w:line="300" w:lineRule="atLeast"/>
    </w:pPr>
    <w:rPr>
      <w:rFonts w:ascii="Arial" w:eastAsia="Times New Roman" w:hAnsi="Arial" w:cs="Times New Roman"/>
      <w:szCs w:val="24"/>
      <w:lang w:eastAsia="en-US"/>
    </w:rPr>
  </w:style>
  <w:style w:type="paragraph" w:customStyle="1" w:styleId="CF70972FA24C464BAA7371901F31DFA41">
    <w:name w:val="CF70972FA24C464BAA7371901F31DFA41"/>
    <w:rsid w:val="00491B52"/>
    <w:pPr>
      <w:spacing w:after="120" w:line="300" w:lineRule="atLeast"/>
    </w:pPr>
    <w:rPr>
      <w:rFonts w:ascii="Arial" w:eastAsia="Times New Roman" w:hAnsi="Arial" w:cs="Times New Roman"/>
      <w:szCs w:val="24"/>
      <w:lang w:eastAsia="en-US"/>
    </w:rPr>
  </w:style>
  <w:style w:type="paragraph" w:customStyle="1" w:styleId="308049E5A0D44A6FAE68D3E2A6A9BE341">
    <w:name w:val="308049E5A0D44A6FAE68D3E2A6A9BE341"/>
    <w:rsid w:val="00491B52"/>
    <w:pPr>
      <w:spacing w:after="120" w:line="300" w:lineRule="atLeast"/>
    </w:pPr>
    <w:rPr>
      <w:rFonts w:ascii="Arial" w:eastAsia="Times New Roman" w:hAnsi="Arial" w:cs="Times New Roman"/>
      <w:szCs w:val="24"/>
      <w:lang w:eastAsia="en-US"/>
    </w:rPr>
  </w:style>
  <w:style w:type="paragraph" w:customStyle="1" w:styleId="0365D4BE0B4D4F6197D82F79C8ED74FC1">
    <w:name w:val="0365D4BE0B4D4F6197D82F79C8ED74FC1"/>
    <w:rsid w:val="00491B52"/>
    <w:pPr>
      <w:spacing w:after="120" w:line="300" w:lineRule="atLeast"/>
    </w:pPr>
    <w:rPr>
      <w:rFonts w:ascii="Arial" w:eastAsia="Times New Roman" w:hAnsi="Arial" w:cs="Times New Roman"/>
      <w:szCs w:val="24"/>
      <w:lang w:eastAsia="en-US"/>
    </w:rPr>
  </w:style>
  <w:style w:type="paragraph" w:customStyle="1" w:styleId="3702A145FD48412AB6F7C4B7898FA72C1">
    <w:name w:val="3702A145FD48412AB6F7C4B7898FA72C1"/>
    <w:rsid w:val="00491B52"/>
    <w:pPr>
      <w:spacing w:after="120" w:line="300" w:lineRule="atLeast"/>
    </w:pPr>
    <w:rPr>
      <w:rFonts w:ascii="Arial" w:eastAsia="Times New Roman" w:hAnsi="Arial" w:cs="Times New Roman"/>
      <w:szCs w:val="24"/>
      <w:lang w:eastAsia="en-US"/>
    </w:rPr>
  </w:style>
  <w:style w:type="paragraph" w:customStyle="1" w:styleId="85AE9B3ED2F441AFBFD94AFAAC63A4011">
    <w:name w:val="85AE9B3ED2F441AFBFD94AFAAC63A4011"/>
    <w:rsid w:val="00491B52"/>
    <w:pPr>
      <w:spacing w:after="120" w:line="300" w:lineRule="atLeast"/>
    </w:pPr>
    <w:rPr>
      <w:rFonts w:ascii="Arial" w:eastAsia="Times New Roman" w:hAnsi="Arial" w:cs="Times New Roman"/>
      <w:szCs w:val="24"/>
      <w:lang w:eastAsia="en-US"/>
    </w:rPr>
  </w:style>
  <w:style w:type="paragraph" w:customStyle="1" w:styleId="84B6384C1E5347D298173C9117DBF5E61">
    <w:name w:val="84B6384C1E5347D298173C9117DBF5E61"/>
    <w:rsid w:val="00491B52"/>
    <w:pPr>
      <w:spacing w:after="120" w:line="300" w:lineRule="atLeast"/>
    </w:pPr>
    <w:rPr>
      <w:rFonts w:ascii="Arial" w:eastAsia="Times New Roman" w:hAnsi="Arial" w:cs="Times New Roman"/>
      <w:szCs w:val="24"/>
      <w:lang w:eastAsia="en-US"/>
    </w:rPr>
  </w:style>
  <w:style w:type="paragraph" w:customStyle="1" w:styleId="167904724A744B8DB2B55B0861E4FA021">
    <w:name w:val="167904724A744B8DB2B55B0861E4FA021"/>
    <w:rsid w:val="00491B52"/>
    <w:pPr>
      <w:spacing w:after="120" w:line="300" w:lineRule="atLeast"/>
    </w:pPr>
    <w:rPr>
      <w:rFonts w:ascii="Arial" w:eastAsia="Times New Roman" w:hAnsi="Arial" w:cs="Times New Roman"/>
      <w:szCs w:val="24"/>
      <w:lang w:eastAsia="en-US"/>
    </w:rPr>
  </w:style>
  <w:style w:type="paragraph" w:customStyle="1" w:styleId="C158D5043E774C2EA7FB482DB17128711">
    <w:name w:val="C158D5043E774C2EA7FB482DB17128711"/>
    <w:rsid w:val="00491B52"/>
    <w:pPr>
      <w:spacing w:after="120" w:line="300" w:lineRule="atLeast"/>
    </w:pPr>
    <w:rPr>
      <w:rFonts w:ascii="Arial" w:eastAsia="Times New Roman" w:hAnsi="Arial" w:cs="Times New Roman"/>
      <w:szCs w:val="24"/>
      <w:lang w:eastAsia="en-US"/>
    </w:rPr>
  </w:style>
  <w:style w:type="paragraph" w:customStyle="1" w:styleId="37B828ABF88C42F19597A6B6A1FD6B421">
    <w:name w:val="37B828ABF88C42F19597A6B6A1FD6B421"/>
    <w:rsid w:val="00491B52"/>
    <w:pPr>
      <w:spacing w:after="120" w:line="300" w:lineRule="atLeast"/>
    </w:pPr>
    <w:rPr>
      <w:rFonts w:ascii="Arial" w:eastAsia="Times New Roman" w:hAnsi="Arial" w:cs="Times New Roman"/>
      <w:szCs w:val="24"/>
      <w:lang w:eastAsia="en-US"/>
    </w:rPr>
  </w:style>
  <w:style w:type="paragraph" w:customStyle="1" w:styleId="EB86F33F106F4528B00BAFBB73D68D851">
    <w:name w:val="EB86F33F106F4528B00BAFBB73D68D851"/>
    <w:rsid w:val="00491B52"/>
    <w:pPr>
      <w:spacing w:after="120" w:line="300" w:lineRule="atLeast"/>
    </w:pPr>
    <w:rPr>
      <w:rFonts w:ascii="Arial" w:eastAsia="Times New Roman" w:hAnsi="Arial" w:cs="Times New Roman"/>
      <w:szCs w:val="24"/>
      <w:lang w:eastAsia="en-US"/>
    </w:rPr>
  </w:style>
  <w:style w:type="paragraph" w:customStyle="1" w:styleId="D39EDC1FB1994C8994EC774F6AB8F78C1">
    <w:name w:val="D39EDC1FB1994C8994EC774F6AB8F78C1"/>
    <w:rsid w:val="00491B52"/>
    <w:pPr>
      <w:spacing w:after="120" w:line="300" w:lineRule="atLeast"/>
    </w:pPr>
    <w:rPr>
      <w:rFonts w:ascii="Arial" w:eastAsia="Times New Roman" w:hAnsi="Arial" w:cs="Times New Roman"/>
      <w:szCs w:val="24"/>
      <w:lang w:eastAsia="en-US"/>
    </w:rPr>
  </w:style>
  <w:style w:type="paragraph" w:customStyle="1" w:styleId="7ABCD5CE9F6A4C1294507B3864D72B941">
    <w:name w:val="7ABCD5CE9F6A4C1294507B3864D72B941"/>
    <w:rsid w:val="00491B52"/>
    <w:pPr>
      <w:spacing w:after="120" w:line="300" w:lineRule="atLeast"/>
    </w:pPr>
    <w:rPr>
      <w:rFonts w:ascii="Arial" w:eastAsia="Times New Roman" w:hAnsi="Arial" w:cs="Times New Roman"/>
      <w:szCs w:val="24"/>
      <w:lang w:eastAsia="en-US"/>
    </w:rPr>
  </w:style>
  <w:style w:type="paragraph" w:customStyle="1" w:styleId="D69017282E4A4761B9FAAC0C7D1EE04C1">
    <w:name w:val="D69017282E4A4761B9FAAC0C7D1EE04C1"/>
    <w:rsid w:val="00491B52"/>
    <w:pPr>
      <w:spacing w:after="120" w:line="300" w:lineRule="atLeast"/>
    </w:pPr>
    <w:rPr>
      <w:rFonts w:ascii="Arial" w:eastAsia="Times New Roman" w:hAnsi="Arial" w:cs="Times New Roman"/>
      <w:szCs w:val="24"/>
      <w:lang w:eastAsia="en-US"/>
    </w:rPr>
  </w:style>
  <w:style w:type="paragraph" w:customStyle="1" w:styleId="0A303CE780AF44FC977B9FAB149862691">
    <w:name w:val="0A303CE780AF44FC977B9FAB149862691"/>
    <w:rsid w:val="00491B52"/>
    <w:pPr>
      <w:spacing w:after="120" w:line="300" w:lineRule="atLeast"/>
    </w:pPr>
    <w:rPr>
      <w:rFonts w:ascii="Arial" w:eastAsia="Times New Roman" w:hAnsi="Arial" w:cs="Times New Roman"/>
      <w:szCs w:val="24"/>
      <w:lang w:eastAsia="en-US"/>
    </w:rPr>
  </w:style>
  <w:style w:type="paragraph" w:customStyle="1" w:styleId="5250F3EDAC2A41B197FC41852D19F6FA1">
    <w:name w:val="5250F3EDAC2A41B197FC41852D19F6FA1"/>
    <w:rsid w:val="00491B52"/>
    <w:pPr>
      <w:spacing w:after="120" w:line="300" w:lineRule="atLeast"/>
    </w:pPr>
    <w:rPr>
      <w:rFonts w:ascii="Arial" w:eastAsia="Times New Roman" w:hAnsi="Arial" w:cs="Times New Roman"/>
      <w:szCs w:val="24"/>
      <w:lang w:eastAsia="en-US"/>
    </w:rPr>
  </w:style>
  <w:style w:type="paragraph" w:customStyle="1" w:styleId="79AA8D29B79E4DD8A5B02CCE4B6D86442">
    <w:name w:val="79AA8D29B79E4DD8A5B02CCE4B6D86442"/>
    <w:rsid w:val="00491B52"/>
    <w:pPr>
      <w:spacing w:after="120" w:line="300" w:lineRule="atLeast"/>
    </w:pPr>
    <w:rPr>
      <w:rFonts w:ascii="Arial" w:eastAsia="Times New Roman" w:hAnsi="Arial" w:cs="Times New Roman"/>
      <w:szCs w:val="24"/>
      <w:lang w:eastAsia="en-US"/>
    </w:rPr>
  </w:style>
  <w:style w:type="paragraph" w:customStyle="1" w:styleId="83EB2EB4A34C4CE1AFF0CBA8B4FD22B51">
    <w:name w:val="83EB2EB4A34C4CE1AFF0CBA8B4FD22B51"/>
    <w:rsid w:val="00491B52"/>
    <w:pPr>
      <w:spacing w:after="120" w:line="300" w:lineRule="atLeast"/>
    </w:pPr>
    <w:rPr>
      <w:rFonts w:ascii="Arial" w:eastAsia="Times New Roman" w:hAnsi="Arial" w:cs="Times New Roman"/>
      <w:szCs w:val="24"/>
      <w:lang w:eastAsia="en-US"/>
    </w:rPr>
  </w:style>
  <w:style w:type="paragraph" w:customStyle="1" w:styleId="FE6B546A1CEC41E9BE6EB7EF7002FF421">
    <w:name w:val="FE6B546A1CEC41E9BE6EB7EF7002FF421"/>
    <w:rsid w:val="00491B52"/>
    <w:pPr>
      <w:spacing w:after="120" w:line="300" w:lineRule="atLeast"/>
    </w:pPr>
    <w:rPr>
      <w:rFonts w:ascii="Arial" w:eastAsia="Times New Roman" w:hAnsi="Arial" w:cs="Times New Roman"/>
      <w:szCs w:val="24"/>
      <w:lang w:eastAsia="en-US"/>
    </w:rPr>
  </w:style>
  <w:style w:type="paragraph" w:customStyle="1" w:styleId="5A107EAB044A4482B1C93588BDEBF0851">
    <w:name w:val="5A107EAB044A4482B1C93588BDEBF0851"/>
    <w:rsid w:val="00491B52"/>
    <w:pPr>
      <w:spacing w:after="120" w:line="300" w:lineRule="atLeast"/>
    </w:pPr>
    <w:rPr>
      <w:rFonts w:ascii="Arial" w:eastAsia="Times New Roman" w:hAnsi="Arial" w:cs="Times New Roman"/>
      <w:szCs w:val="24"/>
      <w:lang w:eastAsia="en-US"/>
    </w:rPr>
  </w:style>
  <w:style w:type="paragraph" w:customStyle="1" w:styleId="389F162B35AD4BA59C943C2BFD0143F91">
    <w:name w:val="389F162B35AD4BA59C943C2BFD0143F91"/>
    <w:rsid w:val="00491B52"/>
    <w:pPr>
      <w:spacing w:after="120" w:line="300" w:lineRule="atLeast"/>
    </w:pPr>
    <w:rPr>
      <w:rFonts w:ascii="Arial" w:eastAsia="Times New Roman" w:hAnsi="Arial" w:cs="Times New Roman"/>
      <w:szCs w:val="24"/>
      <w:lang w:eastAsia="en-US"/>
    </w:rPr>
  </w:style>
  <w:style w:type="paragraph" w:customStyle="1" w:styleId="6DC1569694924A3CBC44413F944EF8AE1">
    <w:name w:val="6DC1569694924A3CBC44413F944EF8AE1"/>
    <w:rsid w:val="00491B52"/>
    <w:pPr>
      <w:spacing w:after="120" w:line="300" w:lineRule="atLeast"/>
    </w:pPr>
    <w:rPr>
      <w:rFonts w:ascii="Arial" w:eastAsia="Times New Roman" w:hAnsi="Arial" w:cs="Times New Roman"/>
      <w:szCs w:val="24"/>
      <w:lang w:eastAsia="en-US"/>
    </w:rPr>
  </w:style>
  <w:style w:type="paragraph" w:customStyle="1" w:styleId="FD71072947D54F3EA6703BED77B268871">
    <w:name w:val="FD71072947D54F3EA6703BED77B268871"/>
    <w:rsid w:val="00491B52"/>
    <w:pPr>
      <w:spacing w:after="120" w:line="300" w:lineRule="atLeast"/>
    </w:pPr>
    <w:rPr>
      <w:rFonts w:ascii="Arial" w:eastAsia="Times New Roman" w:hAnsi="Arial" w:cs="Times New Roman"/>
      <w:szCs w:val="24"/>
      <w:lang w:eastAsia="en-US"/>
    </w:rPr>
  </w:style>
  <w:style w:type="paragraph" w:customStyle="1" w:styleId="8570B1405EEC46BCA623DB4092E89EA71">
    <w:name w:val="8570B1405EEC46BCA623DB4092E89EA71"/>
    <w:rsid w:val="00491B52"/>
    <w:pPr>
      <w:spacing w:after="120" w:line="300" w:lineRule="atLeast"/>
    </w:pPr>
    <w:rPr>
      <w:rFonts w:ascii="Arial" w:eastAsia="Times New Roman" w:hAnsi="Arial" w:cs="Times New Roman"/>
      <w:szCs w:val="24"/>
      <w:lang w:eastAsia="en-US"/>
    </w:rPr>
  </w:style>
  <w:style w:type="paragraph" w:customStyle="1" w:styleId="96814642B10744D3A454198ADD93A13C1">
    <w:name w:val="96814642B10744D3A454198ADD93A13C1"/>
    <w:rsid w:val="00491B52"/>
    <w:pPr>
      <w:spacing w:after="120" w:line="300" w:lineRule="atLeast"/>
    </w:pPr>
    <w:rPr>
      <w:rFonts w:ascii="Arial" w:eastAsia="Times New Roman" w:hAnsi="Arial" w:cs="Times New Roman"/>
      <w:szCs w:val="24"/>
      <w:lang w:eastAsia="en-US"/>
    </w:rPr>
  </w:style>
  <w:style w:type="paragraph" w:customStyle="1" w:styleId="C531382B83914230A668C2D480851D521">
    <w:name w:val="C531382B83914230A668C2D480851D521"/>
    <w:rsid w:val="00491B52"/>
    <w:pPr>
      <w:spacing w:after="120" w:line="300" w:lineRule="atLeast"/>
    </w:pPr>
    <w:rPr>
      <w:rFonts w:ascii="Arial" w:eastAsia="Times New Roman" w:hAnsi="Arial" w:cs="Times New Roman"/>
      <w:szCs w:val="24"/>
      <w:lang w:eastAsia="en-US"/>
    </w:rPr>
  </w:style>
  <w:style w:type="paragraph" w:customStyle="1" w:styleId="9398ADA2C1CC4DFF86881DF61D84E0471">
    <w:name w:val="9398ADA2C1CC4DFF86881DF61D84E0471"/>
    <w:rsid w:val="00491B52"/>
    <w:pPr>
      <w:spacing w:after="120" w:line="300" w:lineRule="atLeast"/>
    </w:pPr>
    <w:rPr>
      <w:rFonts w:ascii="Arial" w:eastAsia="Times New Roman" w:hAnsi="Arial" w:cs="Times New Roman"/>
      <w:szCs w:val="24"/>
      <w:lang w:eastAsia="en-US"/>
    </w:rPr>
  </w:style>
  <w:style w:type="paragraph" w:customStyle="1" w:styleId="8402659393094B378D287953ADD5CEF41">
    <w:name w:val="8402659393094B378D287953ADD5CEF41"/>
    <w:rsid w:val="00491B52"/>
    <w:pPr>
      <w:spacing w:after="120" w:line="300" w:lineRule="atLeast"/>
    </w:pPr>
    <w:rPr>
      <w:rFonts w:ascii="Arial" w:eastAsia="Times New Roman" w:hAnsi="Arial" w:cs="Times New Roman"/>
      <w:szCs w:val="24"/>
      <w:lang w:eastAsia="en-US"/>
    </w:rPr>
  </w:style>
  <w:style w:type="paragraph" w:customStyle="1" w:styleId="A5F031056A104550B1EA7F2B9522A37F1">
    <w:name w:val="A5F031056A104550B1EA7F2B9522A37F1"/>
    <w:rsid w:val="00491B52"/>
    <w:pPr>
      <w:spacing w:after="120" w:line="300" w:lineRule="atLeast"/>
    </w:pPr>
    <w:rPr>
      <w:rFonts w:ascii="Arial" w:eastAsia="Times New Roman" w:hAnsi="Arial" w:cs="Times New Roman"/>
      <w:szCs w:val="24"/>
      <w:lang w:eastAsia="en-US"/>
    </w:rPr>
  </w:style>
  <w:style w:type="paragraph" w:customStyle="1" w:styleId="7A6DE95F7C3049A89487CBE590167FA91">
    <w:name w:val="7A6DE95F7C3049A89487CBE590167FA91"/>
    <w:rsid w:val="00491B52"/>
    <w:pPr>
      <w:spacing w:after="120" w:line="300" w:lineRule="atLeast"/>
    </w:pPr>
    <w:rPr>
      <w:rFonts w:ascii="Arial" w:eastAsia="Times New Roman" w:hAnsi="Arial" w:cs="Times New Roman"/>
      <w:szCs w:val="24"/>
      <w:lang w:eastAsia="en-US"/>
    </w:rPr>
  </w:style>
  <w:style w:type="paragraph" w:customStyle="1" w:styleId="72A53BFA275E4DAC8D0CFABD9788BFBB1">
    <w:name w:val="72A53BFA275E4DAC8D0CFABD9788BFBB1"/>
    <w:rsid w:val="00491B52"/>
    <w:pPr>
      <w:spacing w:after="120" w:line="300" w:lineRule="atLeast"/>
    </w:pPr>
    <w:rPr>
      <w:rFonts w:ascii="Arial" w:eastAsia="Times New Roman" w:hAnsi="Arial" w:cs="Times New Roman"/>
      <w:szCs w:val="24"/>
      <w:lang w:eastAsia="en-US"/>
    </w:rPr>
  </w:style>
  <w:style w:type="paragraph" w:customStyle="1" w:styleId="C5D3D6E3E1374ED2A0B3F632AB7FFB4E1">
    <w:name w:val="C5D3D6E3E1374ED2A0B3F632AB7FFB4E1"/>
    <w:rsid w:val="00491B52"/>
    <w:pPr>
      <w:spacing w:after="120" w:line="300" w:lineRule="atLeast"/>
    </w:pPr>
    <w:rPr>
      <w:rFonts w:ascii="Arial" w:eastAsia="Times New Roman" w:hAnsi="Arial" w:cs="Times New Roman"/>
      <w:szCs w:val="24"/>
      <w:lang w:eastAsia="en-US"/>
    </w:rPr>
  </w:style>
  <w:style w:type="paragraph" w:customStyle="1" w:styleId="BDF0C99BF5FD4699A3B1A22F4358FB311">
    <w:name w:val="BDF0C99BF5FD4699A3B1A22F4358FB311"/>
    <w:rsid w:val="00491B52"/>
    <w:pPr>
      <w:spacing w:after="120" w:line="300" w:lineRule="atLeast"/>
    </w:pPr>
    <w:rPr>
      <w:rFonts w:ascii="Arial" w:eastAsia="Times New Roman" w:hAnsi="Arial" w:cs="Times New Roman"/>
      <w:szCs w:val="24"/>
      <w:lang w:eastAsia="en-US"/>
    </w:rPr>
  </w:style>
  <w:style w:type="paragraph" w:customStyle="1" w:styleId="87C0A498C8844501A3A43A47DA14BF721">
    <w:name w:val="87C0A498C8844501A3A43A47DA14BF721"/>
    <w:rsid w:val="00491B52"/>
    <w:pPr>
      <w:spacing w:after="120" w:line="300" w:lineRule="atLeast"/>
    </w:pPr>
    <w:rPr>
      <w:rFonts w:ascii="Arial" w:eastAsia="Times New Roman" w:hAnsi="Arial" w:cs="Times New Roman"/>
      <w:szCs w:val="24"/>
      <w:lang w:eastAsia="en-US"/>
    </w:rPr>
  </w:style>
  <w:style w:type="paragraph" w:customStyle="1" w:styleId="26C3C20D29EF45DBBCA760B091E3E0511">
    <w:name w:val="26C3C20D29EF45DBBCA760B091E3E0511"/>
    <w:rsid w:val="00491B52"/>
    <w:pPr>
      <w:spacing w:after="120" w:line="300" w:lineRule="atLeast"/>
    </w:pPr>
    <w:rPr>
      <w:rFonts w:ascii="Arial" w:eastAsia="Times New Roman" w:hAnsi="Arial" w:cs="Times New Roman"/>
      <w:szCs w:val="24"/>
      <w:lang w:eastAsia="en-US"/>
    </w:rPr>
  </w:style>
  <w:style w:type="paragraph" w:customStyle="1" w:styleId="331078AE29EE43458FEE7CFB337683E91">
    <w:name w:val="331078AE29EE43458FEE7CFB337683E91"/>
    <w:rsid w:val="00491B52"/>
    <w:pPr>
      <w:spacing w:after="120" w:line="300" w:lineRule="atLeast"/>
    </w:pPr>
    <w:rPr>
      <w:rFonts w:ascii="Arial" w:eastAsia="Times New Roman" w:hAnsi="Arial" w:cs="Times New Roman"/>
      <w:szCs w:val="24"/>
      <w:lang w:eastAsia="en-US"/>
    </w:rPr>
  </w:style>
  <w:style w:type="paragraph" w:customStyle="1" w:styleId="1B26240517F5410FA217FEEEEB3521EB1">
    <w:name w:val="1B26240517F5410FA217FEEEEB3521EB1"/>
    <w:rsid w:val="00491B52"/>
    <w:pPr>
      <w:spacing w:after="120" w:line="300" w:lineRule="atLeast"/>
    </w:pPr>
    <w:rPr>
      <w:rFonts w:ascii="Arial" w:eastAsia="Times New Roman" w:hAnsi="Arial" w:cs="Times New Roman"/>
      <w:szCs w:val="24"/>
      <w:lang w:eastAsia="en-US"/>
    </w:rPr>
  </w:style>
  <w:style w:type="paragraph" w:customStyle="1" w:styleId="63E4C0ACB946416A9B81DD6D1D809BF11">
    <w:name w:val="63E4C0ACB946416A9B81DD6D1D809BF11"/>
    <w:rsid w:val="00491B52"/>
    <w:pPr>
      <w:spacing w:after="120" w:line="300" w:lineRule="atLeast"/>
    </w:pPr>
    <w:rPr>
      <w:rFonts w:ascii="Arial" w:eastAsia="Times New Roman" w:hAnsi="Arial" w:cs="Times New Roman"/>
      <w:szCs w:val="24"/>
      <w:lang w:eastAsia="en-US"/>
    </w:rPr>
  </w:style>
  <w:style w:type="paragraph" w:customStyle="1" w:styleId="7C29E2C3B6D342C7A273EF26F2B2F2FA1">
    <w:name w:val="7C29E2C3B6D342C7A273EF26F2B2F2FA1"/>
    <w:rsid w:val="00491B52"/>
    <w:pPr>
      <w:spacing w:after="120" w:line="300" w:lineRule="atLeast"/>
    </w:pPr>
    <w:rPr>
      <w:rFonts w:ascii="Arial" w:eastAsia="Times New Roman" w:hAnsi="Arial" w:cs="Times New Roman"/>
      <w:szCs w:val="24"/>
      <w:lang w:eastAsia="en-US"/>
    </w:rPr>
  </w:style>
  <w:style w:type="paragraph" w:customStyle="1" w:styleId="AAC0D4AE4E5142EC8AD9D574F2E1A98B1">
    <w:name w:val="AAC0D4AE4E5142EC8AD9D574F2E1A98B1"/>
    <w:rsid w:val="00491B52"/>
    <w:pPr>
      <w:spacing w:after="120" w:line="300" w:lineRule="atLeast"/>
    </w:pPr>
    <w:rPr>
      <w:rFonts w:ascii="Arial" w:eastAsia="Times New Roman" w:hAnsi="Arial" w:cs="Times New Roman"/>
      <w:szCs w:val="24"/>
      <w:lang w:eastAsia="en-US"/>
    </w:rPr>
  </w:style>
  <w:style w:type="paragraph" w:customStyle="1" w:styleId="D01CAFE0963641558B42F55B0EF972701">
    <w:name w:val="D01CAFE0963641558B42F55B0EF972701"/>
    <w:rsid w:val="00491B52"/>
    <w:pPr>
      <w:spacing w:after="120" w:line="300" w:lineRule="atLeast"/>
    </w:pPr>
    <w:rPr>
      <w:rFonts w:ascii="Arial" w:eastAsia="Times New Roman" w:hAnsi="Arial" w:cs="Times New Roman"/>
      <w:szCs w:val="24"/>
      <w:lang w:eastAsia="en-US"/>
    </w:rPr>
  </w:style>
  <w:style w:type="paragraph" w:customStyle="1" w:styleId="9574F3D4B7AB41D69B5EC1EE1D7382DD1">
    <w:name w:val="9574F3D4B7AB41D69B5EC1EE1D7382DD1"/>
    <w:rsid w:val="00491B52"/>
    <w:pPr>
      <w:spacing w:after="120" w:line="300" w:lineRule="atLeast"/>
    </w:pPr>
    <w:rPr>
      <w:rFonts w:ascii="Arial" w:eastAsia="Times New Roman" w:hAnsi="Arial" w:cs="Times New Roman"/>
      <w:szCs w:val="24"/>
      <w:lang w:eastAsia="en-US"/>
    </w:rPr>
  </w:style>
  <w:style w:type="paragraph" w:customStyle="1" w:styleId="5BD4E22FC54D4E84989F4E0EB3CD27AA1">
    <w:name w:val="5BD4E22FC54D4E84989F4E0EB3CD27AA1"/>
    <w:rsid w:val="00491B52"/>
    <w:pPr>
      <w:spacing w:after="120" w:line="300" w:lineRule="atLeast"/>
    </w:pPr>
    <w:rPr>
      <w:rFonts w:ascii="Arial" w:eastAsia="Times New Roman" w:hAnsi="Arial" w:cs="Times New Roman"/>
      <w:szCs w:val="24"/>
      <w:lang w:eastAsia="en-US"/>
    </w:rPr>
  </w:style>
  <w:style w:type="paragraph" w:customStyle="1" w:styleId="084B39DCC5C24E7997A787FD729AD1CF1">
    <w:name w:val="084B39DCC5C24E7997A787FD729AD1CF1"/>
    <w:rsid w:val="00491B52"/>
    <w:pPr>
      <w:spacing w:after="120" w:line="300" w:lineRule="atLeast"/>
    </w:pPr>
    <w:rPr>
      <w:rFonts w:ascii="Arial" w:eastAsia="Times New Roman" w:hAnsi="Arial" w:cs="Times New Roman"/>
      <w:szCs w:val="24"/>
      <w:lang w:eastAsia="en-US"/>
    </w:rPr>
  </w:style>
  <w:style w:type="paragraph" w:customStyle="1" w:styleId="9E0D67C8CEDD4D8D8809E34933579E8B1">
    <w:name w:val="9E0D67C8CEDD4D8D8809E34933579E8B1"/>
    <w:rsid w:val="00491B52"/>
    <w:pPr>
      <w:spacing w:after="120" w:line="300" w:lineRule="atLeast"/>
    </w:pPr>
    <w:rPr>
      <w:rFonts w:ascii="Arial" w:eastAsia="Times New Roman" w:hAnsi="Arial" w:cs="Times New Roman"/>
      <w:szCs w:val="24"/>
      <w:lang w:eastAsia="en-US"/>
    </w:rPr>
  </w:style>
  <w:style w:type="paragraph" w:customStyle="1" w:styleId="BC9DCBB4D3144A439B93A430102CA4FB">
    <w:name w:val="BC9DCBB4D3144A439B93A430102CA4FB"/>
    <w:rsid w:val="00491B52"/>
  </w:style>
  <w:style w:type="paragraph" w:customStyle="1" w:styleId="366937049667496BBF1EC5F87AE1BC84">
    <w:name w:val="366937049667496BBF1EC5F87AE1BC84"/>
    <w:rsid w:val="00491B52"/>
  </w:style>
  <w:style w:type="paragraph" w:customStyle="1" w:styleId="105B3C6122154CFE924DF5DBBEEE3D1E">
    <w:name w:val="105B3C6122154CFE924DF5DBBEEE3D1E"/>
    <w:rsid w:val="00491B52"/>
  </w:style>
  <w:style w:type="paragraph" w:customStyle="1" w:styleId="770A418DE761429181DE6F53F79CFD76">
    <w:name w:val="770A418DE761429181DE6F53F79CFD76"/>
    <w:rsid w:val="00491B52"/>
  </w:style>
  <w:style w:type="paragraph" w:customStyle="1" w:styleId="E427B22A97BF4EAE863D80903E51C305">
    <w:name w:val="E427B22A97BF4EAE863D80903E51C305"/>
    <w:rsid w:val="00491B52"/>
  </w:style>
  <w:style w:type="paragraph" w:customStyle="1" w:styleId="B1AAC50A69EE44B4A13E92D3126C3980">
    <w:name w:val="B1AAC50A69EE44B4A13E92D3126C3980"/>
    <w:rsid w:val="00491B52"/>
  </w:style>
  <w:style w:type="paragraph" w:customStyle="1" w:styleId="A105A89BEB2043788A110DA80BF61326">
    <w:name w:val="A105A89BEB2043788A110DA80BF61326"/>
    <w:rsid w:val="00491B52"/>
  </w:style>
  <w:style w:type="paragraph" w:customStyle="1" w:styleId="8B17B82C727C4F26979D5A40C78BB18E">
    <w:name w:val="8B17B82C727C4F26979D5A40C78BB18E"/>
    <w:rsid w:val="00491B52"/>
  </w:style>
  <w:style w:type="paragraph" w:customStyle="1" w:styleId="93952FC31641459AB261491BD919A631">
    <w:name w:val="93952FC31641459AB261491BD919A631"/>
    <w:rsid w:val="00491B52"/>
  </w:style>
  <w:style w:type="paragraph" w:customStyle="1" w:styleId="FA1FA7975FDB499CB1FF84889F7526E6">
    <w:name w:val="FA1FA7975FDB499CB1FF84889F7526E6"/>
    <w:rsid w:val="00491B52"/>
  </w:style>
  <w:style w:type="paragraph" w:customStyle="1" w:styleId="C001ECFF0B034B78A98A00159532C1F0">
    <w:name w:val="C001ECFF0B034B78A98A00159532C1F0"/>
    <w:rsid w:val="00491B52"/>
  </w:style>
  <w:style w:type="paragraph" w:customStyle="1" w:styleId="CBA0BE7BD2BB40D89370FCC9B634D995">
    <w:name w:val="CBA0BE7BD2BB40D89370FCC9B634D995"/>
    <w:rsid w:val="00491B52"/>
  </w:style>
  <w:style w:type="paragraph" w:customStyle="1" w:styleId="C7F62F18F8214B799EF13EF64B430C30">
    <w:name w:val="C7F62F18F8214B799EF13EF64B430C30"/>
    <w:rsid w:val="00491B52"/>
  </w:style>
  <w:style w:type="paragraph" w:customStyle="1" w:styleId="AD3B99D44B614B6086E95BF7A2E28A21">
    <w:name w:val="AD3B99D44B614B6086E95BF7A2E28A21"/>
    <w:rsid w:val="00491B52"/>
  </w:style>
  <w:style w:type="paragraph" w:customStyle="1" w:styleId="36A01818562A4019AC35190C88425075">
    <w:name w:val="36A01818562A4019AC35190C88425075"/>
    <w:rsid w:val="00491B52"/>
  </w:style>
  <w:style w:type="paragraph" w:customStyle="1" w:styleId="E6BB5F4D96A3455A975238A348742394">
    <w:name w:val="E6BB5F4D96A3455A975238A348742394"/>
    <w:rsid w:val="00491B52"/>
  </w:style>
  <w:style w:type="paragraph" w:customStyle="1" w:styleId="377487D90B6C443B8872BBF793A289FF">
    <w:name w:val="377487D90B6C443B8872BBF793A289FF"/>
    <w:rsid w:val="00491B52"/>
  </w:style>
  <w:style w:type="paragraph" w:customStyle="1" w:styleId="B57598303AE2495DB12B62CCC2C58C29">
    <w:name w:val="B57598303AE2495DB12B62CCC2C58C29"/>
    <w:rsid w:val="00491B52"/>
  </w:style>
  <w:style w:type="paragraph" w:customStyle="1" w:styleId="339C78BDE01B4DAEB1F9499306DFA412">
    <w:name w:val="339C78BDE01B4DAEB1F9499306DFA412"/>
    <w:rsid w:val="00491B52"/>
  </w:style>
  <w:style w:type="paragraph" w:customStyle="1" w:styleId="87B46CC4CAB94A22B640D9C3A7087E77">
    <w:name w:val="87B46CC4CAB94A22B640D9C3A7087E77"/>
    <w:rsid w:val="00491B52"/>
  </w:style>
  <w:style w:type="paragraph" w:customStyle="1" w:styleId="C80178AFD5F84CCAB28D4727245E2333">
    <w:name w:val="C80178AFD5F84CCAB28D4727245E2333"/>
    <w:rsid w:val="00491B52"/>
  </w:style>
  <w:style w:type="paragraph" w:customStyle="1" w:styleId="6AD0FD507EDD44AD809C2C9C295F22C2">
    <w:name w:val="6AD0FD507EDD44AD809C2C9C295F22C2"/>
    <w:rsid w:val="00491B52"/>
  </w:style>
  <w:style w:type="paragraph" w:customStyle="1" w:styleId="EF23B6C36B3E4FB99BF96D9E1E485044">
    <w:name w:val="EF23B6C36B3E4FB99BF96D9E1E485044"/>
    <w:rsid w:val="00491B52"/>
  </w:style>
  <w:style w:type="paragraph" w:customStyle="1" w:styleId="A2EBCFB88A1041189834C40E525866C2">
    <w:name w:val="A2EBCFB88A1041189834C40E525866C2"/>
    <w:rsid w:val="00491B52"/>
  </w:style>
  <w:style w:type="paragraph" w:customStyle="1" w:styleId="BE16A098838E4A6CB6CA9DDC2BFE7825">
    <w:name w:val="BE16A098838E4A6CB6CA9DDC2BFE7825"/>
    <w:rsid w:val="00491B52"/>
  </w:style>
  <w:style w:type="paragraph" w:customStyle="1" w:styleId="80C6AC606A6149F099CD9D1385CF6434">
    <w:name w:val="80C6AC606A6149F099CD9D1385CF6434"/>
    <w:rsid w:val="00491B52"/>
  </w:style>
  <w:style w:type="paragraph" w:customStyle="1" w:styleId="2CEADF31131C43E9B8D7C5AC5161C2FA">
    <w:name w:val="2CEADF31131C43E9B8D7C5AC5161C2FA"/>
    <w:rsid w:val="00491B52"/>
  </w:style>
  <w:style w:type="paragraph" w:customStyle="1" w:styleId="FB603C6291074D47852C47E64266443D">
    <w:name w:val="FB603C6291074D47852C47E64266443D"/>
    <w:rsid w:val="00491B52"/>
  </w:style>
  <w:style w:type="paragraph" w:customStyle="1" w:styleId="039F4DC019AA4F41A1E1796AC5E1FD5013">
    <w:name w:val="039F4DC019AA4F41A1E1796AC5E1FD5013"/>
    <w:rsid w:val="00491B52"/>
    <w:pPr>
      <w:spacing w:after="120" w:line="300" w:lineRule="atLeast"/>
    </w:pPr>
    <w:rPr>
      <w:rFonts w:ascii="Arial" w:eastAsia="Times New Roman" w:hAnsi="Arial" w:cs="Times New Roman"/>
      <w:szCs w:val="24"/>
      <w:lang w:eastAsia="en-US"/>
    </w:rPr>
  </w:style>
  <w:style w:type="paragraph" w:customStyle="1" w:styleId="8242A46682A845A3A6CF933D4E26525A14">
    <w:name w:val="8242A46682A845A3A6CF933D4E26525A14"/>
    <w:rsid w:val="00491B52"/>
    <w:pPr>
      <w:spacing w:after="120" w:line="300" w:lineRule="atLeast"/>
    </w:pPr>
    <w:rPr>
      <w:rFonts w:ascii="Arial" w:eastAsia="Times New Roman" w:hAnsi="Arial" w:cs="Times New Roman"/>
      <w:szCs w:val="24"/>
      <w:lang w:eastAsia="en-US"/>
    </w:rPr>
  </w:style>
  <w:style w:type="paragraph" w:customStyle="1" w:styleId="44F98A9C07BD4FF8BD24D57D7FBF422C14">
    <w:name w:val="44F98A9C07BD4FF8BD24D57D7FBF422C14"/>
    <w:rsid w:val="00491B52"/>
    <w:pPr>
      <w:spacing w:after="120" w:line="300" w:lineRule="atLeast"/>
    </w:pPr>
    <w:rPr>
      <w:rFonts w:ascii="Arial" w:eastAsia="Times New Roman" w:hAnsi="Arial" w:cs="Times New Roman"/>
      <w:szCs w:val="24"/>
      <w:lang w:eastAsia="en-US"/>
    </w:rPr>
  </w:style>
  <w:style w:type="paragraph" w:customStyle="1" w:styleId="C2E261C253694A978318726C6513545314">
    <w:name w:val="C2E261C253694A978318726C6513545314"/>
    <w:rsid w:val="00491B52"/>
    <w:pPr>
      <w:spacing w:after="120" w:line="300" w:lineRule="atLeast"/>
    </w:pPr>
    <w:rPr>
      <w:rFonts w:ascii="Arial" w:eastAsia="Times New Roman" w:hAnsi="Arial" w:cs="Times New Roman"/>
      <w:szCs w:val="24"/>
      <w:lang w:eastAsia="en-US"/>
    </w:rPr>
  </w:style>
  <w:style w:type="paragraph" w:customStyle="1" w:styleId="89854A90F9804E92B81A3C903676EF5C14">
    <w:name w:val="89854A90F9804E92B81A3C903676EF5C14"/>
    <w:rsid w:val="00491B52"/>
    <w:pPr>
      <w:spacing w:after="120" w:line="300" w:lineRule="atLeast"/>
    </w:pPr>
    <w:rPr>
      <w:rFonts w:ascii="Arial" w:eastAsia="Times New Roman" w:hAnsi="Arial" w:cs="Times New Roman"/>
      <w:szCs w:val="24"/>
      <w:lang w:eastAsia="en-US"/>
    </w:rPr>
  </w:style>
  <w:style w:type="paragraph" w:customStyle="1" w:styleId="4A00951C0A80465DBB25B05051465D8613">
    <w:name w:val="4A00951C0A80465DBB25B05051465D8613"/>
    <w:rsid w:val="00491B52"/>
    <w:pPr>
      <w:spacing w:after="120" w:line="300" w:lineRule="atLeast"/>
    </w:pPr>
    <w:rPr>
      <w:rFonts w:ascii="Arial" w:eastAsia="Times New Roman" w:hAnsi="Arial" w:cs="Times New Roman"/>
      <w:szCs w:val="24"/>
      <w:lang w:eastAsia="en-US"/>
    </w:rPr>
  </w:style>
  <w:style w:type="paragraph" w:customStyle="1" w:styleId="664BAFD31861465786352AC9898533C113">
    <w:name w:val="664BAFD31861465786352AC9898533C113"/>
    <w:rsid w:val="00491B52"/>
    <w:pPr>
      <w:spacing w:after="120" w:line="300" w:lineRule="atLeast"/>
    </w:pPr>
    <w:rPr>
      <w:rFonts w:ascii="Arial" w:eastAsia="Times New Roman" w:hAnsi="Arial" w:cs="Times New Roman"/>
      <w:szCs w:val="24"/>
      <w:lang w:eastAsia="en-US"/>
    </w:rPr>
  </w:style>
  <w:style w:type="paragraph" w:customStyle="1" w:styleId="A40262CBAA3D4254AA60DE63BD00441014">
    <w:name w:val="A40262CBAA3D4254AA60DE63BD00441014"/>
    <w:rsid w:val="00491B52"/>
    <w:pPr>
      <w:spacing w:after="120" w:line="300" w:lineRule="atLeast"/>
    </w:pPr>
    <w:rPr>
      <w:rFonts w:ascii="Arial" w:eastAsia="Times New Roman" w:hAnsi="Arial" w:cs="Times New Roman"/>
      <w:szCs w:val="24"/>
      <w:lang w:eastAsia="en-US"/>
    </w:rPr>
  </w:style>
  <w:style w:type="paragraph" w:customStyle="1" w:styleId="E7473A36B660414AB642133ED33938FA14">
    <w:name w:val="E7473A36B660414AB642133ED33938FA14"/>
    <w:rsid w:val="00491B52"/>
    <w:pPr>
      <w:spacing w:after="120" w:line="300" w:lineRule="atLeast"/>
    </w:pPr>
    <w:rPr>
      <w:rFonts w:ascii="Arial" w:eastAsia="Times New Roman" w:hAnsi="Arial" w:cs="Times New Roman"/>
      <w:szCs w:val="24"/>
      <w:lang w:eastAsia="en-US"/>
    </w:rPr>
  </w:style>
  <w:style w:type="paragraph" w:customStyle="1" w:styleId="6810EBB8851F4ED79EEC49AFDAAB04AB13">
    <w:name w:val="6810EBB8851F4ED79EEC49AFDAAB04AB13"/>
    <w:rsid w:val="00491B52"/>
    <w:pPr>
      <w:spacing w:after="120" w:line="300" w:lineRule="atLeast"/>
    </w:pPr>
    <w:rPr>
      <w:rFonts w:ascii="Arial" w:eastAsia="Times New Roman" w:hAnsi="Arial" w:cs="Times New Roman"/>
      <w:szCs w:val="24"/>
      <w:lang w:eastAsia="en-US"/>
    </w:rPr>
  </w:style>
  <w:style w:type="paragraph" w:customStyle="1" w:styleId="B8F629359F8D4A5AB70FA82D39A7F99E13">
    <w:name w:val="B8F629359F8D4A5AB70FA82D39A7F99E13"/>
    <w:rsid w:val="00491B52"/>
    <w:pPr>
      <w:spacing w:after="120" w:line="300" w:lineRule="atLeast"/>
    </w:pPr>
    <w:rPr>
      <w:rFonts w:ascii="Arial" w:eastAsia="Times New Roman" w:hAnsi="Arial" w:cs="Times New Roman"/>
      <w:szCs w:val="24"/>
      <w:lang w:eastAsia="en-US"/>
    </w:rPr>
  </w:style>
  <w:style w:type="paragraph" w:customStyle="1" w:styleId="1D24EEC2117C4344B00F15EB593AF7CE13">
    <w:name w:val="1D24EEC2117C4344B00F15EB593AF7CE13"/>
    <w:rsid w:val="00491B52"/>
    <w:pPr>
      <w:spacing w:after="120" w:line="300" w:lineRule="atLeast"/>
    </w:pPr>
    <w:rPr>
      <w:rFonts w:ascii="Arial" w:eastAsia="Times New Roman" w:hAnsi="Arial" w:cs="Times New Roman"/>
      <w:szCs w:val="24"/>
      <w:lang w:eastAsia="en-US"/>
    </w:rPr>
  </w:style>
  <w:style w:type="paragraph" w:customStyle="1" w:styleId="35501991D233494E980D83489321DC9813">
    <w:name w:val="35501991D233494E980D83489321DC9813"/>
    <w:rsid w:val="00491B52"/>
    <w:pPr>
      <w:spacing w:after="120" w:line="300" w:lineRule="atLeast"/>
    </w:pPr>
    <w:rPr>
      <w:rFonts w:ascii="Arial" w:eastAsia="Times New Roman" w:hAnsi="Arial" w:cs="Times New Roman"/>
      <w:szCs w:val="24"/>
      <w:lang w:eastAsia="en-US"/>
    </w:rPr>
  </w:style>
  <w:style w:type="paragraph" w:customStyle="1" w:styleId="2A6EDEFEBF3A45F3821ABFF19BAD5FA313">
    <w:name w:val="2A6EDEFEBF3A45F3821ABFF19BAD5FA313"/>
    <w:rsid w:val="00491B52"/>
    <w:pPr>
      <w:spacing w:after="120" w:line="300" w:lineRule="atLeast"/>
    </w:pPr>
    <w:rPr>
      <w:rFonts w:ascii="Arial" w:eastAsia="Times New Roman" w:hAnsi="Arial" w:cs="Times New Roman"/>
      <w:szCs w:val="24"/>
      <w:lang w:eastAsia="en-US"/>
    </w:rPr>
  </w:style>
  <w:style w:type="paragraph" w:customStyle="1" w:styleId="5C0530EDD9E84D388B93865A67EC16B212">
    <w:name w:val="5C0530EDD9E84D388B93865A67EC16B212"/>
    <w:rsid w:val="00491B52"/>
    <w:pPr>
      <w:spacing w:after="120" w:line="300" w:lineRule="atLeast"/>
    </w:pPr>
    <w:rPr>
      <w:rFonts w:ascii="Arial" w:eastAsia="Times New Roman" w:hAnsi="Arial" w:cs="Times New Roman"/>
      <w:szCs w:val="24"/>
      <w:lang w:eastAsia="en-US"/>
    </w:rPr>
  </w:style>
  <w:style w:type="paragraph" w:customStyle="1" w:styleId="05A565B0B959439C9A24C7F7042D675812">
    <w:name w:val="05A565B0B959439C9A24C7F7042D675812"/>
    <w:rsid w:val="00491B52"/>
    <w:pPr>
      <w:spacing w:after="120" w:line="300" w:lineRule="atLeast"/>
    </w:pPr>
    <w:rPr>
      <w:rFonts w:ascii="Arial" w:eastAsia="Times New Roman" w:hAnsi="Arial" w:cs="Times New Roman"/>
      <w:szCs w:val="24"/>
      <w:lang w:eastAsia="en-US"/>
    </w:rPr>
  </w:style>
  <w:style w:type="paragraph" w:customStyle="1" w:styleId="0D08A3C04AD1439AAAB5E801CEE25BAA11">
    <w:name w:val="0D08A3C04AD1439AAAB5E801CEE25BAA11"/>
    <w:rsid w:val="00491B52"/>
    <w:pPr>
      <w:spacing w:after="120" w:line="300" w:lineRule="atLeast"/>
    </w:pPr>
    <w:rPr>
      <w:rFonts w:ascii="Arial" w:eastAsia="Times New Roman" w:hAnsi="Arial" w:cs="Times New Roman"/>
      <w:szCs w:val="24"/>
      <w:lang w:eastAsia="en-US"/>
    </w:rPr>
  </w:style>
  <w:style w:type="paragraph" w:customStyle="1" w:styleId="3E84D3E305354F10ADE4AF1C00D7A41911">
    <w:name w:val="3E84D3E305354F10ADE4AF1C00D7A41911"/>
    <w:rsid w:val="00491B52"/>
    <w:pPr>
      <w:spacing w:after="120" w:line="300" w:lineRule="atLeast"/>
    </w:pPr>
    <w:rPr>
      <w:rFonts w:ascii="Arial" w:eastAsia="Times New Roman" w:hAnsi="Arial" w:cs="Times New Roman"/>
      <w:szCs w:val="24"/>
      <w:lang w:eastAsia="en-US"/>
    </w:rPr>
  </w:style>
  <w:style w:type="paragraph" w:customStyle="1" w:styleId="CF7C58B8D5ED4C889F54DAA25CD8A09F11">
    <w:name w:val="CF7C58B8D5ED4C889F54DAA25CD8A09F11"/>
    <w:rsid w:val="00491B52"/>
    <w:pPr>
      <w:spacing w:after="120" w:line="300" w:lineRule="atLeast"/>
    </w:pPr>
    <w:rPr>
      <w:rFonts w:ascii="Arial" w:eastAsia="Times New Roman" w:hAnsi="Arial" w:cs="Times New Roman"/>
      <w:szCs w:val="24"/>
      <w:lang w:eastAsia="en-US"/>
    </w:rPr>
  </w:style>
  <w:style w:type="paragraph" w:customStyle="1" w:styleId="C9DC87E6632A42FD8F2D811203BAB70311">
    <w:name w:val="C9DC87E6632A42FD8F2D811203BAB70311"/>
    <w:rsid w:val="00491B52"/>
    <w:pPr>
      <w:spacing w:after="120" w:line="300" w:lineRule="atLeast"/>
    </w:pPr>
    <w:rPr>
      <w:rFonts w:ascii="Arial" w:eastAsia="Times New Roman" w:hAnsi="Arial" w:cs="Times New Roman"/>
      <w:szCs w:val="24"/>
      <w:lang w:eastAsia="en-US"/>
    </w:rPr>
  </w:style>
  <w:style w:type="paragraph" w:customStyle="1" w:styleId="766D714CFC2B44AB982A8E00524DF9DC11">
    <w:name w:val="766D714CFC2B44AB982A8E00524DF9DC11"/>
    <w:rsid w:val="00491B52"/>
    <w:pPr>
      <w:spacing w:after="120" w:line="300" w:lineRule="atLeast"/>
    </w:pPr>
    <w:rPr>
      <w:rFonts w:ascii="Arial" w:eastAsia="Times New Roman" w:hAnsi="Arial" w:cs="Times New Roman"/>
      <w:szCs w:val="24"/>
      <w:lang w:eastAsia="en-US"/>
    </w:rPr>
  </w:style>
  <w:style w:type="paragraph" w:customStyle="1" w:styleId="C5D75D6E70F041419CC59A3BD900B4009">
    <w:name w:val="C5D75D6E70F041419CC59A3BD900B4009"/>
    <w:rsid w:val="00491B52"/>
    <w:pPr>
      <w:spacing w:after="120" w:line="300" w:lineRule="atLeast"/>
    </w:pPr>
    <w:rPr>
      <w:rFonts w:ascii="Arial" w:eastAsia="Times New Roman" w:hAnsi="Arial" w:cs="Times New Roman"/>
      <w:szCs w:val="24"/>
      <w:lang w:eastAsia="en-US"/>
    </w:rPr>
  </w:style>
  <w:style w:type="paragraph" w:customStyle="1" w:styleId="790A92B4D8F547CAB454A5583327A31D9">
    <w:name w:val="790A92B4D8F547CAB454A5583327A31D9"/>
    <w:rsid w:val="00491B52"/>
    <w:pPr>
      <w:spacing w:after="120" w:line="300" w:lineRule="atLeast"/>
    </w:pPr>
    <w:rPr>
      <w:rFonts w:ascii="Arial" w:eastAsia="Times New Roman" w:hAnsi="Arial" w:cs="Times New Roman"/>
      <w:szCs w:val="24"/>
      <w:lang w:eastAsia="en-US"/>
    </w:rPr>
  </w:style>
  <w:style w:type="paragraph" w:customStyle="1" w:styleId="A836C29115E241A88DA32476069686DA9">
    <w:name w:val="A836C29115E241A88DA32476069686DA9"/>
    <w:rsid w:val="00491B52"/>
    <w:pPr>
      <w:spacing w:after="120" w:line="300" w:lineRule="atLeast"/>
    </w:pPr>
    <w:rPr>
      <w:rFonts w:ascii="Arial" w:eastAsia="Times New Roman" w:hAnsi="Arial" w:cs="Times New Roman"/>
      <w:szCs w:val="24"/>
      <w:lang w:eastAsia="en-US"/>
    </w:rPr>
  </w:style>
  <w:style w:type="paragraph" w:customStyle="1" w:styleId="79061ED376A34E52B47D620D0B4194249">
    <w:name w:val="79061ED376A34E52B47D620D0B4194249"/>
    <w:rsid w:val="00491B52"/>
    <w:pPr>
      <w:spacing w:after="120" w:line="300" w:lineRule="atLeast"/>
    </w:pPr>
    <w:rPr>
      <w:rFonts w:ascii="Arial" w:eastAsia="Times New Roman" w:hAnsi="Arial" w:cs="Times New Roman"/>
      <w:szCs w:val="24"/>
      <w:lang w:eastAsia="en-US"/>
    </w:rPr>
  </w:style>
  <w:style w:type="paragraph" w:customStyle="1" w:styleId="564C68B7C6C047508DCB1429345EB5928">
    <w:name w:val="564C68B7C6C047508DCB1429345EB5928"/>
    <w:rsid w:val="00491B52"/>
    <w:pPr>
      <w:spacing w:after="120" w:line="300" w:lineRule="atLeast"/>
    </w:pPr>
    <w:rPr>
      <w:rFonts w:ascii="Arial" w:eastAsia="Times New Roman" w:hAnsi="Arial" w:cs="Times New Roman"/>
      <w:szCs w:val="24"/>
      <w:lang w:eastAsia="en-US"/>
    </w:rPr>
  </w:style>
  <w:style w:type="paragraph" w:customStyle="1" w:styleId="E644915572FB4EE4AE9D183EA63FA23F8">
    <w:name w:val="E644915572FB4EE4AE9D183EA63FA23F8"/>
    <w:rsid w:val="00491B52"/>
    <w:pPr>
      <w:spacing w:after="120" w:line="300" w:lineRule="atLeast"/>
    </w:pPr>
    <w:rPr>
      <w:rFonts w:ascii="Arial" w:eastAsia="Times New Roman" w:hAnsi="Arial" w:cs="Times New Roman"/>
      <w:szCs w:val="24"/>
      <w:lang w:eastAsia="en-US"/>
    </w:rPr>
  </w:style>
  <w:style w:type="paragraph" w:customStyle="1" w:styleId="F0526CEBD3C546C1ADE2F24F5BB570B68">
    <w:name w:val="F0526CEBD3C546C1ADE2F24F5BB570B68"/>
    <w:rsid w:val="00491B52"/>
    <w:pPr>
      <w:spacing w:after="120" w:line="300" w:lineRule="atLeast"/>
    </w:pPr>
    <w:rPr>
      <w:rFonts w:ascii="Arial" w:eastAsia="Times New Roman" w:hAnsi="Arial" w:cs="Times New Roman"/>
      <w:szCs w:val="24"/>
      <w:lang w:eastAsia="en-US"/>
    </w:rPr>
  </w:style>
  <w:style w:type="paragraph" w:customStyle="1" w:styleId="1B69D2E4D187488E8C8494BE2625E2F28">
    <w:name w:val="1B69D2E4D187488E8C8494BE2625E2F28"/>
    <w:rsid w:val="00491B52"/>
    <w:pPr>
      <w:spacing w:after="120" w:line="300" w:lineRule="atLeast"/>
    </w:pPr>
    <w:rPr>
      <w:rFonts w:ascii="Arial" w:eastAsia="Times New Roman" w:hAnsi="Arial" w:cs="Times New Roman"/>
      <w:szCs w:val="24"/>
      <w:lang w:eastAsia="en-US"/>
    </w:rPr>
  </w:style>
  <w:style w:type="paragraph" w:customStyle="1" w:styleId="1F2555199CA44881BFC386EF77244A278">
    <w:name w:val="1F2555199CA44881BFC386EF77244A278"/>
    <w:rsid w:val="00491B52"/>
    <w:pPr>
      <w:spacing w:after="120" w:line="300" w:lineRule="atLeast"/>
    </w:pPr>
    <w:rPr>
      <w:rFonts w:ascii="Arial" w:eastAsia="Times New Roman" w:hAnsi="Arial" w:cs="Times New Roman"/>
      <w:szCs w:val="24"/>
      <w:lang w:eastAsia="en-US"/>
    </w:rPr>
  </w:style>
  <w:style w:type="paragraph" w:customStyle="1" w:styleId="5E6B0BB0D1A34A7B8211F42C021846428">
    <w:name w:val="5E6B0BB0D1A34A7B8211F42C021846428"/>
    <w:rsid w:val="00491B52"/>
    <w:pPr>
      <w:spacing w:after="120" w:line="300" w:lineRule="atLeast"/>
    </w:pPr>
    <w:rPr>
      <w:rFonts w:ascii="Arial" w:eastAsia="Times New Roman" w:hAnsi="Arial" w:cs="Times New Roman"/>
      <w:szCs w:val="24"/>
      <w:lang w:eastAsia="en-US"/>
    </w:rPr>
  </w:style>
  <w:style w:type="paragraph" w:customStyle="1" w:styleId="AF0A0FEAFC224446BE416045483FCE2C8">
    <w:name w:val="AF0A0FEAFC224446BE416045483FCE2C8"/>
    <w:rsid w:val="00491B52"/>
    <w:pPr>
      <w:spacing w:after="120" w:line="300" w:lineRule="atLeast"/>
    </w:pPr>
    <w:rPr>
      <w:rFonts w:ascii="Arial" w:eastAsia="Times New Roman" w:hAnsi="Arial" w:cs="Times New Roman"/>
      <w:szCs w:val="24"/>
      <w:lang w:eastAsia="en-US"/>
    </w:rPr>
  </w:style>
  <w:style w:type="paragraph" w:customStyle="1" w:styleId="E781AD24E35346E5890164B2B1287E758">
    <w:name w:val="E781AD24E35346E5890164B2B1287E758"/>
    <w:rsid w:val="00491B52"/>
    <w:pPr>
      <w:spacing w:after="120" w:line="300" w:lineRule="atLeast"/>
    </w:pPr>
    <w:rPr>
      <w:rFonts w:ascii="Arial" w:eastAsia="Times New Roman" w:hAnsi="Arial" w:cs="Times New Roman"/>
      <w:szCs w:val="24"/>
      <w:lang w:eastAsia="en-US"/>
    </w:rPr>
  </w:style>
  <w:style w:type="paragraph" w:customStyle="1" w:styleId="8E7763662EDF49AE8EDA767316EC2DE78">
    <w:name w:val="8E7763662EDF49AE8EDA767316EC2DE78"/>
    <w:rsid w:val="00491B52"/>
    <w:pPr>
      <w:spacing w:after="120" w:line="300" w:lineRule="atLeast"/>
    </w:pPr>
    <w:rPr>
      <w:rFonts w:ascii="Arial" w:eastAsia="Times New Roman" w:hAnsi="Arial" w:cs="Times New Roman"/>
      <w:szCs w:val="24"/>
      <w:lang w:eastAsia="en-US"/>
    </w:rPr>
  </w:style>
  <w:style w:type="paragraph" w:customStyle="1" w:styleId="A7A50F2F53244E45A187B4D2EA31C0D58">
    <w:name w:val="A7A50F2F53244E45A187B4D2EA31C0D58"/>
    <w:rsid w:val="00491B52"/>
    <w:pPr>
      <w:spacing w:after="120" w:line="300" w:lineRule="atLeast"/>
    </w:pPr>
    <w:rPr>
      <w:rFonts w:ascii="Arial" w:eastAsia="Times New Roman" w:hAnsi="Arial" w:cs="Times New Roman"/>
      <w:szCs w:val="24"/>
      <w:lang w:eastAsia="en-US"/>
    </w:rPr>
  </w:style>
  <w:style w:type="paragraph" w:customStyle="1" w:styleId="1EAD45E047944D2B9FE5F75F86FEC24C8">
    <w:name w:val="1EAD45E047944D2B9FE5F75F86FEC24C8"/>
    <w:rsid w:val="00491B52"/>
    <w:pPr>
      <w:spacing w:after="120" w:line="300" w:lineRule="atLeast"/>
    </w:pPr>
    <w:rPr>
      <w:rFonts w:ascii="Arial" w:eastAsia="Times New Roman" w:hAnsi="Arial" w:cs="Times New Roman"/>
      <w:szCs w:val="24"/>
      <w:lang w:eastAsia="en-US"/>
    </w:rPr>
  </w:style>
  <w:style w:type="paragraph" w:customStyle="1" w:styleId="A4656E8A0D3E42E19544A822F9F6EB638">
    <w:name w:val="A4656E8A0D3E42E19544A822F9F6EB638"/>
    <w:rsid w:val="00491B52"/>
    <w:pPr>
      <w:spacing w:after="120" w:line="300" w:lineRule="atLeast"/>
    </w:pPr>
    <w:rPr>
      <w:rFonts w:ascii="Arial" w:eastAsia="Times New Roman" w:hAnsi="Arial" w:cs="Times New Roman"/>
      <w:szCs w:val="24"/>
      <w:lang w:eastAsia="en-US"/>
    </w:rPr>
  </w:style>
  <w:style w:type="paragraph" w:customStyle="1" w:styleId="3A08B765CDF5405DB7E9E8EE01E6B5B18">
    <w:name w:val="3A08B765CDF5405DB7E9E8EE01E6B5B18"/>
    <w:rsid w:val="00491B52"/>
    <w:pPr>
      <w:spacing w:after="120" w:line="300" w:lineRule="atLeast"/>
    </w:pPr>
    <w:rPr>
      <w:rFonts w:ascii="Arial" w:eastAsia="Times New Roman" w:hAnsi="Arial" w:cs="Times New Roman"/>
      <w:szCs w:val="24"/>
      <w:lang w:eastAsia="en-US"/>
    </w:rPr>
  </w:style>
  <w:style w:type="paragraph" w:customStyle="1" w:styleId="4FCA562051D54DA3AA43DC29CC0B67378">
    <w:name w:val="4FCA562051D54DA3AA43DC29CC0B67378"/>
    <w:rsid w:val="00491B52"/>
    <w:pPr>
      <w:spacing w:after="120" w:line="300" w:lineRule="atLeast"/>
    </w:pPr>
    <w:rPr>
      <w:rFonts w:ascii="Arial" w:eastAsia="Times New Roman" w:hAnsi="Arial" w:cs="Times New Roman"/>
      <w:szCs w:val="24"/>
      <w:lang w:eastAsia="en-US"/>
    </w:rPr>
  </w:style>
  <w:style w:type="paragraph" w:customStyle="1" w:styleId="5C3C46E1A8C847839E88FF805D25BE548">
    <w:name w:val="5C3C46E1A8C847839E88FF805D25BE548"/>
    <w:rsid w:val="00491B52"/>
    <w:pPr>
      <w:spacing w:after="120" w:line="300" w:lineRule="atLeast"/>
    </w:pPr>
    <w:rPr>
      <w:rFonts w:ascii="Arial" w:eastAsia="Times New Roman" w:hAnsi="Arial" w:cs="Times New Roman"/>
      <w:szCs w:val="24"/>
      <w:lang w:eastAsia="en-US"/>
    </w:rPr>
  </w:style>
  <w:style w:type="paragraph" w:customStyle="1" w:styleId="60142A542B6B45CF98584C0366D67A628">
    <w:name w:val="60142A542B6B45CF98584C0366D67A628"/>
    <w:rsid w:val="00491B52"/>
    <w:pPr>
      <w:spacing w:after="120" w:line="300" w:lineRule="atLeast"/>
    </w:pPr>
    <w:rPr>
      <w:rFonts w:ascii="Arial" w:eastAsia="Times New Roman" w:hAnsi="Arial" w:cs="Times New Roman"/>
      <w:szCs w:val="24"/>
      <w:lang w:eastAsia="en-US"/>
    </w:rPr>
  </w:style>
  <w:style w:type="paragraph" w:customStyle="1" w:styleId="3AAF684C34CF418E981CDF1952B26EB99">
    <w:name w:val="3AAF684C34CF418E981CDF1952B26EB99"/>
    <w:rsid w:val="00491B52"/>
    <w:pPr>
      <w:spacing w:after="120" w:line="300" w:lineRule="atLeast"/>
    </w:pPr>
    <w:rPr>
      <w:rFonts w:ascii="Arial" w:eastAsia="Times New Roman" w:hAnsi="Arial" w:cs="Times New Roman"/>
      <w:szCs w:val="24"/>
      <w:lang w:eastAsia="en-US"/>
    </w:rPr>
  </w:style>
  <w:style w:type="paragraph" w:customStyle="1" w:styleId="C0993D038F5049BC8DF3D5BB61B56C619">
    <w:name w:val="C0993D038F5049BC8DF3D5BB61B56C619"/>
    <w:rsid w:val="00491B52"/>
    <w:pPr>
      <w:spacing w:after="120" w:line="300" w:lineRule="atLeast"/>
    </w:pPr>
    <w:rPr>
      <w:rFonts w:ascii="Arial" w:eastAsia="Times New Roman" w:hAnsi="Arial" w:cs="Times New Roman"/>
      <w:szCs w:val="24"/>
      <w:lang w:eastAsia="en-US"/>
    </w:rPr>
  </w:style>
  <w:style w:type="paragraph" w:customStyle="1" w:styleId="0888E19C873F4B5A9AD6BE2FED736FAE9">
    <w:name w:val="0888E19C873F4B5A9AD6BE2FED736FAE9"/>
    <w:rsid w:val="00491B52"/>
    <w:pPr>
      <w:spacing w:after="120" w:line="300" w:lineRule="atLeast"/>
    </w:pPr>
    <w:rPr>
      <w:rFonts w:ascii="Arial" w:eastAsia="Times New Roman" w:hAnsi="Arial" w:cs="Times New Roman"/>
      <w:szCs w:val="24"/>
      <w:lang w:eastAsia="en-US"/>
    </w:rPr>
  </w:style>
  <w:style w:type="paragraph" w:customStyle="1" w:styleId="853E269AF8064C3AB98BBE0769D6F14D9">
    <w:name w:val="853E269AF8064C3AB98BBE0769D6F14D9"/>
    <w:rsid w:val="00491B52"/>
    <w:pPr>
      <w:spacing w:after="120" w:line="300" w:lineRule="atLeast"/>
    </w:pPr>
    <w:rPr>
      <w:rFonts w:ascii="Arial" w:eastAsia="Times New Roman" w:hAnsi="Arial" w:cs="Times New Roman"/>
      <w:szCs w:val="24"/>
      <w:lang w:eastAsia="en-US"/>
    </w:rPr>
  </w:style>
  <w:style w:type="paragraph" w:customStyle="1" w:styleId="31F0F080E39E44ED82EB97F281A7E59E8">
    <w:name w:val="31F0F080E39E44ED82EB97F281A7E59E8"/>
    <w:rsid w:val="00491B52"/>
    <w:pPr>
      <w:spacing w:after="120" w:line="300" w:lineRule="atLeast"/>
    </w:pPr>
    <w:rPr>
      <w:rFonts w:ascii="Arial" w:eastAsia="Times New Roman" w:hAnsi="Arial" w:cs="Times New Roman"/>
      <w:szCs w:val="24"/>
      <w:lang w:eastAsia="en-US"/>
    </w:rPr>
  </w:style>
  <w:style w:type="paragraph" w:customStyle="1" w:styleId="BF2F4DDED94A49CEB3B07E71329105348">
    <w:name w:val="BF2F4DDED94A49CEB3B07E71329105348"/>
    <w:rsid w:val="00491B52"/>
    <w:pPr>
      <w:spacing w:after="120" w:line="300" w:lineRule="atLeast"/>
    </w:pPr>
    <w:rPr>
      <w:rFonts w:ascii="Arial" w:eastAsia="Times New Roman" w:hAnsi="Arial" w:cs="Times New Roman"/>
      <w:szCs w:val="24"/>
      <w:lang w:eastAsia="en-US"/>
    </w:rPr>
  </w:style>
  <w:style w:type="paragraph" w:customStyle="1" w:styleId="9B1795B5A7014BC5AE4FDDBA49F5FEDC8">
    <w:name w:val="9B1795B5A7014BC5AE4FDDBA49F5FEDC8"/>
    <w:rsid w:val="00491B52"/>
    <w:pPr>
      <w:spacing w:after="120" w:line="300" w:lineRule="atLeast"/>
    </w:pPr>
    <w:rPr>
      <w:rFonts w:ascii="Arial" w:eastAsia="Times New Roman" w:hAnsi="Arial" w:cs="Times New Roman"/>
      <w:szCs w:val="24"/>
      <w:lang w:eastAsia="en-US"/>
    </w:rPr>
  </w:style>
  <w:style w:type="paragraph" w:customStyle="1" w:styleId="C0C888618494408BBE86D0D0214E0B568">
    <w:name w:val="C0C888618494408BBE86D0D0214E0B568"/>
    <w:rsid w:val="00491B52"/>
    <w:pPr>
      <w:spacing w:after="120" w:line="300" w:lineRule="atLeast"/>
    </w:pPr>
    <w:rPr>
      <w:rFonts w:ascii="Arial" w:eastAsia="Times New Roman" w:hAnsi="Arial" w:cs="Times New Roman"/>
      <w:szCs w:val="24"/>
      <w:lang w:eastAsia="en-US"/>
    </w:rPr>
  </w:style>
  <w:style w:type="paragraph" w:customStyle="1" w:styleId="D1D90C3452E44DDA9A3CB36E4E75103D8">
    <w:name w:val="D1D90C3452E44DDA9A3CB36E4E75103D8"/>
    <w:rsid w:val="00491B52"/>
    <w:pPr>
      <w:spacing w:after="120" w:line="300" w:lineRule="atLeast"/>
    </w:pPr>
    <w:rPr>
      <w:rFonts w:ascii="Arial" w:eastAsia="Times New Roman" w:hAnsi="Arial" w:cs="Times New Roman"/>
      <w:szCs w:val="24"/>
      <w:lang w:eastAsia="en-US"/>
    </w:rPr>
  </w:style>
  <w:style w:type="paragraph" w:customStyle="1" w:styleId="D31B849B6DE04AEB9E50DC52077ADB188">
    <w:name w:val="D31B849B6DE04AEB9E50DC52077ADB188"/>
    <w:rsid w:val="00491B52"/>
    <w:pPr>
      <w:spacing w:after="120" w:line="300" w:lineRule="atLeast"/>
    </w:pPr>
    <w:rPr>
      <w:rFonts w:ascii="Arial" w:eastAsia="Times New Roman" w:hAnsi="Arial" w:cs="Times New Roman"/>
      <w:szCs w:val="24"/>
      <w:lang w:eastAsia="en-US"/>
    </w:rPr>
  </w:style>
  <w:style w:type="paragraph" w:customStyle="1" w:styleId="81B615C869D24EA388F78DDF12C623488">
    <w:name w:val="81B615C869D24EA388F78DDF12C623488"/>
    <w:rsid w:val="00491B52"/>
    <w:pPr>
      <w:spacing w:after="120" w:line="300" w:lineRule="atLeast"/>
    </w:pPr>
    <w:rPr>
      <w:rFonts w:ascii="Arial" w:eastAsia="Times New Roman" w:hAnsi="Arial" w:cs="Times New Roman"/>
      <w:szCs w:val="24"/>
      <w:lang w:eastAsia="en-US"/>
    </w:rPr>
  </w:style>
  <w:style w:type="paragraph" w:customStyle="1" w:styleId="DD95F639D5574C92A0D07110FE457D098">
    <w:name w:val="DD95F639D5574C92A0D07110FE457D098"/>
    <w:rsid w:val="00491B52"/>
    <w:pPr>
      <w:spacing w:after="120" w:line="300" w:lineRule="atLeast"/>
    </w:pPr>
    <w:rPr>
      <w:rFonts w:ascii="Arial" w:eastAsia="Times New Roman" w:hAnsi="Arial" w:cs="Times New Roman"/>
      <w:szCs w:val="24"/>
      <w:lang w:eastAsia="en-US"/>
    </w:rPr>
  </w:style>
  <w:style w:type="paragraph" w:customStyle="1" w:styleId="1E97EAE7FF084C94B70A3B3E599835F28">
    <w:name w:val="1E97EAE7FF084C94B70A3B3E599835F28"/>
    <w:rsid w:val="00491B52"/>
    <w:pPr>
      <w:spacing w:after="120" w:line="300" w:lineRule="atLeast"/>
    </w:pPr>
    <w:rPr>
      <w:rFonts w:ascii="Arial" w:eastAsia="Times New Roman" w:hAnsi="Arial" w:cs="Times New Roman"/>
      <w:szCs w:val="24"/>
      <w:lang w:eastAsia="en-US"/>
    </w:rPr>
  </w:style>
  <w:style w:type="paragraph" w:customStyle="1" w:styleId="C0C0024AE688431B9C8B49E45D4D17518">
    <w:name w:val="C0C0024AE688431B9C8B49E45D4D17518"/>
    <w:rsid w:val="00491B52"/>
    <w:pPr>
      <w:spacing w:after="120" w:line="300" w:lineRule="atLeast"/>
    </w:pPr>
    <w:rPr>
      <w:rFonts w:ascii="Arial" w:eastAsia="Times New Roman" w:hAnsi="Arial" w:cs="Times New Roman"/>
      <w:szCs w:val="24"/>
      <w:lang w:eastAsia="en-US"/>
    </w:rPr>
  </w:style>
  <w:style w:type="paragraph" w:customStyle="1" w:styleId="1FD1C0D733B544D49F784CA99F37DEAF5">
    <w:name w:val="1FD1C0D733B544D49F784CA99F37DEAF5"/>
    <w:rsid w:val="00491B52"/>
    <w:pPr>
      <w:spacing w:after="120" w:line="300" w:lineRule="atLeast"/>
    </w:pPr>
    <w:rPr>
      <w:rFonts w:ascii="Arial" w:eastAsia="Times New Roman" w:hAnsi="Arial" w:cs="Times New Roman"/>
      <w:szCs w:val="24"/>
      <w:lang w:eastAsia="en-US"/>
    </w:rPr>
  </w:style>
  <w:style w:type="paragraph" w:customStyle="1" w:styleId="237EBF618AA44F44BAF08CBFD234AE1D5">
    <w:name w:val="237EBF618AA44F44BAF08CBFD234AE1D5"/>
    <w:rsid w:val="00491B52"/>
    <w:pPr>
      <w:spacing w:after="120" w:line="300" w:lineRule="atLeast"/>
    </w:pPr>
    <w:rPr>
      <w:rFonts w:ascii="Arial" w:eastAsia="Times New Roman" w:hAnsi="Arial" w:cs="Times New Roman"/>
      <w:szCs w:val="24"/>
      <w:lang w:eastAsia="en-US"/>
    </w:rPr>
  </w:style>
  <w:style w:type="paragraph" w:customStyle="1" w:styleId="39D92F4C19C4444DAB2821F129DD2DB75">
    <w:name w:val="39D92F4C19C4444DAB2821F129DD2DB75"/>
    <w:rsid w:val="00491B52"/>
    <w:pPr>
      <w:spacing w:after="120" w:line="300" w:lineRule="atLeast"/>
    </w:pPr>
    <w:rPr>
      <w:rFonts w:ascii="Arial" w:eastAsia="Times New Roman" w:hAnsi="Arial" w:cs="Times New Roman"/>
      <w:szCs w:val="24"/>
      <w:lang w:eastAsia="en-US"/>
    </w:rPr>
  </w:style>
  <w:style w:type="paragraph" w:customStyle="1" w:styleId="0F776B2A1E6C4685955616D8324F99775">
    <w:name w:val="0F776B2A1E6C4685955616D8324F99775"/>
    <w:rsid w:val="00491B52"/>
    <w:pPr>
      <w:spacing w:after="120" w:line="300" w:lineRule="atLeast"/>
    </w:pPr>
    <w:rPr>
      <w:rFonts w:ascii="Arial" w:eastAsia="Times New Roman" w:hAnsi="Arial" w:cs="Times New Roman"/>
      <w:szCs w:val="24"/>
      <w:lang w:eastAsia="en-US"/>
    </w:rPr>
  </w:style>
  <w:style w:type="paragraph" w:customStyle="1" w:styleId="32B34900D2194161A8B41817514C58C75">
    <w:name w:val="32B34900D2194161A8B41817514C58C75"/>
    <w:rsid w:val="00491B52"/>
    <w:pPr>
      <w:spacing w:after="120" w:line="300" w:lineRule="atLeast"/>
    </w:pPr>
    <w:rPr>
      <w:rFonts w:ascii="Arial" w:eastAsia="Times New Roman" w:hAnsi="Arial" w:cs="Times New Roman"/>
      <w:szCs w:val="24"/>
      <w:lang w:eastAsia="en-US"/>
    </w:rPr>
  </w:style>
  <w:style w:type="paragraph" w:customStyle="1" w:styleId="58645B7100384533AAEC968CB3702E9F5">
    <w:name w:val="58645B7100384533AAEC968CB3702E9F5"/>
    <w:rsid w:val="00491B52"/>
    <w:pPr>
      <w:spacing w:after="120" w:line="300" w:lineRule="atLeast"/>
    </w:pPr>
    <w:rPr>
      <w:rFonts w:ascii="Arial" w:eastAsia="Times New Roman" w:hAnsi="Arial" w:cs="Times New Roman"/>
      <w:szCs w:val="24"/>
      <w:lang w:eastAsia="en-US"/>
    </w:rPr>
  </w:style>
  <w:style w:type="paragraph" w:customStyle="1" w:styleId="7E32E2AD30F446889984976EE5B932405">
    <w:name w:val="7E32E2AD30F446889984976EE5B932405"/>
    <w:rsid w:val="00491B52"/>
    <w:pPr>
      <w:spacing w:after="120" w:line="300" w:lineRule="atLeast"/>
    </w:pPr>
    <w:rPr>
      <w:rFonts w:ascii="Arial" w:eastAsia="Times New Roman" w:hAnsi="Arial" w:cs="Times New Roman"/>
      <w:szCs w:val="24"/>
      <w:lang w:eastAsia="en-US"/>
    </w:rPr>
  </w:style>
  <w:style w:type="paragraph" w:customStyle="1" w:styleId="8B6A9A38FFD14D9E95E7786E7AAEB9AF5">
    <w:name w:val="8B6A9A38FFD14D9E95E7786E7AAEB9AF5"/>
    <w:rsid w:val="00491B52"/>
    <w:pPr>
      <w:spacing w:after="120" w:line="300" w:lineRule="atLeast"/>
    </w:pPr>
    <w:rPr>
      <w:rFonts w:ascii="Arial" w:eastAsia="Times New Roman" w:hAnsi="Arial" w:cs="Times New Roman"/>
      <w:szCs w:val="24"/>
      <w:lang w:eastAsia="en-US"/>
    </w:rPr>
  </w:style>
  <w:style w:type="paragraph" w:customStyle="1" w:styleId="784D372CA4B94C199F280D8C517AFA785">
    <w:name w:val="784D372CA4B94C199F280D8C517AFA785"/>
    <w:rsid w:val="00491B52"/>
    <w:pPr>
      <w:spacing w:after="120" w:line="300" w:lineRule="atLeast"/>
    </w:pPr>
    <w:rPr>
      <w:rFonts w:ascii="Arial" w:eastAsia="Times New Roman" w:hAnsi="Arial" w:cs="Times New Roman"/>
      <w:szCs w:val="24"/>
      <w:lang w:eastAsia="en-US"/>
    </w:rPr>
  </w:style>
  <w:style w:type="paragraph" w:customStyle="1" w:styleId="C9C03A20B57B46EA9F807F07BBB11FC04">
    <w:name w:val="C9C03A20B57B46EA9F807F07BBB11FC04"/>
    <w:rsid w:val="00491B52"/>
    <w:pPr>
      <w:spacing w:after="120" w:line="300" w:lineRule="atLeast"/>
    </w:pPr>
    <w:rPr>
      <w:rFonts w:ascii="Arial" w:eastAsia="Times New Roman" w:hAnsi="Arial" w:cs="Times New Roman"/>
      <w:szCs w:val="24"/>
      <w:lang w:eastAsia="en-US"/>
    </w:rPr>
  </w:style>
  <w:style w:type="paragraph" w:customStyle="1" w:styleId="F04B4C369DD341AC8BCDB675D781E73E4">
    <w:name w:val="F04B4C369DD341AC8BCDB675D781E73E4"/>
    <w:rsid w:val="00491B52"/>
    <w:pPr>
      <w:spacing w:after="120" w:line="300" w:lineRule="atLeast"/>
    </w:pPr>
    <w:rPr>
      <w:rFonts w:ascii="Arial" w:eastAsia="Times New Roman" w:hAnsi="Arial" w:cs="Times New Roman"/>
      <w:szCs w:val="24"/>
      <w:lang w:eastAsia="en-US"/>
    </w:rPr>
  </w:style>
  <w:style w:type="paragraph" w:customStyle="1" w:styleId="8BFA02F7543647CB85ED2D3BB05D1A194">
    <w:name w:val="8BFA02F7543647CB85ED2D3BB05D1A194"/>
    <w:rsid w:val="00491B52"/>
    <w:pPr>
      <w:spacing w:after="120" w:line="300" w:lineRule="atLeast"/>
    </w:pPr>
    <w:rPr>
      <w:rFonts w:ascii="Arial" w:eastAsia="Times New Roman" w:hAnsi="Arial" w:cs="Times New Roman"/>
      <w:szCs w:val="24"/>
      <w:lang w:eastAsia="en-US"/>
    </w:rPr>
  </w:style>
  <w:style w:type="paragraph" w:customStyle="1" w:styleId="DB595E347B4346EEB10B082CD1CA91B14">
    <w:name w:val="DB595E347B4346EEB10B082CD1CA91B14"/>
    <w:rsid w:val="00491B52"/>
    <w:pPr>
      <w:spacing w:after="120" w:line="300" w:lineRule="atLeast"/>
    </w:pPr>
    <w:rPr>
      <w:rFonts w:ascii="Arial" w:eastAsia="Times New Roman" w:hAnsi="Arial" w:cs="Times New Roman"/>
      <w:szCs w:val="24"/>
      <w:lang w:eastAsia="en-US"/>
    </w:rPr>
  </w:style>
  <w:style w:type="paragraph" w:customStyle="1" w:styleId="39C07BCC87D64B4E82D5E131270E7C714">
    <w:name w:val="39C07BCC87D64B4E82D5E131270E7C714"/>
    <w:rsid w:val="00491B52"/>
    <w:pPr>
      <w:spacing w:after="120" w:line="300" w:lineRule="atLeast"/>
    </w:pPr>
    <w:rPr>
      <w:rFonts w:ascii="Arial" w:eastAsia="Times New Roman" w:hAnsi="Arial" w:cs="Times New Roman"/>
      <w:szCs w:val="24"/>
      <w:lang w:eastAsia="en-US"/>
    </w:rPr>
  </w:style>
  <w:style w:type="paragraph" w:customStyle="1" w:styleId="926AA99C3A164BE8807E7B8F484ACF394">
    <w:name w:val="926AA99C3A164BE8807E7B8F484ACF394"/>
    <w:rsid w:val="00491B52"/>
    <w:pPr>
      <w:spacing w:after="120" w:line="300" w:lineRule="atLeast"/>
    </w:pPr>
    <w:rPr>
      <w:rFonts w:ascii="Arial" w:eastAsia="Times New Roman" w:hAnsi="Arial" w:cs="Times New Roman"/>
      <w:szCs w:val="24"/>
      <w:lang w:eastAsia="en-US"/>
    </w:rPr>
  </w:style>
  <w:style w:type="paragraph" w:customStyle="1" w:styleId="7CD7A82B58E041A6BDAE12B4B3C49A9C4">
    <w:name w:val="7CD7A82B58E041A6BDAE12B4B3C49A9C4"/>
    <w:rsid w:val="00491B52"/>
    <w:pPr>
      <w:spacing w:after="120" w:line="300" w:lineRule="atLeast"/>
    </w:pPr>
    <w:rPr>
      <w:rFonts w:ascii="Arial" w:eastAsia="Times New Roman" w:hAnsi="Arial" w:cs="Times New Roman"/>
      <w:szCs w:val="24"/>
      <w:lang w:eastAsia="en-US"/>
    </w:rPr>
  </w:style>
  <w:style w:type="paragraph" w:customStyle="1" w:styleId="207B8A60F64F440A8DFC5336DC940F7D6">
    <w:name w:val="207B8A60F64F440A8DFC5336DC940F7D6"/>
    <w:rsid w:val="00491B52"/>
    <w:pPr>
      <w:keepNext/>
      <w:spacing w:before="240" w:after="120" w:line="300" w:lineRule="atLeast"/>
      <w:outlineLvl w:val="3"/>
    </w:pPr>
    <w:rPr>
      <w:rFonts w:ascii="Arial" w:eastAsia="Times New Roman" w:hAnsi="Arial" w:cs="Arial"/>
      <w:b/>
      <w:bCs/>
      <w:sz w:val="24"/>
      <w:szCs w:val="24"/>
    </w:rPr>
  </w:style>
  <w:style w:type="paragraph" w:customStyle="1" w:styleId="CC65E2AEAE3F401CAF87A298B04BE6A17">
    <w:name w:val="CC65E2AEAE3F401CAF87A298B04BE6A17"/>
    <w:rsid w:val="00491B52"/>
    <w:pPr>
      <w:keepNext/>
      <w:spacing w:before="240" w:after="120" w:line="300" w:lineRule="atLeast"/>
      <w:outlineLvl w:val="3"/>
    </w:pPr>
    <w:rPr>
      <w:rFonts w:ascii="Arial" w:eastAsia="Times New Roman" w:hAnsi="Arial" w:cs="Arial"/>
      <w:b/>
      <w:bCs/>
      <w:sz w:val="24"/>
      <w:szCs w:val="24"/>
    </w:rPr>
  </w:style>
  <w:style w:type="paragraph" w:customStyle="1" w:styleId="5F9CD06DB00644EFAF9DA717A1CE66078">
    <w:name w:val="5F9CD06DB00644EFAF9DA717A1CE66078"/>
    <w:rsid w:val="00491B52"/>
    <w:pPr>
      <w:spacing w:after="120" w:line="300" w:lineRule="atLeast"/>
    </w:pPr>
    <w:rPr>
      <w:rFonts w:ascii="Arial" w:eastAsia="Times New Roman" w:hAnsi="Arial" w:cs="Times New Roman"/>
      <w:szCs w:val="24"/>
      <w:lang w:eastAsia="en-US"/>
    </w:rPr>
  </w:style>
  <w:style w:type="paragraph" w:customStyle="1" w:styleId="71B1AF47C20C4897976E964BD24C465E5">
    <w:name w:val="71B1AF47C20C4897976E964BD24C465E5"/>
    <w:rsid w:val="00491B52"/>
    <w:pPr>
      <w:spacing w:after="120" w:line="300" w:lineRule="atLeast"/>
    </w:pPr>
    <w:rPr>
      <w:rFonts w:ascii="Arial" w:eastAsia="Times New Roman" w:hAnsi="Arial" w:cs="Times New Roman"/>
      <w:szCs w:val="24"/>
      <w:lang w:eastAsia="en-US"/>
    </w:rPr>
  </w:style>
  <w:style w:type="paragraph" w:customStyle="1" w:styleId="4DD18B0F72574818929D4E3A88228A005">
    <w:name w:val="4DD18B0F72574818929D4E3A88228A005"/>
    <w:rsid w:val="00491B52"/>
    <w:pPr>
      <w:spacing w:after="120" w:line="300" w:lineRule="atLeast"/>
    </w:pPr>
    <w:rPr>
      <w:rFonts w:ascii="Arial" w:eastAsia="Times New Roman" w:hAnsi="Arial" w:cs="Times New Roman"/>
      <w:szCs w:val="24"/>
      <w:lang w:eastAsia="en-US"/>
    </w:rPr>
  </w:style>
  <w:style w:type="paragraph" w:customStyle="1" w:styleId="49A0D6105B774759AC0F3EE3BF7BFE015">
    <w:name w:val="49A0D6105B774759AC0F3EE3BF7BFE015"/>
    <w:rsid w:val="00491B52"/>
    <w:pPr>
      <w:spacing w:after="120" w:line="300" w:lineRule="atLeast"/>
    </w:pPr>
    <w:rPr>
      <w:rFonts w:ascii="Arial" w:eastAsia="Times New Roman" w:hAnsi="Arial" w:cs="Times New Roman"/>
      <w:szCs w:val="24"/>
      <w:lang w:eastAsia="en-US"/>
    </w:rPr>
  </w:style>
  <w:style w:type="paragraph" w:customStyle="1" w:styleId="61220643E7CB424FAFA0DF464F4423705">
    <w:name w:val="61220643E7CB424FAFA0DF464F4423705"/>
    <w:rsid w:val="00491B52"/>
    <w:pPr>
      <w:spacing w:after="120" w:line="300" w:lineRule="atLeast"/>
    </w:pPr>
    <w:rPr>
      <w:rFonts w:ascii="Arial" w:eastAsia="Times New Roman" w:hAnsi="Arial" w:cs="Times New Roman"/>
      <w:szCs w:val="24"/>
      <w:lang w:eastAsia="en-US"/>
    </w:rPr>
  </w:style>
  <w:style w:type="paragraph" w:customStyle="1" w:styleId="2AF38B56739B44C88A24AA61D62ED2AE5">
    <w:name w:val="2AF38B56739B44C88A24AA61D62ED2AE5"/>
    <w:rsid w:val="00491B52"/>
    <w:pPr>
      <w:spacing w:after="120" w:line="300" w:lineRule="atLeast"/>
    </w:pPr>
    <w:rPr>
      <w:rFonts w:ascii="Arial" w:eastAsia="Times New Roman" w:hAnsi="Arial" w:cs="Times New Roman"/>
      <w:szCs w:val="24"/>
      <w:lang w:eastAsia="en-US"/>
    </w:rPr>
  </w:style>
  <w:style w:type="paragraph" w:customStyle="1" w:styleId="D8893F75C82E412388EBE86C70C1E5225">
    <w:name w:val="D8893F75C82E412388EBE86C70C1E5225"/>
    <w:rsid w:val="00491B52"/>
    <w:pPr>
      <w:spacing w:after="120" w:line="300" w:lineRule="atLeast"/>
    </w:pPr>
    <w:rPr>
      <w:rFonts w:ascii="Arial" w:eastAsia="Times New Roman" w:hAnsi="Arial" w:cs="Times New Roman"/>
      <w:szCs w:val="24"/>
      <w:lang w:eastAsia="en-US"/>
    </w:rPr>
  </w:style>
  <w:style w:type="paragraph" w:customStyle="1" w:styleId="4DE3384D065A4A288D164D26251783435">
    <w:name w:val="4DE3384D065A4A288D164D26251783435"/>
    <w:rsid w:val="00491B52"/>
    <w:pPr>
      <w:spacing w:after="120" w:line="300" w:lineRule="atLeast"/>
    </w:pPr>
    <w:rPr>
      <w:rFonts w:ascii="Arial" w:eastAsia="Times New Roman" w:hAnsi="Arial" w:cs="Times New Roman"/>
      <w:szCs w:val="24"/>
      <w:lang w:eastAsia="en-US"/>
    </w:rPr>
  </w:style>
  <w:style w:type="paragraph" w:customStyle="1" w:styleId="9003D449EBEA46478BB6791F2C007C325">
    <w:name w:val="9003D449EBEA46478BB6791F2C007C325"/>
    <w:rsid w:val="00491B52"/>
    <w:pPr>
      <w:spacing w:after="120" w:line="300" w:lineRule="atLeast"/>
    </w:pPr>
    <w:rPr>
      <w:rFonts w:ascii="Arial" w:eastAsia="Times New Roman" w:hAnsi="Arial" w:cs="Times New Roman"/>
      <w:szCs w:val="24"/>
      <w:lang w:eastAsia="en-US"/>
    </w:rPr>
  </w:style>
  <w:style w:type="paragraph" w:customStyle="1" w:styleId="075EE1F758AB4D5CB81B29EFF68F7FBA5">
    <w:name w:val="075EE1F758AB4D5CB81B29EFF68F7FBA5"/>
    <w:rsid w:val="00491B52"/>
    <w:pPr>
      <w:spacing w:after="120" w:line="300" w:lineRule="atLeast"/>
    </w:pPr>
    <w:rPr>
      <w:rFonts w:ascii="Arial" w:eastAsia="Times New Roman" w:hAnsi="Arial" w:cs="Times New Roman"/>
      <w:szCs w:val="24"/>
      <w:lang w:eastAsia="en-US"/>
    </w:rPr>
  </w:style>
  <w:style w:type="paragraph" w:customStyle="1" w:styleId="CAC2098B813E400BA2818A8681255AB35">
    <w:name w:val="CAC2098B813E400BA2818A8681255AB35"/>
    <w:rsid w:val="00491B52"/>
    <w:pPr>
      <w:spacing w:after="120" w:line="300" w:lineRule="atLeast"/>
    </w:pPr>
    <w:rPr>
      <w:rFonts w:ascii="Arial" w:eastAsia="Times New Roman" w:hAnsi="Arial" w:cs="Times New Roman"/>
      <w:szCs w:val="24"/>
      <w:lang w:eastAsia="en-US"/>
    </w:rPr>
  </w:style>
  <w:style w:type="paragraph" w:customStyle="1" w:styleId="0CEE099522A24ED0AF11F93C0748ADBA5">
    <w:name w:val="0CEE099522A24ED0AF11F93C0748ADBA5"/>
    <w:rsid w:val="00491B52"/>
    <w:pPr>
      <w:spacing w:after="120" w:line="300" w:lineRule="atLeast"/>
    </w:pPr>
    <w:rPr>
      <w:rFonts w:ascii="Arial" w:eastAsia="Times New Roman" w:hAnsi="Arial" w:cs="Times New Roman"/>
      <w:szCs w:val="24"/>
      <w:lang w:eastAsia="en-US"/>
    </w:rPr>
  </w:style>
  <w:style w:type="paragraph" w:customStyle="1" w:styleId="CF29A0F9DA144C9DB61D7948B25E989B5">
    <w:name w:val="CF29A0F9DA144C9DB61D7948B25E989B5"/>
    <w:rsid w:val="00491B52"/>
    <w:pPr>
      <w:spacing w:after="120" w:line="300" w:lineRule="atLeast"/>
    </w:pPr>
    <w:rPr>
      <w:rFonts w:ascii="Arial" w:eastAsia="Times New Roman" w:hAnsi="Arial" w:cs="Times New Roman"/>
      <w:szCs w:val="24"/>
      <w:lang w:eastAsia="en-US"/>
    </w:rPr>
  </w:style>
  <w:style w:type="paragraph" w:customStyle="1" w:styleId="47A2BF80EAFE453D80CC27DDC2B712DB5">
    <w:name w:val="47A2BF80EAFE453D80CC27DDC2B712DB5"/>
    <w:rsid w:val="00491B52"/>
    <w:pPr>
      <w:spacing w:after="120" w:line="300" w:lineRule="atLeast"/>
    </w:pPr>
    <w:rPr>
      <w:rFonts w:ascii="Arial" w:eastAsia="Times New Roman" w:hAnsi="Arial" w:cs="Times New Roman"/>
      <w:szCs w:val="24"/>
      <w:lang w:eastAsia="en-US"/>
    </w:rPr>
  </w:style>
  <w:style w:type="paragraph" w:customStyle="1" w:styleId="52E9E9836BD74410AA179F19EF07B02C5">
    <w:name w:val="52E9E9836BD74410AA179F19EF07B02C5"/>
    <w:rsid w:val="00491B52"/>
    <w:pPr>
      <w:spacing w:after="120" w:line="300" w:lineRule="atLeast"/>
    </w:pPr>
    <w:rPr>
      <w:rFonts w:ascii="Arial" w:eastAsia="Times New Roman" w:hAnsi="Arial" w:cs="Times New Roman"/>
      <w:szCs w:val="24"/>
      <w:lang w:eastAsia="en-US"/>
    </w:rPr>
  </w:style>
  <w:style w:type="paragraph" w:customStyle="1" w:styleId="0F814A63E43444B7B3841ECC0B8FAC305">
    <w:name w:val="0F814A63E43444B7B3841ECC0B8FAC305"/>
    <w:rsid w:val="00491B52"/>
    <w:pPr>
      <w:spacing w:after="120" w:line="300" w:lineRule="atLeast"/>
    </w:pPr>
    <w:rPr>
      <w:rFonts w:ascii="Arial" w:eastAsia="Times New Roman" w:hAnsi="Arial" w:cs="Times New Roman"/>
      <w:szCs w:val="24"/>
      <w:lang w:eastAsia="en-US"/>
    </w:rPr>
  </w:style>
  <w:style w:type="paragraph" w:customStyle="1" w:styleId="252FB09A10734A59837EF8FE8E90A7125">
    <w:name w:val="252FB09A10734A59837EF8FE8E90A7125"/>
    <w:rsid w:val="00491B52"/>
    <w:pPr>
      <w:spacing w:after="120" w:line="300" w:lineRule="atLeast"/>
    </w:pPr>
    <w:rPr>
      <w:rFonts w:ascii="Arial" w:eastAsia="Times New Roman" w:hAnsi="Arial" w:cs="Times New Roman"/>
      <w:szCs w:val="24"/>
      <w:lang w:eastAsia="en-US"/>
    </w:rPr>
  </w:style>
  <w:style w:type="paragraph" w:customStyle="1" w:styleId="C36989F62A0F4DC49D9ECB1A9E8AA1635">
    <w:name w:val="C36989F62A0F4DC49D9ECB1A9E8AA1635"/>
    <w:rsid w:val="00491B52"/>
    <w:pPr>
      <w:spacing w:after="120" w:line="300" w:lineRule="atLeast"/>
    </w:pPr>
    <w:rPr>
      <w:rFonts w:ascii="Arial" w:eastAsia="Times New Roman" w:hAnsi="Arial" w:cs="Times New Roman"/>
      <w:szCs w:val="24"/>
      <w:lang w:eastAsia="en-US"/>
    </w:rPr>
  </w:style>
  <w:style w:type="paragraph" w:customStyle="1" w:styleId="ED6213EFBFA14B008B6B758F6B21ED8C5">
    <w:name w:val="ED6213EFBFA14B008B6B758F6B21ED8C5"/>
    <w:rsid w:val="00491B52"/>
    <w:pPr>
      <w:spacing w:after="120" w:line="300" w:lineRule="atLeast"/>
    </w:pPr>
    <w:rPr>
      <w:rFonts w:ascii="Arial" w:eastAsia="Times New Roman" w:hAnsi="Arial" w:cs="Times New Roman"/>
      <w:szCs w:val="24"/>
      <w:lang w:eastAsia="en-US"/>
    </w:rPr>
  </w:style>
  <w:style w:type="paragraph" w:customStyle="1" w:styleId="CEB7B3986DE4481CB15D4551DA5E98E44">
    <w:name w:val="CEB7B3986DE4481CB15D4551DA5E98E44"/>
    <w:rsid w:val="00491B52"/>
    <w:pPr>
      <w:spacing w:after="120" w:line="300" w:lineRule="atLeast"/>
    </w:pPr>
    <w:rPr>
      <w:rFonts w:ascii="Arial" w:eastAsia="Times New Roman" w:hAnsi="Arial" w:cs="Times New Roman"/>
      <w:szCs w:val="24"/>
      <w:lang w:eastAsia="en-US"/>
    </w:rPr>
  </w:style>
  <w:style w:type="paragraph" w:customStyle="1" w:styleId="9B6BAA57C0AC44CBA4C1397BB25273F74">
    <w:name w:val="9B6BAA57C0AC44CBA4C1397BB25273F74"/>
    <w:rsid w:val="00491B52"/>
    <w:pPr>
      <w:spacing w:after="120" w:line="300" w:lineRule="atLeast"/>
    </w:pPr>
    <w:rPr>
      <w:rFonts w:ascii="Arial" w:eastAsia="Times New Roman" w:hAnsi="Arial" w:cs="Times New Roman"/>
      <w:szCs w:val="24"/>
      <w:lang w:eastAsia="en-US"/>
    </w:rPr>
  </w:style>
  <w:style w:type="paragraph" w:customStyle="1" w:styleId="008975A35D864F0FB1E56F870E0BFE844">
    <w:name w:val="008975A35D864F0FB1E56F870E0BFE844"/>
    <w:rsid w:val="00491B52"/>
    <w:pPr>
      <w:spacing w:after="120" w:line="300" w:lineRule="atLeast"/>
    </w:pPr>
    <w:rPr>
      <w:rFonts w:ascii="Arial" w:eastAsia="Times New Roman" w:hAnsi="Arial" w:cs="Times New Roman"/>
      <w:szCs w:val="24"/>
      <w:lang w:eastAsia="en-US"/>
    </w:rPr>
  </w:style>
  <w:style w:type="paragraph" w:customStyle="1" w:styleId="289DB9E3125F4198ABD36E7201DB01244">
    <w:name w:val="289DB9E3125F4198ABD36E7201DB01244"/>
    <w:rsid w:val="00491B52"/>
    <w:pPr>
      <w:spacing w:after="120" w:line="300" w:lineRule="atLeast"/>
    </w:pPr>
    <w:rPr>
      <w:rFonts w:ascii="Arial" w:eastAsia="Times New Roman" w:hAnsi="Arial" w:cs="Times New Roman"/>
      <w:szCs w:val="24"/>
      <w:lang w:eastAsia="en-US"/>
    </w:rPr>
  </w:style>
  <w:style w:type="paragraph" w:customStyle="1" w:styleId="D445792E564745F192FD013D9088883C5">
    <w:name w:val="D445792E564745F192FD013D9088883C5"/>
    <w:rsid w:val="00491B52"/>
    <w:pPr>
      <w:spacing w:after="120" w:line="300" w:lineRule="atLeast"/>
    </w:pPr>
    <w:rPr>
      <w:rFonts w:ascii="Arial" w:eastAsia="Times New Roman" w:hAnsi="Arial" w:cs="Times New Roman"/>
      <w:szCs w:val="24"/>
      <w:lang w:eastAsia="en-US"/>
    </w:rPr>
  </w:style>
  <w:style w:type="paragraph" w:customStyle="1" w:styleId="AF6A5A895D1F425080B9283F5EA6BF594">
    <w:name w:val="AF6A5A895D1F425080B9283F5EA6BF594"/>
    <w:rsid w:val="00491B52"/>
    <w:pPr>
      <w:spacing w:after="120" w:line="300" w:lineRule="atLeast"/>
    </w:pPr>
    <w:rPr>
      <w:rFonts w:ascii="Arial" w:eastAsia="Times New Roman" w:hAnsi="Arial" w:cs="Times New Roman"/>
      <w:szCs w:val="24"/>
      <w:lang w:eastAsia="en-US"/>
    </w:rPr>
  </w:style>
  <w:style w:type="paragraph" w:customStyle="1" w:styleId="81AE8E22156143B5A5FCA27E7C7B83D74">
    <w:name w:val="81AE8E22156143B5A5FCA27E7C7B83D74"/>
    <w:rsid w:val="00491B52"/>
    <w:pPr>
      <w:spacing w:after="120" w:line="300" w:lineRule="atLeast"/>
    </w:pPr>
    <w:rPr>
      <w:rFonts w:ascii="Arial" w:eastAsia="Times New Roman" w:hAnsi="Arial" w:cs="Times New Roman"/>
      <w:szCs w:val="24"/>
      <w:lang w:eastAsia="en-US"/>
    </w:rPr>
  </w:style>
  <w:style w:type="paragraph" w:customStyle="1" w:styleId="1ED69ACA4C9F4400ADA4F56EEEF481094">
    <w:name w:val="1ED69ACA4C9F4400ADA4F56EEEF481094"/>
    <w:rsid w:val="00491B52"/>
    <w:pPr>
      <w:spacing w:after="120" w:line="300" w:lineRule="atLeast"/>
    </w:pPr>
    <w:rPr>
      <w:rFonts w:ascii="Arial" w:eastAsia="Times New Roman" w:hAnsi="Arial" w:cs="Times New Roman"/>
      <w:szCs w:val="24"/>
      <w:lang w:eastAsia="en-US"/>
    </w:rPr>
  </w:style>
  <w:style w:type="paragraph" w:customStyle="1" w:styleId="ECBCF50C23EA4B61BF328D32C693EF224">
    <w:name w:val="ECBCF50C23EA4B61BF328D32C693EF224"/>
    <w:rsid w:val="00491B52"/>
    <w:pPr>
      <w:spacing w:after="120" w:line="300" w:lineRule="atLeast"/>
    </w:pPr>
    <w:rPr>
      <w:rFonts w:ascii="Arial" w:eastAsia="Times New Roman" w:hAnsi="Arial" w:cs="Times New Roman"/>
      <w:szCs w:val="24"/>
      <w:lang w:eastAsia="en-US"/>
    </w:rPr>
  </w:style>
  <w:style w:type="paragraph" w:customStyle="1" w:styleId="82E1BAA9EF654F69A248537EECA8E53C4">
    <w:name w:val="82E1BAA9EF654F69A248537EECA8E53C4"/>
    <w:rsid w:val="00491B52"/>
    <w:pPr>
      <w:spacing w:after="120" w:line="300" w:lineRule="atLeast"/>
    </w:pPr>
    <w:rPr>
      <w:rFonts w:ascii="Arial" w:eastAsia="Times New Roman" w:hAnsi="Arial" w:cs="Times New Roman"/>
      <w:szCs w:val="24"/>
      <w:lang w:eastAsia="en-US"/>
    </w:rPr>
  </w:style>
  <w:style w:type="paragraph" w:customStyle="1" w:styleId="9E782A7F3B4C412297DCC6340521B6ED4">
    <w:name w:val="9E782A7F3B4C412297DCC6340521B6ED4"/>
    <w:rsid w:val="00491B52"/>
    <w:pPr>
      <w:spacing w:after="120" w:line="300" w:lineRule="atLeast"/>
    </w:pPr>
    <w:rPr>
      <w:rFonts w:ascii="Arial" w:eastAsia="Times New Roman" w:hAnsi="Arial" w:cs="Times New Roman"/>
      <w:szCs w:val="24"/>
      <w:lang w:eastAsia="en-US"/>
    </w:rPr>
  </w:style>
  <w:style w:type="paragraph" w:customStyle="1" w:styleId="7DB3E9BB6626438EB12F1BD348DA26DF4">
    <w:name w:val="7DB3E9BB6626438EB12F1BD348DA26DF4"/>
    <w:rsid w:val="00491B52"/>
    <w:pPr>
      <w:spacing w:after="120" w:line="300" w:lineRule="atLeast"/>
    </w:pPr>
    <w:rPr>
      <w:rFonts w:ascii="Arial" w:eastAsia="Times New Roman" w:hAnsi="Arial" w:cs="Times New Roman"/>
      <w:szCs w:val="24"/>
      <w:lang w:eastAsia="en-US"/>
    </w:rPr>
  </w:style>
  <w:style w:type="paragraph" w:customStyle="1" w:styleId="ED348BB0FF704417BAAF15CB5FD294D74">
    <w:name w:val="ED348BB0FF704417BAAF15CB5FD294D74"/>
    <w:rsid w:val="00491B52"/>
    <w:pPr>
      <w:spacing w:after="120" w:line="300" w:lineRule="atLeast"/>
    </w:pPr>
    <w:rPr>
      <w:rFonts w:ascii="Arial" w:eastAsia="Times New Roman" w:hAnsi="Arial" w:cs="Times New Roman"/>
      <w:szCs w:val="24"/>
      <w:lang w:eastAsia="en-US"/>
    </w:rPr>
  </w:style>
  <w:style w:type="paragraph" w:customStyle="1" w:styleId="60A3C700A3434CFC9E1B411D1ABD258A4">
    <w:name w:val="60A3C700A3434CFC9E1B411D1ABD258A4"/>
    <w:rsid w:val="00491B52"/>
    <w:pPr>
      <w:spacing w:after="120" w:line="300" w:lineRule="atLeast"/>
    </w:pPr>
    <w:rPr>
      <w:rFonts w:ascii="Arial" w:eastAsia="Times New Roman" w:hAnsi="Arial" w:cs="Times New Roman"/>
      <w:szCs w:val="24"/>
      <w:lang w:eastAsia="en-US"/>
    </w:rPr>
  </w:style>
  <w:style w:type="paragraph" w:customStyle="1" w:styleId="3D38EBC0B47D4515ACEAB09909A06FC14">
    <w:name w:val="3D38EBC0B47D4515ACEAB09909A06FC14"/>
    <w:rsid w:val="00491B52"/>
    <w:pPr>
      <w:spacing w:after="120" w:line="300" w:lineRule="atLeast"/>
    </w:pPr>
    <w:rPr>
      <w:rFonts w:ascii="Arial" w:eastAsia="Times New Roman" w:hAnsi="Arial" w:cs="Times New Roman"/>
      <w:szCs w:val="24"/>
      <w:lang w:eastAsia="en-US"/>
    </w:rPr>
  </w:style>
  <w:style w:type="paragraph" w:customStyle="1" w:styleId="4F5A25050285410DB5E2AB788C90489A4">
    <w:name w:val="4F5A25050285410DB5E2AB788C90489A4"/>
    <w:rsid w:val="00491B52"/>
    <w:pPr>
      <w:spacing w:after="120" w:line="300" w:lineRule="atLeast"/>
    </w:pPr>
    <w:rPr>
      <w:rFonts w:ascii="Arial" w:eastAsia="Times New Roman" w:hAnsi="Arial" w:cs="Times New Roman"/>
      <w:szCs w:val="24"/>
      <w:lang w:eastAsia="en-US"/>
    </w:rPr>
  </w:style>
  <w:style w:type="paragraph" w:customStyle="1" w:styleId="52DE4B3131E74549A8DD54116A4F8F964">
    <w:name w:val="52DE4B3131E74549A8DD54116A4F8F964"/>
    <w:rsid w:val="00491B52"/>
    <w:pPr>
      <w:spacing w:after="120" w:line="300" w:lineRule="atLeast"/>
    </w:pPr>
    <w:rPr>
      <w:rFonts w:ascii="Arial" w:eastAsia="Times New Roman" w:hAnsi="Arial" w:cs="Times New Roman"/>
      <w:szCs w:val="24"/>
      <w:lang w:eastAsia="en-US"/>
    </w:rPr>
  </w:style>
  <w:style w:type="paragraph" w:customStyle="1" w:styleId="EB76B60E54A2469FABF18D3D3F9FEB464">
    <w:name w:val="EB76B60E54A2469FABF18D3D3F9FEB464"/>
    <w:rsid w:val="00491B52"/>
    <w:pPr>
      <w:spacing w:after="120" w:line="300" w:lineRule="atLeast"/>
    </w:pPr>
    <w:rPr>
      <w:rFonts w:ascii="Arial" w:eastAsia="Times New Roman" w:hAnsi="Arial" w:cs="Times New Roman"/>
      <w:szCs w:val="24"/>
      <w:lang w:eastAsia="en-US"/>
    </w:rPr>
  </w:style>
  <w:style w:type="paragraph" w:customStyle="1" w:styleId="F9CB2C0EF1644BE9AA72E36384311F0E4">
    <w:name w:val="F9CB2C0EF1644BE9AA72E36384311F0E4"/>
    <w:rsid w:val="00491B52"/>
    <w:pPr>
      <w:spacing w:after="120" w:line="300" w:lineRule="atLeast"/>
    </w:pPr>
    <w:rPr>
      <w:rFonts w:ascii="Arial" w:eastAsia="Times New Roman" w:hAnsi="Arial" w:cs="Times New Roman"/>
      <w:szCs w:val="24"/>
      <w:lang w:eastAsia="en-US"/>
    </w:rPr>
  </w:style>
  <w:style w:type="paragraph" w:customStyle="1" w:styleId="989DD1778AE34DBCBDCA5716DB3CCD714">
    <w:name w:val="989DD1778AE34DBCBDCA5716DB3CCD714"/>
    <w:rsid w:val="00491B52"/>
    <w:pPr>
      <w:spacing w:after="120" w:line="300" w:lineRule="atLeast"/>
    </w:pPr>
    <w:rPr>
      <w:rFonts w:ascii="Arial" w:eastAsia="Times New Roman" w:hAnsi="Arial" w:cs="Times New Roman"/>
      <w:szCs w:val="24"/>
      <w:lang w:eastAsia="en-US"/>
    </w:rPr>
  </w:style>
  <w:style w:type="paragraph" w:customStyle="1" w:styleId="7D95BE68A02E460BAEE5D87F67300A6A4">
    <w:name w:val="7D95BE68A02E460BAEE5D87F67300A6A4"/>
    <w:rsid w:val="00491B52"/>
    <w:pPr>
      <w:spacing w:after="120" w:line="300" w:lineRule="atLeast"/>
    </w:pPr>
    <w:rPr>
      <w:rFonts w:ascii="Arial" w:eastAsia="Times New Roman" w:hAnsi="Arial" w:cs="Times New Roman"/>
      <w:szCs w:val="24"/>
      <w:lang w:eastAsia="en-US"/>
    </w:rPr>
  </w:style>
  <w:style w:type="paragraph" w:customStyle="1" w:styleId="F940E1BABCB9413EAAA7B26DBB12027B4">
    <w:name w:val="F940E1BABCB9413EAAA7B26DBB12027B4"/>
    <w:rsid w:val="00491B52"/>
    <w:pPr>
      <w:spacing w:after="120" w:line="300" w:lineRule="atLeast"/>
    </w:pPr>
    <w:rPr>
      <w:rFonts w:ascii="Arial" w:eastAsia="Times New Roman" w:hAnsi="Arial" w:cs="Times New Roman"/>
      <w:szCs w:val="24"/>
      <w:lang w:eastAsia="en-US"/>
    </w:rPr>
  </w:style>
  <w:style w:type="paragraph" w:customStyle="1" w:styleId="D67DF3C465B04BC2A9F61A0CC1792DE54">
    <w:name w:val="D67DF3C465B04BC2A9F61A0CC1792DE54"/>
    <w:rsid w:val="00491B52"/>
    <w:pPr>
      <w:spacing w:after="120" w:line="300" w:lineRule="atLeast"/>
    </w:pPr>
    <w:rPr>
      <w:rFonts w:ascii="Arial" w:eastAsia="Times New Roman" w:hAnsi="Arial" w:cs="Times New Roman"/>
      <w:szCs w:val="24"/>
      <w:lang w:eastAsia="en-US"/>
    </w:rPr>
  </w:style>
  <w:style w:type="paragraph" w:customStyle="1" w:styleId="C2ED0BC5EB504E6197E1E5DEA0DB50594">
    <w:name w:val="C2ED0BC5EB504E6197E1E5DEA0DB50594"/>
    <w:rsid w:val="00491B52"/>
    <w:pPr>
      <w:spacing w:after="120" w:line="300" w:lineRule="atLeast"/>
    </w:pPr>
    <w:rPr>
      <w:rFonts w:ascii="Arial" w:eastAsia="Times New Roman" w:hAnsi="Arial" w:cs="Times New Roman"/>
      <w:szCs w:val="24"/>
      <w:lang w:eastAsia="en-US"/>
    </w:rPr>
  </w:style>
  <w:style w:type="paragraph" w:customStyle="1" w:styleId="B4788E12150145BE8ED75D53E125AA9D4">
    <w:name w:val="B4788E12150145BE8ED75D53E125AA9D4"/>
    <w:rsid w:val="00491B52"/>
    <w:pPr>
      <w:spacing w:after="120" w:line="300" w:lineRule="atLeast"/>
    </w:pPr>
    <w:rPr>
      <w:rFonts w:ascii="Arial" w:eastAsia="Times New Roman" w:hAnsi="Arial" w:cs="Times New Roman"/>
      <w:szCs w:val="24"/>
      <w:lang w:eastAsia="en-US"/>
    </w:rPr>
  </w:style>
  <w:style w:type="paragraph" w:customStyle="1" w:styleId="5C42B9725BC74940A6F91CCF8B4725B84">
    <w:name w:val="5C42B9725BC74940A6F91CCF8B4725B84"/>
    <w:rsid w:val="00491B52"/>
    <w:pPr>
      <w:spacing w:after="120" w:line="300" w:lineRule="atLeast"/>
    </w:pPr>
    <w:rPr>
      <w:rFonts w:ascii="Arial" w:eastAsia="Times New Roman" w:hAnsi="Arial" w:cs="Times New Roman"/>
      <w:szCs w:val="24"/>
      <w:lang w:eastAsia="en-US"/>
    </w:rPr>
  </w:style>
  <w:style w:type="paragraph" w:customStyle="1" w:styleId="A551F55AB27242D9A8E29484F9CE6C555">
    <w:name w:val="A551F55AB27242D9A8E29484F9CE6C555"/>
    <w:rsid w:val="00491B52"/>
    <w:pPr>
      <w:spacing w:after="120" w:line="300" w:lineRule="atLeast"/>
    </w:pPr>
    <w:rPr>
      <w:rFonts w:ascii="Arial" w:eastAsia="Times New Roman" w:hAnsi="Arial" w:cs="Times New Roman"/>
      <w:szCs w:val="24"/>
      <w:lang w:eastAsia="en-US"/>
    </w:rPr>
  </w:style>
  <w:style w:type="paragraph" w:customStyle="1" w:styleId="75FB19062834456A99A7E4A3F91E7CAE4">
    <w:name w:val="75FB19062834456A99A7E4A3F91E7CAE4"/>
    <w:rsid w:val="00491B52"/>
    <w:pPr>
      <w:spacing w:after="120" w:line="300" w:lineRule="atLeast"/>
    </w:pPr>
    <w:rPr>
      <w:rFonts w:ascii="Arial" w:eastAsia="Times New Roman" w:hAnsi="Arial" w:cs="Times New Roman"/>
      <w:szCs w:val="24"/>
      <w:lang w:eastAsia="en-US"/>
    </w:rPr>
  </w:style>
  <w:style w:type="paragraph" w:customStyle="1" w:styleId="459DD49569CB4CED922242FD83E5D3263">
    <w:name w:val="459DD49569CB4CED922242FD83E5D3263"/>
    <w:rsid w:val="00491B52"/>
    <w:pPr>
      <w:spacing w:after="120" w:line="300" w:lineRule="atLeast"/>
    </w:pPr>
    <w:rPr>
      <w:rFonts w:ascii="Arial" w:eastAsia="Times New Roman" w:hAnsi="Arial" w:cs="Times New Roman"/>
      <w:szCs w:val="24"/>
      <w:lang w:eastAsia="en-US"/>
    </w:rPr>
  </w:style>
  <w:style w:type="paragraph" w:customStyle="1" w:styleId="29BBA625CB2F47929AB89E95E169716F2">
    <w:name w:val="29BBA625CB2F47929AB89E95E169716F2"/>
    <w:rsid w:val="00491B52"/>
    <w:pPr>
      <w:spacing w:after="120" w:line="300" w:lineRule="atLeast"/>
    </w:pPr>
    <w:rPr>
      <w:rFonts w:ascii="Arial" w:eastAsia="Times New Roman" w:hAnsi="Arial" w:cs="Times New Roman"/>
      <w:szCs w:val="24"/>
      <w:lang w:eastAsia="en-US"/>
    </w:rPr>
  </w:style>
  <w:style w:type="paragraph" w:customStyle="1" w:styleId="CA74FBE10DF54E5397E39EDE5908E84A2">
    <w:name w:val="CA74FBE10DF54E5397E39EDE5908E84A2"/>
    <w:rsid w:val="00491B52"/>
    <w:pPr>
      <w:spacing w:after="120" w:line="300" w:lineRule="atLeast"/>
    </w:pPr>
    <w:rPr>
      <w:rFonts w:ascii="Arial" w:eastAsia="Times New Roman" w:hAnsi="Arial" w:cs="Times New Roman"/>
      <w:szCs w:val="24"/>
      <w:lang w:eastAsia="en-US"/>
    </w:rPr>
  </w:style>
  <w:style w:type="paragraph" w:customStyle="1" w:styleId="F662986B68CF43C7A5B51C1FCCA9085F3">
    <w:name w:val="F662986B68CF43C7A5B51C1FCCA9085F3"/>
    <w:rsid w:val="00491B52"/>
    <w:pPr>
      <w:spacing w:after="120" w:line="300" w:lineRule="atLeast"/>
    </w:pPr>
    <w:rPr>
      <w:rFonts w:ascii="Arial" w:eastAsia="Times New Roman" w:hAnsi="Arial" w:cs="Times New Roman"/>
      <w:szCs w:val="24"/>
      <w:lang w:eastAsia="en-US"/>
    </w:rPr>
  </w:style>
  <w:style w:type="paragraph" w:customStyle="1" w:styleId="67F16BE12E8C4ABA8752DBA7D85EF4AE3">
    <w:name w:val="67F16BE12E8C4ABA8752DBA7D85EF4AE3"/>
    <w:rsid w:val="00491B52"/>
    <w:pPr>
      <w:spacing w:after="120" w:line="300" w:lineRule="atLeast"/>
    </w:pPr>
    <w:rPr>
      <w:rFonts w:ascii="Arial" w:eastAsia="Times New Roman" w:hAnsi="Arial" w:cs="Times New Roman"/>
      <w:szCs w:val="24"/>
      <w:lang w:eastAsia="en-US"/>
    </w:rPr>
  </w:style>
  <w:style w:type="paragraph" w:customStyle="1" w:styleId="E96B88C631BB42F98BFFAC51CECD236F3">
    <w:name w:val="E96B88C631BB42F98BFFAC51CECD236F3"/>
    <w:rsid w:val="00491B52"/>
    <w:pPr>
      <w:spacing w:after="120" w:line="300" w:lineRule="atLeast"/>
    </w:pPr>
    <w:rPr>
      <w:rFonts w:ascii="Arial" w:eastAsia="Times New Roman" w:hAnsi="Arial" w:cs="Times New Roman"/>
      <w:szCs w:val="24"/>
      <w:lang w:eastAsia="en-US"/>
    </w:rPr>
  </w:style>
  <w:style w:type="paragraph" w:customStyle="1" w:styleId="EBEA9117FE904245977BAE725A15BADF3">
    <w:name w:val="EBEA9117FE904245977BAE725A15BADF3"/>
    <w:rsid w:val="00491B52"/>
    <w:pPr>
      <w:spacing w:after="120" w:line="300" w:lineRule="atLeast"/>
    </w:pPr>
    <w:rPr>
      <w:rFonts w:ascii="Arial" w:eastAsia="Times New Roman" w:hAnsi="Arial" w:cs="Times New Roman"/>
      <w:szCs w:val="24"/>
      <w:lang w:eastAsia="en-US"/>
    </w:rPr>
  </w:style>
  <w:style w:type="paragraph" w:customStyle="1" w:styleId="A6A1908BDB764EF6A1FDAE5C5DCAF3683">
    <w:name w:val="A6A1908BDB764EF6A1FDAE5C5DCAF3683"/>
    <w:rsid w:val="00491B52"/>
    <w:pPr>
      <w:spacing w:after="120" w:line="300" w:lineRule="atLeast"/>
    </w:pPr>
    <w:rPr>
      <w:rFonts w:ascii="Arial" w:eastAsia="Times New Roman" w:hAnsi="Arial" w:cs="Times New Roman"/>
      <w:szCs w:val="24"/>
      <w:lang w:eastAsia="en-US"/>
    </w:rPr>
  </w:style>
  <w:style w:type="paragraph" w:customStyle="1" w:styleId="2F1AC1709EB94116B0E3FC2442C397713">
    <w:name w:val="2F1AC1709EB94116B0E3FC2442C397713"/>
    <w:rsid w:val="00491B52"/>
    <w:pPr>
      <w:spacing w:after="120" w:line="300" w:lineRule="atLeast"/>
    </w:pPr>
    <w:rPr>
      <w:rFonts w:ascii="Arial" w:eastAsia="Times New Roman" w:hAnsi="Arial" w:cs="Times New Roman"/>
      <w:szCs w:val="24"/>
      <w:lang w:eastAsia="en-US"/>
    </w:rPr>
  </w:style>
  <w:style w:type="paragraph" w:customStyle="1" w:styleId="92CC1AEC93E141D0BBE1EE1B43CEEB8C3">
    <w:name w:val="92CC1AEC93E141D0BBE1EE1B43CEEB8C3"/>
    <w:rsid w:val="00491B52"/>
    <w:pPr>
      <w:spacing w:after="120" w:line="300" w:lineRule="atLeast"/>
    </w:pPr>
    <w:rPr>
      <w:rFonts w:ascii="Arial" w:eastAsia="Times New Roman" w:hAnsi="Arial" w:cs="Times New Roman"/>
      <w:szCs w:val="24"/>
      <w:lang w:eastAsia="en-US"/>
    </w:rPr>
  </w:style>
  <w:style w:type="paragraph" w:customStyle="1" w:styleId="D0C0B01C9A4A417EB10A4565D58FBA083">
    <w:name w:val="D0C0B01C9A4A417EB10A4565D58FBA083"/>
    <w:rsid w:val="00491B52"/>
    <w:pPr>
      <w:spacing w:after="120" w:line="300" w:lineRule="atLeast"/>
    </w:pPr>
    <w:rPr>
      <w:rFonts w:ascii="Arial" w:eastAsia="Times New Roman" w:hAnsi="Arial" w:cs="Times New Roman"/>
      <w:szCs w:val="24"/>
      <w:lang w:eastAsia="en-US"/>
    </w:rPr>
  </w:style>
  <w:style w:type="paragraph" w:customStyle="1" w:styleId="B264202EA2494BE1A3B5DAEBC496234A3">
    <w:name w:val="B264202EA2494BE1A3B5DAEBC496234A3"/>
    <w:rsid w:val="00491B52"/>
    <w:pPr>
      <w:spacing w:after="120" w:line="300" w:lineRule="atLeast"/>
    </w:pPr>
    <w:rPr>
      <w:rFonts w:ascii="Arial" w:eastAsia="Times New Roman" w:hAnsi="Arial" w:cs="Times New Roman"/>
      <w:szCs w:val="24"/>
      <w:lang w:eastAsia="en-US"/>
    </w:rPr>
  </w:style>
  <w:style w:type="paragraph" w:customStyle="1" w:styleId="A01A2949CEC048D598B9E3F0432172943">
    <w:name w:val="A01A2949CEC048D598B9E3F0432172943"/>
    <w:rsid w:val="00491B52"/>
    <w:pPr>
      <w:spacing w:after="120" w:line="300" w:lineRule="atLeast"/>
    </w:pPr>
    <w:rPr>
      <w:rFonts w:ascii="Arial" w:eastAsia="Times New Roman" w:hAnsi="Arial" w:cs="Times New Roman"/>
      <w:szCs w:val="24"/>
      <w:lang w:eastAsia="en-US"/>
    </w:rPr>
  </w:style>
  <w:style w:type="paragraph" w:customStyle="1" w:styleId="7A2EA680EB8F458B96EBD8A842BEBB5D3">
    <w:name w:val="7A2EA680EB8F458B96EBD8A842BEBB5D3"/>
    <w:rsid w:val="00491B52"/>
    <w:pPr>
      <w:spacing w:after="120" w:line="300" w:lineRule="atLeast"/>
    </w:pPr>
    <w:rPr>
      <w:rFonts w:ascii="Arial" w:eastAsia="Times New Roman" w:hAnsi="Arial" w:cs="Times New Roman"/>
      <w:szCs w:val="24"/>
      <w:lang w:eastAsia="en-US"/>
    </w:rPr>
  </w:style>
  <w:style w:type="paragraph" w:customStyle="1" w:styleId="4DFE04C0EDD54D33BF3560C70D46F18D3">
    <w:name w:val="4DFE04C0EDD54D33BF3560C70D46F18D3"/>
    <w:rsid w:val="00491B52"/>
    <w:pPr>
      <w:spacing w:after="120" w:line="300" w:lineRule="atLeast"/>
    </w:pPr>
    <w:rPr>
      <w:rFonts w:ascii="Arial" w:eastAsia="Times New Roman" w:hAnsi="Arial" w:cs="Times New Roman"/>
      <w:szCs w:val="24"/>
      <w:lang w:eastAsia="en-US"/>
    </w:rPr>
  </w:style>
  <w:style w:type="paragraph" w:customStyle="1" w:styleId="5814D22E48A549C2A94E7C8FE65D2F103">
    <w:name w:val="5814D22E48A549C2A94E7C8FE65D2F103"/>
    <w:rsid w:val="00491B52"/>
    <w:pPr>
      <w:spacing w:after="120" w:line="300" w:lineRule="atLeast"/>
    </w:pPr>
    <w:rPr>
      <w:rFonts w:ascii="Arial" w:eastAsia="Times New Roman" w:hAnsi="Arial" w:cs="Times New Roman"/>
      <w:szCs w:val="24"/>
      <w:lang w:eastAsia="en-US"/>
    </w:rPr>
  </w:style>
  <w:style w:type="paragraph" w:customStyle="1" w:styleId="49ECD7A69CB044DEA4A674A0B8538CCE3">
    <w:name w:val="49ECD7A69CB044DEA4A674A0B8538CCE3"/>
    <w:rsid w:val="00491B52"/>
    <w:pPr>
      <w:spacing w:after="120" w:line="300" w:lineRule="atLeast"/>
    </w:pPr>
    <w:rPr>
      <w:rFonts w:ascii="Arial" w:eastAsia="Times New Roman" w:hAnsi="Arial" w:cs="Times New Roman"/>
      <w:szCs w:val="24"/>
      <w:lang w:eastAsia="en-US"/>
    </w:rPr>
  </w:style>
  <w:style w:type="paragraph" w:customStyle="1" w:styleId="B00164C3E94044DC8BC9B93A690BAD163">
    <w:name w:val="B00164C3E94044DC8BC9B93A690BAD163"/>
    <w:rsid w:val="00491B52"/>
    <w:pPr>
      <w:spacing w:after="120" w:line="300" w:lineRule="atLeast"/>
    </w:pPr>
    <w:rPr>
      <w:rFonts w:ascii="Arial" w:eastAsia="Times New Roman" w:hAnsi="Arial" w:cs="Times New Roman"/>
      <w:szCs w:val="24"/>
      <w:lang w:eastAsia="en-US"/>
    </w:rPr>
  </w:style>
  <w:style w:type="paragraph" w:customStyle="1" w:styleId="E9813B50700A4C3199A9E1ED89743AAC3">
    <w:name w:val="E9813B50700A4C3199A9E1ED89743AAC3"/>
    <w:rsid w:val="00491B52"/>
    <w:pPr>
      <w:spacing w:after="120" w:line="300" w:lineRule="atLeast"/>
    </w:pPr>
    <w:rPr>
      <w:rFonts w:ascii="Arial" w:eastAsia="Times New Roman" w:hAnsi="Arial" w:cs="Times New Roman"/>
      <w:szCs w:val="24"/>
      <w:lang w:eastAsia="en-US"/>
    </w:rPr>
  </w:style>
  <w:style w:type="paragraph" w:customStyle="1" w:styleId="CDB55C247B7D474E8B47A3FF847DAA113">
    <w:name w:val="CDB55C247B7D474E8B47A3FF847DAA113"/>
    <w:rsid w:val="00491B52"/>
    <w:pPr>
      <w:spacing w:after="120" w:line="300" w:lineRule="atLeast"/>
    </w:pPr>
    <w:rPr>
      <w:rFonts w:ascii="Arial" w:eastAsia="Times New Roman" w:hAnsi="Arial" w:cs="Times New Roman"/>
      <w:szCs w:val="24"/>
      <w:lang w:eastAsia="en-US"/>
    </w:rPr>
  </w:style>
  <w:style w:type="paragraph" w:customStyle="1" w:styleId="355B8695C5FC41788CBE4D5DDB16EABA3">
    <w:name w:val="355B8695C5FC41788CBE4D5DDB16EABA3"/>
    <w:rsid w:val="00491B52"/>
    <w:pPr>
      <w:spacing w:after="120" w:line="300" w:lineRule="atLeast"/>
    </w:pPr>
    <w:rPr>
      <w:rFonts w:ascii="Arial" w:eastAsia="Times New Roman" w:hAnsi="Arial" w:cs="Times New Roman"/>
      <w:szCs w:val="24"/>
      <w:lang w:eastAsia="en-US"/>
    </w:rPr>
  </w:style>
  <w:style w:type="paragraph" w:customStyle="1" w:styleId="6F2169B51AB346E28D588ECDF1C2FA252">
    <w:name w:val="6F2169B51AB346E28D588ECDF1C2FA252"/>
    <w:rsid w:val="00491B52"/>
    <w:pPr>
      <w:spacing w:after="120" w:line="300" w:lineRule="atLeast"/>
    </w:pPr>
    <w:rPr>
      <w:rFonts w:ascii="Arial" w:eastAsia="Times New Roman" w:hAnsi="Arial" w:cs="Times New Roman"/>
      <w:szCs w:val="24"/>
      <w:lang w:eastAsia="en-US"/>
    </w:rPr>
  </w:style>
  <w:style w:type="paragraph" w:customStyle="1" w:styleId="3B92788C065A4F2EB35615CBDF4D2E102">
    <w:name w:val="3B92788C065A4F2EB35615CBDF4D2E102"/>
    <w:rsid w:val="00491B52"/>
    <w:pPr>
      <w:spacing w:after="120" w:line="300" w:lineRule="atLeast"/>
    </w:pPr>
    <w:rPr>
      <w:rFonts w:ascii="Arial" w:eastAsia="Times New Roman" w:hAnsi="Arial" w:cs="Times New Roman"/>
      <w:szCs w:val="24"/>
      <w:lang w:eastAsia="en-US"/>
    </w:rPr>
  </w:style>
  <w:style w:type="paragraph" w:customStyle="1" w:styleId="90535D627FEA45A99C71AC7F13D2951C2">
    <w:name w:val="90535D627FEA45A99C71AC7F13D2951C2"/>
    <w:rsid w:val="00491B52"/>
    <w:pPr>
      <w:spacing w:after="120" w:line="300" w:lineRule="atLeast"/>
    </w:pPr>
    <w:rPr>
      <w:rFonts w:ascii="Arial" w:eastAsia="Times New Roman" w:hAnsi="Arial" w:cs="Times New Roman"/>
      <w:szCs w:val="24"/>
      <w:lang w:eastAsia="en-US"/>
    </w:rPr>
  </w:style>
  <w:style w:type="paragraph" w:customStyle="1" w:styleId="A3051E4C56C54E999D2EE07F171F90BC2">
    <w:name w:val="A3051E4C56C54E999D2EE07F171F90BC2"/>
    <w:rsid w:val="00491B52"/>
    <w:pPr>
      <w:spacing w:after="120" w:line="300" w:lineRule="atLeast"/>
    </w:pPr>
    <w:rPr>
      <w:rFonts w:ascii="Arial" w:eastAsia="Times New Roman" w:hAnsi="Arial" w:cs="Times New Roman"/>
      <w:szCs w:val="24"/>
      <w:lang w:eastAsia="en-US"/>
    </w:rPr>
  </w:style>
  <w:style w:type="paragraph" w:customStyle="1" w:styleId="7A9B13EB069F498894C8C8B875DD17ED2">
    <w:name w:val="7A9B13EB069F498894C8C8B875DD17ED2"/>
    <w:rsid w:val="00491B52"/>
    <w:pPr>
      <w:spacing w:after="120" w:line="300" w:lineRule="atLeast"/>
    </w:pPr>
    <w:rPr>
      <w:rFonts w:ascii="Arial" w:eastAsia="Times New Roman" w:hAnsi="Arial" w:cs="Times New Roman"/>
      <w:szCs w:val="24"/>
      <w:lang w:eastAsia="en-US"/>
    </w:rPr>
  </w:style>
  <w:style w:type="paragraph" w:customStyle="1" w:styleId="91E2FF18E16E4735AA073BA4A42D41FD2">
    <w:name w:val="91E2FF18E16E4735AA073BA4A42D41FD2"/>
    <w:rsid w:val="00491B52"/>
    <w:pPr>
      <w:spacing w:after="120" w:line="300" w:lineRule="atLeast"/>
    </w:pPr>
    <w:rPr>
      <w:rFonts w:ascii="Arial" w:eastAsia="Times New Roman" w:hAnsi="Arial" w:cs="Times New Roman"/>
      <w:szCs w:val="24"/>
      <w:lang w:eastAsia="en-US"/>
    </w:rPr>
  </w:style>
  <w:style w:type="paragraph" w:customStyle="1" w:styleId="431B472048384E52B0D6B0205351E81B2">
    <w:name w:val="431B472048384E52B0D6B0205351E81B2"/>
    <w:rsid w:val="00491B52"/>
    <w:pPr>
      <w:spacing w:after="120" w:line="300" w:lineRule="atLeast"/>
    </w:pPr>
    <w:rPr>
      <w:rFonts w:ascii="Arial" w:eastAsia="Times New Roman" w:hAnsi="Arial" w:cs="Times New Roman"/>
      <w:szCs w:val="24"/>
      <w:lang w:eastAsia="en-US"/>
    </w:rPr>
  </w:style>
  <w:style w:type="paragraph" w:customStyle="1" w:styleId="5707A8B662014AF3AAAD4C27A5796BEA2">
    <w:name w:val="5707A8B662014AF3AAAD4C27A5796BEA2"/>
    <w:rsid w:val="00491B52"/>
    <w:pPr>
      <w:spacing w:after="120" w:line="300" w:lineRule="atLeast"/>
    </w:pPr>
    <w:rPr>
      <w:rFonts w:ascii="Arial" w:eastAsia="Times New Roman" w:hAnsi="Arial" w:cs="Times New Roman"/>
      <w:szCs w:val="24"/>
      <w:lang w:eastAsia="en-US"/>
    </w:rPr>
  </w:style>
  <w:style w:type="paragraph" w:customStyle="1" w:styleId="30ED6633B55A46939BD0912DE487DFA42">
    <w:name w:val="30ED6633B55A46939BD0912DE487DFA42"/>
    <w:rsid w:val="00491B52"/>
    <w:pPr>
      <w:spacing w:after="120" w:line="300" w:lineRule="atLeast"/>
    </w:pPr>
    <w:rPr>
      <w:rFonts w:ascii="Arial" w:eastAsia="Times New Roman" w:hAnsi="Arial" w:cs="Times New Roman"/>
      <w:szCs w:val="24"/>
      <w:lang w:eastAsia="en-US"/>
    </w:rPr>
  </w:style>
  <w:style w:type="paragraph" w:customStyle="1" w:styleId="BD3FFE0738D542F2836AFF5CD2F325792">
    <w:name w:val="BD3FFE0738D542F2836AFF5CD2F325792"/>
    <w:rsid w:val="00491B52"/>
    <w:pPr>
      <w:spacing w:after="120" w:line="300" w:lineRule="atLeast"/>
    </w:pPr>
    <w:rPr>
      <w:rFonts w:ascii="Arial" w:eastAsia="Times New Roman" w:hAnsi="Arial" w:cs="Times New Roman"/>
      <w:szCs w:val="24"/>
      <w:lang w:eastAsia="en-US"/>
    </w:rPr>
  </w:style>
  <w:style w:type="paragraph" w:customStyle="1" w:styleId="58EF9E0320904720BBDFEDDDC8D738302">
    <w:name w:val="58EF9E0320904720BBDFEDDDC8D738302"/>
    <w:rsid w:val="00491B52"/>
    <w:pPr>
      <w:spacing w:after="120" w:line="300" w:lineRule="atLeast"/>
    </w:pPr>
    <w:rPr>
      <w:rFonts w:ascii="Arial" w:eastAsia="Times New Roman" w:hAnsi="Arial" w:cs="Times New Roman"/>
      <w:szCs w:val="24"/>
      <w:lang w:eastAsia="en-US"/>
    </w:rPr>
  </w:style>
  <w:style w:type="paragraph" w:customStyle="1" w:styleId="027D450D9F674DF7ABEFE177DE1DD8352">
    <w:name w:val="027D450D9F674DF7ABEFE177DE1DD8352"/>
    <w:rsid w:val="00491B52"/>
    <w:pPr>
      <w:spacing w:after="120" w:line="300" w:lineRule="atLeast"/>
    </w:pPr>
    <w:rPr>
      <w:rFonts w:ascii="Arial" w:eastAsia="Times New Roman" w:hAnsi="Arial" w:cs="Times New Roman"/>
      <w:szCs w:val="24"/>
      <w:lang w:eastAsia="en-US"/>
    </w:rPr>
  </w:style>
  <w:style w:type="paragraph" w:customStyle="1" w:styleId="145DE32C7B544883914C09DD6ED9B89D2">
    <w:name w:val="145DE32C7B544883914C09DD6ED9B89D2"/>
    <w:rsid w:val="00491B52"/>
    <w:pPr>
      <w:spacing w:after="120" w:line="300" w:lineRule="atLeast"/>
    </w:pPr>
    <w:rPr>
      <w:rFonts w:ascii="Arial" w:eastAsia="Times New Roman" w:hAnsi="Arial" w:cs="Times New Roman"/>
      <w:szCs w:val="24"/>
      <w:lang w:eastAsia="en-US"/>
    </w:rPr>
  </w:style>
  <w:style w:type="paragraph" w:customStyle="1" w:styleId="6EF74A4185434D5F99CB168E3012070B2">
    <w:name w:val="6EF74A4185434D5F99CB168E3012070B2"/>
    <w:rsid w:val="00491B52"/>
    <w:pPr>
      <w:spacing w:after="120" w:line="300" w:lineRule="atLeast"/>
    </w:pPr>
    <w:rPr>
      <w:rFonts w:ascii="Arial" w:eastAsia="Times New Roman" w:hAnsi="Arial" w:cs="Times New Roman"/>
      <w:szCs w:val="24"/>
      <w:lang w:eastAsia="en-US"/>
    </w:rPr>
  </w:style>
  <w:style w:type="paragraph" w:customStyle="1" w:styleId="342CBCBD8D9D4632BB6AC6F5051707DA2">
    <w:name w:val="342CBCBD8D9D4632BB6AC6F5051707DA2"/>
    <w:rsid w:val="00491B52"/>
    <w:pPr>
      <w:spacing w:after="120" w:line="300" w:lineRule="atLeast"/>
    </w:pPr>
    <w:rPr>
      <w:rFonts w:ascii="Arial" w:eastAsia="Times New Roman" w:hAnsi="Arial" w:cs="Times New Roman"/>
      <w:szCs w:val="24"/>
      <w:lang w:eastAsia="en-US"/>
    </w:rPr>
  </w:style>
  <w:style w:type="paragraph" w:customStyle="1" w:styleId="4A04D6E522FA471BA4641EC33210FF712">
    <w:name w:val="4A04D6E522FA471BA4641EC33210FF712"/>
    <w:rsid w:val="00491B52"/>
    <w:pPr>
      <w:spacing w:after="120" w:line="300" w:lineRule="atLeast"/>
    </w:pPr>
    <w:rPr>
      <w:rFonts w:ascii="Arial" w:eastAsia="Times New Roman" w:hAnsi="Arial" w:cs="Times New Roman"/>
      <w:szCs w:val="24"/>
      <w:lang w:eastAsia="en-US"/>
    </w:rPr>
  </w:style>
  <w:style w:type="paragraph" w:customStyle="1" w:styleId="011C5B64A4084047AD435EDF934E60CA2">
    <w:name w:val="011C5B64A4084047AD435EDF934E60CA2"/>
    <w:rsid w:val="00491B52"/>
    <w:pPr>
      <w:spacing w:after="120" w:line="300" w:lineRule="atLeast"/>
    </w:pPr>
    <w:rPr>
      <w:rFonts w:ascii="Arial" w:eastAsia="Times New Roman" w:hAnsi="Arial" w:cs="Times New Roman"/>
      <w:szCs w:val="24"/>
      <w:lang w:eastAsia="en-US"/>
    </w:rPr>
  </w:style>
  <w:style w:type="paragraph" w:customStyle="1" w:styleId="ABC86413A84A4414A134AED04D2E34172">
    <w:name w:val="ABC86413A84A4414A134AED04D2E34172"/>
    <w:rsid w:val="00491B52"/>
    <w:pPr>
      <w:spacing w:after="120" w:line="300" w:lineRule="atLeast"/>
    </w:pPr>
    <w:rPr>
      <w:rFonts w:ascii="Arial" w:eastAsia="Times New Roman" w:hAnsi="Arial" w:cs="Times New Roman"/>
      <w:szCs w:val="24"/>
      <w:lang w:eastAsia="en-US"/>
    </w:rPr>
  </w:style>
  <w:style w:type="paragraph" w:customStyle="1" w:styleId="C038CE1CAF4342E0BAF0402C761D78352">
    <w:name w:val="C038CE1CAF4342E0BAF0402C761D78352"/>
    <w:rsid w:val="00491B52"/>
    <w:pPr>
      <w:spacing w:after="120" w:line="300" w:lineRule="atLeast"/>
    </w:pPr>
    <w:rPr>
      <w:rFonts w:ascii="Arial" w:eastAsia="Times New Roman" w:hAnsi="Arial" w:cs="Times New Roman"/>
      <w:szCs w:val="24"/>
      <w:lang w:eastAsia="en-US"/>
    </w:rPr>
  </w:style>
  <w:style w:type="paragraph" w:customStyle="1" w:styleId="35E8E69C48C041DA96832AD5967B84E22">
    <w:name w:val="35E8E69C48C041DA96832AD5967B84E22"/>
    <w:rsid w:val="00491B52"/>
    <w:pPr>
      <w:spacing w:after="120" w:line="300" w:lineRule="atLeast"/>
    </w:pPr>
    <w:rPr>
      <w:rFonts w:ascii="Arial" w:eastAsia="Times New Roman" w:hAnsi="Arial" w:cs="Times New Roman"/>
      <w:szCs w:val="24"/>
      <w:lang w:eastAsia="en-US"/>
    </w:rPr>
  </w:style>
  <w:style w:type="paragraph" w:customStyle="1" w:styleId="A6AAAA3B4D8C49AAB428556B8310EE792">
    <w:name w:val="A6AAAA3B4D8C49AAB428556B8310EE792"/>
    <w:rsid w:val="00491B52"/>
    <w:pPr>
      <w:spacing w:after="120" w:line="300" w:lineRule="atLeast"/>
    </w:pPr>
    <w:rPr>
      <w:rFonts w:ascii="Arial" w:eastAsia="Times New Roman" w:hAnsi="Arial" w:cs="Times New Roman"/>
      <w:szCs w:val="24"/>
      <w:lang w:eastAsia="en-US"/>
    </w:rPr>
  </w:style>
  <w:style w:type="paragraph" w:customStyle="1" w:styleId="E01A6E20CD3A472C98839EE0CB9CF3C62">
    <w:name w:val="E01A6E20CD3A472C98839EE0CB9CF3C62"/>
    <w:rsid w:val="00491B52"/>
    <w:pPr>
      <w:spacing w:after="120" w:line="300" w:lineRule="atLeast"/>
    </w:pPr>
    <w:rPr>
      <w:rFonts w:ascii="Arial" w:eastAsia="Times New Roman" w:hAnsi="Arial" w:cs="Times New Roman"/>
      <w:szCs w:val="24"/>
      <w:lang w:eastAsia="en-US"/>
    </w:rPr>
  </w:style>
  <w:style w:type="paragraph" w:customStyle="1" w:styleId="D9468D61A63C4635A8AB6DFAE9B1C2F02">
    <w:name w:val="D9468D61A63C4635A8AB6DFAE9B1C2F02"/>
    <w:rsid w:val="00491B52"/>
    <w:pPr>
      <w:spacing w:after="120" w:line="300" w:lineRule="atLeast"/>
    </w:pPr>
    <w:rPr>
      <w:rFonts w:ascii="Arial" w:eastAsia="Times New Roman" w:hAnsi="Arial" w:cs="Times New Roman"/>
      <w:szCs w:val="24"/>
      <w:lang w:eastAsia="en-US"/>
    </w:rPr>
  </w:style>
  <w:style w:type="paragraph" w:customStyle="1" w:styleId="CF70972FA24C464BAA7371901F31DFA42">
    <w:name w:val="CF70972FA24C464BAA7371901F31DFA42"/>
    <w:rsid w:val="00491B52"/>
    <w:pPr>
      <w:spacing w:after="120" w:line="300" w:lineRule="atLeast"/>
    </w:pPr>
    <w:rPr>
      <w:rFonts w:ascii="Arial" w:eastAsia="Times New Roman" w:hAnsi="Arial" w:cs="Times New Roman"/>
      <w:szCs w:val="24"/>
      <w:lang w:eastAsia="en-US"/>
    </w:rPr>
  </w:style>
  <w:style w:type="paragraph" w:customStyle="1" w:styleId="308049E5A0D44A6FAE68D3E2A6A9BE342">
    <w:name w:val="308049E5A0D44A6FAE68D3E2A6A9BE342"/>
    <w:rsid w:val="00491B52"/>
    <w:pPr>
      <w:spacing w:after="120" w:line="300" w:lineRule="atLeast"/>
    </w:pPr>
    <w:rPr>
      <w:rFonts w:ascii="Arial" w:eastAsia="Times New Roman" w:hAnsi="Arial" w:cs="Times New Roman"/>
      <w:szCs w:val="24"/>
      <w:lang w:eastAsia="en-US"/>
    </w:rPr>
  </w:style>
  <w:style w:type="paragraph" w:customStyle="1" w:styleId="0365D4BE0B4D4F6197D82F79C8ED74FC2">
    <w:name w:val="0365D4BE0B4D4F6197D82F79C8ED74FC2"/>
    <w:rsid w:val="00491B52"/>
    <w:pPr>
      <w:spacing w:after="120" w:line="300" w:lineRule="atLeast"/>
    </w:pPr>
    <w:rPr>
      <w:rFonts w:ascii="Arial" w:eastAsia="Times New Roman" w:hAnsi="Arial" w:cs="Times New Roman"/>
      <w:szCs w:val="24"/>
      <w:lang w:eastAsia="en-US"/>
    </w:rPr>
  </w:style>
  <w:style w:type="paragraph" w:customStyle="1" w:styleId="3702A145FD48412AB6F7C4B7898FA72C2">
    <w:name w:val="3702A145FD48412AB6F7C4B7898FA72C2"/>
    <w:rsid w:val="00491B52"/>
    <w:pPr>
      <w:spacing w:after="120" w:line="300" w:lineRule="atLeast"/>
    </w:pPr>
    <w:rPr>
      <w:rFonts w:ascii="Arial" w:eastAsia="Times New Roman" w:hAnsi="Arial" w:cs="Times New Roman"/>
      <w:szCs w:val="24"/>
      <w:lang w:eastAsia="en-US"/>
    </w:rPr>
  </w:style>
  <w:style w:type="paragraph" w:customStyle="1" w:styleId="85AE9B3ED2F441AFBFD94AFAAC63A4012">
    <w:name w:val="85AE9B3ED2F441AFBFD94AFAAC63A4012"/>
    <w:rsid w:val="00491B52"/>
    <w:pPr>
      <w:spacing w:after="120" w:line="300" w:lineRule="atLeast"/>
    </w:pPr>
    <w:rPr>
      <w:rFonts w:ascii="Arial" w:eastAsia="Times New Roman" w:hAnsi="Arial" w:cs="Times New Roman"/>
      <w:szCs w:val="24"/>
      <w:lang w:eastAsia="en-US"/>
    </w:rPr>
  </w:style>
  <w:style w:type="paragraph" w:customStyle="1" w:styleId="84B6384C1E5347D298173C9117DBF5E62">
    <w:name w:val="84B6384C1E5347D298173C9117DBF5E62"/>
    <w:rsid w:val="00491B52"/>
    <w:pPr>
      <w:spacing w:after="120" w:line="300" w:lineRule="atLeast"/>
    </w:pPr>
    <w:rPr>
      <w:rFonts w:ascii="Arial" w:eastAsia="Times New Roman" w:hAnsi="Arial" w:cs="Times New Roman"/>
      <w:szCs w:val="24"/>
      <w:lang w:eastAsia="en-US"/>
    </w:rPr>
  </w:style>
  <w:style w:type="paragraph" w:customStyle="1" w:styleId="366937049667496BBF1EC5F87AE1BC841">
    <w:name w:val="366937049667496BBF1EC5F87AE1BC841"/>
    <w:rsid w:val="00491B52"/>
    <w:pPr>
      <w:spacing w:after="120" w:line="300" w:lineRule="atLeast"/>
    </w:pPr>
    <w:rPr>
      <w:rFonts w:ascii="Arial" w:eastAsia="Times New Roman" w:hAnsi="Arial" w:cs="Times New Roman"/>
      <w:szCs w:val="24"/>
      <w:lang w:eastAsia="en-US"/>
    </w:rPr>
  </w:style>
  <w:style w:type="paragraph" w:customStyle="1" w:styleId="E427B22A97BF4EAE863D80903E51C3051">
    <w:name w:val="E427B22A97BF4EAE863D80903E51C3051"/>
    <w:rsid w:val="00491B52"/>
    <w:pPr>
      <w:spacing w:after="120" w:line="300" w:lineRule="atLeast"/>
    </w:pPr>
    <w:rPr>
      <w:rFonts w:ascii="Arial" w:eastAsia="Times New Roman" w:hAnsi="Arial" w:cs="Times New Roman"/>
      <w:szCs w:val="24"/>
      <w:lang w:eastAsia="en-US"/>
    </w:rPr>
  </w:style>
  <w:style w:type="paragraph" w:customStyle="1" w:styleId="FA1FA7975FDB499CB1FF84889F7526E61">
    <w:name w:val="FA1FA7975FDB499CB1FF84889F7526E61"/>
    <w:rsid w:val="00491B52"/>
    <w:pPr>
      <w:spacing w:after="120" w:line="300" w:lineRule="atLeast"/>
    </w:pPr>
    <w:rPr>
      <w:rFonts w:ascii="Arial" w:eastAsia="Times New Roman" w:hAnsi="Arial" w:cs="Times New Roman"/>
      <w:szCs w:val="24"/>
      <w:lang w:eastAsia="en-US"/>
    </w:rPr>
  </w:style>
  <w:style w:type="paragraph" w:customStyle="1" w:styleId="105B3C6122154CFE924DF5DBBEEE3D1E1">
    <w:name w:val="105B3C6122154CFE924DF5DBBEEE3D1E1"/>
    <w:rsid w:val="00491B52"/>
    <w:pPr>
      <w:spacing w:after="120" w:line="300" w:lineRule="atLeast"/>
    </w:pPr>
    <w:rPr>
      <w:rFonts w:ascii="Arial" w:eastAsia="Times New Roman" w:hAnsi="Arial" w:cs="Times New Roman"/>
      <w:szCs w:val="24"/>
      <w:lang w:eastAsia="en-US"/>
    </w:rPr>
  </w:style>
  <w:style w:type="paragraph" w:customStyle="1" w:styleId="B1AAC50A69EE44B4A13E92D3126C39801">
    <w:name w:val="B1AAC50A69EE44B4A13E92D3126C39801"/>
    <w:rsid w:val="00491B52"/>
    <w:pPr>
      <w:spacing w:after="120" w:line="300" w:lineRule="atLeast"/>
    </w:pPr>
    <w:rPr>
      <w:rFonts w:ascii="Arial" w:eastAsia="Times New Roman" w:hAnsi="Arial" w:cs="Times New Roman"/>
      <w:szCs w:val="24"/>
      <w:lang w:eastAsia="en-US"/>
    </w:rPr>
  </w:style>
  <w:style w:type="paragraph" w:customStyle="1" w:styleId="CBA0BE7BD2BB40D89370FCC9B634D9951">
    <w:name w:val="CBA0BE7BD2BB40D89370FCC9B634D9951"/>
    <w:rsid w:val="00491B52"/>
    <w:pPr>
      <w:spacing w:after="120" w:line="300" w:lineRule="atLeast"/>
    </w:pPr>
    <w:rPr>
      <w:rFonts w:ascii="Arial" w:eastAsia="Times New Roman" w:hAnsi="Arial" w:cs="Times New Roman"/>
      <w:szCs w:val="24"/>
      <w:lang w:eastAsia="en-US"/>
    </w:rPr>
  </w:style>
  <w:style w:type="paragraph" w:customStyle="1" w:styleId="770A418DE761429181DE6F53F79CFD761">
    <w:name w:val="770A418DE761429181DE6F53F79CFD761"/>
    <w:rsid w:val="00491B52"/>
    <w:pPr>
      <w:spacing w:after="120" w:line="300" w:lineRule="atLeast"/>
    </w:pPr>
    <w:rPr>
      <w:rFonts w:ascii="Arial" w:eastAsia="Times New Roman" w:hAnsi="Arial" w:cs="Times New Roman"/>
      <w:szCs w:val="24"/>
      <w:lang w:eastAsia="en-US"/>
    </w:rPr>
  </w:style>
  <w:style w:type="paragraph" w:customStyle="1" w:styleId="93952FC31641459AB261491BD919A6311">
    <w:name w:val="93952FC31641459AB261491BD919A6311"/>
    <w:rsid w:val="00491B52"/>
    <w:pPr>
      <w:spacing w:after="120" w:line="300" w:lineRule="atLeast"/>
    </w:pPr>
    <w:rPr>
      <w:rFonts w:ascii="Arial" w:eastAsia="Times New Roman" w:hAnsi="Arial" w:cs="Times New Roman"/>
      <w:szCs w:val="24"/>
      <w:lang w:eastAsia="en-US"/>
    </w:rPr>
  </w:style>
  <w:style w:type="paragraph" w:customStyle="1" w:styleId="C7F62F18F8214B799EF13EF64B430C301">
    <w:name w:val="C7F62F18F8214B799EF13EF64B430C301"/>
    <w:rsid w:val="00491B52"/>
    <w:pPr>
      <w:spacing w:after="120" w:line="300" w:lineRule="atLeast"/>
    </w:pPr>
    <w:rPr>
      <w:rFonts w:ascii="Arial" w:eastAsia="Times New Roman" w:hAnsi="Arial" w:cs="Times New Roman"/>
      <w:szCs w:val="24"/>
      <w:lang w:eastAsia="en-US"/>
    </w:rPr>
  </w:style>
  <w:style w:type="paragraph" w:customStyle="1" w:styleId="79AA8D29B79E4DD8A5B02CCE4B6D86443">
    <w:name w:val="79AA8D29B79E4DD8A5B02CCE4B6D86443"/>
    <w:rsid w:val="00491B52"/>
    <w:pPr>
      <w:spacing w:after="120" w:line="300" w:lineRule="atLeast"/>
    </w:pPr>
    <w:rPr>
      <w:rFonts w:ascii="Arial" w:eastAsia="Times New Roman" w:hAnsi="Arial" w:cs="Times New Roman"/>
      <w:szCs w:val="24"/>
      <w:lang w:eastAsia="en-US"/>
    </w:rPr>
  </w:style>
  <w:style w:type="paragraph" w:customStyle="1" w:styleId="83EB2EB4A34C4CE1AFF0CBA8B4FD22B52">
    <w:name w:val="83EB2EB4A34C4CE1AFF0CBA8B4FD22B52"/>
    <w:rsid w:val="00491B52"/>
    <w:pPr>
      <w:spacing w:after="120" w:line="300" w:lineRule="atLeast"/>
    </w:pPr>
    <w:rPr>
      <w:rFonts w:ascii="Arial" w:eastAsia="Times New Roman" w:hAnsi="Arial" w:cs="Times New Roman"/>
      <w:szCs w:val="24"/>
      <w:lang w:eastAsia="en-US"/>
    </w:rPr>
  </w:style>
  <w:style w:type="paragraph" w:customStyle="1" w:styleId="AD3B99D44B614B6086E95BF7A2E28A211">
    <w:name w:val="AD3B99D44B614B6086E95BF7A2E28A211"/>
    <w:rsid w:val="00491B52"/>
    <w:pPr>
      <w:spacing w:after="120" w:line="300" w:lineRule="atLeast"/>
    </w:pPr>
    <w:rPr>
      <w:rFonts w:ascii="Arial" w:eastAsia="Times New Roman" w:hAnsi="Arial" w:cs="Times New Roman"/>
      <w:szCs w:val="24"/>
      <w:lang w:eastAsia="en-US"/>
    </w:rPr>
  </w:style>
  <w:style w:type="paragraph" w:customStyle="1" w:styleId="B57598303AE2495DB12B62CCC2C58C291">
    <w:name w:val="B57598303AE2495DB12B62CCC2C58C291"/>
    <w:rsid w:val="00491B52"/>
    <w:pPr>
      <w:spacing w:after="120" w:line="300" w:lineRule="atLeast"/>
    </w:pPr>
    <w:rPr>
      <w:rFonts w:ascii="Arial" w:eastAsia="Times New Roman" w:hAnsi="Arial" w:cs="Times New Roman"/>
      <w:szCs w:val="24"/>
      <w:lang w:eastAsia="en-US"/>
    </w:rPr>
  </w:style>
  <w:style w:type="paragraph" w:customStyle="1" w:styleId="36A01818562A4019AC35190C884250751">
    <w:name w:val="36A01818562A4019AC35190C884250751"/>
    <w:rsid w:val="00491B52"/>
    <w:pPr>
      <w:spacing w:after="120" w:line="300" w:lineRule="atLeast"/>
    </w:pPr>
    <w:rPr>
      <w:rFonts w:ascii="Arial" w:eastAsia="Times New Roman" w:hAnsi="Arial" w:cs="Times New Roman"/>
      <w:szCs w:val="24"/>
      <w:lang w:eastAsia="en-US"/>
    </w:rPr>
  </w:style>
  <w:style w:type="paragraph" w:customStyle="1" w:styleId="C80178AFD5F84CCAB28D4727245E23331">
    <w:name w:val="C80178AFD5F84CCAB28D4727245E23331"/>
    <w:rsid w:val="00491B52"/>
    <w:pPr>
      <w:spacing w:after="120" w:line="300" w:lineRule="atLeast"/>
    </w:pPr>
    <w:rPr>
      <w:rFonts w:ascii="Arial" w:eastAsia="Times New Roman" w:hAnsi="Arial" w:cs="Times New Roman"/>
      <w:szCs w:val="24"/>
      <w:lang w:eastAsia="en-US"/>
    </w:rPr>
  </w:style>
  <w:style w:type="paragraph" w:customStyle="1" w:styleId="E6BB5F4D96A3455A975238A3487423941">
    <w:name w:val="E6BB5F4D96A3455A975238A3487423941"/>
    <w:rsid w:val="00491B52"/>
    <w:pPr>
      <w:spacing w:after="120" w:line="300" w:lineRule="atLeast"/>
    </w:pPr>
    <w:rPr>
      <w:rFonts w:ascii="Arial" w:eastAsia="Times New Roman" w:hAnsi="Arial" w:cs="Times New Roman"/>
      <w:szCs w:val="24"/>
      <w:lang w:eastAsia="en-US"/>
    </w:rPr>
  </w:style>
  <w:style w:type="paragraph" w:customStyle="1" w:styleId="6AD0FD507EDD44AD809C2C9C295F22C21">
    <w:name w:val="6AD0FD507EDD44AD809C2C9C295F22C21"/>
    <w:rsid w:val="00491B52"/>
    <w:pPr>
      <w:spacing w:after="120" w:line="300" w:lineRule="atLeast"/>
    </w:pPr>
    <w:rPr>
      <w:rFonts w:ascii="Arial" w:eastAsia="Times New Roman" w:hAnsi="Arial" w:cs="Times New Roman"/>
      <w:szCs w:val="24"/>
      <w:lang w:eastAsia="en-US"/>
    </w:rPr>
  </w:style>
  <w:style w:type="paragraph" w:customStyle="1" w:styleId="377487D90B6C443B8872BBF793A289FF1">
    <w:name w:val="377487D90B6C443B8872BBF793A289FF1"/>
    <w:rsid w:val="00491B52"/>
    <w:pPr>
      <w:spacing w:after="120" w:line="300" w:lineRule="atLeast"/>
    </w:pPr>
    <w:rPr>
      <w:rFonts w:ascii="Arial" w:eastAsia="Times New Roman" w:hAnsi="Arial" w:cs="Times New Roman"/>
      <w:szCs w:val="24"/>
      <w:lang w:eastAsia="en-US"/>
    </w:rPr>
  </w:style>
  <w:style w:type="paragraph" w:customStyle="1" w:styleId="FB603C6291074D47852C47E64266443D1">
    <w:name w:val="FB603C6291074D47852C47E64266443D1"/>
    <w:rsid w:val="00491B52"/>
    <w:pPr>
      <w:spacing w:after="120" w:line="300" w:lineRule="atLeast"/>
    </w:pPr>
    <w:rPr>
      <w:rFonts w:ascii="Arial" w:eastAsia="Times New Roman" w:hAnsi="Arial" w:cs="Times New Roman"/>
      <w:szCs w:val="24"/>
      <w:lang w:eastAsia="en-US"/>
    </w:rPr>
  </w:style>
  <w:style w:type="paragraph" w:customStyle="1" w:styleId="9398ADA2C1CC4DFF86881DF61D84E0472">
    <w:name w:val="9398ADA2C1CC4DFF86881DF61D84E0472"/>
    <w:rsid w:val="00491B52"/>
    <w:pPr>
      <w:spacing w:after="120" w:line="300" w:lineRule="atLeast"/>
    </w:pPr>
    <w:rPr>
      <w:rFonts w:ascii="Arial" w:eastAsia="Times New Roman" w:hAnsi="Arial" w:cs="Times New Roman"/>
      <w:szCs w:val="24"/>
      <w:lang w:eastAsia="en-US"/>
    </w:rPr>
  </w:style>
  <w:style w:type="paragraph" w:customStyle="1" w:styleId="8402659393094B378D287953ADD5CEF42">
    <w:name w:val="8402659393094B378D287953ADD5CEF42"/>
    <w:rsid w:val="00491B52"/>
    <w:pPr>
      <w:spacing w:after="120" w:line="300" w:lineRule="atLeast"/>
    </w:pPr>
    <w:rPr>
      <w:rFonts w:ascii="Arial" w:eastAsia="Times New Roman" w:hAnsi="Arial" w:cs="Times New Roman"/>
      <w:szCs w:val="24"/>
      <w:lang w:eastAsia="en-US"/>
    </w:rPr>
  </w:style>
  <w:style w:type="paragraph" w:customStyle="1" w:styleId="A5F031056A104550B1EA7F2B9522A37F2">
    <w:name w:val="A5F031056A104550B1EA7F2B9522A37F2"/>
    <w:rsid w:val="00491B52"/>
    <w:pPr>
      <w:spacing w:after="120" w:line="300" w:lineRule="atLeast"/>
    </w:pPr>
    <w:rPr>
      <w:rFonts w:ascii="Arial" w:eastAsia="Times New Roman" w:hAnsi="Arial" w:cs="Times New Roman"/>
      <w:szCs w:val="24"/>
      <w:lang w:eastAsia="en-US"/>
    </w:rPr>
  </w:style>
  <w:style w:type="paragraph" w:customStyle="1" w:styleId="7A6DE95F7C3049A89487CBE590167FA92">
    <w:name w:val="7A6DE95F7C3049A89487CBE590167FA92"/>
    <w:rsid w:val="00491B52"/>
    <w:pPr>
      <w:spacing w:after="120" w:line="300" w:lineRule="atLeast"/>
    </w:pPr>
    <w:rPr>
      <w:rFonts w:ascii="Arial" w:eastAsia="Times New Roman" w:hAnsi="Arial" w:cs="Times New Roman"/>
      <w:szCs w:val="24"/>
      <w:lang w:eastAsia="en-US"/>
    </w:rPr>
  </w:style>
  <w:style w:type="paragraph" w:customStyle="1" w:styleId="72A53BFA275E4DAC8D0CFABD9788BFBB2">
    <w:name w:val="72A53BFA275E4DAC8D0CFABD9788BFBB2"/>
    <w:rsid w:val="00491B52"/>
    <w:pPr>
      <w:spacing w:after="120" w:line="300" w:lineRule="atLeast"/>
    </w:pPr>
    <w:rPr>
      <w:rFonts w:ascii="Arial" w:eastAsia="Times New Roman" w:hAnsi="Arial" w:cs="Times New Roman"/>
      <w:szCs w:val="24"/>
      <w:lang w:eastAsia="en-US"/>
    </w:rPr>
  </w:style>
  <w:style w:type="paragraph" w:customStyle="1" w:styleId="C5D3D6E3E1374ED2A0B3F632AB7FFB4E2">
    <w:name w:val="C5D3D6E3E1374ED2A0B3F632AB7FFB4E2"/>
    <w:rsid w:val="00491B52"/>
    <w:pPr>
      <w:spacing w:after="120" w:line="300" w:lineRule="atLeast"/>
    </w:pPr>
    <w:rPr>
      <w:rFonts w:ascii="Arial" w:eastAsia="Times New Roman" w:hAnsi="Arial" w:cs="Times New Roman"/>
      <w:szCs w:val="24"/>
      <w:lang w:eastAsia="en-US"/>
    </w:rPr>
  </w:style>
  <w:style w:type="paragraph" w:customStyle="1" w:styleId="BDF0C99BF5FD4699A3B1A22F4358FB312">
    <w:name w:val="BDF0C99BF5FD4699A3B1A22F4358FB312"/>
    <w:rsid w:val="00491B52"/>
    <w:pPr>
      <w:spacing w:after="120" w:line="300" w:lineRule="atLeast"/>
    </w:pPr>
    <w:rPr>
      <w:rFonts w:ascii="Arial" w:eastAsia="Times New Roman" w:hAnsi="Arial" w:cs="Times New Roman"/>
      <w:szCs w:val="24"/>
      <w:lang w:eastAsia="en-US"/>
    </w:rPr>
  </w:style>
  <w:style w:type="paragraph" w:customStyle="1" w:styleId="87C0A498C8844501A3A43A47DA14BF722">
    <w:name w:val="87C0A498C8844501A3A43A47DA14BF722"/>
    <w:rsid w:val="00491B52"/>
    <w:pPr>
      <w:spacing w:after="120" w:line="300" w:lineRule="atLeast"/>
    </w:pPr>
    <w:rPr>
      <w:rFonts w:ascii="Arial" w:eastAsia="Times New Roman" w:hAnsi="Arial" w:cs="Times New Roman"/>
      <w:szCs w:val="24"/>
      <w:lang w:eastAsia="en-US"/>
    </w:rPr>
  </w:style>
  <w:style w:type="paragraph" w:customStyle="1" w:styleId="26C3C20D29EF45DBBCA760B091E3E0512">
    <w:name w:val="26C3C20D29EF45DBBCA760B091E3E0512"/>
    <w:rsid w:val="00491B52"/>
    <w:pPr>
      <w:spacing w:after="120" w:line="300" w:lineRule="atLeast"/>
    </w:pPr>
    <w:rPr>
      <w:rFonts w:ascii="Arial" w:eastAsia="Times New Roman" w:hAnsi="Arial" w:cs="Times New Roman"/>
      <w:szCs w:val="24"/>
      <w:lang w:eastAsia="en-US"/>
    </w:rPr>
  </w:style>
  <w:style w:type="paragraph" w:customStyle="1" w:styleId="331078AE29EE43458FEE7CFB337683E92">
    <w:name w:val="331078AE29EE43458FEE7CFB337683E92"/>
    <w:rsid w:val="00491B52"/>
    <w:pPr>
      <w:spacing w:after="120" w:line="300" w:lineRule="atLeast"/>
    </w:pPr>
    <w:rPr>
      <w:rFonts w:ascii="Arial" w:eastAsia="Times New Roman" w:hAnsi="Arial" w:cs="Times New Roman"/>
      <w:szCs w:val="24"/>
      <w:lang w:eastAsia="en-US"/>
    </w:rPr>
  </w:style>
  <w:style w:type="paragraph" w:customStyle="1" w:styleId="1B26240517F5410FA217FEEEEB3521EB2">
    <w:name w:val="1B26240517F5410FA217FEEEEB3521EB2"/>
    <w:rsid w:val="00491B52"/>
    <w:pPr>
      <w:spacing w:after="120" w:line="300" w:lineRule="atLeast"/>
    </w:pPr>
    <w:rPr>
      <w:rFonts w:ascii="Arial" w:eastAsia="Times New Roman" w:hAnsi="Arial" w:cs="Times New Roman"/>
      <w:szCs w:val="24"/>
      <w:lang w:eastAsia="en-US"/>
    </w:rPr>
  </w:style>
  <w:style w:type="paragraph" w:customStyle="1" w:styleId="63E4C0ACB946416A9B81DD6D1D809BF12">
    <w:name w:val="63E4C0ACB946416A9B81DD6D1D809BF12"/>
    <w:rsid w:val="00491B52"/>
    <w:pPr>
      <w:spacing w:after="120" w:line="300" w:lineRule="atLeast"/>
    </w:pPr>
    <w:rPr>
      <w:rFonts w:ascii="Arial" w:eastAsia="Times New Roman" w:hAnsi="Arial" w:cs="Times New Roman"/>
      <w:szCs w:val="24"/>
      <w:lang w:eastAsia="en-US"/>
    </w:rPr>
  </w:style>
  <w:style w:type="paragraph" w:customStyle="1" w:styleId="7C29E2C3B6D342C7A273EF26F2B2F2FA2">
    <w:name w:val="7C29E2C3B6D342C7A273EF26F2B2F2FA2"/>
    <w:rsid w:val="00491B52"/>
    <w:pPr>
      <w:spacing w:after="120" w:line="300" w:lineRule="atLeast"/>
    </w:pPr>
    <w:rPr>
      <w:rFonts w:ascii="Arial" w:eastAsia="Times New Roman" w:hAnsi="Arial" w:cs="Times New Roman"/>
      <w:szCs w:val="24"/>
      <w:lang w:eastAsia="en-US"/>
    </w:rPr>
  </w:style>
  <w:style w:type="paragraph" w:customStyle="1" w:styleId="AAC0D4AE4E5142EC8AD9D574F2E1A98B2">
    <w:name w:val="AAC0D4AE4E5142EC8AD9D574F2E1A98B2"/>
    <w:rsid w:val="00491B52"/>
    <w:pPr>
      <w:spacing w:after="120" w:line="300" w:lineRule="atLeast"/>
    </w:pPr>
    <w:rPr>
      <w:rFonts w:ascii="Arial" w:eastAsia="Times New Roman" w:hAnsi="Arial" w:cs="Times New Roman"/>
      <w:szCs w:val="24"/>
      <w:lang w:eastAsia="en-US"/>
    </w:rPr>
  </w:style>
  <w:style w:type="paragraph" w:customStyle="1" w:styleId="D01CAFE0963641558B42F55B0EF972702">
    <w:name w:val="D01CAFE0963641558B42F55B0EF972702"/>
    <w:rsid w:val="00491B52"/>
    <w:pPr>
      <w:spacing w:after="120" w:line="300" w:lineRule="atLeast"/>
    </w:pPr>
    <w:rPr>
      <w:rFonts w:ascii="Arial" w:eastAsia="Times New Roman" w:hAnsi="Arial" w:cs="Times New Roman"/>
      <w:szCs w:val="24"/>
      <w:lang w:eastAsia="en-US"/>
    </w:rPr>
  </w:style>
  <w:style w:type="paragraph" w:customStyle="1" w:styleId="9574F3D4B7AB41D69B5EC1EE1D7382DD2">
    <w:name w:val="9574F3D4B7AB41D69B5EC1EE1D7382DD2"/>
    <w:rsid w:val="00491B52"/>
    <w:pPr>
      <w:spacing w:after="120" w:line="300" w:lineRule="atLeast"/>
    </w:pPr>
    <w:rPr>
      <w:rFonts w:ascii="Arial" w:eastAsia="Times New Roman" w:hAnsi="Arial" w:cs="Times New Roman"/>
      <w:szCs w:val="24"/>
      <w:lang w:eastAsia="en-US"/>
    </w:rPr>
  </w:style>
  <w:style w:type="paragraph" w:customStyle="1" w:styleId="5BD4E22FC54D4E84989F4E0EB3CD27AA2">
    <w:name w:val="5BD4E22FC54D4E84989F4E0EB3CD27AA2"/>
    <w:rsid w:val="00491B52"/>
    <w:pPr>
      <w:spacing w:after="120" w:line="300" w:lineRule="atLeast"/>
    </w:pPr>
    <w:rPr>
      <w:rFonts w:ascii="Arial" w:eastAsia="Times New Roman" w:hAnsi="Arial" w:cs="Times New Roman"/>
      <w:szCs w:val="24"/>
      <w:lang w:eastAsia="en-US"/>
    </w:rPr>
  </w:style>
  <w:style w:type="paragraph" w:customStyle="1" w:styleId="084B39DCC5C24E7997A787FD729AD1CF2">
    <w:name w:val="084B39DCC5C24E7997A787FD729AD1CF2"/>
    <w:rsid w:val="00491B52"/>
    <w:pPr>
      <w:spacing w:after="120" w:line="300" w:lineRule="atLeast"/>
    </w:pPr>
    <w:rPr>
      <w:rFonts w:ascii="Arial" w:eastAsia="Times New Roman" w:hAnsi="Arial" w:cs="Times New Roman"/>
      <w:szCs w:val="24"/>
      <w:lang w:eastAsia="en-US"/>
    </w:rPr>
  </w:style>
  <w:style w:type="paragraph" w:customStyle="1" w:styleId="9E0D67C8CEDD4D8D8809E34933579E8B2">
    <w:name w:val="9E0D67C8CEDD4D8D8809E34933579E8B2"/>
    <w:rsid w:val="00491B52"/>
    <w:pPr>
      <w:spacing w:after="120" w:line="300" w:lineRule="atLeast"/>
    </w:pPr>
    <w:rPr>
      <w:rFonts w:ascii="Arial" w:eastAsia="Times New Roman" w:hAnsi="Arial" w:cs="Times New Roman"/>
      <w:szCs w:val="24"/>
      <w:lang w:eastAsia="en-US"/>
    </w:rPr>
  </w:style>
  <w:style w:type="paragraph" w:customStyle="1" w:styleId="F86EE057B5854EEE91B133CA0231E4F7">
    <w:name w:val="F86EE057B5854EEE91B133CA0231E4F7"/>
    <w:rsid w:val="00491B52"/>
  </w:style>
  <w:style w:type="paragraph" w:customStyle="1" w:styleId="FF47DE8E3126408CA88E0B934896253D">
    <w:name w:val="FF47DE8E3126408CA88E0B934896253D"/>
    <w:rsid w:val="00491B52"/>
  </w:style>
  <w:style w:type="paragraph" w:customStyle="1" w:styleId="DB994B3A2A7D42D48230499274DE1260">
    <w:name w:val="DB994B3A2A7D42D48230499274DE1260"/>
    <w:rsid w:val="00491B52"/>
  </w:style>
  <w:style w:type="paragraph" w:customStyle="1" w:styleId="8E02A1CAB71C4FC2B75B493954BB1EBB">
    <w:name w:val="8E02A1CAB71C4FC2B75B493954BB1EBB"/>
    <w:rsid w:val="00491B52"/>
  </w:style>
  <w:style w:type="paragraph" w:customStyle="1" w:styleId="6A446D3909A0447BA11BC243A75E6708">
    <w:name w:val="6A446D3909A0447BA11BC243A75E6708"/>
    <w:rsid w:val="00491B52"/>
  </w:style>
  <w:style w:type="paragraph" w:customStyle="1" w:styleId="F4CF098BACEE49EC95EFBB4BF5990C98">
    <w:name w:val="F4CF098BACEE49EC95EFBB4BF5990C98"/>
    <w:rsid w:val="00491B52"/>
  </w:style>
  <w:style w:type="paragraph" w:customStyle="1" w:styleId="9F6775B1CC4A48499B13BB013016CBE5">
    <w:name w:val="9F6775B1CC4A48499B13BB013016CBE5"/>
    <w:rsid w:val="00491B52"/>
  </w:style>
  <w:style w:type="paragraph" w:customStyle="1" w:styleId="3655E8839BBB4D4AA1DEE5E0269745B6">
    <w:name w:val="3655E8839BBB4D4AA1DEE5E0269745B6"/>
    <w:rsid w:val="00491B52"/>
  </w:style>
  <w:style w:type="paragraph" w:customStyle="1" w:styleId="73073F39C5964866A22EDC9BDA5F031C">
    <w:name w:val="73073F39C5964866A22EDC9BDA5F031C"/>
    <w:rsid w:val="00491B52"/>
  </w:style>
  <w:style w:type="paragraph" w:customStyle="1" w:styleId="9C0E5F16D09D43BC8A3574FAAD935EA9">
    <w:name w:val="9C0E5F16D09D43BC8A3574FAAD935EA9"/>
    <w:rsid w:val="00491B52"/>
  </w:style>
  <w:style w:type="paragraph" w:customStyle="1" w:styleId="7D29BB7004C5433A8DB2F01CCEBF38CB">
    <w:name w:val="7D29BB7004C5433A8DB2F01CCEBF38CB"/>
    <w:rsid w:val="00491B52"/>
  </w:style>
  <w:style w:type="paragraph" w:customStyle="1" w:styleId="1146D42BD07646B6AFEDF34EFB181BA6">
    <w:name w:val="1146D42BD07646B6AFEDF34EFB181BA6"/>
    <w:rsid w:val="00491B52"/>
  </w:style>
  <w:style w:type="paragraph" w:customStyle="1" w:styleId="5281CC766A744ACE89012FE838AB84B2">
    <w:name w:val="5281CC766A744ACE89012FE838AB84B2"/>
    <w:rsid w:val="00491B52"/>
  </w:style>
  <w:style w:type="paragraph" w:customStyle="1" w:styleId="877ED8B6C7CA43038214D85320845270">
    <w:name w:val="877ED8B6C7CA43038214D85320845270"/>
    <w:rsid w:val="00491B52"/>
  </w:style>
  <w:style w:type="paragraph" w:customStyle="1" w:styleId="897819D18D024FBC87BAD79CF08D0DE4">
    <w:name w:val="897819D18D024FBC87BAD79CF08D0DE4"/>
    <w:rsid w:val="00491B52"/>
  </w:style>
  <w:style w:type="paragraph" w:customStyle="1" w:styleId="FAA61A0365984556AF2A6DBB65EB4E97">
    <w:name w:val="FAA61A0365984556AF2A6DBB65EB4E97"/>
    <w:rsid w:val="00491B52"/>
  </w:style>
  <w:style w:type="paragraph" w:customStyle="1" w:styleId="E9F27635A1634F1FAA7F1E8BCBF5F942">
    <w:name w:val="E9F27635A1634F1FAA7F1E8BCBF5F942"/>
    <w:rsid w:val="00491B52"/>
  </w:style>
  <w:style w:type="paragraph" w:customStyle="1" w:styleId="BC135EF77C9945B59269F16B2D34F77C">
    <w:name w:val="BC135EF77C9945B59269F16B2D34F77C"/>
    <w:rsid w:val="00491B52"/>
  </w:style>
  <w:style w:type="paragraph" w:customStyle="1" w:styleId="55F00C0C31EE4D068F5A3200EEF01BB1">
    <w:name w:val="55F00C0C31EE4D068F5A3200EEF01BB1"/>
    <w:rsid w:val="00491B52"/>
  </w:style>
  <w:style w:type="paragraph" w:customStyle="1" w:styleId="737068E6CEC548938F27962AA919774C">
    <w:name w:val="737068E6CEC548938F27962AA919774C"/>
    <w:rsid w:val="00491B52"/>
  </w:style>
  <w:style w:type="paragraph" w:customStyle="1" w:styleId="977A5F2DF73B4BD59E3C1BBA77CE7E88">
    <w:name w:val="977A5F2DF73B4BD59E3C1BBA77CE7E88"/>
    <w:rsid w:val="00491B52"/>
  </w:style>
  <w:style w:type="paragraph" w:customStyle="1" w:styleId="2AA05FAF7EE845FCA4585E9A9E58F659">
    <w:name w:val="2AA05FAF7EE845FCA4585E9A9E58F659"/>
    <w:rsid w:val="00491B52"/>
  </w:style>
  <w:style w:type="paragraph" w:customStyle="1" w:styleId="D19A1F4DE63F43378FC1354537CEE695">
    <w:name w:val="D19A1F4DE63F43378FC1354537CEE695"/>
    <w:rsid w:val="00491B52"/>
  </w:style>
  <w:style w:type="paragraph" w:customStyle="1" w:styleId="1800FD29A7CB4C5FBEDCFECA96F37E35">
    <w:name w:val="1800FD29A7CB4C5FBEDCFECA96F37E35"/>
    <w:rsid w:val="00491B52"/>
  </w:style>
  <w:style w:type="paragraph" w:customStyle="1" w:styleId="3F42C809AE6E4E48A01FB1FAEE24B6DD">
    <w:name w:val="3F42C809AE6E4E48A01FB1FAEE24B6DD"/>
    <w:rsid w:val="00491B52"/>
  </w:style>
  <w:style w:type="paragraph" w:customStyle="1" w:styleId="D4852569D89340FC9E8E5C0D8A539FF9">
    <w:name w:val="D4852569D89340FC9E8E5C0D8A539FF9"/>
    <w:rsid w:val="00491B52"/>
  </w:style>
  <w:style w:type="paragraph" w:customStyle="1" w:styleId="2E0645A837014153A977E89BEEA0FD79">
    <w:name w:val="2E0645A837014153A977E89BEEA0FD79"/>
    <w:rsid w:val="00491B52"/>
  </w:style>
  <w:style w:type="paragraph" w:customStyle="1" w:styleId="57D25F3C25394DCC9BFDD37F0E1CE41A">
    <w:name w:val="57D25F3C25394DCC9BFDD37F0E1CE41A"/>
    <w:rsid w:val="00491B52"/>
  </w:style>
  <w:style w:type="paragraph" w:customStyle="1" w:styleId="4BDF3D9AF7FA4D7593D519D14448BDDC">
    <w:name w:val="4BDF3D9AF7FA4D7593D519D14448BDDC"/>
    <w:rsid w:val="00491B52"/>
  </w:style>
  <w:style w:type="paragraph" w:customStyle="1" w:styleId="D16A8A5271B2402E937852CC6B376BDA">
    <w:name w:val="D16A8A5271B2402E937852CC6B376BDA"/>
    <w:rsid w:val="00491B52"/>
  </w:style>
  <w:style w:type="paragraph" w:customStyle="1" w:styleId="28A3CD7934E64206A70CAD7846191048">
    <w:name w:val="28A3CD7934E64206A70CAD7846191048"/>
    <w:rsid w:val="00491B52"/>
  </w:style>
  <w:style w:type="paragraph" w:customStyle="1" w:styleId="590D7BAB7E4848AB98CA57D9DA6630F2">
    <w:name w:val="590D7BAB7E4848AB98CA57D9DA6630F2"/>
    <w:rsid w:val="00491B52"/>
  </w:style>
  <w:style w:type="paragraph" w:customStyle="1" w:styleId="6F6D15C22DD54D5997502555D871EA79">
    <w:name w:val="6F6D15C22DD54D5997502555D871EA79"/>
    <w:rsid w:val="00491B52"/>
  </w:style>
  <w:style w:type="paragraph" w:customStyle="1" w:styleId="073347E8B91543429AF6A95A7452FEFA">
    <w:name w:val="073347E8B91543429AF6A95A7452FEFA"/>
    <w:rsid w:val="00491B52"/>
  </w:style>
  <w:style w:type="paragraph" w:customStyle="1" w:styleId="339E62487AAC45FF8E69D500C1D200D6">
    <w:name w:val="339E62487AAC45FF8E69D500C1D200D6"/>
    <w:rsid w:val="00491B52"/>
  </w:style>
  <w:style w:type="paragraph" w:customStyle="1" w:styleId="5BD50673985F4768AC41BD08F36A8CF4">
    <w:name w:val="5BD50673985F4768AC41BD08F36A8CF4"/>
    <w:rsid w:val="00491B52"/>
  </w:style>
  <w:style w:type="paragraph" w:customStyle="1" w:styleId="A0B9E4014FC8434A80257B2E335D05B3">
    <w:name w:val="A0B9E4014FC8434A80257B2E335D05B3"/>
    <w:rsid w:val="00491B52"/>
  </w:style>
  <w:style w:type="paragraph" w:customStyle="1" w:styleId="9F6C5A73A76041F2B5FD32A92FE56663">
    <w:name w:val="9F6C5A73A76041F2B5FD32A92FE56663"/>
    <w:rsid w:val="00491B52"/>
  </w:style>
  <w:style w:type="paragraph" w:customStyle="1" w:styleId="5E68500AE9644F9C84E53B4EFA372185">
    <w:name w:val="5E68500AE9644F9C84E53B4EFA372185"/>
    <w:rsid w:val="00491B52"/>
  </w:style>
  <w:style w:type="paragraph" w:customStyle="1" w:styleId="5BCDF12F4C55456AB693DD9D401949BD">
    <w:name w:val="5BCDF12F4C55456AB693DD9D401949BD"/>
    <w:rsid w:val="00491B52"/>
  </w:style>
  <w:style w:type="paragraph" w:customStyle="1" w:styleId="5D60E4E7960C43728770A04E1AD40E04">
    <w:name w:val="5D60E4E7960C43728770A04E1AD40E04"/>
    <w:rsid w:val="00491B52"/>
  </w:style>
  <w:style w:type="paragraph" w:customStyle="1" w:styleId="039F4DC019AA4F41A1E1796AC5E1FD5014">
    <w:name w:val="039F4DC019AA4F41A1E1796AC5E1FD5014"/>
    <w:rsid w:val="00491B52"/>
    <w:pPr>
      <w:spacing w:after="120" w:line="300" w:lineRule="atLeast"/>
    </w:pPr>
    <w:rPr>
      <w:rFonts w:ascii="Arial" w:eastAsia="Times New Roman" w:hAnsi="Arial" w:cs="Times New Roman"/>
      <w:szCs w:val="24"/>
      <w:lang w:eastAsia="en-US"/>
    </w:rPr>
  </w:style>
  <w:style w:type="paragraph" w:customStyle="1" w:styleId="8242A46682A845A3A6CF933D4E26525A15">
    <w:name w:val="8242A46682A845A3A6CF933D4E26525A15"/>
    <w:rsid w:val="00491B52"/>
    <w:pPr>
      <w:spacing w:after="120" w:line="300" w:lineRule="atLeast"/>
    </w:pPr>
    <w:rPr>
      <w:rFonts w:ascii="Arial" w:eastAsia="Times New Roman" w:hAnsi="Arial" w:cs="Times New Roman"/>
      <w:szCs w:val="24"/>
      <w:lang w:eastAsia="en-US"/>
    </w:rPr>
  </w:style>
  <w:style w:type="paragraph" w:customStyle="1" w:styleId="44F98A9C07BD4FF8BD24D57D7FBF422C15">
    <w:name w:val="44F98A9C07BD4FF8BD24D57D7FBF422C15"/>
    <w:rsid w:val="00491B52"/>
    <w:pPr>
      <w:spacing w:after="120" w:line="300" w:lineRule="atLeast"/>
    </w:pPr>
    <w:rPr>
      <w:rFonts w:ascii="Arial" w:eastAsia="Times New Roman" w:hAnsi="Arial" w:cs="Times New Roman"/>
      <w:szCs w:val="24"/>
      <w:lang w:eastAsia="en-US"/>
    </w:rPr>
  </w:style>
  <w:style w:type="paragraph" w:customStyle="1" w:styleId="C2E261C253694A978318726C6513545315">
    <w:name w:val="C2E261C253694A978318726C6513545315"/>
    <w:rsid w:val="00491B52"/>
    <w:pPr>
      <w:spacing w:after="120" w:line="300" w:lineRule="atLeast"/>
    </w:pPr>
    <w:rPr>
      <w:rFonts w:ascii="Arial" w:eastAsia="Times New Roman" w:hAnsi="Arial" w:cs="Times New Roman"/>
      <w:szCs w:val="24"/>
      <w:lang w:eastAsia="en-US"/>
    </w:rPr>
  </w:style>
  <w:style w:type="paragraph" w:customStyle="1" w:styleId="89854A90F9804E92B81A3C903676EF5C15">
    <w:name w:val="89854A90F9804E92B81A3C903676EF5C15"/>
    <w:rsid w:val="00491B52"/>
    <w:pPr>
      <w:spacing w:after="120" w:line="300" w:lineRule="atLeast"/>
    </w:pPr>
    <w:rPr>
      <w:rFonts w:ascii="Arial" w:eastAsia="Times New Roman" w:hAnsi="Arial" w:cs="Times New Roman"/>
      <w:szCs w:val="24"/>
      <w:lang w:eastAsia="en-US"/>
    </w:rPr>
  </w:style>
  <w:style w:type="paragraph" w:customStyle="1" w:styleId="4A00951C0A80465DBB25B05051465D8614">
    <w:name w:val="4A00951C0A80465DBB25B05051465D8614"/>
    <w:rsid w:val="00491B52"/>
    <w:pPr>
      <w:spacing w:after="120" w:line="300" w:lineRule="atLeast"/>
    </w:pPr>
    <w:rPr>
      <w:rFonts w:ascii="Arial" w:eastAsia="Times New Roman" w:hAnsi="Arial" w:cs="Times New Roman"/>
      <w:szCs w:val="24"/>
      <w:lang w:eastAsia="en-US"/>
    </w:rPr>
  </w:style>
  <w:style w:type="paragraph" w:customStyle="1" w:styleId="664BAFD31861465786352AC9898533C114">
    <w:name w:val="664BAFD31861465786352AC9898533C114"/>
    <w:rsid w:val="00491B52"/>
    <w:pPr>
      <w:spacing w:after="120" w:line="300" w:lineRule="atLeast"/>
    </w:pPr>
    <w:rPr>
      <w:rFonts w:ascii="Arial" w:eastAsia="Times New Roman" w:hAnsi="Arial" w:cs="Times New Roman"/>
      <w:szCs w:val="24"/>
      <w:lang w:eastAsia="en-US"/>
    </w:rPr>
  </w:style>
  <w:style w:type="paragraph" w:customStyle="1" w:styleId="A40262CBAA3D4254AA60DE63BD00441015">
    <w:name w:val="A40262CBAA3D4254AA60DE63BD00441015"/>
    <w:rsid w:val="00491B52"/>
    <w:pPr>
      <w:spacing w:after="120" w:line="300" w:lineRule="atLeast"/>
    </w:pPr>
    <w:rPr>
      <w:rFonts w:ascii="Arial" w:eastAsia="Times New Roman" w:hAnsi="Arial" w:cs="Times New Roman"/>
      <w:szCs w:val="24"/>
      <w:lang w:eastAsia="en-US"/>
    </w:rPr>
  </w:style>
  <w:style w:type="paragraph" w:customStyle="1" w:styleId="E7473A36B660414AB642133ED33938FA15">
    <w:name w:val="E7473A36B660414AB642133ED33938FA15"/>
    <w:rsid w:val="00491B52"/>
    <w:pPr>
      <w:spacing w:after="120" w:line="300" w:lineRule="atLeast"/>
    </w:pPr>
    <w:rPr>
      <w:rFonts w:ascii="Arial" w:eastAsia="Times New Roman" w:hAnsi="Arial" w:cs="Times New Roman"/>
      <w:szCs w:val="24"/>
      <w:lang w:eastAsia="en-US"/>
    </w:rPr>
  </w:style>
  <w:style w:type="paragraph" w:customStyle="1" w:styleId="6810EBB8851F4ED79EEC49AFDAAB04AB14">
    <w:name w:val="6810EBB8851F4ED79EEC49AFDAAB04AB14"/>
    <w:rsid w:val="00491B52"/>
    <w:pPr>
      <w:spacing w:after="120" w:line="300" w:lineRule="atLeast"/>
    </w:pPr>
    <w:rPr>
      <w:rFonts w:ascii="Arial" w:eastAsia="Times New Roman" w:hAnsi="Arial" w:cs="Times New Roman"/>
      <w:szCs w:val="24"/>
      <w:lang w:eastAsia="en-US"/>
    </w:rPr>
  </w:style>
  <w:style w:type="paragraph" w:customStyle="1" w:styleId="B8F629359F8D4A5AB70FA82D39A7F99E14">
    <w:name w:val="B8F629359F8D4A5AB70FA82D39A7F99E14"/>
    <w:rsid w:val="00491B52"/>
    <w:pPr>
      <w:spacing w:after="120" w:line="300" w:lineRule="atLeast"/>
    </w:pPr>
    <w:rPr>
      <w:rFonts w:ascii="Arial" w:eastAsia="Times New Roman" w:hAnsi="Arial" w:cs="Times New Roman"/>
      <w:szCs w:val="24"/>
      <w:lang w:eastAsia="en-US"/>
    </w:rPr>
  </w:style>
  <w:style w:type="paragraph" w:customStyle="1" w:styleId="1D24EEC2117C4344B00F15EB593AF7CE14">
    <w:name w:val="1D24EEC2117C4344B00F15EB593AF7CE14"/>
    <w:rsid w:val="00491B52"/>
    <w:pPr>
      <w:spacing w:after="120" w:line="300" w:lineRule="atLeast"/>
    </w:pPr>
    <w:rPr>
      <w:rFonts w:ascii="Arial" w:eastAsia="Times New Roman" w:hAnsi="Arial" w:cs="Times New Roman"/>
      <w:szCs w:val="24"/>
      <w:lang w:eastAsia="en-US"/>
    </w:rPr>
  </w:style>
  <w:style w:type="paragraph" w:customStyle="1" w:styleId="35501991D233494E980D83489321DC9814">
    <w:name w:val="35501991D233494E980D83489321DC9814"/>
    <w:rsid w:val="00491B52"/>
    <w:pPr>
      <w:spacing w:after="120" w:line="300" w:lineRule="atLeast"/>
    </w:pPr>
    <w:rPr>
      <w:rFonts w:ascii="Arial" w:eastAsia="Times New Roman" w:hAnsi="Arial" w:cs="Times New Roman"/>
      <w:szCs w:val="24"/>
      <w:lang w:eastAsia="en-US"/>
    </w:rPr>
  </w:style>
  <w:style w:type="paragraph" w:customStyle="1" w:styleId="2A6EDEFEBF3A45F3821ABFF19BAD5FA314">
    <w:name w:val="2A6EDEFEBF3A45F3821ABFF19BAD5FA314"/>
    <w:rsid w:val="00491B52"/>
    <w:pPr>
      <w:spacing w:after="120" w:line="300" w:lineRule="atLeast"/>
    </w:pPr>
    <w:rPr>
      <w:rFonts w:ascii="Arial" w:eastAsia="Times New Roman" w:hAnsi="Arial" w:cs="Times New Roman"/>
      <w:szCs w:val="24"/>
      <w:lang w:eastAsia="en-US"/>
    </w:rPr>
  </w:style>
  <w:style w:type="paragraph" w:customStyle="1" w:styleId="5C0530EDD9E84D388B93865A67EC16B213">
    <w:name w:val="5C0530EDD9E84D388B93865A67EC16B213"/>
    <w:rsid w:val="00491B52"/>
    <w:pPr>
      <w:spacing w:after="120" w:line="300" w:lineRule="atLeast"/>
    </w:pPr>
    <w:rPr>
      <w:rFonts w:ascii="Arial" w:eastAsia="Times New Roman" w:hAnsi="Arial" w:cs="Times New Roman"/>
      <w:szCs w:val="24"/>
      <w:lang w:eastAsia="en-US"/>
    </w:rPr>
  </w:style>
  <w:style w:type="paragraph" w:customStyle="1" w:styleId="05A565B0B959439C9A24C7F7042D675813">
    <w:name w:val="05A565B0B959439C9A24C7F7042D675813"/>
    <w:rsid w:val="00491B52"/>
    <w:pPr>
      <w:spacing w:after="120" w:line="300" w:lineRule="atLeast"/>
    </w:pPr>
    <w:rPr>
      <w:rFonts w:ascii="Arial" w:eastAsia="Times New Roman" w:hAnsi="Arial" w:cs="Times New Roman"/>
      <w:szCs w:val="24"/>
      <w:lang w:eastAsia="en-US"/>
    </w:rPr>
  </w:style>
  <w:style w:type="paragraph" w:customStyle="1" w:styleId="0D08A3C04AD1439AAAB5E801CEE25BAA12">
    <w:name w:val="0D08A3C04AD1439AAAB5E801CEE25BAA12"/>
    <w:rsid w:val="00491B52"/>
    <w:pPr>
      <w:spacing w:after="120" w:line="300" w:lineRule="atLeast"/>
    </w:pPr>
    <w:rPr>
      <w:rFonts w:ascii="Arial" w:eastAsia="Times New Roman" w:hAnsi="Arial" w:cs="Times New Roman"/>
      <w:szCs w:val="24"/>
      <w:lang w:eastAsia="en-US"/>
    </w:rPr>
  </w:style>
  <w:style w:type="paragraph" w:customStyle="1" w:styleId="3E84D3E305354F10ADE4AF1C00D7A41912">
    <w:name w:val="3E84D3E305354F10ADE4AF1C00D7A41912"/>
    <w:rsid w:val="00491B52"/>
    <w:pPr>
      <w:spacing w:after="120" w:line="300" w:lineRule="atLeast"/>
    </w:pPr>
    <w:rPr>
      <w:rFonts w:ascii="Arial" w:eastAsia="Times New Roman" w:hAnsi="Arial" w:cs="Times New Roman"/>
      <w:szCs w:val="24"/>
      <w:lang w:eastAsia="en-US"/>
    </w:rPr>
  </w:style>
  <w:style w:type="paragraph" w:customStyle="1" w:styleId="CF7C58B8D5ED4C889F54DAA25CD8A09F12">
    <w:name w:val="CF7C58B8D5ED4C889F54DAA25CD8A09F12"/>
    <w:rsid w:val="00491B52"/>
    <w:pPr>
      <w:spacing w:after="120" w:line="300" w:lineRule="atLeast"/>
    </w:pPr>
    <w:rPr>
      <w:rFonts w:ascii="Arial" w:eastAsia="Times New Roman" w:hAnsi="Arial" w:cs="Times New Roman"/>
      <w:szCs w:val="24"/>
      <w:lang w:eastAsia="en-US"/>
    </w:rPr>
  </w:style>
  <w:style w:type="paragraph" w:customStyle="1" w:styleId="C9DC87E6632A42FD8F2D811203BAB70312">
    <w:name w:val="C9DC87E6632A42FD8F2D811203BAB70312"/>
    <w:rsid w:val="00491B52"/>
    <w:pPr>
      <w:spacing w:after="120" w:line="300" w:lineRule="atLeast"/>
    </w:pPr>
    <w:rPr>
      <w:rFonts w:ascii="Arial" w:eastAsia="Times New Roman" w:hAnsi="Arial" w:cs="Times New Roman"/>
      <w:szCs w:val="24"/>
      <w:lang w:eastAsia="en-US"/>
    </w:rPr>
  </w:style>
  <w:style w:type="paragraph" w:customStyle="1" w:styleId="766D714CFC2B44AB982A8E00524DF9DC12">
    <w:name w:val="766D714CFC2B44AB982A8E00524DF9DC12"/>
    <w:rsid w:val="00491B52"/>
    <w:pPr>
      <w:spacing w:after="120" w:line="300" w:lineRule="atLeast"/>
    </w:pPr>
    <w:rPr>
      <w:rFonts w:ascii="Arial" w:eastAsia="Times New Roman" w:hAnsi="Arial" w:cs="Times New Roman"/>
      <w:szCs w:val="24"/>
      <w:lang w:eastAsia="en-US"/>
    </w:rPr>
  </w:style>
  <w:style w:type="paragraph" w:customStyle="1" w:styleId="F86EE057B5854EEE91B133CA0231E4F71">
    <w:name w:val="F86EE057B5854EEE91B133CA0231E4F71"/>
    <w:rsid w:val="00491B52"/>
    <w:pPr>
      <w:spacing w:after="120" w:line="300" w:lineRule="atLeast"/>
    </w:pPr>
    <w:rPr>
      <w:rFonts w:ascii="Arial" w:eastAsia="Times New Roman" w:hAnsi="Arial" w:cs="Times New Roman"/>
      <w:szCs w:val="24"/>
      <w:lang w:eastAsia="en-US"/>
    </w:rPr>
  </w:style>
  <w:style w:type="paragraph" w:customStyle="1" w:styleId="FF47DE8E3126408CA88E0B934896253D1">
    <w:name w:val="FF47DE8E3126408CA88E0B934896253D1"/>
    <w:rsid w:val="00491B52"/>
    <w:pPr>
      <w:spacing w:after="120" w:line="300" w:lineRule="atLeast"/>
    </w:pPr>
    <w:rPr>
      <w:rFonts w:ascii="Arial" w:eastAsia="Times New Roman" w:hAnsi="Arial" w:cs="Times New Roman"/>
      <w:szCs w:val="24"/>
      <w:lang w:eastAsia="en-US"/>
    </w:rPr>
  </w:style>
  <w:style w:type="paragraph" w:customStyle="1" w:styleId="DB994B3A2A7D42D48230499274DE12601">
    <w:name w:val="DB994B3A2A7D42D48230499274DE12601"/>
    <w:rsid w:val="00491B52"/>
    <w:pPr>
      <w:spacing w:after="120" w:line="300" w:lineRule="atLeast"/>
    </w:pPr>
    <w:rPr>
      <w:rFonts w:ascii="Arial" w:eastAsia="Times New Roman" w:hAnsi="Arial" w:cs="Times New Roman"/>
      <w:szCs w:val="24"/>
      <w:lang w:eastAsia="en-US"/>
    </w:rPr>
  </w:style>
  <w:style w:type="paragraph" w:customStyle="1" w:styleId="55F00C0C31EE4D068F5A3200EEF01BB11">
    <w:name w:val="55F00C0C31EE4D068F5A3200EEF01BB11"/>
    <w:rsid w:val="00491B52"/>
    <w:pPr>
      <w:spacing w:after="120" w:line="300" w:lineRule="atLeast"/>
    </w:pPr>
    <w:rPr>
      <w:rFonts w:ascii="Arial" w:eastAsia="Times New Roman" w:hAnsi="Arial" w:cs="Times New Roman"/>
      <w:szCs w:val="24"/>
      <w:lang w:eastAsia="en-US"/>
    </w:rPr>
  </w:style>
  <w:style w:type="paragraph" w:customStyle="1" w:styleId="D4852569D89340FC9E8E5C0D8A539FF91">
    <w:name w:val="D4852569D89340FC9E8E5C0D8A539FF91"/>
    <w:rsid w:val="00491B52"/>
    <w:pPr>
      <w:spacing w:after="120" w:line="300" w:lineRule="atLeast"/>
    </w:pPr>
    <w:rPr>
      <w:rFonts w:ascii="Arial" w:eastAsia="Times New Roman" w:hAnsi="Arial" w:cs="Times New Roman"/>
      <w:szCs w:val="24"/>
      <w:lang w:eastAsia="en-US"/>
    </w:rPr>
  </w:style>
  <w:style w:type="paragraph" w:customStyle="1" w:styleId="339E62487AAC45FF8E69D500C1D200D61">
    <w:name w:val="339E62487AAC45FF8E69D500C1D200D61"/>
    <w:rsid w:val="00491B52"/>
    <w:pPr>
      <w:spacing w:after="120" w:line="300" w:lineRule="atLeast"/>
    </w:pPr>
    <w:rPr>
      <w:rFonts w:ascii="Arial" w:eastAsia="Times New Roman" w:hAnsi="Arial" w:cs="Times New Roman"/>
      <w:szCs w:val="24"/>
      <w:lang w:eastAsia="en-US"/>
    </w:rPr>
  </w:style>
  <w:style w:type="paragraph" w:customStyle="1" w:styleId="737068E6CEC548938F27962AA919774C1">
    <w:name w:val="737068E6CEC548938F27962AA919774C1"/>
    <w:rsid w:val="00491B52"/>
    <w:pPr>
      <w:spacing w:after="120" w:line="300" w:lineRule="atLeast"/>
    </w:pPr>
    <w:rPr>
      <w:rFonts w:ascii="Arial" w:eastAsia="Times New Roman" w:hAnsi="Arial" w:cs="Times New Roman"/>
      <w:szCs w:val="24"/>
      <w:lang w:eastAsia="en-US"/>
    </w:rPr>
  </w:style>
  <w:style w:type="paragraph" w:customStyle="1" w:styleId="4BDF3D9AF7FA4D7593D519D14448BDDC1">
    <w:name w:val="4BDF3D9AF7FA4D7593D519D14448BDDC1"/>
    <w:rsid w:val="00491B52"/>
    <w:pPr>
      <w:spacing w:after="120" w:line="300" w:lineRule="atLeast"/>
    </w:pPr>
    <w:rPr>
      <w:rFonts w:ascii="Arial" w:eastAsia="Times New Roman" w:hAnsi="Arial" w:cs="Times New Roman"/>
      <w:szCs w:val="24"/>
      <w:lang w:eastAsia="en-US"/>
    </w:rPr>
  </w:style>
  <w:style w:type="paragraph" w:customStyle="1" w:styleId="9F6C5A73A76041F2B5FD32A92FE566631">
    <w:name w:val="9F6C5A73A76041F2B5FD32A92FE566631"/>
    <w:rsid w:val="00491B52"/>
    <w:pPr>
      <w:spacing w:after="120" w:line="300" w:lineRule="atLeast"/>
    </w:pPr>
    <w:rPr>
      <w:rFonts w:ascii="Arial" w:eastAsia="Times New Roman" w:hAnsi="Arial" w:cs="Times New Roman"/>
      <w:szCs w:val="24"/>
      <w:lang w:eastAsia="en-US"/>
    </w:rPr>
  </w:style>
  <w:style w:type="paragraph" w:customStyle="1" w:styleId="977A5F2DF73B4BD59E3C1BBA77CE7E881">
    <w:name w:val="977A5F2DF73B4BD59E3C1BBA77CE7E881"/>
    <w:rsid w:val="00491B52"/>
    <w:pPr>
      <w:spacing w:after="120" w:line="300" w:lineRule="atLeast"/>
    </w:pPr>
    <w:rPr>
      <w:rFonts w:ascii="Arial" w:eastAsia="Times New Roman" w:hAnsi="Arial" w:cs="Times New Roman"/>
      <w:szCs w:val="24"/>
      <w:lang w:eastAsia="en-US"/>
    </w:rPr>
  </w:style>
  <w:style w:type="paragraph" w:customStyle="1" w:styleId="590D7BAB7E4848AB98CA57D9DA6630F21">
    <w:name w:val="590D7BAB7E4848AB98CA57D9DA6630F21"/>
    <w:rsid w:val="00491B52"/>
    <w:pPr>
      <w:spacing w:after="120" w:line="300" w:lineRule="atLeast"/>
    </w:pPr>
    <w:rPr>
      <w:rFonts w:ascii="Arial" w:eastAsia="Times New Roman" w:hAnsi="Arial" w:cs="Times New Roman"/>
      <w:szCs w:val="24"/>
      <w:lang w:eastAsia="en-US"/>
    </w:rPr>
  </w:style>
  <w:style w:type="paragraph" w:customStyle="1" w:styleId="5E68500AE9644F9C84E53B4EFA3721851">
    <w:name w:val="5E68500AE9644F9C84E53B4EFA3721851"/>
    <w:rsid w:val="00491B52"/>
    <w:pPr>
      <w:spacing w:after="120" w:line="300" w:lineRule="atLeast"/>
    </w:pPr>
    <w:rPr>
      <w:rFonts w:ascii="Arial" w:eastAsia="Times New Roman" w:hAnsi="Arial" w:cs="Times New Roman"/>
      <w:szCs w:val="24"/>
      <w:lang w:eastAsia="en-US"/>
    </w:rPr>
  </w:style>
  <w:style w:type="paragraph" w:customStyle="1" w:styleId="2AA05FAF7EE845FCA4585E9A9E58F6591">
    <w:name w:val="2AA05FAF7EE845FCA4585E9A9E58F6591"/>
    <w:rsid w:val="00491B52"/>
    <w:pPr>
      <w:spacing w:after="120" w:line="300" w:lineRule="atLeast"/>
    </w:pPr>
    <w:rPr>
      <w:rFonts w:ascii="Arial" w:eastAsia="Times New Roman" w:hAnsi="Arial" w:cs="Times New Roman"/>
      <w:szCs w:val="24"/>
      <w:lang w:eastAsia="en-US"/>
    </w:rPr>
  </w:style>
  <w:style w:type="paragraph" w:customStyle="1" w:styleId="6F6D15C22DD54D5997502555D871EA791">
    <w:name w:val="6F6D15C22DD54D5997502555D871EA791"/>
    <w:rsid w:val="00491B52"/>
    <w:pPr>
      <w:spacing w:after="120" w:line="300" w:lineRule="atLeast"/>
    </w:pPr>
    <w:rPr>
      <w:rFonts w:ascii="Arial" w:eastAsia="Times New Roman" w:hAnsi="Arial" w:cs="Times New Roman"/>
      <w:szCs w:val="24"/>
      <w:lang w:eastAsia="en-US"/>
    </w:rPr>
  </w:style>
  <w:style w:type="paragraph" w:customStyle="1" w:styleId="5BCDF12F4C55456AB693DD9D401949BD1">
    <w:name w:val="5BCDF12F4C55456AB693DD9D401949BD1"/>
    <w:rsid w:val="00491B52"/>
    <w:pPr>
      <w:spacing w:after="120" w:line="300" w:lineRule="atLeast"/>
    </w:pPr>
    <w:rPr>
      <w:rFonts w:ascii="Arial" w:eastAsia="Times New Roman" w:hAnsi="Arial" w:cs="Times New Roman"/>
      <w:szCs w:val="24"/>
      <w:lang w:eastAsia="en-US"/>
    </w:rPr>
  </w:style>
  <w:style w:type="paragraph" w:customStyle="1" w:styleId="3F42C809AE6E4E48A01FB1FAEE24B6DD1">
    <w:name w:val="3F42C809AE6E4E48A01FB1FAEE24B6DD1"/>
    <w:rsid w:val="00491B52"/>
    <w:pPr>
      <w:spacing w:after="120" w:line="300" w:lineRule="atLeast"/>
    </w:pPr>
    <w:rPr>
      <w:rFonts w:ascii="Arial" w:eastAsia="Times New Roman" w:hAnsi="Arial" w:cs="Times New Roman"/>
      <w:szCs w:val="24"/>
      <w:lang w:eastAsia="en-US"/>
    </w:rPr>
  </w:style>
  <w:style w:type="paragraph" w:customStyle="1" w:styleId="073347E8B91543429AF6A95A7452FEFA1">
    <w:name w:val="073347E8B91543429AF6A95A7452FEFA1"/>
    <w:rsid w:val="00491B52"/>
    <w:pPr>
      <w:spacing w:after="120" w:line="300" w:lineRule="atLeast"/>
    </w:pPr>
    <w:rPr>
      <w:rFonts w:ascii="Arial" w:eastAsia="Times New Roman" w:hAnsi="Arial" w:cs="Times New Roman"/>
      <w:szCs w:val="24"/>
      <w:lang w:eastAsia="en-US"/>
    </w:rPr>
  </w:style>
  <w:style w:type="paragraph" w:customStyle="1" w:styleId="5D60E4E7960C43728770A04E1AD40E041">
    <w:name w:val="5D60E4E7960C43728770A04E1AD40E041"/>
    <w:rsid w:val="00491B52"/>
    <w:pPr>
      <w:spacing w:after="120" w:line="300" w:lineRule="atLeast"/>
    </w:pPr>
    <w:rPr>
      <w:rFonts w:ascii="Arial" w:eastAsia="Times New Roman" w:hAnsi="Arial" w:cs="Times New Roman"/>
      <w:szCs w:val="24"/>
      <w:lang w:eastAsia="en-US"/>
    </w:rPr>
  </w:style>
  <w:style w:type="paragraph" w:customStyle="1" w:styleId="5C3C46E1A8C847839E88FF805D25BE549">
    <w:name w:val="5C3C46E1A8C847839E88FF805D25BE549"/>
    <w:rsid w:val="00491B52"/>
    <w:pPr>
      <w:spacing w:after="120" w:line="300" w:lineRule="atLeast"/>
    </w:pPr>
    <w:rPr>
      <w:rFonts w:ascii="Arial" w:eastAsia="Times New Roman" w:hAnsi="Arial" w:cs="Times New Roman"/>
      <w:szCs w:val="24"/>
      <w:lang w:eastAsia="en-US"/>
    </w:rPr>
  </w:style>
  <w:style w:type="paragraph" w:customStyle="1" w:styleId="60142A542B6B45CF98584C0366D67A629">
    <w:name w:val="60142A542B6B45CF98584C0366D67A629"/>
    <w:rsid w:val="00491B52"/>
    <w:pPr>
      <w:spacing w:after="120" w:line="300" w:lineRule="atLeast"/>
    </w:pPr>
    <w:rPr>
      <w:rFonts w:ascii="Arial" w:eastAsia="Times New Roman" w:hAnsi="Arial" w:cs="Times New Roman"/>
      <w:szCs w:val="24"/>
      <w:lang w:eastAsia="en-US"/>
    </w:rPr>
  </w:style>
  <w:style w:type="paragraph" w:customStyle="1" w:styleId="3AAF684C34CF418E981CDF1952B26EB910">
    <w:name w:val="3AAF684C34CF418E981CDF1952B26EB910"/>
    <w:rsid w:val="00491B52"/>
    <w:pPr>
      <w:spacing w:after="120" w:line="300" w:lineRule="atLeast"/>
    </w:pPr>
    <w:rPr>
      <w:rFonts w:ascii="Arial" w:eastAsia="Times New Roman" w:hAnsi="Arial" w:cs="Times New Roman"/>
      <w:szCs w:val="24"/>
      <w:lang w:eastAsia="en-US"/>
    </w:rPr>
  </w:style>
  <w:style w:type="paragraph" w:customStyle="1" w:styleId="C0993D038F5049BC8DF3D5BB61B56C6110">
    <w:name w:val="C0993D038F5049BC8DF3D5BB61B56C6110"/>
    <w:rsid w:val="00491B52"/>
    <w:pPr>
      <w:spacing w:after="120" w:line="300" w:lineRule="atLeast"/>
    </w:pPr>
    <w:rPr>
      <w:rFonts w:ascii="Arial" w:eastAsia="Times New Roman" w:hAnsi="Arial" w:cs="Times New Roman"/>
      <w:szCs w:val="24"/>
      <w:lang w:eastAsia="en-US"/>
    </w:rPr>
  </w:style>
  <w:style w:type="paragraph" w:customStyle="1" w:styleId="0888E19C873F4B5A9AD6BE2FED736FAE10">
    <w:name w:val="0888E19C873F4B5A9AD6BE2FED736FAE10"/>
    <w:rsid w:val="00491B52"/>
    <w:pPr>
      <w:spacing w:after="120" w:line="300" w:lineRule="atLeast"/>
    </w:pPr>
    <w:rPr>
      <w:rFonts w:ascii="Arial" w:eastAsia="Times New Roman" w:hAnsi="Arial" w:cs="Times New Roman"/>
      <w:szCs w:val="24"/>
      <w:lang w:eastAsia="en-US"/>
    </w:rPr>
  </w:style>
  <w:style w:type="paragraph" w:customStyle="1" w:styleId="853E269AF8064C3AB98BBE0769D6F14D10">
    <w:name w:val="853E269AF8064C3AB98BBE0769D6F14D10"/>
    <w:rsid w:val="00491B52"/>
    <w:pPr>
      <w:spacing w:after="120" w:line="300" w:lineRule="atLeast"/>
    </w:pPr>
    <w:rPr>
      <w:rFonts w:ascii="Arial" w:eastAsia="Times New Roman" w:hAnsi="Arial" w:cs="Times New Roman"/>
      <w:szCs w:val="24"/>
      <w:lang w:eastAsia="en-US"/>
    </w:rPr>
  </w:style>
  <w:style w:type="paragraph" w:customStyle="1" w:styleId="31F0F080E39E44ED82EB97F281A7E59E9">
    <w:name w:val="31F0F080E39E44ED82EB97F281A7E59E9"/>
    <w:rsid w:val="00491B52"/>
    <w:pPr>
      <w:spacing w:after="120" w:line="300" w:lineRule="atLeast"/>
    </w:pPr>
    <w:rPr>
      <w:rFonts w:ascii="Arial" w:eastAsia="Times New Roman" w:hAnsi="Arial" w:cs="Times New Roman"/>
      <w:szCs w:val="24"/>
      <w:lang w:eastAsia="en-US"/>
    </w:rPr>
  </w:style>
  <w:style w:type="paragraph" w:customStyle="1" w:styleId="BF2F4DDED94A49CEB3B07E71329105349">
    <w:name w:val="BF2F4DDED94A49CEB3B07E71329105349"/>
    <w:rsid w:val="00491B52"/>
    <w:pPr>
      <w:spacing w:after="120" w:line="300" w:lineRule="atLeast"/>
    </w:pPr>
    <w:rPr>
      <w:rFonts w:ascii="Arial" w:eastAsia="Times New Roman" w:hAnsi="Arial" w:cs="Times New Roman"/>
      <w:szCs w:val="24"/>
      <w:lang w:eastAsia="en-US"/>
    </w:rPr>
  </w:style>
  <w:style w:type="paragraph" w:customStyle="1" w:styleId="9B1795B5A7014BC5AE4FDDBA49F5FEDC9">
    <w:name w:val="9B1795B5A7014BC5AE4FDDBA49F5FEDC9"/>
    <w:rsid w:val="00491B52"/>
    <w:pPr>
      <w:spacing w:after="120" w:line="300" w:lineRule="atLeast"/>
    </w:pPr>
    <w:rPr>
      <w:rFonts w:ascii="Arial" w:eastAsia="Times New Roman" w:hAnsi="Arial" w:cs="Times New Roman"/>
      <w:szCs w:val="24"/>
      <w:lang w:eastAsia="en-US"/>
    </w:rPr>
  </w:style>
  <w:style w:type="paragraph" w:customStyle="1" w:styleId="C0C888618494408BBE86D0D0214E0B569">
    <w:name w:val="C0C888618494408BBE86D0D0214E0B569"/>
    <w:rsid w:val="00491B52"/>
    <w:pPr>
      <w:spacing w:after="120" w:line="300" w:lineRule="atLeast"/>
    </w:pPr>
    <w:rPr>
      <w:rFonts w:ascii="Arial" w:eastAsia="Times New Roman" w:hAnsi="Arial" w:cs="Times New Roman"/>
      <w:szCs w:val="24"/>
      <w:lang w:eastAsia="en-US"/>
    </w:rPr>
  </w:style>
  <w:style w:type="paragraph" w:customStyle="1" w:styleId="D1D90C3452E44DDA9A3CB36E4E75103D9">
    <w:name w:val="D1D90C3452E44DDA9A3CB36E4E75103D9"/>
    <w:rsid w:val="00491B52"/>
    <w:pPr>
      <w:spacing w:after="120" w:line="300" w:lineRule="atLeast"/>
    </w:pPr>
    <w:rPr>
      <w:rFonts w:ascii="Arial" w:eastAsia="Times New Roman" w:hAnsi="Arial" w:cs="Times New Roman"/>
      <w:szCs w:val="24"/>
      <w:lang w:eastAsia="en-US"/>
    </w:rPr>
  </w:style>
  <w:style w:type="paragraph" w:customStyle="1" w:styleId="D31B849B6DE04AEB9E50DC52077ADB189">
    <w:name w:val="D31B849B6DE04AEB9E50DC52077ADB189"/>
    <w:rsid w:val="00491B52"/>
    <w:pPr>
      <w:spacing w:after="120" w:line="300" w:lineRule="atLeast"/>
    </w:pPr>
    <w:rPr>
      <w:rFonts w:ascii="Arial" w:eastAsia="Times New Roman" w:hAnsi="Arial" w:cs="Times New Roman"/>
      <w:szCs w:val="24"/>
      <w:lang w:eastAsia="en-US"/>
    </w:rPr>
  </w:style>
  <w:style w:type="paragraph" w:customStyle="1" w:styleId="81B615C869D24EA388F78DDF12C623489">
    <w:name w:val="81B615C869D24EA388F78DDF12C623489"/>
    <w:rsid w:val="00491B52"/>
    <w:pPr>
      <w:spacing w:after="120" w:line="300" w:lineRule="atLeast"/>
    </w:pPr>
    <w:rPr>
      <w:rFonts w:ascii="Arial" w:eastAsia="Times New Roman" w:hAnsi="Arial" w:cs="Times New Roman"/>
      <w:szCs w:val="24"/>
      <w:lang w:eastAsia="en-US"/>
    </w:rPr>
  </w:style>
  <w:style w:type="paragraph" w:customStyle="1" w:styleId="DD95F639D5574C92A0D07110FE457D099">
    <w:name w:val="DD95F639D5574C92A0D07110FE457D099"/>
    <w:rsid w:val="00491B52"/>
    <w:pPr>
      <w:spacing w:after="120" w:line="300" w:lineRule="atLeast"/>
    </w:pPr>
    <w:rPr>
      <w:rFonts w:ascii="Arial" w:eastAsia="Times New Roman" w:hAnsi="Arial" w:cs="Times New Roman"/>
      <w:szCs w:val="24"/>
      <w:lang w:eastAsia="en-US"/>
    </w:rPr>
  </w:style>
  <w:style w:type="paragraph" w:customStyle="1" w:styleId="1E97EAE7FF084C94B70A3B3E599835F29">
    <w:name w:val="1E97EAE7FF084C94B70A3B3E599835F29"/>
    <w:rsid w:val="00491B52"/>
    <w:pPr>
      <w:spacing w:after="120" w:line="300" w:lineRule="atLeast"/>
    </w:pPr>
    <w:rPr>
      <w:rFonts w:ascii="Arial" w:eastAsia="Times New Roman" w:hAnsi="Arial" w:cs="Times New Roman"/>
      <w:szCs w:val="24"/>
      <w:lang w:eastAsia="en-US"/>
    </w:rPr>
  </w:style>
  <w:style w:type="paragraph" w:customStyle="1" w:styleId="C0C0024AE688431B9C8B49E45D4D17519">
    <w:name w:val="C0C0024AE688431B9C8B49E45D4D17519"/>
    <w:rsid w:val="00491B52"/>
    <w:pPr>
      <w:spacing w:after="120" w:line="300" w:lineRule="atLeast"/>
    </w:pPr>
    <w:rPr>
      <w:rFonts w:ascii="Arial" w:eastAsia="Times New Roman" w:hAnsi="Arial" w:cs="Times New Roman"/>
      <w:szCs w:val="24"/>
      <w:lang w:eastAsia="en-US"/>
    </w:rPr>
  </w:style>
  <w:style w:type="paragraph" w:customStyle="1" w:styleId="1FD1C0D733B544D49F784CA99F37DEAF6">
    <w:name w:val="1FD1C0D733B544D49F784CA99F37DEAF6"/>
    <w:rsid w:val="00491B52"/>
    <w:pPr>
      <w:spacing w:after="120" w:line="300" w:lineRule="atLeast"/>
    </w:pPr>
    <w:rPr>
      <w:rFonts w:ascii="Arial" w:eastAsia="Times New Roman" w:hAnsi="Arial" w:cs="Times New Roman"/>
      <w:szCs w:val="24"/>
      <w:lang w:eastAsia="en-US"/>
    </w:rPr>
  </w:style>
  <w:style w:type="paragraph" w:customStyle="1" w:styleId="237EBF618AA44F44BAF08CBFD234AE1D6">
    <w:name w:val="237EBF618AA44F44BAF08CBFD234AE1D6"/>
    <w:rsid w:val="00491B52"/>
    <w:pPr>
      <w:spacing w:after="120" w:line="300" w:lineRule="atLeast"/>
    </w:pPr>
    <w:rPr>
      <w:rFonts w:ascii="Arial" w:eastAsia="Times New Roman" w:hAnsi="Arial" w:cs="Times New Roman"/>
      <w:szCs w:val="24"/>
      <w:lang w:eastAsia="en-US"/>
    </w:rPr>
  </w:style>
  <w:style w:type="paragraph" w:customStyle="1" w:styleId="39D92F4C19C4444DAB2821F129DD2DB76">
    <w:name w:val="39D92F4C19C4444DAB2821F129DD2DB76"/>
    <w:rsid w:val="00491B52"/>
    <w:pPr>
      <w:spacing w:after="120" w:line="300" w:lineRule="atLeast"/>
    </w:pPr>
    <w:rPr>
      <w:rFonts w:ascii="Arial" w:eastAsia="Times New Roman" w:hAnsi="Arial" w:cs="Times New Roman"/>
      <w:szCs w:val="24"/>
      <w:lang w:eastAsia="en-US"/>
    </w:rPr>
  </w:style>
  <w:style w:type="paragraph" w:customStyle="1" w:styleId="0F776B2A1E6C4685955616D8324F99776">
    <w:name w:val="0F776B2A1E6C4685955616D8324F99776"/>
    <w:rsid w:val="00491B52"/>
    <w:pPr>
      <w:spacing w:after="120" w:line="300" w:lineRule="atLeast"/>
    </w:pPr>
    <w:rPr>
      <w:rFonts w:ascii="Arial" w:eastAsia="Times New Roman" w:hAnsi="Arial" w:cs="Times New Roman"/>
      <w:szCs w:val="24"/>
      <w:lang w:eastAsia="en-US"/>
    </w:rPr>
  </w:style>
  <w:style w:type="paragraph" w:customStyle="1" w:styleId="32B34900D2194161A8B41817514C58C76">
    <w:name w:val="32B34900D2194161A8B41817514C58C76"/>
    <w:rsid w:val="00491B52"/>
    <w:pPr>
      <w:spacing w:after="120" w:line="300" w:lineRule="atLeast"/>
    </w:pPr>
    <w:rPr>
      <w:rFonts w:ascii="Arial" w:eastAsia="Times New Roman" w:hAnsi="Arial" w:cs="Times New Roman"/>
      <w:szCs w:val="24"/>
      <w:lang w:eastAsia="en-US"/>
    </w:rPr>
  </w:style>
  <w:style w:type="paragraph" w:customStyle="1" w:styleId="58645B7100384533AAEC968CB3702E9F6">
    <w:name w:val="58645B7100384533AAEC968CB3702E9F6"/>
    <w:rsid w:val="00491B52"/>
    <w:pPr>
      <w:spacing w:after="120" w:line="300" w:lineRule="atLeast"/>
    </w:pPr>
    <w:rPr>
      <w:rFonts w:ascii="Arial" w:eastAsia="Times New Roman" w:hAnsi="Arial" w:cs="Times New Roman"/>
      <w:szCs w:val="24"/>
      <w:lang w:eastAsia="en-US"/>
    </w:rPr>
  </w:style>
  <w:style w:type="paragraph" w:customStyle="1" w:styleId="7E32E2AD30F446889984976EE5B932406">
    <w:name w:val="7E32E2AD30F446889984976EE5B932406"/>
    <w:rsid w:val="00491B52"/>
    <w:pPr>
      <w:spacing w:after="120" w:line="300" w:lineRule="atLeast"/>
    </w:pPr>
    <w:rPr>
      <w:rFonts w:ascii="Arial" w:eastAsia="Times New Roman" w:hAnsi="Arial" w:cs="Times New Roman"/>
      <w:szCs w:val="24"/>
      <w:lang w:eastAsia="en-US"/>
    </w:rPr>
  </w:style>
  <w:style w:type="paragraph" w:customStyle="1" w:styleId="8B6A9A38FFD14D9E95E7786E7AAEB9AF6">
    <w:name w:val="8B6A9A38FFD14D9E95E7786E7AAEB9AF6"/>
    <w:rsid w:val="00491B52"/>
    <w:pPr>
      <w:spacing w:after="120" w:line="300" w:lineRule="atLeast"/>
    </w:pPr>
    <w:rPr>
      <w:rFonts w:ascii="Arial" w:eastAsia="Times New Roman" w:hAnsi="Arial" w:cs="Times New Roman"/>
      <w:szCs w:val="24"/>
      <w:lang w:eastAsia="en-US"/>
    </w:rPr>
  </w:style>
  <w:style w:type="paragraph" w:customStyle="1" w:styleId="784D372CA4B94C199F280D8C517AFA786">
    <w:name w:val="784D372CA4B94C199F280D8C517AFA786"/>
    <w:rsid w:val="00491B52"/>
    <w:pPr>
      <w:spacing w:after="120" w:line="300" w:lineRule="atLeast"/>
    </w:pPr>
    <w:rPr>
      <w:rFonts w:ascii="Arial" w:eastAsia="Times New Roman" w:hAnsi="Arial" w:cs="Times New Roman"/>
      <w:szCs w:val="24"/>
      <w:lang w:eastAsia="en-US"/>
    </w:rPr>
  </w:style>
  <w:style w:type="paragraph" w:customStyle="1" w:styleId="C9C03A20B57B46EA9F807F07BBB11FC05">
    <w:name w:val="C9C03A20B57B46EA9F807F07BBB11FC05"/>
    <w:rsid w:val="00491B52"/>
    <w:pPr>
      <w:spacing w:after="120" w:line="300" w:lineRule="atLeast"/>
    </w:pPr>
    <w:rPr>
      <w:rFonts w:ascii="Arial" w:eastAsia="Times New Roman" w:hAnsi="Arial" w:cs="Times New Roman"/>
      <w:szCs w:val="24"/>
      <w:lang w:eastAsia="en-US"/>
    </w:rPr>
  </w:style>
  <w:style w:type="paragraph" w:customStyle="1" w:styleId="F04B4C369DD341AC8BCDB675D781E73E5">
    <w:name w:val="F04B4C369DD341AC8BCDB675D781E73E5"/>
    <w:rsid w:val="00491B52"/>
    <w:pPr>
      <w:spacing w:after="120" w:line="300" w:lineRule="atLeast"/>
    </w:pPr>
    <w:rPr>
      <w:rFonts w:ascii="Arial" w:eastAsia="Times New Roman" w:hAnsi="Arial" w:cs="Times New Roman"/>
      <w:szCs w:val="24"/>
      <w:lang w:eastAsia="en-US"/>
    </w:rPr>
  </w:style>
  <w:style w:type="paragraph" w:customStyle="1" w:styleId="8BFA02F7543647CB85ED2D3BB05D1A195">
    <w:name w:val="8BFA02F7543647CB85ED2D3BB05D1A195"/>
    <w:rsid w:val="00491B52"/>
    <w:pPr>
      <w:spacing w:after="120" w:line="300" w:lineRule="atLeast"/>
    </w:pPr>
    <w:rPr>
      <w:rFonts w:ascii="Arial" w:eastAsia="Times New Roman" w:hAnsi="Arial" w:cs="Times New Roman"/>
      <w:szCs w:val="24"/>
      <w:lang w:eastAsia="en-US"/>
    </w:rPr>
  </w:style>
  <w:style w:type="paragraph" w:customStyle="1" w:styleId="DB595E347B4346EEB10B082CD1CA91B15">
    <w:name w:val="DB595E347B4346EEB10B082CD1CA91B15"/>
    <w:rsid w:val="00491B52"/>
    <w:pPr>
      <w:spacing w:after="120" w:line="300" w:lineRule="atLeast"/>
    </w:pPr>
    <w:rPr>
      <w:rFonts w:ascii="Arial" w:eastAsia="Times New Roman" w:hAnsi="Arial" w:cs="Times New Roman"/>
      <w:szCs w:val="24"/>
      <w:lang w:eastAsia="en-US"/>
    </w:rPr>
  </w:style>
  <w:style w:type="paragraph" w:customStyle="1" w:styleId="39C07BCC87D64B4E82D5E131270E7C715">
    <w:name w:val="39C07BCC87D64B4E82D5E131270E7C715"/>
    <w:rsid w:val="00491B52"/>
    <w:pPr>
      <w:spacing w:after="120" w:line="300" w:lineRule="atLeast"/>
    </w:pPr>
    <w:rPr>
      <w:rFonts w:ascii="Arial" w:eastAsia="Times New Roman" w:hAnsi="Arial" w:cs="Times New Roman"/>
      <w:szCs w:val="24"/>
      <w:lang w:eastAsia="en-US"/>
    </w:rPr>
  </w:style>
  <w:style w:type="paragraph" w:customStyle="1" w:styleId="926AA99C3A164BE8807E7B8F484ACF395">
    <w:name w:val="926AA99C3A164BE8807E7B8F484ACF395"/>
    <w:rsid w:val="00491B52"/>
    <w:pPr>
      <w:spacing w:after="120" w:line="300" w:lineRule="atLeast"/>
    </w:pPr>
    <w:rPr>
      <w:rFonts w:ascii="Arial" w:eastAsia="Times New Roman" w:hAnsi="Arial" w:cs="Times New Roman"/>
      <w:szCs w:val="24"/>
      <w:lang w:eastAsia="en-US"/>
    </w:rPr>
  </w:style>
  <w:style w:type="paragraph" w:customStyle="1" w:styleId="7CD7A82B58E041A6BDAE12B4B3C49A9C5">
    <w:name w:val="7CD7A82B58E041A6BDAE12B4B3C49A9C5"/>
    <w:rsid w:val="00491B52"/>
    <w:pPr>
      <w:spacing w:after="120" w:line="300" w:lineRule="atLeast"/>
    </w:pPr>
    <w:rPr>
      <w:rFonts w:ascii="Arial" w:eastAsia="Times New Roman" w:hAnsi="Arial" w:cs="Times New Roman"/>
      <w:szCs w:val="24"/>
      <w:lang w:eastAsia="en-US"/>
    </w:rPr>
  </w:style>
  <w:style w:type="paragraph" w:customStyle="1" w:styleId="207B8A60F64F440A8DFC5336DC940F7D7">
    <w:name w:val="207B8A60F64F440A8DFC5336DC940F7D7"/>
    <w:rsid w:val="00491B52"/>
    <w:pPr>
      <w:keepNext/>
      <w:spacing w:before="240" w:after="120" w:line="300" w:lineRule="atLeast"/>
      <w:outlineLvl w:val="3"/>
    </w:pPr>
    <w:rPr>
      <w:rFonts w:ascii="Arial" w:eastAsia="Times New Roman" w:hAnsi="Arial" w:cs="Arial"/>
      <w:b/>
      <w:bCs/>
      <w:sz w:val="24"/>
      <w:szCs w:val="24"/>
    </w:rPr>
  </w:style>
  <w:style w:type="paragraph" w:customStyle="1" w:styleId="CC65E2AEAE3F401CAF87A298B04BE6A18">
    <w:name w:val="CC65E2AEAE3F401CAF87A298B04BE6A18"/>
    <w:rsid w:val="00491B52"/>
    <w:pPr>
      <w:keepNext/>
      <w:spacing w:before="240" w:after="120" w:line="300" w:lineRule="atLeast"/>
      <w:outlineLvl w:val="3"/>
    </w:pPr>
    <w:rPr>
      <w:rFonts w:ascii="Arial" w:eastAsia="Times New Roman" w:hAnsi="Arial" w:cs="Arial"/>
      <w:b/>
      <w:bCs/>
      <w:sz w:val="24"/>
      <w:szCs w:val="24"/>
    </w:rPr>
  </w:style>
  <w:style w:type="paragraph" w:customStyle="1" w:styleId="5F9CD06DB00644EFAF9DA717A1CE66079">
    <w:name w:val="5F9CD06DB00644EFAF9DA717A1CE66079"/>
    <w:rsid w:val="00491B52"/>
    <w:pPr>
      <w:spacing w:after="120" w:line="300" w:lineRule="atLeast"/>
    </w:pPr>
    <w:rPr>
      <w:rFonts w:ascii="Arial" w:eastAsia="Times New Roman" w:hAnsi="Arial" w:cs="Times New Roman"/>
      <w:szCs w:val="24"/>
      <w:lang w:eastAsia="en-US"/>
    </w:rPr>
  </w:style>
  <w:style w:type="paragraph" w:customStyle="1" w:styleId="71B1AF47C20C4897976E964BD24C465E6">
    <w:name w:val="71B1AF47C20C4897976E964BD24C465E6"/>
    <w:rsid w:val="00491B52"/>
    <w:pPr>
      <w:spacing w:after="120" w:line="300" w:lineRule="atLeast"/>
    </w:pPr>
    <w:rPr>
      <w:rFonts w:ascii="Arial" w:eastAsia="Times New Roman" w:hAnsi="Arial" w:cs="Times New Roman"/>
      <w:szCs w:val="24"/>
      <w:lang w:eastAsia="en-US"/>
    </w:rPr>
  </w:style>
  <w:style w:type="paragraph" w:customStyle="1" w:styleId="4DD18B0F72574818929D4E3A88228A006">
    <w:name w:val="4DD18B0F72574818929D4E3A88228A006"/>
    <w:rsid w:val="00491B52"/>
    <w:pPr>
      <w:spacing w:after="120" w:line="300" w:lineRule="atLeast"/>
    </w:pPr>
    <w:rPr>
      <w:rFonts w:ascii="Arial" w:eastAsia="Times New Roman" w:hAnsi="Arial" w:cs="Times New Roman"/>
      <w:szCs w:val="24"/>
      <w:lang w:eastAsia="en-US"/>
    </w:rPr>
  </w:style>
  <w:style w:type="paragraph" w:customStyle="1" w:styleId="49A0D6105B774759AC0F3EE3BF7BFE016">
    <w:name w:val="49A0D6105B774759AC0F3EE3BF7BFE016"/>
    <w:rsid w:val="00491B52"/>
    <w:pPr>
      <w:spacing w:after="120" w:line="300" w:lineRule="atLeast"/>
    </w:pPr>
    <w:rPr>
      <w:rFonts w:ascii="Arial" w:eastAsia="Times New Roman" w:hAnsi="Arial" w:cs="Times New Roman"/>
      <w:szCs w:val="24"/>
      <w:lang w:eastAsia="en-US"/>
    </w:rPr>
  </w:style>
  <w:style w:type="paragraph" w:customStyle="1" w:styleId="61220643E7CB424FAFA0DF464F4423706">
    <w:name w:val="61220643E7CB424FAFA0DF464F4423706"/>
    <w:rsid w:val="00491B52"/>
    <w:pPr>
      <w:spacing w:after="120" w:line="300" w:lineRule="atLeast"/>
    </w:pPr>
    <w:rPr>
      <w:rFonts w:ascii="Arial" w:eastAsia="Times New Roman" w:hAnsi="Arial" w:cs="Times New Roman"/>
      <w:szCs w:val="24"/>
      <w:lang w:eastAsia="en-US"/>
    </w:rPr>
  </w:style>
  <w:style w:type="paragraph" w:customStyle="1" w:styleId="2AF38B56739B44C88A24AA61D62ED2AE6">
    <w:name w:val="2AF38B56739B44C88A24AA61D62ED2AE6"/>
    <w:rsid w:val="00491B52"/>
    <w:pPr>
      <w:spacing w:after="120" w:line="300" w:lineRule="atLeast"/>
    </w:pPr>
    <w:rPr>
      <w:rFonts w:ascii="Arial" w:eastAsia="Times New Roman" w:hAnsi="Arial" w:cs="Times New Roman"/>
      <w:szCs w:val="24"/>
      <w:lang w:eastAsia="en-US"/>
    </w:rPr>
  </w:style>
  <w:style w:type="paragraph" w:customStyle="1" w:styleId="D8893F75C82E412388EBE86C70C1E5226">
    <w:name w:val="D8893F75C82E412388EBE86C70C1E5226"/>
    <w:rsid w:val="00491B52"/>
    <w:pPr>
      <w:spacing w:after="120" w:line="300" w:lineRule="atLeast"/>
    </w:pPr>
    <w:rPr>
      <w:rFonts w:ascii="Arial" w:eastAsia="Times New Roman" w:hAnsi="Arial" w:cs="Times New Roman"/>
      <w:szCs w:val="24"/>
      <w:lang w:eastAsia="en-US"/>
    </w:rPr>
  </w:style>
  <w:style w:type="paragraph" w:customStyle="1" w:styleId="4DE3384D065A4A288D164D26251783436">
    <w:name w:val="4DE3384D065A4A288D164D26251783436"/>
    <w:rsid w:val="00491B52"/>
    <w:pPr>
      <w:spacing w:after="120" w:line="300" w:lineRule="atLeast"/>
    </w:pPr>
    <w:rPr>
      <w:rFonts w:ascii="Arial" w:eastAsia="Times New Roman" w:hAnsi="Arial" w:cs="Times New Roman"/>
      <w:szCs w:val="24"/>
      <w:lang w:eastAsia="en-US"/>
    </w:rPr>
  </w:style>
  <w:style w:type="paragraph" w:customStyle="1" w:styleId="9003D449EBEA46478BB6791F2C007C326">
    <w:name w:val="9003D449EBEA46478BB6791F2C007C326"/>
    <w:rsid w:val="00491B52"/>
    <w:pPr>
      <w:spacing w:after="120" w:line="300" w:lineRule="atLeast"/>
    </w:pPr>
    <w:rPr>
      <w:rFonts w:ascii="Arial" w:eastAsia="Times New Roman" w:hAnsi="Arial" w:cs="Times New Roman"/>
      <w:szCs w:val="24"/>
      <w:lang w:eastAsia="en-US"/>
    </w:rPr>
  </w:style>
  <w:style w:type="paragraph" w:customStyle="1" w:styleId="075EE1F758AB4D5CB81B29EFF68F7FBA6">
    <w:name w:val="075EE1F758AB4D5CB81B29EFF68F7FBA6"/>
    <w:rsid w:val="00491B52"/>
    <w:pPr>
      <w:spacing w:after="120" w:line="300" w:lineRule="atLeast"/>
    </w:pPr>
    <w:rPr>
      <w:rFonts w:ascii="Arial" w:eastAsia="Times New Roman" w:hAnsi="Arial" w:cs="Times New Roman"/>
      <w:szCs w:val="24"/>
      <w:lang w:eastAsia="en-US"/>
    </w:rPr>
  </w:style>
  <w:style w:type="paragraph" w:customStyle="1" w:styleId="CAC2098B813E400BA2818A8681255AB36">
    <w:name w:val="CAC2098B813E400BA2818A8681255AB36"/>
    <w:rsid w:val="00491B52"/>
    <w:pPr>
      <w:spacing w:after="120" w:line="300" w:lineRule="atLeast"/>
    </w:pPr>
    <w:rPr>
      <w:rFonts w:ascii="Arial" w:eastAsia="Times New Roman" w:hAnsi="Arial" w:cs="Times New Roman"/>
      <w:szCs w:val="24"/>
      <w:lang w:eastAsia="en-US"/>
    </w:rPr>
  </w:style>
  <w:style w:type="paragraph" w:customStyle="1" w:styleId="0CEE099522A24ED0AF11F93C0748ADBA6">
    <w:name w:val="0CEE099522A24ED0AF11F93C0748ADBA6"/>
    <w:rsid w:val="00491B52"/>
    <w:pPr>
      <w:spacing w:after="120" w:line="300" w:lineRule="atLeast"/>
    </w:pPr>
    <w:rPr>
      <w:rFonts w:ascii="Arial" w:eastAsia="Times New Roman" w:hAnsi="Arial" w:cs="Times New Roman"/>
      <w:szCs w:val="24"/>
      <w:lang w:eastAsia="en-US"/>
    </w:rPr>
  </w:style>
  <w:style w:type="paragraph" w:customStyle="1" w:styleId="CF29A0F9DA144C9DB61D7948B25E989B6">
    <w:name w:val="CF29A0F9DA144C9DB61D7948B25E989B6"/>
    <w:rsid w:val="00491B52"/>
    <w:pPr>
      <w:spacing w:after="120" w:line="300" w:lineRule="atLeast"/>
    </w:pPr>
    <w:rPr>
      <w:rFonts w:ascii="Arial" w:eastAsia="Times New Roman" w:hAnsi="Arial" w:cs="Times New Roman"/>
      <w:szCs w:val="24"/>
      <w:lang w:eastAsia="en-US"/>
    </w:rPr>
  </w:style>
  <w:style w:type="paragraph" w:customStyle="1" w:styleId="47A2BF80EAFE453D80CC27DDC2B712DB6">
    <w:name w:val="47A2BF80EAFE453D80CC27DDC2B712DB6"/>
    <w:rsid w:val="00491B52"/>
    <w:pPr>
      <w:spacing w:after="120" w:line="300" w:lineRule="atLeast"/>
    </w:pPr>
    <w:rPr>
      <w:rFonts w:ascii="Arial" w:eastAsia="Times New Roman" w:hAnsi="Arial" w:cs="Times New Roman"/>
      <w:szCs w:val="24"/>
      <w:lang w:eastAsia="en-US"/>
    </w:rPr>
  </w:style>
  <w:style w:type="paragraph" w:customStyle="1" w:styleId="52E9E9836BD74410AA179F19EF07B02C6">
    <w:name w:val="52E9E9836BD74410AA179F19EF07B02C6"/>
    <w:rsid w:val="00491B52"/>
    <w:pPr>
      <w:spacing w:after="120" w:line="300" w:lineRule="atLeast"/>
    </w:pPr>
    <w:rPr>
      <w:rFonts w:ascii="Arial" w:eastAsia="Times New Roman" w:hAnsi="Arial" w:cs="Times New Roman"/>
      <w:szCs w:val="24"/>
      <w:lang w:eastAsia="en-US"/>
    </w:rPr>
  </w:style>
  <w:style w:type="paragraph" w:customStyle="1" w:styleId="0F814A63E43444B7B3841ECC0B8FAC306">
    <w:name w:val="0F814A63E43444B7B3841ECC0B8FAC306"/>
    <w:rsid w:val="00491B52"/>
    <w:pPr>
      <w:spacing w:after="120" w:line="300" w:lineRule="atLeast"/>
    </w:pPr>
    <w:rPr>
      <w:rFonts w:ascii="Arial" w:eastAsia="Times New Roman" w:hAnsi="Arial" w:cs="Times New Roman"/>
      <w:szCs w:val="24"/>
      <w:lang w:eastAsia="en-US"/>
    </w:rPr>
  </w:style>
  <w:style w:type="paragraph" w:customStyle="1" w:styleId="252FB09A10734A59837EF8FE8E90A7126">
    <w:name w:val="252FB09A10734A59837EF8FE8E90A7126"/>
    <w:rsid w:val="00491B52"/>
    <w:pPr>
      <w:spacing w:after="120" w:line="300" w:lineRule="atLeast"/>
    </w:pPr>
    <w:rPr>
      <w:rFonts w:ascii="Arial" w:eastAsia="Times New Roman" w:hAnsi="Arial" w:cs="Times New Roman"/>
      <w:szCs w:val="24"/>
      <w:lang w:eastAsia="en-US"/>
    </w:rPr>
  </w:style>
  <w:style w:type="paragraph" w:customStyle="1" w:styleId="C36989F62A0F4DC49D9ECB1A9E8AA1636">
    <w:name w:val="C36989F62A0F4DC49D9ECB1A9E8AA1636"/>
    <w:rsid w:val="00491B52"/>
    <w:pPr>
      <w:spacing w:after="120" w:line="300" w:lineRule="atLeast"/>
    </w:pPr>
    <w:rPr>
      <w:rFonts w:ascii="Arial" w:eastAsia="Times New Roman" w:hAnsi="Arial" w:cs="Times New Roman"/>
      <w:szCs w:val="24"/>
      <w:lang w:eastAsia="en-US"/>
    </w:rPr>
  </w:style>
  <w:style w:type="paragraph" w:customStyle="1" w:styleId="ED6213EFBFA14B008B6B758F6B21ED8C6">
    <w:name w:val="ED6213EFBFA14B008B6B758F6B21ED8C6"/>
    <w:rsid w:val="00491B52"/>
    <w:pPr>
      <w:spacing w:after="120" w:line="300" w:lineRule="atLeast"/>
    </w:pPr>
    <w:rPr>
      <w:rFonts w:ascii="Arial" w:eastAsia="Times New Roman" w:hAnsi="Arial" w:cs="Times New Roman"/>
      <w:szCs w:val="24"/>
      <w:lang w:eastAsia="en-US"/>
    </w:rPr>
  </w:style>
  <w:style w:type="paragraph" w:customStyle="1" w:styleId="CEB7B3986DE4481CB15D4551DA5E98E45">
    <w:name w:val="CEB7B3986DE4481CB15D4551DA5E98E45"/>
    <w:rsid w:val="00491B52"/>
    <w:pPr>
      <w:spacing w:after="120" w:line="300" w:lineRule="atLeast"/>
    </w:pPr>
    <w:rPr>
      <w:rFonts w:ascii="Arial" w:eastAsia="Times New Roman" w:hAnsi="Arial" w:cs="Times New Roman"/>
      <w:szCs w:val="24"/>
      <w:lang w:eastAsia="en-US"/>
    </w:rPr>
  </w:style>
  <w:style w:type="paragraph" w:customStyle="1" w:styleId="9B6BAA57C0AC44CBA4C1397BB25273F75">
    <w:name w:val="9B6BAA57C0AC44CBA4C1397BB25273F75"/>
    <w:rsid w:val="00491B52"/>
    <w:pPr>
      <w:spacing w:after="120" w:line="300" w:lineRule="atLeast"/>
    </w:pPr>
    <w:rPr>
      <w:rFonts w:ascii="Arial" w:eastAsia="Times New Roman" w:hAnsi="Arial" w:cs="Times New Roman"/>
      <w:szCs w:val="24"/>
      <w:lang w:eastAsia="en-US"/>
    </w:rPr>
  </w:style>
  <w:style w:type="paragraph" w:customStyle="1" w:styleId="008975A35D864F0FB1E56F870E0BFE845">
    <w:name w:val="008975A35D864F0FB1E56F870E0BFE845"/>
    <w:rsid w:val="00491B52"/>
    <w:pPr>
      <w:spacing w:after="120" w:line="300" w:lineRule="atLeast"/>
    </w:pPr>
    <w:rPr>
      <w:rFonts w:ascii="Arial" w:eastAsia="Times New Roman" w:hAnsi="Arial" w:cs="Times New Roman"/>
      <w:szCs w:val="24"/>
      <w:lang w:eastAsia="en-US"/>
    </w:rPr>
  </w:style>
  <w:style w:type="paragraph" w:customStyle="1" w:styleId="289DB9E3125F4198ABD36E7201DB01245">
    <w:name w:val="289DB9E3125F4198ABD36E7201DB01245"/>
    <w:rsid w:val="00491B52"/>
    <w:pPr>
      <w:spacing w:after="120" w:line="300" w:lineRule="atLeast"/>
    </w:pPr>
    <w:rPr>
      <w:rFonts w:ascii="Arial" w:eastAsia="Times New Roman" w:hAnsi="Arial" w:cs="Times New Roman"/>
      <w:szCs w:val="24"/>
      <w:lang w:eastAsia="en-US"/>
    </w:rPr>
  </w:style>
  <w:style w:type="paragraph" w:customStyle="1" w:styleId="D445792E564745F192FD013D9088883C6">
    <w:name w:val="D445792E564745F192FD013D9088883C6"/>
    <w:rsid w:val="00491B52"/>
    <w:pPr>
      <w:spacing w:after="120" w:line="300" w:lineRule="atLeast"/>
    </w:pPr>
    <w:rPr>
      <w:rFonts w:ascii="Arial" w:eastAsia="Times New Roman" w:hAnsi="Arial" w:cs="Times New Roman"/>
      <w:szCs w:val="24"/>
      <w:lang w:eastAsia="en-US"/>
    </w:rPr>
  </w:style>
  <w:style w:type="paragraph" w:customStyle="1" w:styleId="AF6A5A895D1F425080B9283F5EA6BF595">
    <w:name w:val="AF6A5A895D1F425080B9283F5EA6BF595"/>
    <w:rsid w:val="00491B52"/>
    <w:pPr>
      <w:spacing w:after="120" w:line="300" w:lineRule="atLeast"/>
    </w:pPr>
    <w:rPr>
      <w:rFonts w:ascii="Arial" w:eastAsia="Times New Roman" w:hAnsi="Arial" w:cs="Times New Roman"/>
      <w:szCs w:val="24"/>
      <w:lang w:eastAsia="en-US"/>
    </w:rPr>
  </w:style>
  <w:style w:type="paragraph" w:customStyle="1" w:styleId="81AE8E22156143B5A5FCA27E7C7B83D75">
    <w:name w:val="81AE8E22156143B5A5FCA27E7C7B83D75"/>
    <w:rsid w:val="00491B52"/>
    <w:pPr>
      <w:spacing w:after="120" w:line="300" w:lineRule="atLeast"/>
    </w:pPr>
    <w:rPr>
      <w:rFonts w:ascii="Arial" w:eastAsia="Times New Roman" w:hAnsi="Arial" w:cs="Times New Roman"/>
      <w:szCs w:val="24"/>
      <w:lang w:eastAsia="en-US"/>
    </w:rPr>
  </w:style>
  <w:style w:type="paragraph" w:customStyle="1" w:styleId="1ED69ACA4C9F4400ADA4F56EEEF481095">
    <w:name w:val="1ED69ACA4C9F4400ADA4F56EEEF481095"/>
    <w:rsid w:val="00491B52"/>
    <w:pPr>
      <w:spacing w:after="120" w:line="300" w:lineRule="atLeast"/>
    </w:pPr>
    <w:rPr>
      <w:rFonts w:ascii="Arial" w:eastAsia="Times New Roman" w:hAnsi="Arial" w:cs="Times New Roman"/>
      <w:szCs w:val="24"/>
      <w:lang w:eastAsia="en-US"/>
    </w:rPr>
  </w:style>
  <w:style w:type="paragraph" w:customStyle="1" w:styleId="ECBCF50C23EA4B61BF328D32C693EF225">
    <w:name w:val="ECBCF50C23EA4B61BF328D32C693EF225"/>
    <w:rsid w:val="00491B52"/>
    <w:pPr>
      <w:spacing w:after="120" w:line="300" w:lineRule="atLeast"/>
    </w:pPr>
    <w:rPr>
      <w:rFonts w:ascii="Arial" w:eastAsia="Times New Roman" w:hAnsi="Arial" w:cs="Times New Roman"/>
      <w:szCs w:val="24"/>
      <w:lang w:eastAsia="en-US"/>
    </w:rPr>
  </w:style>
  <w:style w:type="paragraph" w:customStyle="1" w:styleId="82E1BAA9EF654F69A248537EECA8E53C5">
    <w:name w:val="82E1BAA9EF654F69A248537EECA8E53C5"/>
    <w:rsid w:val="00491B52"/>
    <w:pPr>
      <w:spacing w:after="120" w:line="300" w:lineRule="atLeast"/>
    </w:pPr>
    <w:rPr>
      <w:rFonts w:ascii="Arial" w:eastAsia="Times New Roman" w:hAnsi="Arial" w:cs="Times New Roman"/>
      <w:szCs w:val="24"/>
      <w:lang w:eastAsia="en-US"/>
    </w:rPr>
  </w:style>
  <w:style w:type="paragraph" w:customStyle="1" w:styleId="9E782A7F3B4C412297DCC6340521B6ED5">
    <w:name w:val="9E782A7F3B4C412297DCC6340521B6ED5"/>
    <w:rsid w:val="00491B52"/>
    <w:pPr>
      <w:spacing w:after="120" w:line="300" w:lineRule="atLeast"/>
    </w:pPr>
    <w:rPr>
      <w:rFonts w:ascii="Arial" w:eastAsia="Times New Roman" w:hAnsi="Arial" w:cs="Times New Roman"/>
      <w:szCs w:val="24"/>
      <w:lang w:eastAsia="en-US"/>
    </w:rPr>
  </w:style>
  <w:style w:type="paragraph" w:customStyle="1" w:styleId="7DB3E9BB6626438EB12F1BD348DA26DF5">
    <w:name w:val="7DB3E9BB6626438EB12F1BD348DA26DF5"/>
    <w:rsid w:val="00491B52"/>
    <w:pPr>
      <w:spacing w:after="120" w:line="300" w:lineRule="atLeast"/>
    </w:pPr>
    <w:rPr>
      <w:rFonts w:ascii="Arial" w:eastAsia="Times New Roman" w:hAnsi="Arial" w:cs="Times New Roman"/>
      <w:szCs w:val="24"/>
      <w:lang w:eastAsia="en-US"/>
    </w:rPr>
  </w:style>
  <w:style w:type="paragraph" w:customStyle="1" w:styleId="ED348BB0FF704417BAAF15CB5FD294D75">
    <w:name w:val="ED348BB0FF704417BAAF15CB5FD294D75"/>
    <w:rsid w:val="00491B52"/>
    <w:pPr>
      <w:spacing w:after="120" w:line="300" w:lineRule="atLeast"/>
    </w:pPr>
    <w:rPr>
      <w:rFonts w:ascii="Arial" w:eastAsia="Times New Roman" w:hAnsi="Arial" w:cs="Times New Roman"/>
      <w:szCs w:val="24"/>
      <w:lang w:eastAsia="en-US"/>
    </w:rPr>
  </w:style>
  <w:style w:type="paragraph" w:customStyle="1" w:styleId="60A3C700A3434CFC9E1B411D1ABD258A5">
    <w:name w:val="60A3C700A3434CFC9E1B411D1ABD258A5"/>
    <w:rsid w:val="00491B52"/>
    <w:pPr>
      <w:spacing w:after="120" w:line="300" w:lineRule="atLeast"/>
    </w:pPr>
    <w:rPr>
      <w:rFonts w:ascii="Arial" w:eastAsia="Times New Roman" w:hAnsi="Arial" w:cs="Times New Roman"/>
      <w:szCs w:val="24"/>
      <w:lang w:eastAsia="en-US"/>
    </w:rPr>
  </w:style>
  <w:style w:type="paragraph" w:customStyle="1" w:styleId="3D38EBC0B47D4515ACEAB09909A06FC15">
    <w:name w:val="3D38EBC0B47D4515ACEAB09909A06FC15"/>
    <w:rsid w:val="00491B52"/>
    <w:pPr>
      <w:spacing w:after="120" w:line="300" w:lineRule="atLeast"/>
    </w:pPr>
    <w:rPr>
      <w:rFonts w:ascii="Arial" w:eastAsia="Times New Roman" w:hAnsi="Arial" w:cs="Times New Roman"/>
      <w:szCs w:val="24"/>
      <w:lang w:eastAsia="en-US"/>
    </w:rPr>
  </w:style>
  <w:style w:type="paragraph" w:customStyle="1" w:styleId="4F5A25050285410DB5E2AB788C90489A5">
    <w:name w:val="4F5A25050285410DB5E2AB788C90489A5"/>
    <w:rsid w:val="00491B52"/>
    <w:pPr>
      <w:spacing w:after="120" w:line="300" w:lineRule="atLeast"/>
    </w:pPr>
    <w:rPr>
      <w:rFonts w:ascii="Arial" w:eastAsia="Times New Roman" w:hAnsi="Arial" w:cs="Times New Roman"/>
      <w:szCs w:val="24"/>
      <w:lang w:eastAsia="en-US"/>
    </w:rPr>
  </w:style>
  <w:style w:type="paragraph" w:customStyle="1" w:styleId="52DE4B3131E74549A8DD54116A4F8F965">
    <w:name w:val="52DE4B3131E74549A8DD54116A4F8F965"/>
    <w:rsid w:val="00491B52"/>
    <w:pPr>
      <w:spacing w:after="120" w:line="300" w:lineRule="atLeast"/>
    </w:pPr>
    <w:rPr>
      <w:rFonts w:ascii="Arial" w:eastAsia="Times New Roman" w:hAnsi="Arial" w:cs="Times New Roman"/>
      <w:szCs w:val="24"/>
      <w:lang w:eastAsia="en-US"/>
    </w:rPr>
  </w:style>
  <w:style w:type="paragraph" w:customStyle="1" w:styleId="EB76B60E54A2469FABF18D3D3F9FEB465">
    <w:name w:val="EB76B60E54A2469FABF18D3D3F9FEB465"/>
    <w:rsid w:val="00491B52"/>
    <w:pPr>
      <w:spacing w:after="120" w:line="300" w:lineRule="atLeast"/>
    </w:pPr>
    <w:rPr>
      <w:rFonts w:ascii="Arial" w:eastAsia="Times New Roman" w:hAnsi="Arial" w:cs="Times New Roman"/>
      <w:szCs w:val="24"/>
      <w:lang w:eastAsia="en-US"/>
    </w:rPr>
  </w:style>
  <w:style w:type="paragraph" w:customStyle="1" w:styleId="F9CB2C0EF1644BE9AA72E36384311F0E5">
    <w:name w:val="F9CB2C0EF1644BE9AA72E36384311F0E5"/>
    <w:rsid w:val="00491B52"/>
    <w:pPr>
      <w:spacing w:after="120" w:line="300" w:lineRule="atLeast"/>
    </w:pPr>
    <w:rPr>
      <w:rFonts w:ascii="Arial" w:eastAsia="Times New Roman" w:hAnsi="Arial" w:cs="Times New Roman"/>
      <w:szCs w:val="24"/>
      <w:lang w:eastAsia="en-US"/>
    </w:rPr>
  </w:style>
  <w:style w:type="paragraph" w:customStyle="1" w:styleId="989DD1778AE34DBCBDCA5716DB3CCD715">
    <w:name w:val="989DD1778AE34DBCBDCA5716DB3CCD715"/>
    <w:rsid w:val="00491B52"/>
    <w:pPr>
      <w:spacing w:after="120" w:line="300" w:lineRule="atLeast"/>
    </w:pPr>
    <w:rPr>
      <w:rFonts w:ascii="Arial" w:eastAsia="Times New Roman" w:hAnsi="Arial" w:cs="Times New Roman"/>
      <w:szCs w:val="24"/>
      <w:lang w:eastAsia="en-US"/>
    </w:rPr>
  </w:style>
  <w:style w:type="paragraph" w:customStyle="1" w:styleId="7D95BE68A02E460BAEE5D87F67300A6A5">
    <w:name w:val="7D95BE68A02E460BAEE5D87F67300A6A5"/>
    <w:rsid w:val="00491B52"/>
    <w:pPr>
      <w:spacing w:after="120" w:line="300" w:lineRule="atLeast"/>
    </w:pPr>
    <w:rPr>
      <w:rFonts w:ascii="Arial" w:eastAsia="Times New Roman" w:hAnsi="Arial" w:cs="Times New Roman"/>
      <w:szCs w:val="24"/>
      <w:lang w:eastAsia="en-US"/>
    </w:rPr>
  </w:style>
  <w:style w:type="paragraph" w:customStyle="1" w:styleId="F940E1BABCB9413EAAA7B26DBB12027B5">
    <w:name w:val="F940E1BABCB9413EAAA7B26DBB12027B5"/>
    <w:rsid w:val="00491B52"/>
    <w:pPr>
      <w:spacing w:after="120" w:line="300" w:lineRule="atLeast"/>
    </w:pPr>
    <w:rPr>
      <w:rFonts w:ascii="Arial" w:eastAsia="Times New Roman" w:hAnsi="Arial" w:cs="Times New Roman"/>
      <w:szCs w:val="24"/>
      <w:lang w:eastAsia="en-US"/>
    </w:rPr>
  </w:style>
  <w:style w:type="paragraph" w:customStyle="1" w:styleId="D67DF3C465B04BC2A9F61A0CC1792DE55">
    <w:name w:val="D67DF3C465B04BC2A9F61A0CC1792DE55"/>
    <w:rsid w:val="00491B52"/>
    <w:pPr>
      <w:spacing w:after="120" w:line="300" w:lineRule="atLeast"/>
    </w:pPr>
    <w:rPr>
      <w:rFonts w:ascii="Arial" w:eastAsia="Times New Roman" w:hAnsi="Arial" w:cs="Times New Roman"/>
      <w:szCs w:val="24"/>
      <w:lang w:eastAsia="en-US"/>
    </w:rPr>
  </w:style>
  <w:style w:type="paragraph" w:customStyle="1" w:styleId="C2ED0BC5EB504E6197E1E5DEA0DB50595">
    <w:name w:val="C2ED0BC5EB504E6197E1E5DEA0DB50595"/>
    <w:rsid w:val="00491B52"/>
    <w:pPr>
      <w:spacing w:after="120" w:line="300" w:lineRule="atLeast"/>
    </w:pPr>
    <w:rPr>
      <w:rFonts w:ascii="Arial" w:eastAsia="Times New Roman" w:hAnsi="Arial" w:cs="Times New Roman"/>
      <w:szCs w:val="24"/>
      <w:lang w:eastAsia="en-US"/>
    </w:rPr>
  </w:style>
  <w:style w:type="paragraph" w:customStyle="1" w:styleId="B4788E12150145BE8ED75D53E125AA9D5">
    <w:name w:val="B4788E12150145BE8ED75D53E125AA9D5"/>
    <w:rsid w:val="00491B52"/>
    <w:pPr>
      <w:spacing w:after="120" w:line="300" w:lineRule="atLeast"/>
    </w:pPr>
    <w:rPr>
      <w:rFonts w:ascii="Arial" w:eastAsia="Times New Roman" w:hAnsi="Arial" w:cs="Times New Roman"/>
      <w:szCs w:val="24"/>
      <w:lang w:eastAsia="en-US"/>
    </w:rPr>
  </w:style>
  <w:style w:type="paragraph" w:customStyle="1" w:styleId="5C42B9725BC74940A6F91CCF8B4725B85">
    <w:name w:val="5C42B9725BC74940A6F91CCF8B4725B85"/>
    <w:rsid w:val="00491B52"/>
    <w:pPr>
      <w:spacing w:after="120" w:line="300" w:lineRule="atLeast"/>
    </w:pPr>
    <w:rPr>
      <w:rFonts w:ascii="Arial" w:eastAsia="Times New Roman" w:hAnsi="Arial" w:cs="Times New Roman"/>
      <w:szCs w:val="24"/>
      <w:lang w:eastAsia="en-US"/>
    </w:rPr>
  </w:style>
  <w:style w:type="paragraph" w:customStyle="1" w:styleId="A551F55AB27242D9A8E29484F9CE6C556">
    <w:name w:val="A551F55AB27242D9A8E29484F9CE6C556"/>
    <w:rsid w:val="00491B52"/>
    <w:pPr>
      <w:spacing w:after="120" w:line="300" w:lineRule="atLeast"/>
    </w:pPr>
    <w:rPr>
      <w:rFonts w:ascii="Arial" w:eastAsia="Times New Roman" w:hAnsi="Arial" w:cs="Times New Roman"/>
      <w:szCs w:val="24"/>
      <w:lang w:eastAsia="en-US"/>
    </w:rPr>
  </w:style>
  <w:style w:type="paragraph" w:customStyle="1" w:styleId="75FB19062834456A99A7E4A3F91E7CAE5">
    <w:name w:val="75FB19062834456A99A7E4A3F91E7CAE5"/>
    <w:rsid w:val="00491B52"/>
    <w:pPr>
      <w:spacing w:after="120" w:line="300" w:lineRule="atLeast"/>
    </w:pPr>
    <w:rPr>
      <w:rFonts w:ascii="Arial" w:eastAsia="Times New Roman" w:hAnsi="Arial" w:cs="Times New Roman"/>
      <w:szCs w:val="24"/>
      <w:lang w:eastAsia="en-US"/>
    </w:rPr>
  </w:style>
  <w:style w:type="paragraph" w:customStyle="1" w:styleId="459DD49569CB4CED922242FD83E5D3264">
    <w:name w:val="459DD49569CB4CED922242FD83E5D3264"/>
    <w:rsid w:val="00491B52"/>
    <w:pPr>
      <w:spacing w:after="120" w:line="300" w:lineRule="atLeast"/>
    </w:pPr>
    <w:rPr>
      <w:rFonts w:ascii="Arial" w:eastAsia="Times New Roman" w:hAnsi="Arial" w:cs="Times New Roman"/>
      <w:szCs w:val="24"/>
      <w:lang w:eastAsia="en-US"/>
    </w:rPr>
  </w:style>
  <w:style w:type="paragraph" w:customStyle="1" w:styleId="29BBA625CB2F47929AB89E95E169716F3">
    <w:name w:val="29BBA625CB2F47929AB89E95E169716F3"/>
    <w:rsid w:val="00491B52"/>
    <w:pPr>
      <w:spacing w:after="120" w:line="300" w:lineRule="atLeast"/>
    </w:pPr>
    <w:rPr>
      <w:rFonts w:ascii="Arial" w:eastAsia="Times New Roman" w:hAnsi="Arial" w:cs="Times New Roman"/>
      <w:szCs w:val="24"/>
      <w:lang w:eastAsia="en-US"/>
    </w:rPr>
  </w:style>
  <w:style w:type="paragraph" w:customStyle="1" w:styleId="CA74FBE10DF54E5397E39EDE5908E84A3">
    <w:name w:val="CA74FBE10DF54E5397E39EDE5908E84A3"/>
    <w:rsid w:val="00491B52"/>
    <w:pPr>
      <w:spacing w:after="120" w:line="300" w:lineRule="atLeast"/>
    </w:pPr>
    <w:rPr>
      <w:rFonts w:ascii="Arial" w:eastAsia="Times New Roman" w:hAnsi="Arial" w:cs="Times New Roman"/>
      <w:szCs w:val="24"/>
      <w:lang w:eastAsia="en-US"/>
    </w:rPr>
  </w:style>
  <w:style w:type="paragraph" w:customStyle="1" w:styleId="F662986B68CF43C7A5B51C1FCCA9085F4">
    <w:name w:val="F662986B68CF43C7A5B51C1FCCA9085F4"/>
    <w:rsid w:val="00491B52"/>
    <w:pPr>
      <w:spacing w:after="120" w:line="300" w:lineRule="atLeast"/>
    </w:pPr>
    <w:rPr>
      <w:rFonts w:ascii="Arial" w:eastAsia="Times New Roman" w:hAnsi="Arial" w:cs="Times New Roman"/>
      <w:szCs w:val="24"/>
      <w:lang w:eastAsia="en-US"/>
    </w:rPr>
  </w:style>
  <w:style w:type="paragraph" w:customStyle="1" w:styleId="67F16BE12E8C4ABA8752DBA7D85EF4AE4">
    <w:name w:val="67F16BE12E8C4ABA8752DBA7D85EF4AE4"/>
    <w:rsid w:val="00491B52"/>
    <w:pPr>
      <w:spacing w:after="120" w:line="300" w:lineRule="atLeast"/>
    </w:pPr>
    <w:rPr>
      <w:rFonts w:ascii="Arial" w:eastAsia="Times New Roman" w:hAnsi="Arial" w:cs="Times New Roman"/>
      <w:szCs w:val="24"/>
      <w:lang w:eastAsia="en-US"/>
    </w:rPr>
  </w:style>
  <w:style w:type="paragraph" w:customStyle="1" w:styleId="E96B88C631BB42F98BFFAC51CECD236F4">
    <w:name w:val="E96B88C631BB42F98BFFAC51CECD236F4"/>
    <w:rsid w:val="00491B52"/>
    <w:pPr>
      <w:spacing w:after="120" w:line="300" w:lineRule="atLeast"/>
    </w:pPr>
    <w:rPr>
      <w:rFonts w:ascii="Arial" w:eastAsia="Times New Roman" w:hAnsi="Arial" w:cs="Times New Roman"/>
      <w:szCs w:val="24"/>
      <w:lang w:eastAsia="en-US"/>
    </w:rPr>
  </w:style>
  <w:style w:type="paragraph" w:customStyle="1" w:styleId="EBEA9117FE904245977BAE725A15BADF4">
    <w:name w:val="EBEA9117FE904245977BAE725A15BADF4"/>
    <w:rsid w:val="00491B52"/>
    <w:pPr>
      <w:spacing w:after="120" w:line="300" w:lineRule="atLeast"/>
    </w:pPr>
    <w:rPr>
      <w:rFonts w:ascii="Arial" w:eastAsia="Times New Roman" w:hAnsi="Arial" w:cs="Times New Roman"/>
      <w:szCs w:val="24"/>
      <w:lang w:eastAsia="en-US"/>
    </w:rPr>
  </w:style>
  <w:style w:type="paragraph" w:customStyle="1" w:styleId="A6A1908BDB764EF6A1FDAE5C5DCAF3684">
    <w:name w:val="A6A1908BDB764EF6A1FDAE5C5DCAF3684"/>
    <w:rsid w:val="00491B52"/>
    <w:pPr>
      <w:spacing w:after="120" w:line="300" w:lineRule="atLeast"/>
    </w:pPr>
    <w:rPr>
      <w:rFonts w:ascii="Arial" w:eastAsia="Times New Roman" w:hAnsi="Arial" w:cs="Times New Roman"/>
      <w:szCs w:val="24"/>
      <w:lang w:eastAsia="en-US"/>
    </w:rPr>
  </w:style>
  <w:style w:type="paragraph" w:customStyle="1" w:styleId="2F1AC1709EB94116B0E3FC2442C397714">
    <w:name w:val="2F1AC1709EB94116B0E3FC2442C397714"/>
    <w:rsid w:val="00491B52"/>
    <w:pPr>
      <w:spacing w:after="120" w:line="300" w:lineRule="atLeast"/>
    </w:pPr>
    <w:rPr>
      <w:rFonts w:ascii="Arial" w:eastAsia="Times New Roman" w:hAnsi="Arial" w:cs="Times New Roman"/>
      <w:szCs w:val="24"/>
      <w:lang w:eastAsia="en-US"/>
    </w:rPr>
  </w:style>
  <w:style w:type="paragraph" w:customStyle="1" w:styleId="92CC1AEC93E141D0BBE1EE1B43CEEB8C4">
    <w:name w:val="92CC1AEC93E141D0BBE1EE1B43CEEB8C4"/>
    <w:rsid w:val="00491B52"/>
    <w:pPr>
      <w:spacing w:after="120" w:line="300" w:lineRule="atLeast"/>
    </w:pPr>
    <w:rPr>
      <w:rFonts w:ascii="Arial" w:eastAsia="Times New Roman" w:hAnsi="Arial" w:cs="Times New Roman"/>
      <w:szCs w:val="24"/>
      <w:lang w:eastAsia="en-US"/>
    </w:rPr>
  </w:style>
  <w:style w:type="paragraph" w:customStyle="1" w:styleId="D0C0B01C9A4A417EB10A4565D58FBA084">
    <w:name w:val="D0C0B01C9A4A417EB10A4565D58FBA084"/>
    <w:rsid w:val="00491B52"/>
    <w:pPr>
      <w:spacing w:after="120" w:line="300" w:lineRule="atLeast"/>
    </w:pPr>
    <w:rPr>
      <w:rFonts w:ascii="Arial" w:eastAsia="Times New Roman" w:hAnsi="Arial" w:cs="Times New Roman"/>
      <w:szCs w:val="24"/>
      <w:lang w:eastAsia="en-US"/>
    </w:rPr>
  </w:style>
  <w:style w:type="paragraph" w:customStyle="1" w:styleId="B264202EA2494BE1A3B5DAEBC496234A4">
    <w:name w:val="B264202EA2494BE1A3B5DAEBC496234A4"/>
    <w:rsid w:val="00491B52"/>
    <w:pPr>
      <w:spacing w:after="120" w:line="300" w:lineRule="atLeast"/>
    </w:pPr>
    <w:rPr>
      <w:rFonts w:ascii="Arial" w:eastAsia="Times New Roman" w:hAnsi="Arial" w:cs="Times New Roman"/>
      <w:szCs w:val="24"/>
      <w:lang w:eastAsia="en-US"/>
    </w:rPr>
  </w:style>
  <w:style w:type="paragraph" w:customStyle="1" w:styleId="A01A2949CEC048D598B9E3F0432172944">
    <w:name w:val="A01A2949CEC048D598B9E3F0432172944"/>
    <w:rsid w:val="00491B52"/>
    <w:pPr>
      <w:spacing w:after="120" w:line="300" w:lineRule="atLeast"/>
    </w:pPr>
    <w:rPr>
      <w:rFonts w:ascii="Arial" w:eastAsia="Times New Roman" w:hAnsi="Arial" w:cs="Times New Roman"/>
      <w:szCs w:val="24"/>
      <w:lang w:eastAsia="en-US"/>
    </w:rPr>
  </w:style>
  <w:style w:type="paragraph" w:customStyle="1" w:styleId="7A2EA680EB8F458B96EBD8A842BEBB5D4">
    <w:name w:val="7A2EA680EB8F458B96EBD8A842BEBB5D4"/>
    <w:rsid w:val="00491B52"/>
    <w:pPr>
      <w:spacing w:after="120" w:line="300" w:lineRule="atLeast"/>
    </w:pPr>
    <w:rPr>
      <w:rFonts w:ascii="Arial" w:eastAsia="Times New Roman" w:hAnsi="Arial" w:cs="Times New Roman"/>
      <w:szCs w:val="24"/>
      <w:lang w:eastAsia="en-US"/>
    </w:rPr>
  </w:style>
  <w:style w:type="paragraph" w:customStyle="1" w:styleId="4DFE04C0EDD54D33BF3560C70D46F18D4">
    <w:name w:val="4DFE04C0EDD54D33BF3560C70D46F18D4"/>
    <w:rsid w:val="00491B52"/>
    <w:pPr>
      <w:spacing w:after="120" w:line="300" w:lineRule="atLeast"/>
    </w:pPr>
    <w:rPr>
      <w:rFonts w:ascii="Arial" w:eastAsia="Times New Roman" w:hAnsi="Arial" w:cs="Times New Roman"/>
      <w:szCs w:val="24"/>
      <w:lang w:eastAsia="en-US"/>
    </w:rPr>
  </w:style>
  <w:style w:type="paragraph" w:customStyle="1" w:styleId="5814D22E48A549C2A94E7C8FE65D2F104">
    <w:name w:val="5814D22E48A549C2A94E7C8FE65D2F104"/>
    <w:rsid w:val="00491B52"/>
    <w:pPr>
      <w:spacing w:after="120" w:line="300" w:lineRule="atLeast"/>
    </w:pPr>
    <w:rPr>
      <w:rFonts w:ascii="Arial" w:eastAsia="Times New Roman" w:hAnsi="Arial" w:cs="Times New Roman"/>
      <w:szCs w:val="24"/>
      <w:lang w:eastAsia="en-US"/>
    </w:rPr>
  </w:style>
  <w:style w:type="paragraph" w:customStyle="1" w:styleId="49ECD7A69CB044DEA4A674A0B8538CCE4">
    <w:name w:val="49ECD7A69CB044DEA4A674A0B8538CCE4"/>
    <w:rsid w:val="00491B52"/>
    <w:pPr>
      <w:spacing w:after="120" w:line="300" w:lineRule="atLeast"/>
    </w:pPr>
    <w:rPr>
      <w:rFonts w:ascii="Arial" w:eastAsia="Times New Roman" w:hAnsi="Arial" w:cs="Times New Roman"/>
      <w:szCs w:val="24"/>
      <w:lang w:eastAsia="en-US"/>
    </w:rPr>
  </w:style>
  <w:style w:type="paragraph" w:customStyle="1" w:styleId="B00164C3E94044DC8BC9B93A690BAD164">
    <w:name w:val="B00164C3E94044DC8BC9B93A690BAD164"/>
    <w:rsid w:val="00491B52"/>
    <w:pPr>
      <w:spacing w:after="120" w:line="300" w:lineRule="atLeast"/>
    </w:pPr>
    <w:rPr>
      <w:rFonts w:ascii="Arial" w:eastAsia="Times New Roman" w:hAnsi="Arial" w:cs="Times New Roman"/>
      <w:szCs w:val="24"/>
      <w:lang w:eastAsia="en-US"/>
    </w:rPr>
  </w:style>
  <w:style w:type="paragraph" w:customStyle="1" w:styleId="E9813B50700A4C3199A9E1ED89743AAC4">
    <w:name w:val="E9813B50700A4C3199A9E1ED89743AAC4"/>
    <w:rsid w:val="00491B52"/>
    <w:pPr>
      <w:spacing w:after="120" w:line="300" w:lineRule="atLeast"/>
    </w:pPr>
    <w:rPr>
      <w:rFonts w:ascii="Arial" w:eastAsia="Times New Roman" w:hAnsi="Arial" w:cs="Times New Roman"/>
      <w:szCs w:val="24"/>
      <w:lang w:eastAsia="en-US"/>
    </w:rPr>
  </w:style>
  <w:style w:type="paragraph" w:customStyle="1" w:styleId="CDB55C247B7D474E8B47A3FF847DAA114">
    <w:name w:val="CDB55C247B7D474E8B47A3FF847DAA114"/>
    <w:rsid w:val="00491B52"/>
    <w:pPr>
      <w:spacing w:after="120" w:line="300" w:lineRule="atLeast"/>
    </w:pPr>
    <w:rPr>
      <w:rFonts w:ascii="Arial" w:eastAsia="Times New Roman" w:hAnsi="Arial" w:cs="Times New Roman"/>
      <w:szCs w:val="24"/>
      <w:lang w:eastAsia="en-US"/>
    </w:rPr>
  </w:style>
  <w:style w:type="paragraph" w:customStyle="1" w:styleId="355B8695C5FC41788CBE4D5DDB16EABA4">
    <w:name w:val="355B8695C5FC41788CBE4D5DDB16EABA4"/>
    <w:rsid w:val="00491B52"/>
    <w:pPr>
      <w:spacing w:after="120" w:line="300" w:lineRule="atLeast"/>
    </w:pPr>
    <w:rPr>
      <w:rFonts w:ascii="Arial" w:eastAsia="Times New Roman" w:hAnsi="Arial" w:cs="Times New Roman"/>
      <w:szCs w:val="24"/>
      <w:lang w:eastAsia="en-US"/>
    </w:rPr>
  </w:style>
  <w:style w:type="paragraph" w:customStyle="1" w:styleId="6F2169B51AB346E28D588ECDF1C2FA253">
    <w:name w:val="6F2169B51AB346E28D588ECDF1C2FA253"/>
    <w:rsid w:val="00491B52"/>
    <w:pPr>
      <w:spacing w:after="120" w:line="300" w:lineRule="atLeast"/>
    </w:pPr>
    <w:rPr>
      <w:rFonts w:ascii="Arial" w:eastAsia="Times New Roman" w:hAnsi="Arial" w:cs="Times New Roman"/>
      <w:szCs w:val="24"/>
      <w:lang w:eastAsia="en-US"/>
    </w:rPr>
  </w:style>
  <w:style w:type="paragraph" w:customStyle="1" w:styleId="3B92788C065A4F2EB35615CBDF4D2E103">
    <w:name w:val="3B92788C065A4F2EB35615CBDF4D2E103"/>
    <w:rsid w:val="00491B52"/>
    <w:pPr>
      <w:spacing w:after="120" w:line="300" w:lineRule="atLeast"/>
    </w:pPr>
    <w:rPr>
      <w:rFonts w:ascii="Arial" w:eastAsia="Times New Roman" w:hAnsi="Arial" w:cs="Times New Roman"/>
      <w:szCs w:val="24"/>
      <w:lang w:eastAsia="en-US"/>
    </w:rPr>
  </w:style>
  <w:style w:type="paragraph" w:customStyle="1" w:styleId="90535D627FEA45A99C71AC7F13D2951C3">
    <w:name w:val="90535D627FEA45A99C71AC7F13D2951C3"/>
    <w:rsid w:val="00491B52"/>
    <w:pPr>
      <w:spacing w:after="120" w:line="300" w:lineRule="atLeast"/>
    </w:pPr>
    <w:rPr>
      <w:rFonts w:ascii="Arial" w:eastAsia="Times New Roman" w:hAnsi="Arial" w:cs="Times New Roman"/>
      <w:szCs w:val="24"/>
      <w:lang w:eastAsia="en-US"/>
    </w:rPr>
  </w:style>
  <w:style w:type="paragraph" w:customStyle="1" w:styleId="A3051E4C56C54E999D2EE07F171F90BC3">
    <w:name w:val="A3051E4C56C54E999D2EE07F171F90BC3"/>
    <w:rsid w:val="00491B52"/>
    <w:pPr>
      <w:spacing w:after="120" w:line="300" w:lineRule="atLeast"/>
    </w:pPr>
    <w:rPr>
      <w:rFonts w:ascii="Arial" w:eastAsia="Times New Roman" w:hAnsi="Arial" w:cs="Times New Roman"/>
      <w:szCs w:val="24"/>
      <w:lang w:eastAsia="en-US"/>
    </w:rPr>
  </w:style>
  <w:style w:type="paragraph" w:customStyle="1" w:styleId="7A9B13EB069F498894C8C8B875DD17ED3">
    <w:name w:val="7A9B13EB069F498894C8C8B875DD17ED3"/>
    <w:rsid w:val="00491B52"/>
    <w:pPr>
      <w:spacing w:after="120" w:line="300" w:lineRule="atLeast"/>
    </w:pPr>
    <w:rPr>
      <w:rFonts w:ascii="Arial" w:eastAsia="Times New Roman" w:hAnsi="Arial" w:cs="Times New Roman"/>
      <w:szCs w:val="24"/>
      <w:lang w:eastAsia="en-US"/>
    </w:rPr>
  </w:style>
  <w:style w:type="paragraph" w:customStyle="1" w:styleId="91E2FF18E16E4735AA073BA4A42D41FD3">
    <w:name w:val="91E2FF18E16E4735AA073BA4A42D41FD3"/>
    <w:rsid w:val="00491B52"/>
    <w:pPr>
      <w:spacing w:after="120" w:line="300" w:lineRule="atLeast"/>
    </w:pPr>
    <w:rPr>
      <w:rFonts w:ascii="Arial" w:eastAsia="Times New Roman" w:hAnsi="Arial" w:cs="Times New Roman"/>
      <w:szCs w:val="24"/>
      <w:lang w:eastAsia="en-US"/>
    </w:rPr>
  </w:style>
  <w:style w:type="paragraph" w:customStyle="1" w:styleId="431B472048384E52B0D6B0205351E81B3">
    <w:name w:val="431B472048384E52B0D6B0205351E81B3"/>
    <w:rsid w:val="00491B52"/>
    <w:pPr>
      <w:spacing w:after="120" w:line="300" w:lineRule="atLeast"/>
    </w:pPr>
    <w:rPr>
      <w:rFonts w:ascii="Arial" w:eastAsia="Times New Roman" w:hAnsi="Arial" w:cs="Times New Roman"/>
      <w:szCs w:val="24"/>
      <w:lang w:eastAsia="en-US"/>
    </w:rPr>
  </w:style>
  <w:style w:type="paragraph" w:customStyle="1" w:styleId="5707A8B662014AF3AAAD4C27A5796BEA3">
    <w:name w:val="5707A8B662014AF3AAAD4C27A5796BEA3"/>
    <w:rsid w:val="00491B52"/>
    <w:pPr>
      <w:spacing w:after="120" w:line="300" w:lineRule="atLeast"/>
    </w:pPr>
    <w:rPr>
      <w:rFonts w:ascii="Arial" w:eastAsia="Times New Roman" w:hAnsi="Arial" w:cs="Times New Roman"/>
      <w:szCs w:val="24"/>
      <w:lang w:eastAsia="en-US"/>
    </w:rPr>
  </w:style>
  <w:style w:type="paragraph" w:customStyle="1" w:styleId="30ED6633B55A46939BD0912DE487DFA43">
    <w:name w:val="30ED6633B55A46939BD0912DE487DFA43"/>
    <w:rsid w:val="00491B52"/>
    <w:pPr>
      <w:spacing w:after="120" w:line="300" w:lineRule="atLeast"/>
    </w:pPr>
    <w:rPr>
      <w:rFonts w:ascii="Arial" w:eastAsia="Times New Roman" w:hAnsi="Arial" w:cs="Times New Roman"/>
      <w:szCs w:val="24"/>
      <w:lang w:eastAsia="en-US"/>
    </w:rPr>
  </w:style>
  <w:style w:type="paragraph" w:customStyle="1" w:styleId="BD3FFE0738D542F2836AFF5CD2F325793">
    <w:name w:val="BD3FFE0738D542F2836AFF5CD2F325793"/>
    <w:rsid w:val="00491B52"/>
    <w:pPr>
      <w:spacing w:after="120" w:line="300" w:lineRule="atLeast"/>
    </w:pPr>
    <w:rPr>
      <w:rFonts w:ascii="Arial" w:eastAsia="Times New Roman" w:hAnsi="Arial" w:cs="Times New Roman"/>
      <w:szCs w:val="24"/>
      <w:lang w:eastAsia="en-US"/>
    </w:rPr>
  </w:style>
  <w:style w:type="paragraph" w:customStyle="1" w:styleId="58EF9E0320904720BBDFEDDDC8D738303">
    <w:name w:val="58EF9E0320904720BBDFEDDDC8D738303"/>
    <w:rsid w:val="00491B52"/>
    <w:pPr>
      <w:spacing w:after="120" w:line="300" w:lineRule="atLeast"/>
    </w:pPr>
    <w:rPr>
      <w:rFonts w:ascii="Arial" w:eastAsia="Times New Roman" w:hAnsi="Arial" w:cs="Times New Roman"/>
      <w:szCs w:val="24"/>
      <w:lang w:eastAsia="en-US"/>
    </w:rPr>
  </w:style>
  <w:style w:type="paragraph" w:customStyle="1" w:styleId="027D450D9F674DF7ABEFE177DE1DD8353">
    <w:name w:val="027D450D9F674DF7ABEFE177DE1DD8353"/>
    <w:rsid w:val="00491B52"/>
    <w:pPr>
      <w:spacing w:after="120" w:line="300" w:lineRule="atLeast"/>
    </w:pPr>
    <w:rPr>
      <w:rFonts w:ascii="Arial" w:eastAsia="Times New Roman" w:hAnsi="Arial" w:cs="Times New Roman"/>
      <w:szCs w:val="24"/>
      <w:lang w:eastAsia="en-US"/>
    </w:rPr>
  </w:style>
  <w:style w:type="paragraph" w:customStyle="1" w:styleId="145DE32C7B544883914C09DD6ED9B89D3">
    <w:name w:val="145DE32C7B544883914C09DD6ED9B89D3"/>
    <w:rsid w:val="00491B52"/>
    <w:pPr>
      <w:spacing w:after="120" w:line="300" w:lineRule="atLeast"/>
    </w:pPr>
    <w:rPr>
      <w:rFonts w:ascii="Arial" w:eastAsia="Times New Roman" w:hAnsi="Arial" w:cs="Times New Roman"/>
      <w:szCs w:val="24"/>
      <w:lang w:eastAsia="en-US"/>
    </w:rPr>
  </w:style>
  <w:style w:type="paragraph" w:customStyle="1" w:styleId="6EF74A4185434D5F99CB168E3012070B3">
    <w:name w:val="6EF74A4185434D5F99CB168E3012070B3"/>
    <w:rsid w:val="00491B52"/>
    <w:pPr>
      <w:spacing w:after="120" w:line="300" w:lineRule="atLeast"/>
    </w:pPr>
    <w:rPr>
      <w:rFonts w:ascii="Arial" w:eastAsia="Times New Roman" w:hAnsi="Arial" w:cs="Times New Roman"/>
      <w:szCs w:val="24"/>
      <w:lang w:eastAsia="en-US"/>
    </w:rPr>
  </w:style>
  <w:style w:type="paragraph" w:customStyle="1" w:styleId="342CBCBD8D9D4632BB6AC6F5051707DA3">
    <w:name w:val="342CBCBD8D9D4632BB6AC6F5051707DA3"/>
    <w:rsid w:val="00491B52"/>
    <w:pPr>
      <w:spacing w:after="120" w:line="300" w:lineRule="atLeast"/>
    </w:pPr>
    <w:rPr>
      <w:rFonts w:ascii="Arial" w:eastAsia="Times New Roman" w:hAnsi="Arial" w:cs="Times New Roman"/>
      <w:szCs w:val="24"/>
      <w:lang w:eastAsia="en-US"/>
    </w:rPr>
  </w:style>
  <w:style w:type="paragraph" w:customStyle="1" w:styleId="4A04D6E522FA471BA4641EC33210FF713">
    <w:name w:val="4A04D6E522FA471BA4641EC33210FF713"/>
    <w:rsid w:val="00491B52"/>
    <w:pPr>
      <w:spacing w:after="120" w:line="300" w:lineRule="atLeast"/>
    </w:pPr>
    <w:rPr>
      <w:rFonts w:ascii="Arial" w:eastAsia="Times New Roman" w:hAnsi="Arial" w:cs="Times New Roman"/>
      <w:szCs w:val="24"/>
      <w:lang w:eastAsia="en-US"/>
    </w:rPr>
  </w:style>
  <w:style w:type="paragraph" w:customStyle="1" w:styleId="011C5B64A4084047AD435EDF934E60CA3">
    <w:name w:val="011C5B64A4084047AD435EDF934E60CA3"/>
    <w:rsid w:val="00491B52"/>
    <w:pPr>
      <w:spacing w:after="120" w:line="300" w:lineRule="atLeast"/>
    </w:pPr>
    <w:rPr>
      <w:rFonts w:ascii="Arial" w:eastAsia="Times New Roman" w:hAnsi="Arial" w:cs="Times New Roman"/>
      <w:szCs w:val="24"/>
      <w:lang w:eastAsia="en-US"/>
    </w:rPr>
  </w:style>
  <w:style w:type="paragraph" w:customStyle="1" w:styleId="ABC86413A84A4414A134AED04D2E34173">
    <w:name w:val="ABC86413A84A4414A134AED04D2E34173"/>
    <w:rsid w:val="00491B52"/>
    <w:pPr>
      <w:spacing w:after="120" w:line="300" w:lineRule="atLeast"/>
    </w:pPr>
    <w:rPr>
      <w:rFonts w:ascii="Arial" w:eastAsia="Times New Roman" w:hAnsi="Arial" w:cs="Times New Roman"/>
      <w:szCs w:val="24"/>
      <w:lang w:eastAsia="en-US"/>
    </w:rPr>
  </w:style>
  <w:style w:type="paragraph" w:customStyle="1" w:styleId="C038CE1CAF4342E0BAF0402C761D78353">
    <w:name w:val="C038CE1CAF4342E0BAF0402C761D78353"/>
    <w:rsid w:val="00491B52"/>
    <w:pPr>
      <w:spacing w:after="120" w:line="300" w:lineRule="atLeast"/>
    </w:pPr>
    <w:rPr>
      <w:rFonts w:ascii="Arial" w:eastAsia="Times New Roman" w:hAnsi="Arial" w:cs="Times New Roman"/>
      <w:szCs w:val="24"/>
      <w:lang w:eastAsia="en-US"/>
    </w:rPr>
  </w:style>
  <w:style w:type="paragraph" w:customStyle="1" w:styleId="35E8E69C48C041DA96832AD5967B84E23">
    <w:name w:val="35E8E69C48C041DA96832AD5967B84E23"/>
    <w:rsid w:val="00491B52"/>
    <w:pPr>
      <w:spacing w:after="120" w:line="300" w:lineRule="atLeast"/>
    </w:pPr>
    <w:rPr>
      <w:rFonts w:ascii="Arial" w:eastAsia="Times New Roman" w:hAnsi="Arial" w:cs="Times New Roman"/>
      <w:szCs w:val="24"/>
      <w:lang w:eastAsia="en-US"/>
    </w:rPr>
  </w:style>
  <w:style w:type="paragraph" w:customStyle="1" w:styleId="A6AAAA3B4D8C49AAB428556B8310EE793">
    <w:name w:val="A6AAAA3B4D8C49AAB428556B8310EE793"/>
    <w:rsid w:val="00491B52"/>
    <w:pPr>
      <w:spacing w:after="120" w:line="300" w:lineRule="atLeast"/>
    </w:pPr>
    <w:rPr>
      <w:rFonts w:ascii="Arial" w:eastAsia="Times New Roman" w:hAnsi="Arial" w:cs="Times New Roman"/>
      <w:szCs w:val="24"/>
      <w:lang w:eastAsia="en-US"/>
    </w:rPr>
  </w:style>
  <w:style w:type="paragraph" w:customStyle="1" w:styleId="E01A6E20CD3A472C98839EE0CB9CF3C63">
    <w:name w:val="E01A6E20CD3A472C98839EE0CB9CF3C63"/>
    <w:rsid w:val="00491B52"/>
    <w:pPr>
      <w:spacing w:after="120" w:line="300" w:lineRule="atLeast"/>
    </w:pPr>
    <w:rPr>
      <w:rFonts w:ascii="Arial" w:eastAsia="Times New Roman" w:hAnsi="Arial" w:cs="Times New Roman"/>
      <w:szCs w:val="24"/>
      <w:lang w:eastAsia="en-US"/>
    </w:rPr>
  </w:style>
  <w:style w:type="paragraph" w:customStyle="1" w:styleId="D9468D61A63C4635A8AB6DFAE9B1C2F03">
    <w:name w:val="D9468D61A63C4635A8AB6DFAE9B1C2F03"/>
    <w:rsid w:val="00491B52"/>
    <w:pPr>
      <w:spacing w:after="120" w:line="300" w:lineRule="atLeast"/>
    </w:pPr>
    <w:rPr>
      <w:rFonts w:ascii="Arial" w:eastAsia="Times New Roman" w:hAnsi="Arial" w:cs="Times New Roman"/>
      <w:szCs w:val="24"/>
      <w:lang w:eastAsia="en-US"/>
    </w:rPr>
  </w:style>
  <w:style w:type="paragraph" w:customStyle="1" w:styleId="CF70972FA24C464BAA7371901F31DFA43">
    <w:name w:val="CF70972FA24C464BAA7371901F31DFA43"/>
    <w:rsid w:val="00491B52"/>
    <w:pPr>
      <w:spacing w:after="120" w:line="300" w:lineRule="atLeast"/>
    </w:pPr>
    <w:rPr>
      <w:rFonts w:ascii="Arial" w:eastAsia="Times New Roman" w:hAnsi="Arial" w:cs="Times New Roman"/>
      <w:szCs w:val="24"/>
      <w:lang w:eastAsia="en-US"/>
    </w:rPr>
  </w:style>
  <w:style w:type="paragraph" w:customStyle="1" w:styleId="308049E5A0D44A6FAE68D3E2A6A9BE343">
    <w:name w:val="308049E5A0D44A6FAE68D3E2A6A9BE343"/>
    <w:rsid w:val="00491B52"/>
    <w:pPr>
      <w:spacing w:after="120" w:line="300" w:lineRule="atLeast"/>
    </w:pPr>
    <w:rPr>
      <w:rFonts w:ascii="Arial" w:eastAsia="Times New Roman" w:hAnsi="Arial" w:cs="Times New Roman"/>
      <w:szCs w:val="24"/>
      <w:lang w:eastAsia="en-US"/>
    </w:rPr>
  </w:style>
  <w:style w:type="paragraph" w:customStyle="1" w:styleId="0365D4BE0B4D4F6197D82F79C8ED74FC3">
    <w:name w:val="0365D4BE0B4D4F6197D82F79C8ED74FC3"/>
    <w:rsid w:val="00491B52"/>
    <w:pPr>
      <w:spacing w:after="120" w:line="300" w:lineRule="atLeast"/>
    </w:pPr>
    <w:rPr>
      <w:rFonts w:ascii="Arial" w:eastAsia="Times New Roman" w:hAnsi="Arial" w:cs="Times New Roman"/>
      <w:szCs w:val="24"/>
      <w:lang w:eastAsia="en-US"/>
    </w:rPr>
  </w:style>
  <w:style w:type="paragraph" w:customStyle="1" w:styleId="3702A145FD48412AB6F7C4B7898FA72C3">
    <w:name w:val="3702A145FD48412AB6F7C4B7898FA72C3"/>
    <w:rsid w:val="00491B52"/>
    <w:pPr>
      <w:spacing w:after="120" w:line="300" w:lineRule="atLeast"/>
    </w:pPr>
    <w:rPr>
      <w:rFonts w:ascii="Arial" w:eastAsia="Times New Roman" w:hAnsi="Arial" w:cs="Times New Roman"/>
      <w:szCs w:val="24"/>
      <w:lang w:eastAsia="en-US"/>
    </w:rPr>
  </w:style>
  <w:style w:type="paragraph" w:customStyle="1" w:styleId="85AE9B3ED2F441AFBFD94AFAAC63A4013">
    <w:name w:val="85AE9B3ED2F441AFBFD94AFAAC63A4013"/>
    <w:rsid w:val="00491B52"/>
    <w:pPr>
      <w:spacing w:after="120" w:line="300" w:lineRule="atLeast"/>
    </w:pPr>
    <w:rPr>
      <w:rFonts w:ascii="Arial" w:eastAsia="Times New Roman" w:hAnsi="Arial" w:cs="Times New Roman"/>
      <w:szCs w:val="24"/>
      <w:lang w:eastAsia="en-US"/>
    </w:rPr>
  </w:style>
  <w:style w:type="paragraph" w:customStyle="1" w:styleId="84B6384C1E5347D298173C9117DBF5E63">
    <w:name w:val="84B6384C1E5347D298173C9117DBF5E63"/>
    <w:rsid w:val="00491B52"/>
    <w:pPr>
      <w:spacing w:after="120" w:line="300" w:lineRule="atLeast"/>
    </w:pPr>
    <w:rPr>
      <w:rFonts w:ascii="Arial" w:eastAsia="Times New Roman" w:hAnsi="Arial" w:cs="Times New Roman"/>
      <w:szCs w:val="24"/>
      <w:lang w:eastAsia="en-US"/>
    </w:rPr>
  </w:style>
  <w:style w:type="paragraph" w:customStyle="1" w:styleId="366937049667496BBF1EC5F87AE1BC842">
    <w:name w:val="366937049667496BBF1EC5F87AE1BC842"/>
    <w:rsid w:val="00491B52"/>
    <w:pPr>
      <w:spacing w:after="120" w:line="300" w:lineRule="atLeast"/>
    </w:pPr>
    <w:rPr>
      <w:rFonts w:ascii="Arial" w:eastAsia="Times New Roman" w:hAnsi="Arial" w:cs="Times New Roman"/>
      <w:szCs w:val="24"/>
      <w:lang w:eastAsia="en-US"/>
    </w:rPr>
  </w:style>
  <w:style w:type="paragraph" w:customStyle="1" w:styleId="E427B22A97BF4EAE863D80903E51C3052">
    <w:name w:val="E427B22A97BF4EAE863D80903E51C3052"/>
    <w:rsid w:val="00491B52"/>
    <w:pPr>
      <w:spacing w:after="120" w:line="300" w:lineRule="atLeast"/>
    </w:pPr>
    <w:rPr>
      <w:rFonts w:ascii="Arial" w:eastAsia="Times New Roman" w:hAnsi="Arial" w:cs="Times New Roman"/>
      <w:szCs w:val="24"/>
      <w:lang w:eastAsia="en-US"/>
    </w:rPr>
  </w:style>
  <w:style w:type="paragraph" w:customStyle="1" w:styleId="FA1FA7975FDB499CB1FF84889F7526E62">
    <w:name w:val="FA1FA7975FDB499CB1FF84889F7526E62"/>
    <w:rsid w:val="00491B52"/>
    <w:pPr>
      <w:spacing w:after="120" w:line="300" w:lineRule="atLeast"/>
    </w:pPr>
    <w:rPr>
      <w:rFonts w:ascii="Arial" w:eastAsia="Times New Roman" w:hAnsi="Arial" w:cs="Times New Roman"/>
      <w:szCs w:val="24"/>
      <w:lang w:eastAsia="en-US"/>
    </w:rPr>
  </w:style>
  <w:style w:type="paragraph" w:customStyle="1" w:styleId="105B3C6122154CFE924DF5DBBEEE3D1E2">
    <w:name w:val="105B3C6122154CFE924DF5DBBEEE3D1E2"/>
    <w:rsid w:val="00491B52"/>
    <w:pPr>
      <w:spacing w:after="120" w:line="300" w:lineRule="atLeast"/>
    </w:pPr>
    <w:rPr>
      <w:rFonts w:ascii="Arial" w:eastAsia="Times New Roman" w:hAnsi="Arial" w:cs="Times New Roman"/>
      <w:szCs w:val="24"/>
      <w:lang w:eastAsia="en-US"/>
    </w:rPr>
  </w:style>
  <w:style w:type="paragraph" w:customStyle="1" w:styleId="B1AAC50A69EE44B4A13E92D3126C39802">
    <w:name w:val="B1AAC50A69EE44B4A13E92D3126C39802"/>
    <w:rsid w:val="00491B52"/>
    <w:pPr>
      <w:spacing w:after="120" w:line="300" w:lineRule="atLeast"/>
    </w:pPr>
    <w:rPr>
      <w:rFonts w:ascii="Arial" w:eastAsia="Times New Roman" w:hAnsi="Arial" w:cs="Times New Roman"/>
      <w:szCs w:val="24"/>
      <w:lang w:eastAsia="en-US"/>
    </w:rPr>
  </w:style>
  <w:style w:type="paragraph" w:customStyle="1" w:styleId="CBA0BE7BD2BB40D89370FCC9B634D9952">
    <w:name w:val="CBA0BE7BD2BB40D89370FCC9B634D9952"/>
    <w:rsid w:val="00491B52"/>
    <w:pPr>
      <w:spacing w:after="120" w:line="300" w:lineRule="atLeast"/>
    </w:pPr>
    <w:rPr>
      <w:rFonts w:ascii="Arial" w:eastAsia="Times New Roman" w:hAnsi="Arial" w:cs="Times New Roman"/>
      <w:szCs w:val="24"/>
      <w:lang w:eastAsia="en-US"/>
    </w:rPr>
  </w:style>
  <w:style w:type="paragraph" w:customStyle="1" w:styleId="770A418DE761429181DE6F53F79CFD762">
    <w:name w:val="770A418DE761429181DE6F53F79CFD762"/>
    <w:rsid w:val="00491B52"/>
    <w:pPr>
      <w:spacing w:after="120" w:line="300" w:lineRule="atLeast"/>
    </w:pPr>
    <w:rPr>
      <w:rFonts w:ascii="Arial" w:eastAsia="Times New Roman" w:hAnsi="Arial" w:cs="Times New Roman"/>
      <w:szCs w:val="24"/>
      <w:lang w:eastAsia="en-US"/>
    </w:rPr>
  </w:style>
  <w:style w:type="paragraph" w:customStyle="1" w:styleId="93952FC31641459AB261491BD919A6312">
    <w:name w:val="93952FC31641459AB261491BD919A6312"/>
    <w:rsid w:val="00491B52"/>
    <w:pPr>
      <w:spacing w:after="120" w:line="300" w:lineRule="atLeast"/>
    </w:pPr>
    <w:rPr>
      <w:rFonts w:ascii="Arial" w:eastAsia="Times New Roman" w:hAnsi="Arial" w:cs="Times New Roman"/>
      <w:szCs w:val="24"/>
      <w:lang w:eastAsia="en-US"/>
    </w:rPr>
  </w:style>
  <w:style w:type="paragraph" w:customStyle="1" w:styleId="C7F62F18F8214B799EF13EF64B430C302">
    <w:name w:val="C7F62F18F8214B799EF13EF64B430C302"/>
    <w:rsid w:val="00491B52"/>
    <w:pPr>
      <w:spacing w:after="120" w:line="300" w:lineRule="atLeast"/>
    </w:pPr>
    <w:rPr>
      <w:rFonts w:ascii="Arial" w:eastAsia="Times New Roman" w:hAnsi="Arial" w:cs="Times New Roman"/>
      <w:szCs w:val="24"/>
      <w:lang w:eastAsia="en-US"/>
    </w:rPr>
  </w:style>
  <w:style w:type="paragraph" w:customStyle="1" w:styleId="79AA8D29B79E4DD8A5B02CCE4B6D86444">
    <w:name w:val="79AA8D29B79E4DD8A5B02CCE4B6D86444"/>
    <w:rsid w:val="00491B52"/>
    <w:pPr>
      <w:spacing w:after="120" w:line="300" w:lineRule="atLeast"/>
    </w:pPr>
    <w:rPr>
      <w:rFonts w:ascii="Arial" w:eastAsia="Times New Roman" w:hAnsi="Arial" w:cs="Times New Roman"/>
      <w:szCs w:val="24"/>
      <w:lang w:eastAsia="en-US"/>
    </w:rPr>
  </w:style>
  <w:style w:type="paragraph" w:customStyle="1" w:styleId="83EB2EB4A34C4CE1AFF0CBA8B4FD22B53">
    <w:name w:val="83EB2EB4A34C4CE1AFF0CBA8B4FD22B53"/>
    <w:rsid w:val="00491B52"/>
    <w:pPr>
      <w:spacing w:after="120" w:line="300" w:lineRule="atLeast"/>
    </w:pPr>
    <w:rPr>
      <w:rFonts w:ascii="Arial" w:eastAsia="Times New Roman" w:hAnsi="Arial" w:cs="Times New Roman"/>
      <w:szCs w:val="24"/>
      <w:lang w:eastAsia="en-US"/>
    </w:rPr>
  </w:style>
  <w:style w:type="paragraph" w:customStyle="1" w:styleId="AD3B99D44B614B6086E95BF7A2E28A212">
    <w:name w:val="AD3B99D44B614B6086E95BF7A2E28A212"/>
    <w:rsid w:val="00491B52"/>
    <w:pPr>
      <w:spacing w:after="120" w:line="300" w:lineRule="atLeast"/>
    </w:pPr>
    <w:rPr>
      <w:rFonts w:ascii="Arial" w:eastAsia="Times New Roman" w:hAnsi="Arial" w:cs="Times New Roman"/>
      <w:szCs w:val="24"/>
      <w:lang w:eastAsia="en-US"/>
    </w:rPr>
  </w:style>
  <w:style w:type="paragraph" w:customStyle="1" w:styleId="B57598303AE2495DB12B62CCC2C58C292">
    <w:name w:val="B57598303AE2495DB12B62CCC2C58C292"/>
    <w:rsid w:val="00491B52"/>
    <w:pPr>
      <w:spacing w:after="120" w:line="300" w:lineRule="atLeast"/>
    </w:pPr>
    <w:rPr>
      <w:rFonts w:ascii="Arial" w:eastAsia="Times New Roman" w:hAnsi="Arial" w:cs="Times New Roman"/>
      <w:szCs w:val="24"/>
      <w:lang w:eastAsia="en-US"/>
    </w:rPr>
  </w:style>
  <w:style w:type="paragraph" w:customStyle="1" w:styleId="36A01818562A4019AC35190C884250752">
    <w:name w:val="36A01818562A4019AC35190C884250752"/>
    <w:rsid w:val="00491B52"/>
    <w:pPr>
      <w:spacing w:after="120" w:line="300" w:lineRule="atLeast"/>
    </w:pPr>
    <w:rPr>
      <w:rFonts w:ascii="Arial" w:eastAsia="Times New Roman" w:hAnsi="Arial" w:cs="Times New Roman"/>
      <w:szCs w:val="24"/>
      <w:lang w:eastAsia="en-US"/>
    </w:rPr>
  </w:style>
  <w:style w:type="paragraph" w:customStyle="1" w:styleId="C80178AFD5F84CCAB28D4727245E23332">
    <w:name w:val="C80178AFD5F84CCAB28D4727245E23332"/>
    <w:rsid w:val="00491B52"/>
    <w:pPr>
      <w:spacing w:after="120" w:line="300" w:lineRule="atLeast"/>
    </w:pPr>
    <w:rPr>
      <w:rFonts w:ascii="Arial" w:eastAsia="Times New Roman" w:hAnsi="Arial" w:cs="Times New Roman"/>
      <w:szCs w:val="24"/>
      <w:lang w:eastAsia="en-US"/>
    </w:rPr>
  </w:style>
  <w:style w:type="paragraph" w:customStyle="1" w:styleId="E6BB5F4D96A3455A975238A3487423942">
    <w:name w:val="E6BB5F4D96A3455A975238A3487423942"/>
    <w:rsid w:val="00491B52"/>
    <w:pPr>
      <w:spacing w:after="120" w:line="300" w:lineRule="atLeast"/>
    </w:pPr>
    <w:rPr>
      <w:rFonts w:ascii="Arial" w:eastAsia="Times New Roman" w:hAnsi="Arial" w:cs="Times New Roman"/>
      <w:szCs w:val="24"/>
      <w:lang w:eastAsia="en-US"/>
    </w:rPr>
  </w:style>
  <w:style w:type="paragraph" w:customStyle="1" w:styleId="6AD0FD507EDD44AD809C2C9C295F22C22">
    <w:name w:val="6AD0FD507EDD44AD809C2C9C295F22C22"/>
    <w:rsid w:val="00491B52"/>
    <w:pPr>
      <w:spacing w:after="120" w:line="300" w:lineRule="atLeast"/>
    </w:pPr>
    <w:rPr>
      <w:rFonts w:ascii="Arial" w:eastAsia="Times New Roman" w:hAnsi="Arial" w:cs="Times New Roman"/>
      <w:szCs w:val="24"/>
      <w:lang w:eastAsia="en-US"/>
    </w:rPr>
  </w:style>
  <w:style w:type="paragraph" w:customStyle="1" w:styleId="377487D90B6C443B8872BBF793A289FF2">
    <w:name w:val="377487D90B6C443B8872BBF793A289FF2"/>
    <w:rsid w:val="00491B52"/>
    <w:pPr>
      <w:spacing w:after="120" w:line="300" w:lineRule="atLeast"/>
    </w:pPr>
    <w:rPr>
      <w:rFonts w:ascii="Arial" w:eastAsia="Times New Roman" w:hAnsi="Arial" w:cs="Times New Roman"/>
      <w:szCs w:val="24"/>
      <w:lang w:eastAsia="en-US"/>
    </w:rPr>
  </w:style>
  <w:style w:type="paragraph" w:customStyle="1" w:styleId="FB603C6291074D47852C47E64266443D2">
    <w:name w:val="FB603C6291074D47852C47E64266443D2"/>
    <w:rsid w:val="00491B52"/>
    <w:pPr>
      <w:spacing w:after="120" w:line="300" w:lineRule="atLeast"/>
    </w:pPr>
    <w:rPr>
      <w:rFonts w:ascii="Arial" w:eastAsia="Times New Roman" w:hAnsi="Arial" w:cs="Times New Roman"/>
      <w:szCs w:val="24"/>
      <w:lang w:eastAsia="en-US"/>
    </w:rPr>
  </w:style>
  <w:style w:type="paragraph" w:customStyle="1" w:styleId="9398ADA2C1CC4DFF86881DF61D84E0473">
    <w:name w:val="9398ADA2C1CC4DFF86881DF61D84E0473"/>
    <w:rsid w:val="00491B52"/>
    <w:pPr>
      <w:spacing w:after="120" w:line="300" w:lineRule="atLeast"/>
    </w:pPr>
    <w:rPr>
      <w:rFonts w:ascii="Arial" w:eastAsia="Times New Roman" w:hAnsi="Arial" w:cs="Times New Roman"/>
      <w:szCs w:val="24"/>
      <w:lang w:eastAsia="en-US"/>
    </w:rPr>
  </w:style>
  <w:style w:type="paragraph" w:customStyle="1" w:styleId="8402659393094B378D287953ADD5CEF43">
    <w:name w:val="8402659393094B378D287953ADD5CEF43"/>
    <w:rsid w:val="00491B52"/>
    <w:pPr>
      <w:spacing w:after="120" w:line="300" w:lineRule="atLeast"/>
    </w:pPr>
    <w:rPr>
      <w:rFonts w:ascii="Arial" w:eastAsia="Times New Roman" w:hAnsi="Arial" w:cs="Times New Roman"/>
      <w:szCs w:val="24"/>
      <w:lang w:eastAsia="en-US"/>
    </w:rPr>
  </w:style>
  <w:style w:type="paragraph" w:customStyle="1" w:styleId="A5F031056A104550B1EA7F2B9522A37F3">
    <w:name w:val="A5F031056A104550B1EA7F2B9522A37F3"/>
    <w:rsid w:val="00491B52"/>
    <w:pPr>
      <w:spacing w:after="120" w:line="300" w:lineRule="atLeast"/>
    </w:pPr>
    <w:rPr>
      <w:rFonts w:ascii="Arial" w:eastAsia="Times New Roman" w:hAnsi="Arial" w:cs="Times New Roman"/>
      <w:szCs w:val="24"/>
      <w:lang w:eastAsia="en-US"/>
    </w:rPr>
  </w:style>
  <w:style w:type="paragraph" w:customStyle="1" w:styleId="7A6DE95F7C3049A89487CBE590167FA93">
    <w:name w:val="7A6DE95F7C3049A89487CBE590167FA93"/>
    <w:rsid w:val="00491B52"/>
    <w:pPr>
      <w:spacing w:after="120" w:line="300" w:lineRule="atLeast"/>
    </w:pPr>
    <w:rPr>
      <w:rFonts w:ascii="Arial" w:eastAsia="Times New Roman" w:hAnsi="Arial" w:cs="Times New Roman"/>
      <w:szCs w:val="24"/>
      <w:lang w:eastAsia="en-US"/>
    </w:rPr>
  </w:style>
  <w:style w:type="paragraph" w:customStyle="1" w:styleId="72A53BFA275E4DAC8D0CFABD9788BFBB3">
    <w:name w:val="72A53BFA275E4DAC8D0CFABD9788BFBB3"/>
    <w:rsid w:val="00491B52"/>
    <w:pPr>
      <w:spacing w:after="120" w:line="300" w:lineRule="atLeast"/>
    </w:pPr>
    <w:rPr>
      <w:rFonts w:ascii="Arial" w:eastAsia="Times New Roman" w:hAnsi="Arial" w:cs="Times New Roman"/>
      <w:szCs w:val="24"/>
      <w:lang w:eastAsia="en-US"/>
    </w:rPr>
  </w:style>
  <w:style w:type="paragraph" w:customStyle="1" w:styleId="C5D3D6E3E1374ED2A0B3F632AB7FFB4E3">
    <w:name w:val="C5D3D6E3E1374ED2A0B3F632AB7FFB4E3"/>
    <w:rsid w:val="00491B52"/>
    <w:pPr>
      <w:spacing w:after="120" w:line="300" w:lineRule="atLeast"/>
    </w:pPr>
    <w:rPr>
      <w:rFonts w:ascii="Arial" w:eastAsia="Times New Roman" w:hAnsi="Arial" w:cs="Times New Roman"/>
      <w:szCs w:val="24"/>
      <w:lang w:eastAsia="en-US"/>
    </w:rPr>
  </w:style>
  <w:style w:type="paragraph" w:customStyle="1" w:styleId="BDF0C99BF5FD4699A3B1A22F4358FB313">
    <w:name w:val="BDF0C99BF5FD4699A3B1A22F4358FB313"/>
    <w:rsid w:val="00491B52"/>
    <w:pPr>
      <w:spacing w:after="120" w:line="300" w:lineRule="atLeast"/>
    </w:pPr>
    <w:rPr>
      <w:rFonts w:ascii="Arial" w:eastAsia="Times New Roman" w:hAnsi="Arial" w:cs="Times New Roman"/>
      <w:szCs w:val="24"/>
      <w:lang w:eastAsia="en-US"/>
    </w:rPr>
  </w:style>
  <w:style w:type="paragraph" w:customStyle="1" w:styleId="87C0A498C8844501A3A43A47DA14BF723">
    <w:name w:val="87C0A498C8844501A3A43A47DA14BF723"/>
    <w:rsid w:val="00491B52"/>
    <w:pPr>
      <w:spacing w:after="120" w:line="300" w:lineRule="atLeast"/>
    </w:pPr>
    <w:rPr>
      <w:rFonts w:ascii="Arial" w:eastAsia="Times New Roman" w:hAnsi="Arial" w:cs="Times New Roman"/>
      <w:szCs w:val="24"/>
      <w:lang w:eastAsia="en-US"/>
    </w:rPr>
  </w:style>
  <w:style w:type="paragraph" w:customStyle="1" w:styleId="26C3C20D29EF45DBBCA760B091E3E0513">
    <w:name w:val="26C3C20D29EF45DBBCA760B091E3E0513"/>
    <w:rsid w:val="00491B52"/>
    <w:pPr>
      <w:spacing w:after="120" w:line="300" w:lineRule="atLeast"/>
    </w:pPr>
    <w:rPr>
      <w:rFonts w:ascii="Arial" w:eastAsia="Times New Roman" w:hAnsi="Arial" w:cs="Times New Roman"/>
      <w:szCs w:val="24"/>
      <w:lang w:eastAsia="en-US"/>
    </w:rPr>
  </w:style>
  <w:style w:type="paragraph" w:customStyle="1" w:styleId="331078AE29EE43458FEE7CFB337683E93">
    <w:name w:val="331078AE29EE43458FEE7CFB337683E93"/>
    <w:rsid w:val="00491B52"/>
    <w:pPr>
      <w:spacing w:after="120" w:line="300" w:lineRule="atLeast"/>
    </w:pPr>
    <w:rPr>
      <w:rFonts w:ascii="Arial" w:eastAsia="Times New Roman" w:hAnsi="Arial" w:cs="Times New Roman"/>
      <w:szCs w:val="24"/>
      <w:lang w:eastAsia="en-US"/>
    </w:rPr>
  </w:style>
  <w:style w:type="paragraph" w:customStyle="1" w:styleId="1B26240517F5410FA217FEEEEB3521EB3">
    <w:name w:val="1B26240517F5410FA217FEEEEB3521EB3"/>
    <w:rsid w:val="00491B52"/>
    <w:pPr>
      <w:spacing w:after="120" w:line="300" w:lineRule="atLeast"/>
    </w:pPr>
    <w:rPr>
      <w:rFonts w:ascii="Arial" w:eastAsia="Times New Roman" w:hAnsi="Arial" w:cs="Times New Roman"/>
      <w:szCs w:val="24"/>
      <w:lang w:eastAsia="en-US"/>
    </w:rPr>
  </w:style>
  <w:style w:type="paragraph" w:customStyle="1" w:styleId="63E4C0ACB946416A9B81DD6D1D809BF13">
    <w:name w:val="63E4C0ACB946416A9B81DD6D1D809BF13"/>
    <w:rsid w:val="00491B52"/>
    <w:pPr>
      <w:spacing w:after="120" w:line="300" w:lineRule="atLeast"/>
    </w:pPr>
    <w:rPr>
      <w:rFonts w:ascii="Arial" w:eastAsia="Times New Roman" w:hAnsi="Arial" w:cs="Times New Roman"/>
      <w:szCs w:val="24"/>
      <w:lang w:eastAsia="en-US"/>
    </w:rPr>
  </w:style>
  <w:style w:type="paragraph" w:customStyle="1" w:styleId="7C29E2C3B6D342C7A273EF26F2B2F2FA3">
    <w:name w:val="7C29E2C3B6D342C7A273EF26F2B2F2FA3"/>
    <w:rsid w:val="00491B52"/>
    <w:pPr>
      <w:spacing w:after="120" w:line="300" w:lineRule="atLeast"/>
    </w:pPr>
    <w:rPr>
      <w:rFonts w:ascii="Arial" w:eastAsia="Times New Roman" w:hAnsi="Arial" w:cs="Times New Roman"/>
      <w:szCs w:val="24"/>
      <w:lang w:eastAsia="en-US"/>
    </w:rPr>
  </w:style>
  <w:style w:type="paragraph" w:customStyle="1" w:styleId="AAC0D4AE4E5142EC8AD9D574F2E1A98B3">
    <w:name w:val="AAC0D4AE4E5142EC8AD9D574F2E1A98B3"/>
    <w:rsid w:val="00491B52"/>
    <w:pPr>
      <w:spacing w:after="120" w:line="300" w:lineRule="atLeast"/>
    </w:pPr>
    <w:rPr>
      <w:rFonts w:ascii="Arial" w:eastAsia="Times New Roman" w:hAnsi="Arial" w:cs="Times New Roman"/>
      <w:szCs w:val="24"/>
      <w:lang w:eastAsia="en-US"/>
    </w:rPr>
  </w:style>
  <w:style w:type="paragraph" w:customStyle="1" w:styleId="D01CAFE0963641558B42F55B0EF972703">
    <w:name w:val="D01CAFE0963641558B42F55B0EF972703"/>
    <w:rsid w:val="00491B52"/>
    <w:pPr>
      <w:spacing w:after="120" w:line="300" w:lineRule="atLeast"/>
    </w:pPr>
    <w:rPr>
      <w:rFonts w:ascii="Arial" w:eastAsia="Times New Roman" w:hAnsi="Arial" w:cs="Times New Roman"/>
      <w:szCs w:val="24"/>
      <w:lang w:eastAsia="en-US"/>
    </w:rPr>
  </w:style>
  <w:style w:type="paragraph" w:customStyle="1" w:styleId="9574F3D4B7AB41D69B5EC1EE1D7382DD3">
    <w:name w:val="9574F3D4B7AB41D69B5EC1EE1D7382DD3"/>
    <w:rsid w:val="00491B52"/>
    <w:pPr>
      <w:spacing w:after="120" w:line="300" w:lineRule="atLeast"/>
    </w:pPr>
    <w:rPr>
      <w:rFonts w:ascii="Arial" w:eastAsia="Times New Roman" w:hAnsi="Arial" w:cs="Times New Roman"/>
      <w:szCs w:val="24"/>
      <w:lang w:eastAsia="en-US"/>
    </w:rPr>
  </w:style>
  <w:style w:type="paragraph" w:customStyle="1" w:styleId="5BD4E22FC54D4E84989F4E0EB3CD27AA3">
    <w:name w:val="5BD4E22FC54D4E84989F4E0EB3CD27AA3"/>
    <w:rsid w:val="00491B52"/>
    <w:pPr>
      <w:spacing w:after="120" w:line="300" w:lineRule="atLeast"/>
    </w:pPr>
    <w:rPr>
      <w:rFonts w:ascii="Arial" w:eastAsia="Times New Roman" w:hAnsi="Arial" w:cs="Times New Roman"/>
      <w:szCs w:val="24"/>
      <w:lang w:eastAsia="en-US"/>
    </w:rPr>
  </w:style>
  <w:style w:type="paragraph" w:customStyle="1" w:styleId="084B39DCC5C24E7997A787FD729AD1CF3">
    <w:name w:val="084B39DCC5C24E7997A787FD729AD1CF3"/>
    <w:rsid w:val="00491B52"/>
    <w:pPr>
      <w:spacing w:after="120" w:line="300" w:lineRule="atLeast"/>
    </w:pPr>
    <w:rPr>
      <w:rFonts w:ascii="Arial" w:eastAsia="Times New Roman" w:hAnsi="Arial" w:cs="Times New Roman"/>
      <w:szCs w:val="24"/>
      <w:lang w:eastAsia="en-US"/>
    </w:rPr>
  </w:style>
  <w:style w:type="paragraph" w:customStyle="1" w:styleId="9E0D67C8CEDD4D8D8809E34933579E8B3">
    <w:name w:val="9E0D67C8CEDD4D8D8809E34933579E8B3"/>
    <w:rsid w:val="00491B52"/>
    <w:pPr>
      <w:spacing w:after="120" w:line="300" w:lineRule="atLeast"/>
    </w:pPr>
    <w:rPr>
      <w:rFonts w:ascii="Arial" w:eastAsia="Times New Roman" w:hAnsi="Arial" w:cs="Times New Roman"/>
      <w:szCs w:val="24"/>
      <w:lang w:eastAsia="en-US"/>
    </w:rPr>
  </w:style>
  <w:style w:type="paragraph" w:customStyle="1" w:styleId="85D4F6F30C5246A7BFB30C808A02227E">
    <w:name w:val="85D4F6F30C5246A7BFB30C808A02227E"/>
    <w:rsid w:val="00491B52"/>
  </w:style>
  <w:style w:type="paragraph" w:customStyle="1" w:styleId="6DD4DDC8A54E42098A106D465F487C54">
    <w:name w:val="6DD4DDC8A54E42098A106D465F487C54"/>
    <w:rsid w:val="00491B52"/>
  </w:style>
  <w:style w:type="paragraph" w:customStyle="1" w:styleId="317FC5F5C1494352A543850D4CD0EEC9">
    <w:name w:val="317FC5F5C1494352A543850D4CD0EEC9"/>
    <w:rsid w:val="00491B52"/>
  </w:style>
  <w:style w:type="paragraph" w:customStyle="1" w:styleId="039F4DC019AA4F41A1E1796AC5E1FD5015">
    <w:name w:val="039F4DC019AA4F41A1E1796AC5E1FD5015"/>
    <w:rsid w:val="00491B52"/>
    <w:pPr>
      <w:spacing w:after="120" w:line="300" w:lineRule="atLeast"/>
    </w:pPr>
    <w:rPr>
      <w:rFonts w:ascii="Arial" w:eastAsia="Times New Roman" w:hAnsi="Arial" w:cs="Times New Roman"/>
      <w:szCs w:val="24"/>
      <w:lang w:eastAsia="en-US"/>
    </w:rPr>
  </w:style>
  <w:style w:type="paragraph" w:customStyle="1" w:styleId="8242A46682A845A3A6CF933D4E26525A16">
    <w:name w:val="8242A46682A845A3A6CF933D4E26525A16"/>
    <w:rsid w:val="00491B52"/>
    <w:pPr>
      <w:spacing w:after="120" w:line="300" w:lineRule="atLeast"/>
    </w:pPr>
    <w:rPr>
      <w:rFonts w:ascii="Arial" w:eastAsia="Times New Roman" w:hAnsi="Arial" w:cs="Times New Roman"/>
      <w:szCs w:val="24"/>
      <w:lang w:eastAsia="en-US"/>
    </w:rPr>
  </w:style>
  <w:style w:type="paragraph" w:customStyle="1" w:styleId="44F98A9C07BD4FF8BD24D57D7FBF422C16">
    <w:name w:val="44F98A9C07BD4FF8BD24D57D7FBF422C16"/>
    <w:rsid w:val="00491B52"/>
    <w:pPr>
      <w:spacing w:after="120" w:line="300" w:lineRule="atLeast"/>
    </w:pPr>
    <w:rPr>
      <w:rFonts w:ascii="Arial" w:eastAsia="Times New Roman" w:hAnsi="Arial" w:cs="Times New Roman"/>
      <w:szCs w:val="24"/>
      <w:lang w:eastAsia="en-US"/>
    </w:rPr>
  </w:style>
  <w:style w:type="paragraph" w:customStyle="1" w:styleId="C2E261C253694A978318726C6513545316">
    <w:name w:val="C2E261C253694A978318726C6513545316"/>
    <w:rsid w:val="00491B52"/>
    <w:pPr>
      <w:spacing w:after="120" w:line="300" w:lineRule="atLeast"/>
    </w:pPr>
    <w:rPr>
      <w:rFonts w:ascii="Arial" w:eastAsia="Times New Roman" w:hAnsi="Arial" w:cs="Times New Roman"/>
      <w:szCs w:val="24"/>
      <w:lang w:eastAsia="en-US"/>
    </w:rPr>
  </w:style>
  <w:style w:type="paragraph" w:customStyle="1" w:styleId="89854A90F9804E92B81A3C903676EF5C16">
    <w:name w:val="89854A90F9804E92B81A3C903676EF5C16"/>
    <w:rsid w:val="00491B52"/>
    <w:pPr>
      <w:spacing w:after="120" w:line="300" w:lineRule="atLeast"/>
    </w:pPr>
    <w:rPr>
      <w:rFonts w:ascii="Arial" w:eastAsia="Times New Roman" w:hAnsi="Arial" w:cs="Times New Roman"/>
      <w:szCs w:val="24"/>
      <w:lang w:eastAsia="en-US"/>
    </w:rPr>
  </w:style>
  <w:style w:type="paragraph" w:customStyle="1" w:styleId="4A00951C0A80465DBB25B05051465D8615">
    <w:name w:val="4A00951C0A80465DBB25B05051465D8615"/>
    <w:rsid w:val="00491B52"/>
    <w:pPr>
      <w:spacing w:after="120" w:line="300" w:lineRule="atLeast"/>
    </w:pPr>
    <w:rPr>
      <w:rFonts w:ascii="Arial" w:eastAsia="Times New Roman" w:hAnsi="Arial" w:cs="Times New Roman"/>
      <w:szCs w:val="24"/>
      <w:lang w:eastAsia="en-US"/>
    </w:rPr>
  </w:style>
  <w:style w:type="paragraph" w:customStyle="1" w:styleId="664BAFD31861465786352AC9898533C115">
    <w:name w:val="664BAFD31861465786352AC9898533C115"/>
    <w:rsid w:val="00491B52"/>
    <w:pPr>
      <w:spacing w:after="120" w:line="300" w:lineRule="atLeast"/>
    </w:pPr>
    <w:rPr>
      <w:rFonts w:ascii="Arial" w:eastAsia="Times New Roman" w:hAnsi="Arial" w:cs="Times New Roman"/>
      <w:szCs w:val="24"/>
      <w:lang w:eastAsia="en-US"/>
    </w:rPr>
  </w:style>
  <w:style w:type="paragraph" w:customStyle="1" w:styleId="A40262CBAA3D4254AA60DE63BD00441016">
    <w:name w:val="A40262CBAA3D4254AA60DE63BD00441016"/>
    <w:rsid w:val="00491B52"/>
    <w:pPr>
      <w:spacing w:after="120" w:line="300" w:lineRule="atLeast"/>
    </w:pPr>
    <w:rPr>
      <w:rFonts w:ascii="Arial" w:eastAsia="Times New Roman" w:hAnsi="Arial" w:cs="Times New Roman"/>
      <w:szCs w:val="24"/>
      <w:lang w:eastAsia="en-US"/>
    </w:rPr>
  </w:style>
  <w:style w:type="paragraph" w:customStyle="1" w:styleId="E7473A36B660414AB642133ED33938FA16">
    <w:name w:val="E7473A36B660414AB642133ED33938FA16"/>
    <w:rsid w:val="00491B52"/>
    <w:pPr>
      <w:spacing w:after="120" w:line="300" w:lineRule="atLeast"/>
    </w:pPr>
    <w:rPr>
      <w:rFonts w:ascii="Arial" w:eastAsia="Times New Roman" w:hAnsi="Arial" w:cs="Times New Roman"/>
      <w:szCs w:val="24"/>
      <w:lang w:eastAsia="en-US"/>
    </w:rPr>
  </w:style>
  <w:style w:type="paragraph" w:customStyle="1" w:styleId="6810EBB8851F4ED79EEC49AFDAAB04AB15">
    <w:name w:val="6810EBB8851F4ED79EEC49AFDAAB04AB15"/>
    <w:rsid w:val="00491B52"/>
    <w:pPr>
      <w:spacing w:after="120" w:line="300" w:lineRule="atLeast"/>
    </w:pPr>
    <w:rPr>
      <w:rFonts w:ascii="Arial" w:eastAsia="Times New Roman" w:hAnsi="Arial" w:cs="Times New Roman"/>
      <w:szCs w:val="24"/>
      <w:lang w:eastAsia="en-US"/>
    </w:rPr>
  </w:style>
  <w:style w:type="paragraph" w:customStyle="1" w:styleId="B8F629359F8D4A5AB70FA82D39A7F99E15">
    <w:name w:val="B8F629359F8D4A5AB70FA82D39A7F99E15"/>
    <w:rsid w:val="00491B52"/>
    <w:pPr>
      <w:spacing w:after="120" w:line="300" w:lineRule="atLeast"/>
    </w:pPr>
    <w:rPr>
      <w:rFonts w:ascii="Arial" w:eastAsia="Times New Roman" w:hAnsi="Arial" w:cs="Times New Roman"/>
      <w:szCs w:val="24"/>
      <w:lang w:eastAsia="en-US"/>
    </w:rPr>
  </w:style>
  <w:style w:type="paragraph" w:customStyle="1" w:styleId="1D24EEC2117C4344B00F15EB593AF7CE15">
    <w:name w:val="1D24EEC2117C4344B00F15EB593AF7CE15"/>
    <w:rsid w:val="00491B52"/>
    <w:pPr>
      <w:spacing w:after="120" w:line="300" w:lineRule="atLeast"/>
    </w:pPr>
    <w:rPr>
      <w:rFonts w:ascii="Arial" w:eastAsia="Times New Roman" w:hAnsi="Arial" w:cs="Times New Roman"/>
      <w:szCs w:val="24"/>
      <w:lang w:eastAsia="en-US"/>
    </w:rPr>
  </w:style>
  <w:style w:type="paragraph" w:customStyle="1" w:styleId="35501991D233494E980D83489321DC9815">
    <w:name w:val="35501991D233494E980D83489321DC9815"/>
    <w:rsid w:val="00491B52"/>
    <w:pPr>
      <w:spacing w:after="120" w:line="300" w:lineRule="atLeast"/>
    </w:pPr>
    <w:rPr>
      <w:rFonts w:ascii="Arial" w:eastAsia="Times New Roman" w:hAnsi="Arial" w:cs="Times New Roman"/>
      <w:szCs w:val="24"/>
      <w:lang w:eastAsia="en-US"/>
    </w:rPr>
  </w:style>
  <w:style w:type="paragraph" w:customStyle="1" w:styleId="2A6EDEFEBF3A45F3821ABFF19BAD5FA315">
    <w:name w:val="2A6EDEFEBF3A45F3821ABFF19BAD5FA315"/>
    <w:rsid w:val="00491B52"/>
    <w:pPr>
      <w:spacing w:after="120" w:line="300" w:lineRule="atLeast"/>
    </w:pPr>
    <w:rPr>
      <w:rFonts w:ascii="Arial" w:eastAsia="Times New Roman" w:hAnsi="Arial" w:cs="Times New Roman"/>
      <w:szCs w:val="24"/>
      <w:lang w:eastAsia="en-US"/>
    </w:rPr>
  </w:style>
  <w:style w:type="paragraph" w:customStyle="1" w:styleId="5C0530EDD9E84D388B93865A67EC16B214">
    <w:name w:val="5C0530EDD9E84D388B93865A67EC16B214"/>
    <w:rsid w:val="00491B52"/>
    <w:pPr>
      <w:spacing w:after="120" w:line="300" w:lineRule="atLeast"/>
    </w:pPr>
    <w:rPr>
      <w:rFonts w:ascii="Arial" w:eastAsia="Times New Roman" w:hAnsi="Arial" w:cs="Times New Roman"/>
      <w:szCs w:val="24"/>
      <w:lang w:eastAsia="en-US"/>
    </w:rPr>
  </w:style>
  <w:style w:type="paragraph" w:customStyle="1" w:styleId="05A565B0B959439C9A24C7F7042D675814">
    <w:name w:val="05A565B0B959439C9A24C7F7042D675814"/>
    <w:rsid w:val="00491B52"/>
    <w:pPr>
      <w:spacing w:after="120" w:line="300" w:lineRule="atLeast"/>
    </w:pPr>
    <w:rPr>
      <w:rFonts w:ascii="Arial" w:eastAsia="Times New Roman" w:hAnsi="Arial" w:cs="Times New Roman"/>
      <w:szCs w:val="24"/>
      <w:lang w:eastAsia="en-US"/>
    </w:rPr>
  </w:style>
  <w:style w:type="paragraph" w:customStyle="1" w:styleId="0D08A3C04AD1439AAAB5E801CEE25BAA13">
    <w:name w:val="0D08A3C04AD1439AAAB5E801CEE25BAA13"/>
    <w:rsid w:val="00491B52"/>
    <w:pPr>
      <w:spacing w:after="120" w:line="300" w:lineRule="atLeast"/>
    </w:pPr>
    <w:rPr>
      <w:rFonts w:ascii="Arial" w:eastAsia="Times New Roman" w:hAnsi="Arial" w:cs="Times New Roman"/>
      <w:szCs w:val="24"/>
      <w:lang w:eastAsia="en-US"/>
    </w:rPr>
  </w:style>
  <w:style w:type="paragraph" w:customStyle="1" w:styleId="3E84D3E305354F10ADE4AF1C00D7A41913">
    <w:name w:val="3E84D3E305354F10ADE4AF1C00D7A41913"/>
    <w:rsid w:val="00491B52"/>
    <w:pPr>
      <w:spacing w:after="120" w:line="300" w:lineRule="atLeast"/>
    </w:pPr>
    <w:rPr>
      <w:rFonts w:ascii="Arial" w:eastAsia="Times New Roman" w:hAnsi="Arial" w:cs="Times New Roman"/>
      <w:szCs w:val="24"/>
      <w:lang w:eastAsia="en-US"/>
    </w:rPr>
  </w:style>
  <w:style w:type="paragraph" w:customStyle="1" w:styleId="CF7C58B8D5ED4C889F54DAA25CD8A09F13">
    <w:name w:val="CF7C58B8D5ED4C889F54DAA25CD8A09F13"/>
    <w:rsid w:val="00491B52"/>
    <w:pPr>
      <w:spacing w:after="120" w:line="300" w:lineRule="atLeast"/>
    </w:pPr>
    <w:rPr>
      <w:rFonts w:ascii="Arial" w:eastAsia="Times New Roman" w:hAnsi="Arial" w:cs="Times New Roman"/>
      <w:szCs w:val="24"/>
      <w:lang w:eastAsia="en-US"/>
    </w:rPr>
  </w:style>
  <w:style w:type="paragraph" w:customStyle="1" w:styleId="C9DC87E6632A42FD8F2D811203BAB70313">
    <w:name w:val="C9DC87E6632A42FD8F2D811203BAB70313"/>
    <w:rsid w:val="00491B52"/>
    <w:pPr>
      <w:spacing w:after="120" w:line="300" w:lineRule="atLeast"/>
    </w:pPr>
    <w:rPr>
      <w:rFonts w:ascii="Arial" w:eastAsia="Times New Roman" w:hAnsi="Arial" w:cs="Times New Roman"/>
      <w:szCs w:val="24"/>
      <w:lang w:eastAsia="en-US"/>
    </w:rPr>
  </w:style>
  <w:style w:type="paragraph" w:customStyle="1" w:styleId="766D714CFC2B44AB982A8E00524DF9DC13">
    <w:name w:val="766D714CFC2B44AB982A8E00524DF9DC13"/>
    <w:rsid w:val="00491B52"/>
    <w:pPr>
      <w:spacing w:after="120" w:line="300" w:lineRule="atLeast"/>
    </w:pPr>
    <w:rPr>
      <w:rFonts w:ascii="Arial" w:eastAsia="Times New Roman" w:hAnsi="Arial" w:cs="Times New Roman"/>
      <w:szCs w:val="24"/>
      <w:lang w:eastAsia="en-US"/>
    </w:rPr>
  </w:style>
  <w:style w:type="paragraph" w:customStyle="1" w:styleId="F86EE057B5854EEE91B133CA0231E4F72">
    <w:name w:val="F86EE057B5854EEE91B133CA0231E4F72"/>
    <w:rsid w:val="00491B52"/>
    <w:pPr>
      <w:spacing w:after="120" w:line="300" w:lineRule="atLeast"/>
    </w:pPr>
    <w:rPr>
      <w:rFonts w:ascii="Arial" w:eastAsia="Times New Roman" w:hAnsi="Arial" w:cs="Times New Roman"/>
      <w:szCs w:val="24"/>
      <w:lang w:eastAsia="en-US"/>
    </w:rPr>
  </w:style>
  <w:style w:type="paragraph" w:customStyle="1" w:styleId="FF47DE8E3126408CA88E0B934896253D2">
    <w:name w:val="FF47DE8E3126408CA88E0B934896253D2"/>
    <w:rsid w:val="00491B52"/>
    <w:pPr>
      <w:spacing w:after="120" w:line="300" w:lineRule="atLeast"/>
    </w:pPr>
    <w:rPr>
      <w:rFonts w:ascii="Arial" w:eastAsia="Times New Roman" w:hAnsi="Arial" w:cs="Times New Roman"/>
      <w:szCs w:val="24"/>
      <w:lang w:eastAsia="en-US"/>
    </w:rPr>
  </w:style>
  <w:style w:type="paragraph" w:customStyle="1" w:styleId="DB994B3A2A7D42D48230499274DE12602">
    <w:name w:val="DB994B3A2A7D42D48230499274DE12602"/>
    <w:rsid w:val="00491B52"/>
    <w:pPr>
      <w:spacing w:after="120" w:line="300" w:lineRule="atLeast"/>
    </w:pPr>
    <w:rPr>
      <w:rFonts w:ascii="Arial" w:eastAsia="Times New Roman" w:hAnsi="Arial" w:cs="Times New Roman"/>
      <w:szCs w:val="24"/>
      <w:lang w:eastAsia="en-US"/>
    </w:rPr>
  </w:style>
  <w:style w:type="paragraph" w:customStyle="1" w:styleId="55F00C0C31EE4D068F5A3200EEF01BB12">
    <w:name w:val="55F00C0C31EE4D068F5A3200EEF01BB12"/>
    <w:rsid w:val="00491B52"/>
    <w:pPr>
      <w:spacing w:after="120" w:line="300" w:lineRule="atLeast"/>
    </w:pPr>
    <w:rPr>
      <w:rFonts w:ascii="Arial" w:eastAsia="Times New Roman" w:hAnsi="Arial" w:cs="Times New Roman"/>
      <w:szCs w:val="24"/>
      <w:lang w:eastAsia="en-US"/>
    </w:rPr>
  </w:style>
  <w:style w:type="paragraph" w:customStyle="1" w:styleId="D4852569D89340FC9E8E5C0D8A539FF92">
    <w:name w:val="D4852569D89340FC9E8E5C0D8A539FF92"/>
    <w:rsid w:val="00491B52"/>
    <w:pPr>
      <w:spacing w:after="120" w:line="300" w:lineRule="atLeast"/>
    </w:pPr>
    <w:rPr>
      <w:rFonts w:ascii="Arial" w:eastAsia="Times New Roman" w:hAnsi="Arial" w:cs="Times New Roman"/>
      <w:szCs w:val="24"/>
      <w:lang w:eastAsia="en-US"/>
    </w:rPr>
  </w:style>
  <w:style w:type="paragraph" w:customStyle="1" w:styleId="339E62487AAC45FF8E69D500C1D200D62">
    <w:name w:val="339E62487AAC45FF8E69D500C1D200D62"/>
    <w:rsid w:val="00491B52"/>
    <w:pPr>
      <w:spacing w:after="120" w:line="300" w:lineRule="atLeast"/>
    </w:pPr>
    <w:rPr>
      <w:rFonts w:ascii="Arial" w:eastAsia="Times New Roman" w:hAnsi="Arial" w:cs="Times New Roman"/>
      <w:szCs w:val="24"/>
      <w:lang w:eastAsia="en-US"/>
    </w:rPr>
  </w:style>
  <w:style w:type="paragraph" w:customStyle="1" w:styleId="737068E6CEC548938F27962AA919774C2">
    <w:name w:val="737068E6CEC548938F27962AA919774C2"/>
    <w:rsid w:val="00491B52"/>
    <w:pPr>
      <w:spacing w:after="120" w:line="300" w:lineRule="atLeast"/>
    </w:pPr>
    <w:rPr>
      <w:rFonts w:ascii="Arial" w:eastAsia="Times New Roman" w:hAnsi="Arial" w:cs="Times New Roman"/>
      <w:szCs w:val="24"/>
      <w:lang w:eastAsia="en-US"/>
    </w:rPr>
  </w:style>
  <w:style w:type="paragraph" w:customStyle="1" w:styleId="4BDF3D9AF7FA4D7593D519D14448BDDC2">
    <w:name w:val="4BDF3D9AF7FA4D7593D519D14448BDDC2"/>
    <w:rsid w:val="00491B52"/>
    <w:pPr>
      <w:spacing w:after="120" w:line="300" w:lineRule="atLeast"/>
    </w:pPr>
    <w:rPr>
      <w:rFonts w:ascii="Arial" w:eastAsia="Times New Roman" w:hAnsi="Arial" w:cs="Times New Roman"/>
      <w:szCs w:val="24"/>
      <w:lang w:eastAsia="en-US"/>
    </w:rPr>
  </w:style>
  <w:style w:type="paragraph" w:customStyle="1" w:styleId="9F6C5A73A76041F2B5FD32A92FE566632">
    <w:name w:val="9F6C5A73A76041F2B5FD32A92FE566632"/>
    <w:rsid w:val="00491B52"/>
    <w:pPr>
      <w:spacing w:after="120" w:line="300" w:lineRule="atLeast"/>
    </w:pPr>
    <w:rPr>
      <w:rFonts w:ascii="Arial" w:eastAsia="Times New Roman" w:hAnsi="Arial" w:cs="Times New Roman"/>
      <w:szCs w:val="24"/>
      <w:lang w:eastAsia="en-US"/>
    </w:rPr>
  </w:style>
  <w:style w:type="paragraph" w:customStyle="1" w:styleId="977A5F2DF73B4BD59E3C1BBA77CE7E882">
    <w:name w:val="977A5F2DF73B4BD59E3C1BBA77CE7E882"/>
    <w:rsid w:val="00491B52"/>
    <w:pPr>
      <w:spacing w:after="120" w:line="300" w:lineRule="atLeast"/>
    </w:pPr>
    <w:rPr>
      <w:rFonts w:ascii="Arial" w:eastAsia="Times New Roman" w:hAnsi="Arial" w:cs="Times New Roman"/>
      <w:szCs w:val="24"/>
      <w:lang w:eastAsia="en-US"/>
    </w:rPr>
  </w:style>
  <w:style w:type="paragraph" w:customStyle="1" w:styleId="590D7BAB7E4848AB98CA57D9DA6630F22">
    <w:name w:val="590D7BAB7E4848AB98CA57D9DA6630F22"/>
    <w:rsid w:val="00491B52"/>
    <w:pPr>
      <w:spacing w:after="120" w:line="300" w:lineRule="atLeast"/>
    </w:pPr>
    <w:rPr>
      <w:rFonts w:ascii="Arial" w:eastAsia="Times New Roman" w:hAnsi="Arial" w:cs="Times New Roman"/>
      <w:szCs w:val="24"/>
      <w:lang w:eastAsia="en-US"/>
    </w:rPr>
  </w:style>
  <w:style w:type="paragraph" w:customStyle="1" w:styleId="5E68500AE9644F9C84E53B4EFA3721852">
    <w:name w:val="5E68500AE9644F9C84E53B4EFA3721852"/>
    <w:rsid w:val="00491B52"/>
    <w:pPr>
      <w:spacing w:after="120" w:line="300" w:lineRule="atLeast"/>
    </w:pPr>
    <w:rPr>
      <w:rFonts w:ascii="Arial" w:eastAsia="Times New Roman" w:hAnsi="Arial" w:cs="Times New Roman"/>
      <w:szCs w:val="24"/>
      <w:lang w:eastAsia="en-US"/>
    </w:rPr>
  </w:style>
  <w:style w:type="paragraph" w:customStyle="1" w:styleId="2AA05FAF7EE845FCA4585E9A9E58F6592">
    <w:name w:val="2AA05FAF7EE845FCA4585E9A9E58F6592"/>
    <w:rsid w:val="00491B52"/>
    <w:pPr>
      <w:spacing w:after="120" w:line="300" w:lineRule="atLeast"/>
    </w:pPr>
    <w:rPr>
      <w:rFonts w:ascii="Arial" w:eastAsia="Times New Roman" w:hAnsi="Arial" w:cs="Times New Roman"/>
      <w:szCs w:val="24"/>
      <w:lang w:eastAsia="en-US"/>
    </w:rPr>
  </w:style>
  <w:style w:type="paragraph" w:customStyle="1" w:styleId="6F6D15C22DD54D5997502555D871EA792">
    <w:name w:val="6F6D15C22DD54D5997502555D871EA792"/>
    <w:rsid w:val="00491B52"/>
    <w:pPr>
      <w:spacing w:after="120" w:line="300" w:lineRule="atLeast"/>
    </w:pPr>
    <w:rPr>
      <w:rFonts w:ascii="Arial" w:eastAsia="Times New Roman" w:hAnsi="Arial" w:cs="Times New Roman"/>
      <w:szCs w:val="24"/>
      <w:lang w:eastAsia="en-US"/>
    </w:rPr>
  </w:style>
  <w:style w:type="paragraph" w:customStyle="1" w:styleId="5BCDF12F4C55456AB693DD9D401949BD2">
    <w:name w:val="5BCDF12F4C55456AB693DD9D401949BD2"/>
    <w:rsid w:val="00491B52"/>
    <w:pPr>
      <w:spacing w:after="120" w:line="300" w:lineRule="atLeast"/>
    </w:pPr>
    <w:rPr>
      <w:rFonts w:ascii="Arial" w:eastAsia="Times New Roman" w:hAnsi="Arial" w:cs="Times New Roman"/>
      <w:szCs w:val="24"/>
      <w:lang w:eastAsia="en-US"/>
    </w:rPr>
  </w:style>
  <w:style w:type="paragraph" w:customStyle="1" w:styleId="3F42C809AE6E4E48A01FB1FAEE24B6DD2">
    <w:name w:val="3F42C809AE6E4E48A01FB1FAEE24B6DD2"/>
    <w:rsid w:val="00491B52"/>
    <w:pPr>
      <w:spacing w:after="120" w:line="300" w:lineRule="atLeast"/>
    </w:pPr>
    <w:rPr>
      <w:rFonts w:ascii="Arial" w:eastAsia="Times New Roman" w:hAnsi="Arial" w:cs="Times New Roman"/>
      <w:szCs w:val="24"/>
      <w:lang w:eastAsia="en-US"/>
    </w:rPr>
  </w:style>
  <w:style w:type="paragraph" w:customStyle="1" w:styleId="073347E8B91543429AF6A95A7452FEFA2">
    <w:name w:val="073347E8B91543429AF6A95A7452FEFA2"/>
    <w:rsid w:val="00491B52"/>
    <w:pPr>
      <w:spacing w:after="120" w:line="300" w:lineRule="atLeast"/>
    </w:pPr>
    <w:rPr>
      <w:rFonts w:ascii="Arial" w:eastAsia="Times New Roman" w:hAnsi="Arial" w:cs="Times New Roman"/>
      <w:szCs w:val="24"/>
      <w:lang w:eastAsia="en-US"/>
    </w:rPr>
  </w:style>
  <w:style w:type="paragraph" w:customStyle="1" w:styleId="5D60E4E7960C43728770A04E1AD40E042">
    <w:name w:val="5D60E4E7960C43728770A04E1AD40E042"/>
    <w:rsid w:val="00491B52"/>
    <w:pPr>
      <w:spacing w:after="120" w:line="300" w:lineRule="atLeast"/>
    </w:pPr>
    <w:rPr>
      <w:rFonts w:ascii="Arial" w:eastAsia="Times New Roman" w:hAnsi="Arial" w:cs="Times New Roman"/>
      <w:szCs w:val="24"/>
      <w:lang w:eastAsia="en-US"/>
    </w:rPr>
  </w:style>
  <w:style w:type="paragraph" w:customStyle="1" w:styleId="5C3C46E1A8C847839E88FF805D25BE5410">
    <w:name w:val="5C3C46E1A8C847839E88FF805D25BE5410"/>
    <w:rsid w:val="00491B52"/>
    <w:pPr>
      <w:spacing w:after="120" w:line="300" w:lineRule="atLeast"/>
    </w:pPr>
    <w:rPr>
      <w:rFonts w:ascii="Arial" w:eastAsia="Times New Roman" w:hAnsi="Arial" w:cs="Times New Roman"/>
      <w:szCs w:val="24"/>
      <w:lang w:eastAsia="en-US"/>
    </w:rPr>
  </w:style>
  <w:style w:type="paragraph" w:customStyle="1" w:styleId="60142A542B6B45CF98584C0366D67A6210">
    <w:name w:val="60142A542B6B45CF98584C0366D67A6210"/>
    <w:rsid w:val="00491B52"/>
    <w:pPr>
      <w:spacing w:after="120" w:line="300" w:lineRule="atLeast"/>
    </w:pPr>
    <w:rPr>
      <w:rFonts w:ascii="Arial" w:eastAsia="Times New Roman" w:hAnsi="Arial" w:cs="Times New Roman"/>
      <w:szCs w:val="24"/>
      <w:lang w:eastAsia="en-US"/>
    </w:rPr>
  </w:style>
  <w:style w:type="paragraph" w:customStyle="1" w:styleId="3AAF684C34CF418E981CDF1952B26EB911">
    <w:name w:val="3AAF684C34CF418E981CDF1952B26EB911"/>
    <w:rsid w:val="00491B52"/>
    <w:pPr>
      <w:spacing w:after="120" w:line="300" w:lineRule="atLeast"/>
    </w:pPr>
    <w:rPr>
      <w:rFonts w:ascii="Arial" w:eastAsia="Times New Roman" w:hAnsi="Arial" w:cs="Times New Roman"/>
      <w:szCs w:val="24"/>
      <w:lang w:eastAsia="en-US"/>
    </w:rPr>
  </w:style>
  <w:style w:type="paragraph" w:customStyle="1" w:styleId="C0993D038F5049BC8DF3D5BB61B56C6111">
    <w:name w:val="C0993D038F5049BC8DF3D5BB61B56C6111"/>
    <w:rsid w:val="00491B52"/>
    <w:pPr>
      <w:spacing w:after="120" w:line="300" w:lineRule="atLeast"/>
    </w:pPr>
    <w:rPr>
      <w:rFonts w:ascii="Arial" w:eastAsia="Times New Roman" w:hAnsi="Arial" w:cs="Times New Roman"/>
      <w:szCs w:val="24"/>
      <w:lang w:eastAsia="en-US"/>
    </w:rPr>
  </w:style>
  <w:style w:type="paragraph" w:customStyle="1" w:styleId="0888E19C873F4B5A9AD6BE2FED736FAE11">
    <w:name w:val="0888E19C873F4B5A9AD6BE2FED736FAE11"/>
    <w:rsid w:val="00491B52"/>
    <w:pPr>
      <w:spacing w:after="120" w:line="300" w:lineRule="atLeast"/>
    </w:pPr>
    <w:rPr>
      <w:rFonts w:ascii="Arial" w:eastAsia="Times New Roman" w:hAnsi="Arial" w:cs="Times New Roman"/>
      <w:szCs w:val="24"/>
      <w:lang w:eastAsia="en-US"/>
    </w:rPr>
  </w:style>
  <w:style w:type="paragraph" w:customStyle="1" w:styleId="853E269AF8064C3AB98BBE0769D6F14D11">
    <w:name w:val="853E269AF8064C3AB98BBE0769D6F14D11"/>
    <w:rsid w:val="00491B52"/>
    <w:pPr>
      <w:spacing w:after="120" w:line="300" w:lineRule="atLeast"/>
    </w:pPr>
    <w:rPr>
      <w:rFonts w:ascii="Arial" w:eastAsia="Times New Roman" w:hAnsi="Arial" w:cs="Times New Roman"/>
      <w:szCs w:val="24"/>
      <w:lang w:eastAsia="en-US"/>
    </w:rPr>
  </w:style>
  <w:style w:type="paragraph" w:customStyle="1" w:styleId="85D4F6F30C5246A7BFB30C808A02227E1">
    <w:name w:val="85D4F6F30C5246A7BFB30C808A02227E1"/>
    <w:rsid w:val="00491B52"/>
    <w:pPr>
      <w:spacing w:after="120" w:line="300" w:lineRule="atLeast"/>
    </w:pPr>
    <w:rPr>
      <w:rFonts w:ascii="Arial" w:eastAsia="Times New Roman" w:hAnsi="Arial" w:cs="Times New Roman"/>
      <w:szCs w:val="24"/>
      <w:lang w:eastAsia="en-US"/>
    </w:rPr>
  </w:style>
  <w:style w:type="paragraph" w:customStyle="1" w:styleId="6DD4DDC8A54E42098A106D465F487C541">
    <w:name w:val="6DD4DDC8A54E42098A106D465F487C541"/>
    <w:rsid w:val="00491B52"/>
    <w:pPr>
      <w:spacing w:after="120" w:line="300" w:lineRule="atLeast"/>
    </w:pPr>
    <w:rPr>
      <w:rFonts w:ascii="Arial" w:eastAsia="Times New Roman" w:hAnsi="Arial" w:cs="Times New Roman"/>
      <w:szCs w:val="24"/>
      <w:lang w:eastAsia="en-US"/>
    </w:rPr>
  </w:style>
  <w:style w:type="paragraph" w:customStyle="1" w:styleId="317FC5F5C1494352A543850D4CD0EEC91">
    <w:name w:val="317FC5F5C1494352A543850D4CD0EEC91"/>
    <w:rsid w:val="00491B52"/>
    <w:pPr>
      <w:spacing w:after="120" w:line="300" w:lineRule="atLeast"/>
    </w:pPr>
    <w:rPr>
      <w:rFonts w:ascii="Arial" w:eastAsia="Times New Roman" w:hAnsi="Arial" w:cs="Times New Roman"/>
      <w:szCs w:val="24"/>
      <w:lang w:eastAsia="en-US"/>
    </w:rPr>
  </w:style>
  <w:style w:type="paragraph" w:customStyle="1" w:styleId="C0C888618494408BBE86D0D0214E0B5610">
    <w:name w:val="C0C888618494408BBE86D0D0214E0B5610"/>
    <w:rsid w:val="00491B52"/>
    <w:pPr>
      <w:spacing w:after="120" w:line="300" w:lineRule="atLeast"/>
    </w:pPr>
    <w:rPr>
      <w:rFonts w:ascii="Arial" w:eastAsia="Times New Roman" w:hAnsi="Arial" w:cs="Times New Roman"/>
      <w:szCs w:val="24"/>
      <w:lang w:eastAsia="en-US"/>
    </w:rPr>
  </w:style>
  <w:style w:type="paragraph" w:customStyle="1" w:styleId="D1D90C3452E44DDA9A3CB36E4E75103D10">
    <w:name w:val="D1D90C3452E44DDA9A3CB36E4E75103D10"/>
    <w:rsid w:val="00491B52"/>
    <w:pPr>
      <w:spacing w:after="120" w:line="300" w:lineRule="atLeast"/>
    </w:pPr>
    <w:rPr>
      <w:rFonts w:ascii="Arial" w:eastAsia="Times New Roman" w:hAnsi="Arial" w:cs="Times New Roman"/>
      <w:szCs w:val="24"/>
      <w:lang w:eastAsia="en-US"/>
    </w:rPr>
  </w:style>
  <w:style w:type="paragraph" w:customStyle="1" w:styleId="D31B849B6DE04AEB9E50DC52077ADB1810">
    <w:name w:val="D31B849B6DE04AEB9E50DC52077ADB1810"/>
    <w:rsid w:val="00491B52"/>
    <w:pPr>
      <w:spacing w:after="120" w:line="300" w:lineRule="atLeast"/>
    </w:pPr>
    <w:rPr>
      <w:rFonts w:ascii="Arial" w:eastAsia="Times New Roman" w:hAnsi="Arial" w:cs="Times New Roman"/>
      <w:szCs w:val="24"/>
      <w:lang w:eastAsia="en-US"/>
    </w:rPr>
  </w:style>
  <w:style w:type="paragraph" w:customStyle="1" w:styleId="81B615C869D24EA388F78DDF12C6234810">
    <w:name w:val="81B615C869D24EA388F78DDF12C6234810"/>
    <w:rsid w:val="00491B52"/>
    <w:pPr>
      <w:spacing w:after="120" w:line="300" w:lineRule="atLeast"/>
    </w:pPr>
    <w:rPr>
      <w:rFonts w:ascii="Arial" w:eastAsia="Times New Roman" w:hAnsi="Arial" w:cs="Times New Roman"/>
      <w:szCs w:val="24"/>
      <w:lang w:eastAsia="en-US"/>
    </w:rPr>
  </w:style>
  <w:style w:type="paragraph" w:customStyle="1" w:styleId="DD95F639D5574C92A0D07110FE457D0910">
    <w:name w:val="DD95F639D5574C92A0D07110FE457D0910"/>
    <w:rsid w:val="00491B52"/>
    <w:pPr>
      <w:spacing w:after="120" w:line="300" w:lineRule="atLeast"/>
    </w:pPr>
    <w:rPr>
      <w:rFonts w:ascii="Arial" w:eastAsia="Times New Roman" w:hAnsi="Arial" w:cs="Times New Roman"/>
      <w:szCs w:val="24"/>
      <w:lang w:eastAsia="en-US"/>
    </w:rPr>
  </w:style>
  <w:style w:type="paragraph" w:customStyle="1" w:styleId="1E97EAE7FF084C94B70A3B3E599835F210">
    <w:name w:val="1E97EAE7FF084C94B70A3B3E599835F210"/>
    <w:rsid w:val="00491B52"/>
    <w:pPr>
      <w:spacing w:after="120" w:line="300" w:lineRule="atLeast"/>
    </w:pPr>
    <w:rPr>
      <w:rFonts w:ascii="Arial" w:eastAsia="Times New Roman" w:hAnsi="Arial" w:cs="Times New Roman"/>
      <w:szCs w:val="24"/>
      <w:lang w:eastAsia="en-US"/>
    </w:rPr>
  </w:style>
  <w:style w:type="paragraph" w:customStyle="1" w:styleId="C0C0024AE688431B9C8B49E45D4D175110">
    <w:name w:val="C0C0024AE688431B9C8B49E45D4D175110"/>
    <w:rsid w:val="00491B52"/>
    <w:pPr>
      <w:spacing w:after="120" w:line="300" w:lineRule="atLeast"/>
    </w:pPr>
    <w:rPr>
      <w:rFonts w:ascii="Arial" w:eastAsia="Times New Roman" w:hAnsi="Arial" w:cs="Times New Roman"/>
      <w:szCs w:val="24"/>
      <w:lang w:eastAsia="en-US"/>
    </w:rPr>
  </w:style>
  <w:style w:type="paragraph" w:customStyle="1" w:styleId="1FD1C0D733B544D49F784CA99F37DEAF7">
    <w:name w:val="1FD1C0D733B544D49F784CA99F37DEAF7"/>
    <w:rsid w:val="00491B52"/>
    <w:pPr>
      <w:spacing w:after="120" w:line="300" w:lineRule="atLeast"/>
    </w:pPr>
    <w:rPr>
      <w:rFonts w:ascii="Arial" w:eastAsia="Times New Roman" w:hAnsi="Arial" w:cs="Times New Roman"/>
      <w:szCs w:val="24"/>
      <w:lang w:eastAsia="en-US"/>
    </w:rPr>
  </w:style>
  <w:style w:type="paragraph" w:customStyle="1" w:styleId="237EBF618AA44F44BAF08CBFD234AE1D7">
    <w:name w:val="237EBF618AA44F44BAF08CBFD234AE1D7"/>
    <w:rsid w:val="00491B52"/>
    <w:pPr>
      <w:spacing w:after="120" w:line="300" w:lineRule="atLeast"/>
    </w:pPr>
    <w:rPr>
      <w:rFonts w:ascii="Arial" w:eastAsia="Times New Roman" w:hAnsi="Arial" w:cs="Times New Roman"/>
      <w:szCs w:val="24"/>
      <w:lang w:eastAsia="en-US"/>
    </w:rPr>
  </w:style>
  <w:style w:type="paragraph" w:customStyle="1" w:styleId="39D92F4C19C4444DAB2821F129DD2DB77">
    <w:name w:val="39D92F4C19C4444DAB2821F129DD2DB77"/>
    <w:rsid w:val="00491B52"/>
    <w:pPr>
      <w:spacing w:after="120" w:line="300" w:lineRule="atLeast"/>
    </w:pPr>
    <w:rPr>
      <w:rFonts w:ascii="Arial" w:eastAsia="Times New Roman" w:hAnsi="Arial" w:cs="Times New Roman"/>
      <w:szCs w:val="24"/>
      <w:lang w:eastAsia="en-US"/>
    </w:rPr>
  </w:style>
  <w:style w:type="paragraph" w:customStyle="1" w:styleId="0F776B2A1E6C4685955616D8324F99777">
    <w:name w:val="0F776B2A1E6C4685955616D8324F99777"/>
    <w:rsid w:val="00491B52"/>
    <w:pPr>
      <w:spacing w:after="120" w:line="300" w:lineRule="atLeast"/>
    </w:pPr>
    <w:rPr>
      <w:rFonts w:ascii="Arial" w:eastAsia="Times New Roman" w:hAnsi="Arial" w:cs="Times New Roman"/>
      <w:szCs w:val="24"/>
      <w:lang w:eastAsia="en-US"/>
    </w:rPr>
  </w:style>
  <w:style w:type="paragraph" w:customStyle="1" w:styleId="32B34900D2194161A8B41817514C58C77">
    <w:name w:val="32B34900D2194161A8B41817514C58C77"/>
    <w:rsid w:val="00491B52"/>
    <w:pPr>
      <w:spacing w:after="120" w:line="300" w:lineRule="atLeast"/>
    </w:pPr>
    <w:rPr>
      <w:rFonts w:ascii="Arial" w:eastAsia="Times New Roman" w:hAnsi="Arial" w:cs="Times New Roman"/>
      <w:szCs w:val="24"/>
      <w:lang w:eastAsia="en-US"/>
    </w:rPr>
  </w:style>
  <w:style w:type="paragraph" w:customStyle="1" w:styleId="58645B7100384533AAEC968CB3702E9F7">
    <w:name w:val="58645B7100384533AAEC968CB3702E9F7"/>
    <w:rsid w:val="00491B52"/>
    <w:pPr>
      <w:spacing w:after="120" w:line="300" w:lineRule="atLeast"/>
    </w:pPr>
    <w:rPr>
      <w:rFonts w:ascii="Arial" w:eastAsia="Times New Roman" w:hAnsi="Arial" w:cs="Times New Roman"/>
      <w:szCs w:val="24"/>
      <w:lang w:eastAsia="en-US"/>
    </w:rPr>
  </w:style>
  <w:style w:type="paragraph" w:customStyle="1" w:styleId="7E32E2AD30F446889984976EE5B932407">
    <w:name w:val="7E32E2AD30F446889984976EE5B932407"/>
    <w:rsid w:val="00491B52"/>
    <w:pPr>
      <w:spacing w:after="120" w:line="300" w:lineRule="atLeast"/>
    </w:pPr>
    <w:rPr>
      <w:rFonts w:ascii="Arial" w:eastAsia="Times New Roman" w:hAnsi="Arial" w:cs="Times New Roman"/>
      <w:szCs w:val="24"/>
      <w:lang w:eastAsia="en-US"/>
    </w:rPr>
  </w:style>
  <w:style w:type="paragraph" w:customStyle="1" w:styleId="8B6A9A38FFD14D9E95E7786E7AAEB9AF7">
    <w:name w:val="8B6A9A38FFD14D9E95E7786E7AAEB9AF7"/>
    <w:rsid w:val="00491B52"/>
    <w:pPr>
      <w:spacing w:after="120" w:line="300" w:lineRule="atLeast"/>
    </w:pPr>
    <w:rPr>
      <w:rFonts w:ascii="Arial" w:eastAsia="Times New Roman" w:hAnsi="Arial" w:cs="Times New Roman"/>
      <w:szCs w:val="24"/>
      <w:lang w:eastAsia="en-US"/>
    </w:rPr>
  </w:style>
  <w:style w:type="paragraph" w:customStyle="1" w:styleId="784D372CA4B94C199F280D8C517AFA787">
    <w:name w:val="784D372CA4B94C199F280D8C517AFA787"/>
    <w:rsid w:val="00491B52"/>
    <w:pPr>
      <w:spacing w:after="120" w:line="300" w:lineRule="atLeast"/>
    </w:pPr>
    <w:rPr>
      <w:rFonts w:ascii="Arial" w:eastAsia="Times New Roman" w:hAnsi="Arial" w:cs="Times New Roman"/>
      <w:szCs w:val="24"/>
      <w:lang w:eastAsia="en-US"/>
    </w:rPr>
  </w:style>
  <w:style w:type="paragraph" w:customStyle="1" w:styleId="C9C03A20B57B46EA9F807F07BBB11FC06">
    <w:name w:val="C9C03A20B57B46EA9F807F07BBB11FC06"/>
    <w:rsid w:val="00491B52"/>
    <w:pPr>
      <w:spacing w:after="120" w:line="300" w:lineRule="atLeast"/>
    </w:pPr>
    <w:rPr>
      <w:rFonts w:ascii="Arial" w:eastAsia="Times New Roman" w:hAnsi="Arial" w:cs="Times New Roman"/>
      <w:szCs w:val="24"/>
      <w:lang w:eastAsia="en-US"/>
    </w:rPr>
  </w:style>
  <w:style w:type="paragraph" w:customStyle="1" w:styleId="F04B4C369DD341AC8BCDB675D781E73E6">
    <w:name w:val="F04B4C369DD341AC8BCDB675D781E73E6"/>
    <w:rsid w:val="00491B52"/>
    <w:pPr>
      <w:spacing w:after="120" w:line="300" w:lineRule="atLeast"/>
    </w:pPr>
    <w:rPr>
      <w:rFonts w:ascii="Arial" w:eastAsia="Times New Roman" w:hAnsi="Arial" w:cs="Times New Roman"/>
      <w:szCs w:val="24"/>
      <w:lang w:eastAsia="en-US"/>
    </w:rPr>
  </w:style>
  <w:style w:type="paragraph" w:customStyle="1" w:styleId="8BFA02F7543647CB85ED2D3BB05D1A196">
    <w:name w:val="8BFA02F7543647CB85ED2D3BB05D1A196"/>
    <w:rsid w:val="00491B52"/>
    <w:pPr>
      <w:spacing w:after="120" w:line="300" w:lineRule="atLeast"/>
    </w:pPr>
    <w:rPr>
      <w:rFonts w:ascii="Arial" w:eastAsia="Times New Roman" w:hAnsi="Arial" w:cs="Times New Roman"/>
      <w:szCs w:val="24"/>
      <w:lang w:eastAsia="en-US"/>
    </w:rPr>
  </w:style>
  <w:style w:type="paragraph" w:customStyle="1" w:styleId="DB595E347B4346EEB10B082CD1CA91B16">
    <w:name w:val="DB595E347B4346EEB10B082CD1CA91B16"/>
    <w:rsid w:val="00491B52"/>
    <w:pPr>
      <w:spacing w:after="120" w:line="300" w:lineRule="atLeast"/>
    </w:pPr>
    <w:rPr>
      <w:rFonts w:ascii="Arial" w:eastAsia="Times New Roman" w:hAnsi="Arial" w:cs="Times New Roman"/>
      <w:szCs w:val="24"/>
      <w:lang w:eastAsia="en-US"/>
    </w:rPr>
  </w:style>
  <w:style w:type="paragraph" w:customStyle="1" w:styleId="39C07BCC87D64B4E82D5E131270E7C716">
    <w:name w:val="39C07BCC87D64B4E82D5E131270E7C716"/>
    <w:rsid w:val="00491B52"/>
    <w:pPr>
      <w:spacing w:after="120" w:line="300" w:lineRule="atLeast"/>
    </w:pPr>
    <w:rPr>
      <w:rFonts w:ascii="Arial" w:eastAsia="Times New Roman" w:hAnsi="Arial" w:cs="Times New Roman"/>
      <w:szCs w:val="24"/>
      <w:lang w:eastAsia="en-US"/>
    </w:rPr>
  </w:style>
  <w:style w:type="paragraph" w:customStyle="1" w:styleId="926AA99C3A164BE8807E7B8F484ACF396">
    <w:name w:val="926AA99C3A164BE8807E7B8F484ACF396"/>
    <w:rsid w:val="00491B52"/>
    <w:pPr>
      <w:spacing w:after="120" w:line="300" w:lineRule="atLeast"/>
    </w:pPr>
    <w:rPr>
      <w:rFonts w:ascii="Arial" w:eastAsia="Times New Roman" w:hAnsi="Arial" w:cs="Times New Roman"/>
      <w:szCs w:val="24"/>
      <w:lang w:eastAsia="en-US"/>
    </w:rPr>
  </w:style>
  <w:style w:type="paragraph" w:customStyle="1" w:styleId="7CD7A82B58E041A6BDAE12B4B3C49A9C6">
    <w:name w:val="7CD7A82B58E041A6BDAE12B4B3C49A9C6"/>
    <w:rsid w:val="00491B52"/>
    <w:pPr>
      <w:spacing w:after="120" w:line="300" w:lineRule="atLeast"/>
    </w:pPr>
    <w:rPr>
      <w:rFonts w:ascii="Arial" w:eastAsia="Times New Roman" w:hAnsi="Arial" w:cs="Times New Roman"/>
      <w:szCs w:val="24"/>
      <w:lang w:eastAsia="en-US"/>
    </w:rPr>
  </w:style>
  <w:style w:type="paragraph" w:customStyle="1" w:styleId="207B8A60F64F440A8DFC5336DC940F7D8">
    <w:name w:val="207B8A60F64F440A8DFC5336DC940F7D8"/>
    <w:rsid w:val="00491B52"/>
    <w:pPr>
      <w:keepNext/>
      <w:spacing w:before="240" w:after="120" w:line="300" w:lineRule="atLeast"/>
      <w:outlineLvl w:val="3"/>
    </w:pPr>
    <w:rPr>
      <w:rFonts w:ascii="Arial" w:eastAsia="Times New Roman" w:hAnsi="Arial" w:cs="Arial"/>
      <w:b/>
      <w:bCs/>
      <w:sz w:val="24"/>
      <w:szCs w:val="24"/>
    </w:rPr>
  </w:style>
  <w:style w:type="paragraph" w:customStyle="1" w:styleId="CC65E2AEAE3F401CAF87A298B04BE6A19">
    <w:name w:val="CC65E2AEAE3F401CAF87A298B04BE6A19"/>
    <w:rsid w:val="00491B52"/>
    <w:pPr>
      <w:keepNext/>
      <w:spacing w:before="240" w:after="120" w:line="300" w:lineRule="atLeast"/>
      <w:outlineLvl w:val="3"/>
    </w:pPr>
    <w:rPr>
      <w:rFonts w:ascii="Arial" w:eastAsia="Times New Roman" w:hAnsi="Arial" w:cs="Arial"/>
      <w:b/>
      <w:bCs/>
      <w:sz w:val="24"/>
      <w:szCs w:val="24"/>
    </w:rPr>
  </w:style>
  <w:style w:type="paragraph" w:customStyle="1" w:styleId="5F9CD06DB00644EFAF9DA717A1CE660710">
    <w:name w:val="5F9CD06DB00644EFAF9DA717A1CE660710"/>
    <w:rsid w:val="00491B52"/>
    <w:pPr>
      <w:spacing w:after="120" w:line="300" w:lineRule="atLeast"/>
    </w:pPr>
    <w:rPr>
      <w:rFonts w:ascii="Arial" w:eastAsia="Times New Roman" w:hAnsi="Arial" w:cs="Times New Roman"/>
      <w:szCs w:val="24"/>
      <w:lang w:eastAsia="en-US"/>
    </w:rPr>
  </w:style>
  <w:style w:type="paragraph" w:customStyle="1" w:styleId="71B1AF47C20C4897976E964BD24C465E7">
    <w:name w:val="71B1AF47C20C4897976E964BD24C465E7"/>
    <w:rsid w:val="00491B52"/>
    <w:pPr>
      <w:spacing w:after="120" w:line="300" w:lineRule="atLeast"/>
    </w:pPr>
    <w:rPr>
      <w:rFonts w:ascii="Arial" w:eastAsia="Times New Roman" w:hAnsi="Arial" w:cs="Times New Roman"/>
      <w:szCs w:val="24"/>
      <w:lang w:eastAsia="en-US"/>
    </w:rPr>
  </w:style>
  <w:style w:type="paragraph" w:customStyle="1" w:styleId="4DD18B0F72574818929D4E3A88228A007">
    <w:name w:val="4DD18B0F72574818929D4E3A88228A007"/>
    <w:rsid w:val="00491B52"/>
    <w:pPr>
      <w:spacing w:after="120" w:line="300" w:lineRule="atLeast"/>
    </w:pPr>
    <w:rPr>
      <w:rFonts w:ascii="Arial" w:eastAsia="Times New Roman" w:hAnsi="Arial" w:cs="Times New Roman"/>
      <w:szCs w:val="24"/>
      <w:lang w:eastAsia="en-US"/>
    </w:rPr>
  </w:style>
  <w:style w:type="paragraph" w:customStyle="1" w:styleId="49A0D6105B774759AC0F3EE3BF7BFE017">
    <w:name w:val="49A0D6105B774759AC0F3EE3BF7BFE017"/>
    <w:rsid w:val="00491B52"/>
    <w:pPr>
      <w:spacing w:after="120" w:line="300" w:lineRule="atLeast"/>
    </w:pPr>
    <w:rPr>
      <w:rFonts w:ascii="Arial" w:eastAsia="Times New Roman" w:hAnsi="Arial" w:cs="Times New Roman"/>
      <w:szCs w:val="24"/>
      <w:lang w:eastAsia="en-US"/>
    </w:rPr>
  </w:style>
  <w:style w:type="paragraph" w:customStyle="1" w:styleId="61220643E7CB424FAFA0DF464F4423707">
    <w:name w:val="61220643E7CB424FAFA0DF464F4423707"/>
    <w:rsid w:val="00491B52"/>
    <w:pPr>
      <w:spacing w:after="120" w:line="300" w:lineRule="atLeast"/>
    </w:pPr>
    <w:rPr>
      <w:rFonts w:ascii="Arial" w:eastAsia="Times New Roman" w:hAnsi="Arial" w:cs="Times New Roman"/>
      <w:szCs w:val="24"/>
      <w:lang w:eastAsia="en-US"/>
    </w:rPr>
  </w:style>
  <w:style w:type="paragraph" w:customStyle="1" w:styleId="2AF38B56739B44C88A24AA61D62ED2AE7">
    <w:name w:val="2AF38B56739B44C88A24AA61D62ED2AE7"/>
    <w:rsid w:val="00491B52"/>
    <w:pPr>
      <w:spacing w:after="120" w:line="300" w:lineRule="atLeast"/>
    </w:pPr>
    <w:rPr>
      <w:rFonts w:ascii="Arial" w:eastAsia="Times New Roman" w:hAnsi="Arial" w:cs="Times New Roman"/>
      <w:szCs w:val="24"/>
      <w:lang w:eastAsia="en-US"/>
    </w:rPr>
  </w:style>
  <w:style w:type="paragraph" w:customStyle="1" w:styleId="D8893F75C82E412388EBE86C70C1E5227">
    <w:name w:val="D8893F75C82E412388EBE86C70C1E5227"/>
    <w:rsid w:val="00491B52"/>
    <w:pPr>
      <w:spacing w:after="120" w:line="300" w:lineRule="atLeast"/>
    </w:pPr>
    <w:rPr>
      <w:rFonts w:ascii="Arial" w:eastAsia="Times New Roman" w:hAnsi="Arial" w:cs="Times New Roman"/>
      <w:szCs w:val="24"/>
      <w:lang w:eastAsia="en-US"/>
    </w:rPr>
  </w:style>
  <w:style w:type="paragraph" w:customStyle="1" w:styleId="4DE3384D065A4A288D164D26251783437">
    <w:name w:val="4DE3384D065A4A288D164D26251783437"/>
    <w:rsid w:val="00491B52"/>
    <w:pPr>
      <w:spacing w:after="120" w:line="300" w:lineRule="atLeast"/>
    </w:pPr>
    <w:rPr>
      <w:rFonts w:ascii="Arial" w:eastAsia="Times New Roman" w:hAnsi="Arial" w:cs="Times New Roman"/>
      <w:szCs w:val="24"/>
      <w:lang w:eastAsia="en-US"/>
    </w:rPr>
  </w:style>
  <w:style w:type="paragraph" w:customStyle="1" w:styleId="9003D449EBEA46478BB6791F2C007C327">
    <w:name w:val="9003D449EBEA46478BB6791F2C007C327"/>
    <w:rsid w:val="00491B52"/>
    <w:pPr>
      <w:spacing w:after="120" w:line="300" w:lineRule="atLeast"/>
    </w:pPr>
    <w:rPr>
      <w:rFonts w:ascii="Arial" w:eastAsia="Times New Roman" w:hAnsi="Arial" w:cs="Times New Roman"/>
      <w:szCs w:val="24"/>
      <w:lang w:eastAsia="en-US"/>
    </w:rPr>
  </w:style>
  <w:style w:type="paragraph" w:customStyle="1" w:styleId="075EE1F758AB4D5CB81B29EFF68F7FBA7">
    <w:name w:val="075EE1F758AB4D5CB81B29EFF68F7FBA7"/>
    <w:rsid w:val="00491B52"/>
    <w:pPr>
      <w:spacing w:after="120" w:line="300" w:lineRule="atLeast"/>
    </w:pPr>
    <w:rPr>
      <w:rFonts w:ascii="Arial" w:eastAsia="Times New Roman" w:hAnsi="Arial" w:cs="Times New Roman"/>
      <w:szCs w:val="24"/>
      <w:lang w:eastAsia="en-US"/>
    </w:rPr>
  </w:style>
  <w:style w:type="paragraph" w:customStyle="1" w:styleId="CAC2098B813E400BA2818A8681255AB37">
    <w:name w:val="CAC2098B813E400BA2818A8681255AB37"/>
    <w:rsid w:val="00491B52"/>
    <w:pPr>
      <w:spacing w:after="120" w:line="300" w:lineRule="atLeast"/>
    </w:pPr>
    <w:rPr>
      <w:rFonts w:ascii="Arial" w:eastAsia="Times New Roman" w:hAnsi="Arial" w:cs="Times New Roman"/>
      <w:szCs w:val="24"/>
      <w:lang w:eastAsia="en-US"/>
    </w:rPr>
  </w:style>
  <w:style w:type="paragraph" w:customStyle="1" w:styleId="0CEE099522A24ED0AF11F93C0748ADBA7">
    <w:name w:val="0CEE099522A24ED0AF11F93C0748ADBA7"/>
    <w:rsid w:val="00491B52"/>
    <w:pPr>
      <w:spacing w:after="120" w:line="300" w:lineRule="atLeast"/>
    </w:pPr>
    <w:rPr>
      <w:rFonts w:ascii="Arial" w:eastAsia="Times New Roman" w:hAnsi="Arial" w:cs="Times New Roman"/>
      <w:szCs w:val="24"/>
      <w:lang w:eastAsia="en-US"/>
    </w:rPr>
  </w:style>
  <w:style w:type="paragraph" w:customStyle="1" w:styleId="CF29A0F9DA144C9DB61D7948B25E989B7">
    <w:name w:val="CF29A0F9DA144C9DB61D7948B25E989B7"/>
    <w:rsid w:val="00491B52"/>
    <w:pPr>
      <w:spacing w:after="120" w:line="300" w:lineRule="atLeast"/>
    </w:pPr>
    <w:rPr>
      <w:rFonts w:ascii="Arial" w:eastAsia="Times New Roman" w:hAnsi="Arial" w:cs="Times New Roman"/>
      <w:szCs w:val="24"/>
      <w:lang w:eastAsia="en-US"/>
    </w:rPr>
  </w:style>
  <w:style w:type="paragraph" w:customStyle="1" w:styleId="47A2BF80EAFE453D80CC27DDC2B712DB7">
    <w:name w:val="47A2BF80EAFE453D80CC27DDC2B712DB7"/>
    <w:rsid w:val="00491B52"/>
    <w:pPr>
      <w:spacing w:after="120" w:line="300" w:lineRule="atLeast"/>
    </w:pPr>
    <w:rPr>
      <w:rFonts w:ascii="Arial" w:eastAsia="Times New Roman" w:hAnsi="Arial" w:cs="Times New Roman"/>
      <w:szCs w:val="24"/>
      <w:lang w:eastAsia="en-US"/>
    </w:rPr>
  </w:style>
  <w:style w:type="paragraph" w:customStyle="1" w:styleId="52E9E9836BD74410AA179F19EF07B02C7">
    <w:name w:val="52E9E9836BD74410AA179F19EF07B02C7"/>
    <w:rsid w:val="00491B52"/>
    <w:pPr>
      <w:spacing w:after="120" w:line="300" w:lineRule="atLeast"/>
    </w:pPr>
    <w:rPr>
      <w:rFonts w:ascii="Arial" w:eastAsia="Times New Roman" w:hAnsi="Arial" w:cs="Times New Roman"/>
      <w:szCs w:val="24"/>
      <w:lang w:eastAsia="en-US"/>
    </w:rPr>
  </w:style>
  <w:style w:type="paragraph" w:customStyle="1" w:styleId="0F814A63E43444B7B3841ECC0B8FAC307">
    <w:name w:val="0F814A63E43444B7B3841ECC0B8FAC307"/>
    <w:rsid w:val="00491B52"/>
    <w:pPr>
      <w:spacing w:after="120" w:line="300" w:lineRule="atLeast"/>
    </w:pPr>
    <w:rPr>
      <w:rFonts w:ascii="Arial" w:eastAsia="Times New Roman" w:hAnsi="Arial" w:cs="Times New Roman"/>
      <w:szCs w:val="24"/>
      <w:lang w:eastAsia="en-US"/>
    </w:rPr>
  </w:style>
  <w:style w:type="paragraph" w:customStyle="1" w:styleId="252FB09A10734A59837EF8FE8E90A7127">
    <w:name w:val="252FB09A10734A59837EF8FE8E90A7127"/>
    <w:rsid w:val="00491B52"/>
    <w:pPr>
      <w:spacing w:after="120" w:line="300" w:lineRule="atLeast"/>
    </w:pPr>
    <w:rPr>
      <w:rFonts w:ascii="Arial" w:eastAsia="Times New Roman" w:hAnsi="Arial" w:cs="Times New Roman"/>
      <w:szCs w:val="24"/>
      <w:lang w:eastAsia="en-US"/>
    </w:rPr>
  </w:style>
  <w:style w:type="paragraph" w:customStyle="1" w:styleId="C36989F62A0F4DC49D9ECB1A9E8AA1637">
    <w:name w:val="C36989F62A0F4DC49D9ECB1A9E8AA1637"/>
    <w:rsid w:val="00491B52"/>
    <w:pPr>
      <w:spacing w:after="120" w:line="300" w:lineRule="atLeast"/>
    </w:pPr>
    <w:rPr>
      <w:rFonts w:ascii="Arial" w:eastAsia="Times New Roman" w:hAnsi="Arial" w:cs="Times New Roman"/>
      <w:szCs w:val="24"/>
      <w:lang w:eastAsia="en-US"/>
    </w:rPr>
  </w:style>
  <w:style w:type="paragraph" w:customStyle="1" w:styleId="ED6213EFBFA14B008B6B758F6B21ED8C7">
    <w:name w:val="ED6213EFBFA14B008B6B758F6B21ED8C7"/>
    <w:rsid w:val="00491B52"/>
    <w:pPr>
      <w:spacing w:after="120" w:line="300" w:lineRule="atLeast"/>
    </w:pPr>
    <w:rPr>
      <w:rFonts w:ascii="Arial" w:eastAsia="Times New Roman" w:hAnsi="Arial" w:cs="Times New Roman"/>
      <w:szCs w:val="24"/>
      <w:lang w:eastAsia="en-US"/>
    </w:rPr>
  </w:style>
  <w:style w:type="paragraph" w:customStyle="1" w:styleId="CEB7B3986DE4481CB15D4551DA5E98E46">
    <w:name w:val="CEB7B3986DE4481CB15D4551DA5E98E46"/>
    <w:rsid w:val="00491B52"/>
    <w:pPr>
      <w:spacing w:after="120" w:line="300" w:lineRule="atLeast"/>
    </w:pPr>
    <w:rPr>
      <w:rFonts w:ascii="Arial" w:eastAsia="Times New Roman" w:hAnsi="Arial" w:cs="Times New Roman"/>
      <w:szCs w:val="24"/>
      <w:lang w:eastAsia="en-US"/>
    </w:rPr>
  </w:style>
  <w:style w:type="paragraph" w:customStyle="1" w:styleId="9B6BAA57C0AC44CBA4C1397BB25273F76">
    <w:name w:val="9B6BAA57C0AC44CBA4C1397BB25273F76"/>
    <w:rsid w:val="00491B52"/>
    <w:pPr>
      <w:spacing w:after="120" w:line="300" w:lineRule="atLeast"/>
    </w:pPr>
    <w:rPr>
      <w:rFonts w:ascii="Arial" w:eastAsia="Times New Roman" w:hAnsi="Arial" w:cs="Times New Roman"/>
      <w:szCs w:val="24"/>
      <w:lang w:eastAsia="en-US"/>
    </w:rPr>
  </w:style>
  <w:style w:type="paragraph" w:customStyle="1" w:styleId="008975A35D864F0FB1E56F870E0BFE846">
    <w:name w:val="008975A35D864F0FB1E56F870E0BFE846"/>
    <w:rsid w:val="00491B52"/>
    <w:pPr>
      <w:spacing w:after="120" w:line="300" w:lineRule="atLeast"/>
    </w:pPr>
    <w:rPr>
      <w:rFonts w:ascii="Arial" w:eastAsia="Times New Roman" w:hAnsi="Arial" w:cs="Times New Roman"/>
      <w:szCs w:val="24"/>
      <w:lang w:eastAsia="en-US"/>
    </w:rPr>
  </w:style>
  <w:style w:type="paragraph" w:customStyle="1" w:styleId="289DB9E3125F4198ABD36E7201DB01246">
    <w:name w:val="289DB9E3125F4198ABD36E7201DB01246"/>
    <w:rsid w:val="00491B52"/>
    <w:pPr>
      <w:spacing w:after="120" w:line="300" w:lineRule="atLeast"/>
    </w:pPr>
    <w:rPr>
      <w:rFonts w:ascii="Arial" w:eastAsia="Times New Roman" w:hAnsi="Arial" w:cs="Times New Roman"/>
      <w:szCs w:val="24"/>
      <w:lang w:eastAsia="en-US"/>
    </w:rPr>
  </w:style>
  <w:style w:type="paragraph" w:customStyle="1" w:styleId="D445792E564745F192FD013D9088883C7">
    <w:name w:val="D445792E564745F192FD013D9088883C7"/>
    <w:rsid w:val="00491B52"/>
    <w:pPr>
      <w:spacing w:after="120" w:line="300" w:lineRule="atLeast"/>
    </w:pPr>
    <w:rPr>
      <w:rFonts w:ascii="Arial" w:eastAsia="Times New Roman" w:hAnsi="Arial" w:cs="Times New Roman"/>
      <w:szCs w:val="24"/>
      <w:lang w:eastAsia="en-US"/>
    </w:rPr>
  </w:style>
  <w:style w:type="paragraph" w:customStyle="1" w:styleId="AF6A5A895D1F425080B9283F5EA6BF596">
    <w:name w:val="AF6A5A895D1F425080B9283F5EA6BF596"/>
    <w:rsid w:val="00491B52"/>
    <w:pPr>
      <w:spacing w:after="120" w:line="300" w:lineRule="atLeast"/>
    </w:pPr>
    <w:rPr>
      <w:rFonts w:ascii="Arial" w:eastAsia="Times New Roman" w:hAnsi="Arial" w:cs="Times New Roman"/>
      <w:szCs w:val="24"/>
      <w:lang w:eastAsia="en-US"/>
    </w:rPr>
  </w:style>
  <w:style w:type="paragraph" w:customStyle="1" w:styleId="81AE8E22156143B5A5FCA27E7C7B83D76">
    <w:name w:val="81AE8E22156143B5A5FCA27E7C7B83D76"/>
    <w:rsid w:val="00491B52"/>
    <w:pPr>
      <w:spacing w:after="120" w:line="300" w:lineRule="atLeast"/>
    </w:pPr>
    <w:rPr>
      <w:rFonts w:ascii="Arial" w:eastAsia="Times New Roman" w:hAnsi="Arial" w:cs="Times New Roman"/>
      <w:szCs w:val="24"/>
      <w:lang w:eastAsia="en-US"/>
    </w:rPr>
  </w:style>
  <w:style w:type="paragraph" w:customStyle="1" w:styleId="1ED69ACA4C9F4400ADA4F56EEEF481096">
    <w:name w:val="1ED69ACA4C9F4400ADA4F56EEEF481096"/>
    <w:rsid w:val="00491B52"/>
    <w:pPr>
      <w:spacing w:after="120" w:line="300" w:lineRule="atLeast"/>
    </w:pPr>
    <w:rPr>
      <w:rFonts w:ascii="Arial" w:eastAsia="Times New Roman" w:hAnsi="Arial" w:cs="Times New Roman"/>
      <w:szCs w:val="24"/>
      <w:lang w:eastAsia="en-US"/>
    </w:rPr>
  </w:style>
  <w:style w:type="paragraph" w:customStyle="1" w:styleId="ECBCF50C23EA4B61BF328D32C693EF226">
    <w:name w:val="ECBCF50C23EA4B61BF328D32C693EF226"/>
    <w:rsid w:val="00491B52"/>
    <w:pPr>
      <w:spacing w:after="120" w:line="300" w:lineRule="atLeast"/>
    </w:pPr>
    <w:rPr>
      <w:rFonts w:ascii="Arial" w:eastAsia="Times New Roman" w:hAnsi="Arial" w:cs="Times New Roman"/>
      <w:szCs w:val="24"/>
      <w:lang w:eastAsia="en-US"/>
    </w:rPr>
  </w:style>
  <w:style w:type="paragraph" w:customStyle="1" w:styleId="82E1BAA9EF654F69A248537EECA8E53C6">
    <w:name w:val="82E1BAA9EF654F69A248537EECA8E53C6"/>
    <w:rsid w:val="00491B52"/>
    <w:pPr>
      <w:spacing w:after="120" w:line="300" w:lineRule="atLeast"/>
    </w:pPr>
    <w:rPr>
      <w:rFonts w:ascii="Arial" w:eastAsia="Times New Roman" w:hAnsi="Arial" w:cs="Times New Roman"/>
      <w:szCs w:val="24"/>
      <w:lang w:eastAsia="en-US"/>
    </w:rPr>
  </w:style>
  <w:style w:type="paragraph" w:customStyle="1" w:styleId="9E782A7F3B4C412297DCC6340521B6ED6">
    <w:name w:val="9E782A7F3B4C412297DCC6340521B6ED6"/>
    <w:rsid w:val="00491B52"/>
    <w:pPr>
      <w:spacing w:after="120" w:line="300" w:lineRule="atLeast"/>
    </w:pPr>
    <w:rPr>
      <w:rFonts w:ascii="Arial" w:eastAsia="Times New Roman" w:hAnsi="Arial" w:cs="Times New Roman"/>
      <w:szCs w:val="24"/>
      <w:lang w:eastAsia="en-US"/>
    </w:rPr>
  </w:style>
  <w:style w:type="paragraph" w:customStyle="1" w:styleId="7DB3E9BB6626438EB12F1BD348DA26DF6">
    <w:name w:val="7DB3E9BB6626438EB12F1BD348DA26DF6"/>
    <w:rsid w:val="00491B52"/>
    <w:pPr>
      <w:spacing w:after="120" w:line="300" w:lineRule="atLeast"/>
    </w:pPr>
    <w:rPr>
      <w:rFonts w:ascii="Arial" w:eastAsia="Times New Roman" w:hAnsi="Arial" w:cs="Times New Roman"/>
      <w:szCs w:val="24"/>
      <w:lang w:eastAsia="en-US"/>
    </w:rPr>
  </w:style>
  <w:style w:type="paragraph" w:customStyle="1" w:styleId="ED348BB0FF704417BAAF15CB5FD294D76">
    <w:name w:val="ED348BB0FF704417BAAF15CB5FD294D76"/>
    <w:rsid w:val="00491B52"/>
    <w:pPr>
      <w:spacing w:after="120" w:line="300" w:lineRule="atLeast"/>
    </w:pPr>
    <w:rPr>
      <w:rFonts w:ascii="Arial" w:eastAsia="Times New Roman" w:hAnsi="Arial" w:cs="Times New Roman"/>
      <w:szCs w:val="24"/>
      <w:lang w:eastAsia="en-US"/>
    </w:rPr>
  </w:style>
  <w:style w:type="paragraph" w:customStyle="1" w:styleId="60A3C700A3434CFC9E1B411D1ABD258A6">
    <w:name w:val="60A3C700A3434CFC9E1B411D1ABD258A6"/>
    <w:rsid w:val="00491B52"/>
    <w:pPr>
      <w:spacing w:after="120" w:line="300" w:lineRule="atLeast"/>
    </w:pPr>
    <w:rPr>
      <w:rFonts w:ascii="Arial" w:eastAsia="Times New Roman" w:hAnsi="Arial" w:cs="Times New Roman"/>
      <w:szCs w:val="24"/>
      <w:lang w:eastAsia="en-US"/>
    </w:rPr>
  </w:style>
  <w:style w:type="paragraph" w:customStyle="1" w:styleId="3D38EBC0B47D4515ACEAB09909A06FC16">
    <w:name w:val="3D38EBC0B47D4515ACEAB09909A06FC16"/>
    <w:rsid w:val="00491B52"/>
    <w:pPr>
      <w:spacing w:after="120" w:line="300" w:lineRule="atLeast"/>
    </w:pPr>
    <w:rPr>
      <w:rFonts w:ascii="Arial" w:eastAsia="Times New Roman" w:hAnsi="Arial" w:cs="Times New Roman"/>
      <w:szCs w:val="24"/>
      <w:lang w:eastAsia="en-US"/>
    </w:rPr>
  </w:style>
  <w:style w:type="paragraph" w:customStyle="1" w:styleId="4F5A25050285410DB5E2AB788C90489A6">
    <w:name w:val="4F5A25050285410DB5E2AB788C90489A6"/>
    <w:rsid w:val="00491B52"/>
    <w:pPr>
      <w:spacing w:after="120" w:line="300" w:lineRule="atLeast"/>
    </w:pPr>
    <w:rPr>
      <w:rFonts w:ascii="Arial" w:eastAsia="Times New Roman" w:hAnsi="Arial" w:cs="Times New Roman"/>
      <w:szCs w:val="24"/>
      <w:lang w:eastAsia="en-US"/>
    </w:rPr>
  </w:style>
  <w:style w:type="paragraph" w:customStyle="1" w:styleId="52DE4B3131E74549A8DD54116A4F8F966">
    <w:name w:val="52DE4B3131E74549A8DD54116A4F8F966"/>
    <w:rsid w:val="00491B52"/>
    <w:pPr>
      <w:spacing w:after="120" w:line="300" w:lineRule="atLeast"/>
    </w:pPr>
    <w:rPr>
      <w:rFonts w:ascii="Arial" w:eastAsia="Times New Roman" w:hAnsi="Arial" w:cs="Times New Roman"/>
      <w:szCs w:val="24"/>
      <w:lang w:eastAsia="en-US"/>
    </w:rPr>
  </w:style>
  <w:style w:type="paragraph" w:customStyle="1" w:styleId="EB76B60E54A2469FABF18D3D3F9FEB466">
    <w:name w:val="EB76B60E54A2469FABF18D3D3F9FEB466"/>
    <w:rsid w:val="00491B52"/>
    <w:pPr>
      <w:spacing w:after="120" w:line="300" w:lineRule="atLeast"/>
    </w:pPr>
    <w:rPr>
      <w:rFonts w:ascii="Arial" w:eastAsia="Times New Roman" w:hAnsi="Arial" w:cs="Times New Roman"/>
      <w:szCs w:val="24"/>
      <w:lang w:eastAsia="en-US"/>
    </w:rPr>
  </w:style>
  <w:style w:type="paragraph" w:customStyle="1" w:styleId="F9CB2C0EF1644BE9AA72E36384311F0E6">
    <w:name w:val="F9CB2C0EF1644BE9AA72E36384311F0E6"/>
    <w:rsid w:val="00491B52"/>
    <w:pPr>
      <w:spacing w:after="120" w:line="300" w:lineRule="atLeast"/>
    </w:pPr>
    <w:rPr>
      <w:rFonts w:ascii="Arial" w:eastAsia="Times New Roman" w:hAnsi="Arial" w:cs="Times New Roman"/>
      <w:szCs w:val="24"/>
      <w:lang w:eastAsia="en-US"/>
    </w:rPr>
  </w:style>
  <w:style w:type="paragraph" w:customStyle="1" w:styleId="989DD1778AE34DBCBDCA5716DB3CCD716">
    <w:name w:val="989DD1778AE34DBCBDCA5716DB3CCD716"/>
    <w:rsid w:val="00491B52"/>
    <w:pPr>
      <w:spacing w:after="120" w:line="300" w:lineRule="atLeast"/>
    </w:pPr>
    <w:rPr>
      <w:rFonts w:ascii="Arial" w:eastAsia="Times New Roman" w:hAnsi="Arial" w:cs="Times New Roman"/>
      <w:szCs w:val="24"/>
      <w:lang w:eastAsia="en-US"/>
    </w:rPr>
  </w:style>
  <w:style w:type="paragraph" w:customStyle="1" w:styleId="7D95BE68A02E460BAEE5D87F67300A6A6">
    <w:name w:val="7D95BE68A02E460BAEE5D87F67300A6A6"/>
    <w:rsid w:val="00491B52"/>
    <w:pPr>
      <w:spacing w:after="120" w:line="300" w:lineRule="atLeast"/>
    </w:pPr>
    <w:rPr>
      <w:rFonts w:ascii="Arial" w:eastAsia="Times New Roman" w:hAnsi="Arial" w:cs="Times New Roman"/>
      <w:szCs w:val="24"/>
      <w:lang w:eastAsia="en-US"/>
    </w:rPr>
  </w:style>
  <w:style w:type="paragraph" w:customStyle="1" w:styleId="F940E1BABCB9413EAAA7B26DBB12027B6">
    <w:name w:val="F940E1BABCB9413EAAA7B26DBB12027B6"/>
    <w:rsid w:val="00491B52"/>
    <w:pPr>
      <w:spacing w:after="120" w:line="300" w:lineRule="atLeast"/>
    </w:pPr>
    <w:rPr>
      <w:rFonts w:ascii="Arial" w:eastAsia="Times New Roman" w:hAnsi="Arial" w:cs="Times New Roman"/>
      <w:szCs w:val="24"/>
      <w:lang w:eastAsia="en-US"/>
    </w:rPr>
  </w:style>
  <w:style w:type="paragraph" w:customStyle="1" w:styleId="D67DF3C465B04BC2A9F61A0CC1792DE56">
    <w:name w:val="D67DF3C465B04BC2A9F61A0CC1792DE56"/>
    <w:rsid w:val="00491B52"/>
    <w:pPr>
      <w:spacing w:after="120" w:line="300" w:lineRule="atLeast"/>
    </w:pPr>
    <w:rPr>
      <w:rFonts w:ascii="Arial" w:eastAsia="Times New Roman" w:hAnsi="Arial" w:cs="Times New Roman"/>
      <w:szCs w:val="24"/>
      <w:lang w:eastAsia="en-US"/>
    </w:rPr>
  </w:style>
  <w:style w:type="paragraph" w:customStyle="1" w:styleId="C2ED0BC5EB504E6197E1E5DEA0DB50596">
    <w:name w:val="C2ED0BC5EB504E6197E1E5DEA0DB50596"/>
    <w:rsid w:val="00491B52"/>
    <w:pPr>
      <w:spacing w:after="120" w:line="300" w:lineRule="atLeast"/>
    </w:pPr>
    <w:rPr>
      <w:rFonts w:ascii="Arial" w:eastAsia="Times New Roman" w:hAnsi="Arial" w:cs="Times New Roman"/>
      <w:szCs w:val="24"/>
      <w:lang w:eastAsia="en-US"/>
    </w:rPr>
  </w:style>
  <w:style w:type="paragraph" w:customStyle="1" w:styleId="B4788E12150145BE8ED75D53E125AA9D6">
    <w:name w:val="B4788E12150145BE8ED75D53E125AA9D6"/>
    <w:rsid w:val="00491B52"/>
    <w:pPr>
      <w:spacing w:after="120" w:line="300" w:lineRule="atLeast"/>
    </w:pPr>
    <w:rPr>
      <w:rFonts w:ascii="Arial" w:eastAsia="Times New Roman" w:hAnsi="Arial" w:cs="Times New Roman"/>
      <w:szCs w:val="24"/>
      <w:lang w:eastAsia="en-US"/>
    </w:rPr>
  </w:style>
  <w:style w:type="paragraph" w:customStyle="1" w:styleId="5C42B9725BC74940A6F91CCF8B4725B86">
    <w:name w:val="5C42B9725BC74940A6F91CCF8B4725B86"/>
    <w:rsid w:val="00491B52"/>
    <w:pPr>
      <w:spacing w:after="120" w:line="300" w:lineRule="atLeast"/>
    </w:pPr>
    <w:rPr>
      <w:rFonts w:ascii="Arial" w:eastAsia="Times New Roman" w:hAnsi="Arial" w:cs="Times New Roman"/>
      <w:szCs w:val="24"/>
      <w:lang w:eastAsia="en-US"/>
    </w:rPr>
  </w:style>
  <w:style w:type="paragraph" w:customStyle="1" w:styleId="A551F55AB27242D9A8E29484F9CE6C557">
    <w:name w:val="A551F55AB27242D9A8E29484F9CE6C557"/>
    <w:rsid w:val="00491B52"/>
    <w:pPr>
      <w:spacing w:after="120" w:line="300" w:lineRule="atLeast"/>
    </w:pPr>
    <w:rPr>
      <w:rFonts w:ascii="Arial" w:eastAsia="Times New Roman" w:hAnsi="Arial" w:cs="Times New Roman"/>
      <w:szCs w:val="24"/>
      <w:lang w:eastAsia="en-US"/>
    </w:rPr>
  </w:style>
  <w:style w:type="paragraph" w:customStyle="1" w:styleId="75FB19062834456A99A7E4A3F91E7CAE6">
    <w:name w:val="75FB19062834456A99A7E4A3F91E7CAE6"/>
    <w:rsid w:val="00491B52"/>
    <w:pPr>
      <w:spacing w:after="120" w:line="300" w:lineRule="atLeast"/>
    </w:pPr>
    <w:rPr>
      <w:rFonts w:ascii="Arial" w:eastAsia="Times New Roman" w:hAnsi="Arial" w:cs="Times New Roman"/>
      <w:szCs w:val="24"/>
      <w:lang w:eastAsia="en-US"/>
    </w:rPr>
  </w:style>
  <w:style w:type="paragraph" w:customStyle="1" w:styleId="459DD49569CB4CED922242FD83E5D3265">
    <w:name w:val="459DD49569CB4CED922242FD83E5D3265"/>
    <w:rsid w:val="00491B52"/>
    <w:pPr>
      <w:spacing w:after="120" w:line="300" w:lineRule="atLeast"/>
    </w:pPr>
    <w:rPr>
      <w:rFonts w:ascii="Arial" w:eastAsia="Times New Roman" w:hAnsi="Arial" w:cs="Times New Roman"/>
      <w:szCs w:val="24"/>
      <w:lang w:eastAsia="en-US"/>
    </w:rPr>
  </w:style>
  <w:style w:type="paragraph" w:customStyle="1" w:styleId="29BBA625CB2F47929AB89E95E169716F4">
    <w:name w:val="29BBA625CB2F47929AB89E95E169716F4"/>
    <w:rsid w:val="00491B52"/>
    <w:pPr>
      <w:spacing w:after="120" w:line="300" w:lineRule="atLeast"/>
    </w:pPr>
    <w:rPr>
      <w:rFonts w:ascii="Arial" w:eastAsia="Times New Roman" w:hAnsi="Arial" w:cs="Times New Roman"/>
      <w:szCs w:val="24"/>
      <w:lang w:eastAsia="en-US"/>
    </w:rPr>
  </w:style>
  <w:style w:type="paragraph" w:customStyle="1" w:styleId="CA74FBE10DF54E5397E39EDE5908E84A4">
    <w:name w:val="CA74FBE10DF54E5397E39EDE5908E84A4"/>
    <w:rsid w:val="00491B52"/>
    <w:pPr>
      <w:spacing w:after="120" w:line="300" w:lineRule="atLeast"/>
    </w:pPr>
    <w:rPr>
      <w:rFonts w:ascii="Arial" w:eastAsia="Times New Roman" w:hAnsi="Arial" w:cs="Times New Roman"/>
      <w:szCs w:val="24"/>
      <w:lang w:eastAsia="en-US"/>
    </w:rPr>
  </w:style>
  <w:style w:type="paragraph" w:customStyle="1" w:styleId="F662986B68CF43C7A5B51C1FCCA9085F5">
    <w:name w:val="F662986B68CF43C7A5B51C1FCCA9085F5"/>
    <w:rsid w:val="00491B52"/>
    <w:pPr>
      <w:spacing w:after="120" w:line="300" w:lineRule="atLeast"/>
    </w:pPr>
    <w:rPr>
      <w:rFonts w:ascii="Arial" w:eastAsia="Times New Roman" w:hAnsi="Arial" w:cs="Times New Roman"/>
      <w:szCs w:val="24"/>
      <w:lang w:eastAsia="en-US"/>
    </w:rPr>
  </w:style>
  <w:style w:type="paragraph" w:customStyle="1" w:styleId="67F16BE12E8C4ABA8752DBA7D85EF4AE5">
    <w:name w:val="67F16BE12E8C4ABA8752DBA7D85EF4AE5"/>
    <w:rsid w:val="00491B52"/>
    <w:pPr>
      <w:spacing w:after="120" w:line="300" w:lineRule="atLeast"/>
    </w:pPr>
    <w:rPr>
      <w:rFonts w:ascii="Arial" w:eastAsia="Times New Roman" w:hAnsi="Arial" w:cs="Times New Roman"/>
      <w:szCs w:val="24"/>
      <w:lang w:eastAsia="en-US"/>
    </w:rPr>
  </w:style>
  <w:style w:type="paragraph" w:customStyle="1" w:styleId="E96B88C631BB42F98BFFAC51CECD236F5">
    <w:name w:val="E96B88C631BB42F98BFFAC51CECD236F5"/>
    <w:rsid w:val="00491B52"/>
    <w:pPr>
      <w:spacing w:after="120" w:line="300" w:lineRule="atLeast"/>
    </w:pPr>
    <w:rPr>
      <w:rFonts w:ascii="Arial" w:eastAsia="Times New Roman" w:hAnsi="Arial" w:cs="Times New Roman"/>
      <w:szCs w:val="24"/>
      <w:lang w:eastAsia="en-US"/>
    </w:rPr>
  </w:style>
  <w:style w:type="paragraph" w:customStyle="1" w:styleId="EBEA9117FE904245977BAE725A15BADF5">
    <w:name w:val="EBEA9117FE904245977BAE725A15BADF5"/>
    <w:rsid w:val="00491B52"/>
    <w:pPr>
      <w:spacing w:after="120" w:line="300" w:lineRule="atLeast"/>
    </w:pPr>
    <w:rPr>
      <w:rFonts w:ascii="Arial" w:eastAsia="Times New Roman" w:hAnsi="Arial" w:cs="Times New Roman"/>
      <w:szCs w:val="24"/>
      <w:lang w:eastAsia="en-US"/>
    </w:rPr>
  </w:style>
  <w:style w:type="paragraph" w:customStyle="1" w:styleId="A6A1908BDB764EF6A1FDAE5C5DCAF3685">
    <w:name w:val="A6A1908BDB764EF6A1FDAE5C5DCAF3685"/>
    <w:rsid w:val="00491B52"/>
    <w:pPr>
      <w:spacing w:after="120" w:line="300" w:lineRule="atLeast"/>
    </w:pPr>
    <w:rPr>
      <w:rFonts w:ascii="Arial" w:eastAsia="Times New Roman" w:hAnsi="Arial" w:cs="Times New Roman"/>
      <w:szCs w:val="24"/>
      <w:lang w:eastAsia="en-US"/>
    </w:rPr>
  </w:style>
  <w:style w:type="paragraph" w:customStyle="1" w:styleId="2F1AC1709EB94116B0E3FC2442C397715">
    <w:name w:val="2F1AC1709EB94116B0E3FC2442C397715"/>
    <w:rsid w:val="00491B52"/>
    <w:pPr>
      <w:spacing w:after="120" w:line="300" w:lineRule="atLeast"/>
    </w:pPr>
    <w:rPr>
      <w:rFonts w:ascii="Arial" w:eastAsia="Times New Roman" w:hAnsi="Arial" w:cs="Times New Roman"/>
      <w:szCs w:val="24"/>
      <w:lang w:eastAsia="en-US"/>
    </w:rPr>
  </w:style>
  <w:style w:type="paragraph" w:customStyle="1" w:styleId="92CC1AEC93E141D0BBE1EE1B43CEEB8C5">
    <w:name w:val="92CC1AEC93E141D0BBE1EE1B43CEEB8C5"/>
    <w:rsid w:val="00491B52"/>
    <w:pPr>
      <w:spacing w:after="120" w:line="300" w:lineRule="atLeast"/>
    </w:pPr>
    <w:rPr>
      <w:rFonts w:ascii="Arial" w:eastAsia="Times New Roman" w:hAnsi="Arial" w:cs="Times New Roman"/>
      <w:szCs w:val="24"/>
      <w:lang w:eastAsia="en-US"/>
    </w:rPr>
  </w:style>
  <w:style w:type="paragraph" w:customStyle="1" w:styleId="D0C0B01C9A4A417EB10A4565D58FBA085">
    <w:name w:val="D0C0B01C9A4A417EB10A4565D58FBA085"/>
    <w:rsid w:val="00491B52"/>
    <w:pPr>
      <w:spacing w:after="120" w:line="300" w:lineRule="atLeast"/>
    </w:pPr>
    <w:rPr>
      <w:rFonts w:ascii="Arial" w:eastAsia="Times New Roman" w:hAnsi="Arial" w:cs="Times New Roman"/>
      <w:szCs w:val="24"/>
      <w:lang w:eastAsia="en-US"/>
    </w:rPr>
  </w:style>
  <w:style w:type="paragraph" w:customStyle="1" w:styleId="B264202EA2494BE1A3B5DAEBC496234A5">
    <w:name w:val="B264202EA2494BE1A3B5DAEBC496234A5"/>
    <w:rsid w:val="00491B52"/>
    <w:pPr>
      <w:spacing w:after="120" w:line="300" w:lineRule="atLeast"/>
    </w:pPr>
    <w:rPr>
      <w:rFonts w:ascii="Arial" w:eastAsia="Times New Roman" w:hAnsi="Arial" w:cs="Times New Roman"/>
      <w:szCs w:val="24"/>
      <w:lang w:eastAsia="en-US"/>
    </w:rPr>
  </w:style>
  <w:style w:type="paragraph" w:customStyle="1" w:styleId="A01A2949CEC048D598B9E3F0432172945">
    <w:name w:val="A01A2949CEC048D598B9E3F0432172945"/>
    <w:rsid w:val="00491B52"/>
    <w:pPr>
      <w:spacing w:after="120" w:line="300" w:lineRule="atLeast"/>
    </w:pPr>
    <w:rPr>
      <w:rFonts w:ascii="Arial" w:eastAsia="Times New Roman" w:hAnsi="Arial" w:cs="Times New Roman"/>
      <w:szCs w:val="24"/>
      <w:lang w:eastAsia="en-US"/>
    </w:rPr>
  </w:style>
  <w:style w:type="paragraph" w:customStyle="1" w:styleId="7A2EA680EB8F458B96EBD8A842BEBB5D5">
    <w:name w:val="7A2EA680EB8F458B96EBD8A842BEBB5D5"/>
    <w:rsid w:val="00491B52"/>
    <w:pPr>
      <w:spacing w:after="120" w:line="300" w:lineRule="atLeast"/>
    </w:pPr>
    <w:rPr>
      <w:rFonts w:ascii="Arial" w:eastAsia="Times New Roman" w:hAnsi="Arial" w:cs="Times New Roman"/>
      <w:szCs w:val="24"/>
      <w:lang w:eastAsia="en-US"/>
    </w:rPr>
  </w:style>
  <w:style w:type="paragraph" w:customStyle="1" w:styleId="4DFE04C0EDD54D33BF3560C70D46F18D5">
    <w:name w:val="4DFE04C0EDD54D33BF3560C70D46F18D5"/>
    <w:rsid w:val="00491B52"/>
    <w:pPr>
      <w:spacing w:after="120" w:line="300" w:lineRule="atLeast"/>
    </w:pPr>
    <w:rPr>
      <w:rFonts w:ascii="Arial" w:eastAsia="Times New Roman" w:hAnsi="Arial" w:cs="Times New Roman"/>
      <w:szCs w:val="24"/>
      <w:lang w:eastAsia="en-US"/>
    </w:rPr>
  </w:style>
  <w:style w:type="paragraph" w:customStyle="1" w:styleId="5814D22E48A549C2A94E7C8FE65D2F105">
    <w:name w:val="5814D22E48A549C2A94E7C8FE65D2F105"/>
    <w:rsid w:val="00491B52"/>
    <w:pPr>
      <w:spacing w:after="120" w:line="300" w:lineRule="atLeast"/>
    </w:pPr>
    <w:rPr>
      <w:rFonts w:ascii="Arial" w:eastAsia="Times New Roman" w:hAnsi="Arial" w:cs="Times New Roman"/>
      <w:szCs w:val="24"/>
      <w:lang w:eastAsia="en-US"/>
    </w:rPr>
  </w:style>
  <w:style w:type="paragraph" w:customStyle="1" w:styleId="49ECD7A69CB044DEA4A674A0B8538CCE5">
    <w:name w:val="49ECD7A69CB044DEA4A674A0B8538CCE5"/>
    <w:rsid w:val="00491B52"/>
    <w:pPr>
      <w:spacing w:after="120" w:line="300" w:lineRule="atLeast"/>
    </w:pPr>
    <w:rPr>
      <w:rFonts w:ascii="Arial" w:eastAsia="Times New Roman" w:hAnsi="Arial" w:cs="Times New Roman"/>
      <w:szCs w:val="24"/>
      <w:lang w:eastAsia="en-US"/>
    </w:rPr>
  </w:style>
  <w:style w:type="paragraph" w:customStyle="1" w:styleId="B00164C3E94044DC8BC9B93A690BAD165">
    <w:name w:val="B00164C3E94044DC8BC9B93A690BAD165"/>
    <w:rsid w:val="00491B52"/>
    <w:pPr>
      <w:spacing w:after="120" w:line="300" w:lineRule="atLeast"/>
    </w:pPr>
    <w:rPr>
      <w:rFonts w:ascii="Arial" w:eastAsia="Times New Roman" w:hAnsi="Arial" w:cs="Times New Roman"/>
      <w:szCs w:val="24"/>
      <w:lang w:eastAsia="en-US"/>
    </w:rPr>
  </w:style>
  <w:style w:type="paragraph" w:customStyle="1" w:styleId="E9813B50700A4C3199A9E1ED89743AAC5">
    <w:name w:val="E9813B50700A4C3199A9E1ED89743AAC5"/>
    <w:rsid w:val="00491B52"/>
    <w:pPr>
      <w:spacing w:after="120" w:line="300" w:lineRule="atLeast"/>
    </w:pPr>
    <w:rPr>
      <w:rFonts w:ascii="Arial" w:eastAsia="Times New Roman" w:hAnsi="Arial" w:cs="Times New Roman"/>
      <w:szCs w:val="24"/>
      <w:lang w:eastAsia="en-US"/>
    </w:rPr>
  </w:style>
  <w:style w:type="paragraph" w:customStyle="1" w:styleId="CDB55C247B7D474E8B47A3FF847DAA115">
    <w:name w:val="CDB55C247B7D474E8B47A3FF847DAA115"/>
    <w:rsid w:val="00491B52"/>
    <w:pPr>
      <w:spacing w:after="120" w:line="300" w:lineRule="atLeast"/>
    </w:pPr>
    <w:rPr>
      <w:rFonts w:ascii="Arial" w:eastAsia="Times New Roman" w:hAnsi="Arial" w:cs="Times New Roman"/>
      <w:szCs w:val="24"/>
      <w:lang w:eastAsia="en-US"/>
    </w:rPr>
  </w:style>
  <w:style w:type="paragraph" w:customStyle="1" w:styleId="355B8695C5FC41788CBE4D5DDB16EABA5">
    <w:name w:val="355B8695C5FC41788CBE4D5DDB16EABA5"/>
    <w:rsid w:val="00491B52"/>
    <w:pPr>
      <w:spacing w:after="120" w:line="300" w:lineRule="atLeast"/>
    </w:pPr>
    <w:rPr>
      <w:rFonts w:ascii="Arial" w:eastAsia="Times New Roman" w:hAnsi="Arial" w:cs="Times New Roman"/>
      <w:szCs w:val="24"/>
      <w:lang w:eastAsia="en-US"/>
    </w:rPr>
  </w:style>
  <w:style w:type="paragraph" w:customStyle="1" w:styleId="6F2169B51AB346E28D588ECDF1C2FA254">
    <w:name w:val="6F2169B51AB346E28D588ECDF1C2FA254"/>
    <w:rsid w:val="00491B52"/>
    <w:pPr>
      <w:spacing w:after="120" w:line="300" w:lineRule="atLeast"/>
    </w:pPr>
    <w:rPr>
      <w:rFonts w:ascii="Arial" w:eastAsia="Times New Roman" w:hAnsi="Arial" w:cs="Times New Roman"/>
      <w:szCs w:val="24"/>
      <w:lang w:eastAsia="en-US"/>
    </w:rPr>
  </w:style>
  <w:style w:type="paragraph" w:customStyle="1" w:styleId="3B92788C065A4F2EB35615CBDF4D2E104">
    <w:name w:val="3B92788C065A4F2EB35615CBDF4D2E104"/>
    <w:rsid w:val="00491B52"/>
    <w:pPr>
      <w:spacing w:after="120" w:line="300" w:lineRule="atLeast"/>
    </w:pPr>
    <w:rPr>
      <w:rFonts w:ascii="Arial" w:eastAsia="Times New Roman" w:hAnsi="Arial" w:cs="Times New Roman"/>
      <w:szCs w:val="24"/>
      <w:lang w:eastAsia="en-US"/>
    </w:rPr>
  </w:style>
  <w:style w:type="paragraph" w:customStyle="1" w:styleId="90535D627FEA45A99C71AC7F13D2951C4">
    <w:name w:val="90535D627FEA45A99C71AC7F13D2951C4"/>
    <w:rsid w:val="00491B52"/>
    <w:pPr>
      <w:spacing w:after="120" w:line="300" w:lineRule="atLeast"/>
    </w:pPr>
    <w:rPr>
      <w:rFonts w:ascii="Arial" w:eastAsia="Times New Roman" w:hAnsi="Arial" w:cs="Times New Roman"/>
      <w:szCs w:val="24"/>
      <w:lang w:eastAsia="en-US"/>
    </w:rPr>
  </w:style>
  <w:style w:type="paragraph" w:customStyle="1" w:styleId="A3051E4C56C54E999D2EE07F171F90BC4">
    <w:name w:val="A3051E4C56C54E999D2EE07F171F90BC4"/>
    <w:rsid w:val="00491B52"/>
    <w:pPr>
      <w:spacing w:after="120" w:line="300" w:lineRule="atLeast"/>
    </w:pPr>
    <w:rPr>
      <w:rFonts w:ascii="Arial" w:eastAsia="Times New Roman" w:hAnsi="Arial" w:cs="Times New Roman"/>
      <w:szCs w:val="24"/>
      <w:lang w:eastAsia="en-US"/>
    </w:rPr>
  </w:style>
  <w:style w:type="paragraph" w:customStyle="1" w:styleId="7A9B13EB069F498894C8C8B875DD17ED4">
    <w:name w:val="7A9B13EB069F498894C8C8B875DD17ED4"/>
    <w:rsid w:val="00491B52"/>
    <w:pPr>
      <w:spacing w:after="120" w:line="300" w:lineRule="atLeast"/>
    </w:pPr>
    <w:rPr>
      <w:rFonts w:ascii="Arial" w:eastAsia="Times New Roman" w:hAnsi="Arial" w:cs="Times New Roman"/>
      <w:szCs w:val="24"/>
      <w:lang w:eastAsia="en-US"/>
    </w:rPr>
  </w:style>
  <w:style w:type="paragraph" w:customStyle="1" w:styleId="91E2FF18E16E4735AA073BA4A42D41FD4">
    <w:name w:val="91E2FF18E16E4735AA073BA4A42D41FD4"/>
    <w:rsid w:val="00491B52"/>
    <w:pPr>
      <w:spacing w:after="120" w:line="300" w:lineRule="atLeast"/>
    </w:pPr>
    <w:rPr>
      <w:rFonts w:ascii="Arial" w:eastAsia="Times New Roman" w:hAnsi="Arial" w:cs="Times New Roman"/>
      <w:szCs w:val="24"/>
      <w:lang w:eastAsia="en-US"/>
    </w:rPr>
  </w:style>
  <w:style w:type="paragraph" w:customStyle="1" w:styleId="431B472048384E52B0D6B0205351E81B4">
    <w:name w:val="431B472048384E52B0D6B0205351E81B4"/>
    <w:rsid w:val="00491B52"/>
    <w:pPr>
      <w:spacing w:after="120" w:line="300" w:lineRule="atLeast"/>
    </w:pPr>
    <w:rPr>
      <w:rFonts w:ascii="Arial" w:eastAsia="Times New Roman" w:hAnsi="Arial" w:cs="Times New Roman"/>
      <w:szCs w:val="24"/>
      <w:lang w:eastAsia="en-US"/>
    </w:rPr>
  </w:style>
  <w:style w:type="paragraph" w:customStyle="1" w:styleId="5707A8B662014AF3AAAD4C27A5796BEA4">
    <w:name w:val="5707A8B662014AF3AAAD4C27A5796BEA4"/>
    <w:rsid w:val="00491B52"/>
    <w:pPr>
      <w:spacing w:after="120" w:line="300" w:lineRule="atLeast"/>
    </w:pPr>
    <w:rPr>
      <w:rFonts w:ascii="Arial" w:eastAsia="Times New Roman" w:hAnsi="Arial" w:cs="Times New Roman"/>
      <w:szCs w:val="24"/>
      <w:lang w:eastAsia="en-US"/>
    </w:rPr>
  </w:style>
  <w:style w:type="paragraph" w:customStyle="1" w:styleId="30ED6633B55A46939BD0912DE487DFA44">
    <w:name w:val="30ED6633B55A46939BD0912DE487DFA44"/>
    <w:rsid w:val="00491B52"/>
    <w:pPr>
      <w:spacing w:after="120" w:line="300" w:lineRule="atLeast"/>
    </w:pPr>
    <w:rPr>
      <w:rFonts w:ascii="Arial" w:eastAsia="Times New Roman" w:hAnsi="Arial" w:cs="Times New Roman"/>
      <w:szCs w:val="24"/>
      <w:lang w:eastAsia="en-US"/>
    </w:rPr>
  </w:style>
  <w:style w:type="paragraph" w:customStyle="1" w:styleId="BD3FFE0738D542F2836AFF5CD2F325794">
    <w:name w:val="BD3FFE0738D542F2836AFF5CD2F325794"/>
    <w:rsid w:val="00491B52"/>
    <w:pPr>
      <w:spacing w:after="120" w:line="300" w:lineRule="atLeast"/>
    </w:pPr>
    <w:rPr>
      <w:rFonts w:ascii="Arial" w:eastAsia="Times New Roman" w:hAnsi="Arial" w:cs="Times New Roman"/>
      <w:szCs w:val="24"/>
      <w:lang w:eastAsia="en-US"/>
    </w:rPr>
  </w:style>
  <w:style w:type="paragraph" w:customStyle="1" w:styleId="58EF9E0320904720BBDFEDDDC8D738304">
    <w:name w:val="58EF9E0320904720BBDFEDDDC8D738304"/>
    <w:rsid w:val="00491B52"/>
    <w:pPr>
      <w:spacing w:after="120" w:line="300" w:lineRule="atLeast"/>
    </w:pPr>
    <w:rPr>
      <w:rFonts w:ascii="Arial" w:eastAsia="Times New Roman" w:hAnsi="Arial" w:cs="Times New Roman"/>
      <w:szCs w:val="24"/>
      <w:lang w:eastAsia="en-US"/>
    </w:rPr>
  </w:style>
  <w:style w:type="paragraph" w:customStyle="1" w:styleId="027D450D9F674DF7ABEFE177DE1DD8354">
    <w:name w:val="027D450D9F674DF7ABEFE177DE1DD8354"/>
    <w:rsid w:val="00491B52"/>
    <w:pPr>
      <w:spacing w:after="120" w:line="300" w:lineRule="atLeast"/>
    </w:pPr>
    <w:rPr>
      <w:rFonts w:ascii="Arial" w:eastAsia="Times New Roman" w:hAnsi="Arial" w:cs="Times New Roman"/>
      <w:szCs w:val="24"/>
      <w:lang w:eastAsia="en-US"/>
    </w:rPr>
  </w:style>
  <w:style w:type="paragraph" w:customStyle="1" w:styleId="145DE32C7B544883914C09DD6ED9B89D4">
    <w:name w:val="145DE32C7B544883914C09DD6ED9B89D4"/>
    <w:rsid w:val="00491B52"/>
    <w:pPr>
      <w:spacing w:after="120" w:line="300" w:lineRule="atLeast"/>
    </w:pPr>
    <w:rPr>
      <w:rFonts w:ascii="Arial" w:eastAsia="Times New Roman" w:hAnsi="Arial" w:cs="Times New Roman"/>
      <w:szCs w:val="24"/>
      <w:lang w:eastAsia="en-US"/>
    </w:rPr>
  </w:style>
  <w:style w:type="paragraph" w:customStyle="1" w:styleId="6EF74A4185434D5F99CB168E3012070B4">
    <w:name w:val="6EF74A4185434D5F99CB168E3012070B4"/>
    <w:rsid w:val="00491B52"/>
    <w:pPr>
      <w:spacing w:after="120" w:line="300" w:lineRule="atLeast"/>
    </w:pPr>
    <w:rPr>
      <w:rFonts w:ascii="Arial" w:eastAsia="Times New Roman" w:hAnsi="Arial" w:cs="Times New Roman"/>
      <w:szCs w:val="24"/>
      <w:lang w:eastAsia="en-US"/>
    </w:rPr>
  </w:style>
  <w:style w:type="paragraph" w:customStyle="1" w:styleId="342CBCBD8D9D4632BB6AC6F5051707DA4">
    <w:name w:val="342CBCBD8D9D4632BB6AC6F5051707DA4"/>
    <w:rsid w:val="00491B52"/>
    <w:pPr>
      <w:spacing w:after="120" w:line="300" w:lineRule="atLeast"/>
    </w:pPr>
    <w:rPr>
      <w:rFonts w:ascii="Arial" w:eastAsia="Times New Roman" w:hAnsi="Arial" w:cs="Times New Roman"/>
      <w:szCs w:val="24"/>
      <w:lang w:eastAsia="en-US"/>
    </w:rPr>
  </w:style>
  <w:style w:type="paragraph" w:customStyle="1" w:styleId="4A04D6E522FA471BA4641EC33210FF714">
    <w:name w:val="4A04D6E522FA471BA4641EC33210FF714"/>
    <w:rsid w:val="00491B52"/>
    <w:pPr>
      <w:spacing w:after="120" w:line="300" w:lineRule="atLeast"/>
    </w:pPr>
    <w:rPr>
      <w:rFonts w:ascii="Arial" w:eastAsia="Times New Roman" w:hAnsi="Arial" w:cs="Times New Roman"/>
      <w:szCs w:val="24"/>
      <w:lang w:eastAsia="en-US"/>
    </w:rPr>
  </w:style>
  <w:style w:type="paragraph" w:customStyle="1" w:styleId="011C5B64A4084047AD435EDF934E60CA4">
    <w:name w:val="011C5B64A4084047AD435EDF934E60CA4"/>
    <w:rsid w:val="00491B52"/>
    <w:pPr>
      <w:spacing w:after="120" w:line="300" w:lineRule="atLeast"/>
    </w:pPr>
    <w:rPr>
      <w:rFonts w:ascii="Arial" w:eastAsia="Times New Roman" w:hAnsi="Arial" w:cs="Times New Roman"/>
      <w:szCs w:val="24"/>
      <w:lang w:eastAsia="en-US"/>
    </w:rPr>
  </w:style>
  <w:style w:type="paragraph" w:customStyle="1" w:styleId="ABC86413A84A4414A134AED04D2E34174">
    <w:name w:val="ABC86413A84A4414A134AED04D2E34174"/>
    <w:rsid w:val="00491B52"/>
    <w:pPr>
      <w:spacing w:after="120" w:line="300" w:lineRule="atLeast"/>
    </w:pPr>
    <w:rPr>
      <w:rFonts w:ascii="Arial" w:eastAsia="Times New Roman" w:hAnsi="Arial" w:cs="Times New Roman"/>
      <w:szCs w:val="24"/>
      <w:lang w:eastAsia="en-US"/>
    </w:rPr>
  </w:style>
  <w:style w:type="paragraph" w:customStyle="1" w:styleId="C038CE1CAF4342E0BAF0402C761D78354">
    <w:name w:val="C038CE1CAF4342E0BAF0402C761D78354"/>
    <w:rsid w:val="00491B52"/>
    <w:pPr>
      <w:spacing w:after="120" w:line="300" w:lineRule="atLeast"/>
    </w:pPr>
    <w:rPr>
      <w:rFonts w:ascii="Arial" w:eastAsia="Times New Roman" w:hAnsi="Arial" w:cs="Times New Roman"/>
      <w:szCs w:val="24"/>
      <w:lang w:eastAsia="en-US"/>
    </w:rPr>
  </w:style>
  <w:style w:type="paragraph" w:customStyle="1" w:styleId="35E8E69C48C041DA96832AD5967B84E24">
    <w:name w:val="35E8E69C48C041DA96832AD5967B84E24"/>
    <w:rsid w:val="00491B52"/>
    <w:pPr>
      <w:spacing w:after="120" w:line="300" w:lineRule="atLeast"/>
    </w:pPr>
    <w:rPr>
      <w:rFonts w:ascii="Arial" w:eastAsia="Times New Roman" w:hAnsi="Arial" w:cs="Times New Roman"/>
      <w:szCs w:val="24"/>
      <w:lang w:eastAsia="en-US"/>
    </w:rPr>
  </w:style>
  <w:style w:type="paragraph" w:customStyle="1" w:styleId="A6AAAA3B4D8C49AAB428556B8310EE794">
    <w:name w:val="A6AAAA3B4D8C49AAB428556B8310EE794"/>
    <w:rsid w:val="00491B52"/>
    <w:pPr>
      <w:spacing w:after="120" w:line="300" w:lineRule="atLeast"/>
    </w:pPr>
    <w:rPr>
      <w:rFonts w:ascii="Arial" w:eastAsia="Times New Roman" w:hAnsi="Arial" w:cs="Times New Roman"/>
      <w:szCs w:val="24"/>
      <w:lang w:eastAsia="en-US"/>
    </w:rPr>
  </w:style>
  <w:style w:type="paragraph" w:customStyle="1" w:styleId="E01A6E20CD3A472C98839EE0CB9CF3C64">
    <w:name w:val="E01A6E20CD3A472C98839EE0CB9CF3C64"/>
    <w:rsid w:val="00491B52"/>
    <w:pPr>
      <w:spacing w:after="120" w:line="300" w:lineRule="atLeast"/>
    </w:pPr>
    <w:rPr>
      <w:rFonts w:ascii="Arial" w:eastAsia="Times New Roman" w:hAnsi="Arial" w:cs="Times New Roman"/>
      <w:szCs w:val="24"/>
      <w:lang w:eastAsia="en-US"/>
    </w:rPr>
  </w:style>
  <w:style w:type="paragraph" w:customStyle="1" w:styleId="D9468D61A63C4635A8AB6DFAE9B1C2F04">
    <w:name w:val="D9468D61A63C4635A8AB6DFAE9B1C2F04"/>
    <w:rsid w:val="00491B52"/>
    <w:pPr>
      <w:spacing w:after="120" w:line="300" w:lineRule="atLeast"/>
    </w:pPr>
    <w:rPr>
      <w:rFonts w:ascii="Arial" w:eastAsia="Times New Roman" w:hAnsi="Arial" w:cs="Times New Roman"/>
      <w:szCs w:val="24"/>
      <w:lang w:eastAsia="en-US"/>
    </w:rPr>
  </w:style>
  <w:style w:type="paragraph" w:customStyle="1" w:styleId="CF70972FA24C464BAA7371901F31DFA44">
    <w:name w:val="CF70972FA24C464BAA7371901F31DFA44"/>
    <w:rsid w:val="00491B52"/>
    <w:pPr>
      <w:spacing w:after="120" w:line="300" w:lineRule="atLeast"/>
    </w:pPr>
    <w:rPr>
      <w:rFonts w:ascii="Arial" w:eastAsia="Times New Roman" w:hAnsi="Arial" w:cs="Times New Roman"/>
      <w:szCs w:val="24"/>
      <w:lang w:eastAsia="en-US"/>
    </w:rPr>
  </w:style>
  <w:style w:type="paragraph" w:customStyle="1" w:styleId="308049E5A0D44A6FAE68D3E2A6A9BE344">
    <w:name w:val="308049E5A0D44A6FAE68D3E2A6A9BE344"/>
    <w:rsid w:val="00491B52"/>
    <w:pPr>
      <w:spacing w:after="120" w:line="300" w:lineRule="atLeast"/>
    </w:pPr>
    <w:rPr>
      <w:rFonts w:ascii="Arial" w:eastAsia="Times New Roman" w:hAnsi="Arial" w:cs="Times New Roman"/>
      <w:szCs w:val="24"/>
      <w:lang w:eastAsia="en-US"/>
    </w:rPr>
  </w:style>
  <w:style w:type="paragraph" w:customStyle="1" w:styleId="0365D4BE0B4D4F6197D82F79C8ED74FC4">
    <w:name w:val="0365D4BE0B4D4F6197D82F79C8ED74FC4"/>
    <w:rsid w:val="00491B52"/>
    <w:pPr>
      <w:spacing w:after="120" w:line="300" w:lineRule="atLeast"/>
    </w:pPr>
    <w:rPr>
      <w:rFonts w:ascii="Arial" w:eastAsia="Times New Roman" w:hAnsi="Arial" w:cs="Times New Roman"/>
      <w:szCs w:val="24"/>
      <w:lang w:eastAsia="en-US"/>
    </w:rPr>
  </w:style>
  <w:style w:type="paragraph" w:customStyle="1" w:styleId="3702A145FD48412AB6F7C4B7898FA72C4">
    <w:name w:val="3702A145FD48412AB6F7C4B7898FA72C4"/>
    <w:rsid w:val="00491B52"/>
    <w:pPr>
      <w:spacing w:after="120" w:line="300" w:lineRule="atLeast"/>
    </w:pPr>
    <w:rPr>
      <w:rFonts w:ascii="Arial" w:eastAsia="Times New Roman" w:hAnsi="Arial" w:cs="Times New Roman"/>
      <w:szCs w:val="24"/>
      <w:lang w:eastAsia="en-US"/>
    </w:rPr>
  </w:style>
  <w:style w:type="paragraph" w:customStyle="1" w:styleId="85AE9B3ED2F441AFBFD94AFAAC63A4014">
    <w:name w:val="85AE9B3ED2F441AFBFD94AFAAC63A4014"/>
    <w:rsid w:val="00491B52"/>
    <w:pPr>
      <w:spacing w:after="120" w:line="300" w:lineRule="atLeast"/>
    </w:pPr>
    <w:rPr>
      <w:rFonts w:ascii="Arial" w:eastAsia="Times New Roman" w:hAnsi="Arial" w:cs="Times New Roman"/>
      <w:szCs w:val="24"/>
      <w:lang w:eastAsia="en-US"/>
    </w:rPr>
  </w:style>
  <w:style w:type="paragraph" w:customStyle="1" w:styleId="84B6384C1E5347D298173C9117DBF5E64">
    <w:name w:val="84B6384C1E5347D298173C9117DBF5E64"/>
    <w:rsid w:val="00491B52"/>
    <w:pPr>
      <w:spacing w:after="120" w:line="300" w:lineRule="atLeast"/>
    </w:pPr>
    <w:rPr>
      <w:rFonts w:ascii="Arial" w:eastAsia="Times New Roman" w:hAnsi="Arial" w:cs="Times New Roman"/>
      <w:szCs w:val="24"/>
      <w:lang w:eastAsia="en-US"/>
    </w:rPr>
  </w:style>
  <w:style w:type="paragraph" w:customStyle="1" w:styleId="366937049667496BBF1EC5F87AE1BC843">
    <w:name w:val="366937049667496BBF1EC5F87AE1BC843"/>
    <w:rsid w:val="00491B52"/>
    <w:pPr>
      <w:spacing w:after="120" w:line="300" w:lineRule="atLeast"/>
    </w:pPr>
    <w:rPr>
      <w:rFonts w:ascii="Arial" w:eastAsia="Times New Roman" w:hAnsi="Arial" w:cs="Times New Roman"/>
      <w:szCs w:val="24"/>
      <w:lang w:eastAsia="en-US"/>
    </w:rPr>
  </w:style>
  <w:style w:type="paragraph" w:customStyle="1" w:styleId="E427B22A97BF4EAE863D80903E51C3053">
    <w:name w:val="E427B22A97BF4EAE863D80903E51C3053"/>
    <w:rsid w:val="00491B52"/>
    <w:pPr>
      <w:spacing w:after="120" w:line="300" w:lineRule="atLeast"/>
    </w:pPr>
    <w:rPr>
      <w:rFonts w:ascii="Arial" w:eastAsia="Times New Roman" w:hAnsi="Arial" w:cs="Times New Roman"/>
      <w:szCs w:val="24"/>
      <w:lang w:eastAsia="en-US"/>
    </w:rPr>
  </w:style>
  <w:style w:type="paragraph" w:customStyle="1" w:styleId="FA1FA7975FDB499CB1FF84889F7526E63">
    <w:name w:val="FA1FA7975FDB499CB1FF84889F7526E63"/>
    <w:rsid w:val="00491B52"/>
    <w:pPr>
      <w:spacing w:after="120" w:line="300" w:lineRule="atLeast"/>
    </w:pPr>
    <w:rPr>
      <w:rFonts w:ascii="Arial" w:eastAsia="Times New Roman" w:hAnsi="Arial" w:cs="Times New Roman"/>
      <w:szCs w:val="24"/>
      <w:lang w:eastAsia="en-US"/>
    </w:rPr>
  </w:style>
  <w:style w:type="paragraph" w:customStyle="1" w:styleId="105B3C6122154CFE924DF5DBBEEE3D1E3">
    <w:name w:val="105B3C6122154CFE924DF5DBBEEE3D1E3"/>
    <w:rsid w:val="00491B52"/>
    <w:pPr>
      <w:spacing w:after="120" w:line="300" w:lineRule="atLeast"/>
    </w:pPr>
    <w:rPr>
      <w:rFonts w:ascii="Arial" w:eastAsia="Times New Roman" w:hAnsi="Arial" w:cs="Times New Roman"/>
      <w:szCs w:val="24"/>
      <w:lang w:eastAsia="en-US"/>
    </w:rPr>
  </w:style>
  <w:style w:type="paragraph" w:customStyle="1" w:styleId="B1AAC50A69EE44B4A13E92D3126C39803">
    <w:name w:val="B1AAC50A69EE44B4A13E92D3126C39803"/>
    <w:rsid w:val="00491B52"/>
    <w:pPr>
      <w:spacing w:after="120" w:line="300" w:lineRule="atLeast"/>
    </w:pPr>
    <w:rPr>
      <w:rFonts w:ascii="Arial" w:eastAsia="Times New Roman" w:hAnsi="Arial" w:cs="Times New Roman"/>
      <w:szCs w:val="24"/>
      <w:lang w:eastAsia="en-US"/>
    </w:rPr>
  </w:style>
  <w:style w:type="paragraph" w:customStyle="1" w:styleId="CBA0BE7BD2BB40D89370FCC9B634D9953">
    <w:name w:val="CBA0BE7BD2BB40D89370FCC9B634D9953"/>
    <w:rsid w:val="00491B52"/>
    <w:pPr>
      <w:spacing w:after="120" w:line="300" w:lineRule="atLeast"/>
    </w:pPr>
    <w:rPr>
      <w:rFonts w:ascii="Arial" w:eastAsia="Times New Roman" w:hAnsi="Arial" w:cs="Times New Roman"/>
      <w:szCs w:val="24"/>
      <w:lang w:eastAsia="en-US"/>
    </w:rPr>
  </w:style>
  <w:style w:type="paragraph" w:customStyle="1" w:styleId="770A418DE761429181DE6F53F79CFD763">
    <w:name w:val="770A418DE761429181DE6F53F79CFD763"/>
    <w:rsid w:val="00491B52"/>
    <w:pPr>
      <w:spacing w:after="120" w:line="300" w:lineRule="atLeast"/>
    </w:pPr>
    <w:rPr>
      <w:rFonts w:ascii="Arial" w:eastAsia="Times New Roman" w:hAnsi="Arial" w:cs="Times New Roman"/>
      <w:szCs w:val="24"/>
      <w:lang w:eastAsia="en-US"/>
    </w:rPr>
  </w:style>
  <w:style w:type="paragraph" w:customStyle="1" w:styleId="93952FC31641459AB261491BD919A6313">
    <w:name w:val="93952FC31641459AB261491BD919A6313"/>
    <w:rsid w:val="00491B52"/>
    <w:pPr>
      <w:spacing w:after="120" w:line="300" w:lineRule="atLeast"/>
    </w:pPr>
    <w:rPr>
      <w:rFonts w:ascii="Arial" w:eastAsia="Times New Roman" w:hAnsi="Arial" w:cs="Times New Roman"/>
      <w:szCs w:val="24"/>
      <w:lang w:eastAsia="en-US"/>
    </w:rPr>
  </w:style>
  <w:style w:type="paragraph" w:customStyle="1" w:styleId="C7F62F18F8214B799EF13EF64B430C303">
    <w:name w:val="C7F62F18F8214B799EF13EF64B430C303"/>
    <w:rsid w:val="00491B52"/>
    <w:pPr>
      <w:spacing w:after="120" w:line="300" w:lineRule="atLeast"/>
    </w:pPr>
    <w:rPr>
      <w:rFonts w:ascii="Arial" w:eastAsia="Times New Roman" w:hAnsi="Arial" w:cs="Times New Roman"/>
      <w:szCs w:val="24"/>
      <w:lang w:eastAsia="en-US"/>
    </w:rPr>
  </w:style>
  <w:style w:type="paragraph" w:customStyle="1" w:styleId="79AA8D29B79E4DD8A5B02CCE4B6D86445">
    <w:name w:val="79AA8D29B79E4DD8A5B02CCE4B6D86445"/>
    <w:rsid w:val="00491B52"/>
    <w:pPr>
      <w:spacing w:after="120" w:line="300" w:lineRule="atLeast"/>
    </w:pPr>
    <w:rPr>
      <w:rFonts w:ascii="Arial" w:eastAsia="Times New Roman" w:hAnsi="Arial" w:cs="Times New Roman"/>
      <w:szCs w:val="24"/>
      <w:lang w:eastAsia="en-US"/>
    </w:rPr>
  </w:style>
  <w:style w:type="paragraph" w:customStyle="1" w:styleId="83EB2EB4A34C4CE1AFF0CBA8B4FD22B54">
    <w:name w:val="83EB2EB4A34C4CE1AFF0CBA8B4FD22B54"/>
    <w:rsid w:val="00491B52"/>
    <w:pPr>
      <w:spacing w:after="120" w:line="300" w:lineRule="atLeast"/>
    </w:pPr>
    <w:rPr>
      <w:rFonts w:ascii="Arial" w:eastAsia="Times New Roman" w:hAnsi="Arial" w:cs="Times New Roman"/>
      <w:szCs w:val="24"/>
      <w:lang w:eastAsia="en-US"/>
    </w:rPr>
  </w:style>
  <w:style w:type="paragraph" w:customStyle="1" w:styleId="AD3B99D44B614B6086E95BF7A2E28A213">
    <w:name w:val="AD3B99D44B614B6086E95BF7A2E28A213"/>
    <w:rsid w:val="00491B52"/>
    <w:pPr>
      <w:spacing w:after="120" w:line="300" w:lineRule="atLeast"/>
    </w:pPr>
    <w:rPr>
      <w:rFonts w:ascii="Arial" w:eastAsia="Times New Roman" w:hAnsi="Arial" w:cs="Times New Roman"/>
      <w:szCs w:val="24"/>
      <w:lang w:eastAsia="en-US"/>
    </w:rPr>
  </w:style>
  <w:style w:type="paragraph" w:customStyle="1" w:styleId="B57598303AE2495DB12B62CCC2C58C293">
    <w:name w:val="B57598303AE2495DB12B62CCC2C58C293"/>
    <w:rsid w:val="00491B52"/>
    <w:pPr>
      <w:spacing w:after="120" w:line="300" w:lineRule="atLeast"/>
    </w:pPr>
    <w:rPr>
      <w:rFonts w:ascii="Arial" w:eastAsia="Times New Roman" w:hAnsi="Arial" w:cs="Times New Roman"/>
      <w:szCs w:val="24"/>
      <w:lang w:eastAsia="en-US"/>
    </w:rPr>
  </w:style>
  <w:style w:type="paragraph" w:customStyle="1" w:styleId="36A01818562A4019AC35190C884250753">
    <w:name w:val="36A01818562A4019AC35190C884250753"/>
    <w:rsid w:val="00491B52"/>
    <w:pPr>
      <w:spacing w:after="120" w:line="300" w:lineRule="atLeast"/>
    </w:pPr>
    <w:rPr>
      <w:rFonts w:ascii="Arial" w:eastAsia="Times New Roman" w:hAnsi="Arial" w:cs="Times New Roman"/>
      <w:szCs w:val="24"/>
      <w:lang w:eastAsia="en-US"/>
    </w:rPr>
  </w:style>
  <w:style w:type="paragraph" w:customStyle="1" w:styleId="C80178AFD5F84CCAB28D4727245E23333">
    <w:name w:val="C80178AFD5F84CCAB28D4727245E23333"/>
    <w:rsid w:val="00491B52"/>
    <w:pPr>
      <w:spacing w:after="120" w:line="300" w:lineRule="atLeast"/>
    </w:pPr>
    <w:rPr>
      <w:rFonts w:ascii="Arial" w:eastAsia="Times New Roman" w:hAnsi="Arial" w:cs="Times New Roman"/>
      <w:szCs w:val="24"/>
      <w:lang w:eastAsia="en-US"/>
    </w:rPr>
  </w:style>
  <w:style w:type="paragraph" w:customStyle="1" w:styleId="E6BB5F4D96A3455A975238A3487423943">
    <w:name w:val="E6BB5F4D96A3455A975238A3487423943"/>
    <w:rsid w:val="00491B52"/>
    <w:pPr>
      <w:spacing w:after="120" w:line="300" w:lineRule="atLeast"/>
    </w:pPr>
    <w:rPr>
      <w:rFonts w:ascii="Arial" w:eastAsia="Times New Roman" w:hAnsi="Arial" w:cs="Times New Roman"/>
      <w:szCs w:val="24"/>
      <w:lang w:eastAsia="en-US"/>
    </w:rPr>
  </w:style>
  <w:style w:type="paragraph" w:customStyle="1" w:styleId="6AD0FD507EDD44AD809C2C9C295F22C23">
    <w:name w:val="6AD0FD507EDD44AD809C2C9C295F22C23"/>
    <w:rsid w:val="00491B52"/>
    <w:pPr>
      <w:spacing w:after="120" w:line="300" w:lineRule="atLeast"/>
    </w:pPr>
    <w:rPr>
      <w:rFonts w:ascii="Arial" w:eastAsia="Times New Roman" w:hAnsi="Arial" w:cs="Times New Roman"/>
      <w:szCs w:val="24"/>
      <w:lang w:eastAsia="en-US"/>
    </w:rPr>
  </w:style>
  <w:style w:type="paragraph" w:customStyle="1" w:styleId="377487D90B6C443B8872BBF793A289FF3">
    <w:name w:val="377487D90B6C443B8872BBF793A289FF3"/>
    <w:rsid w:val="00491B52"/>
    <w:pPr>
      <w:spacing w:after="120" w:line="300" w:lineRule="atLeast"/>
    </w:pPr>
    <w:rPr>
      <w:rFonts w:ascii="Arial" w:eastAsia="Times New Roman" w:hAnsi="Arial" w:cs="Times New Roman"/>
      <w:szCs w:val="24"/>
      <w:lang w:eastAsia="en-US"/>
    </w:rPr>
  </w:style>
  <w:style w:type="paragraph" w:customStyle="1" w:styleId="FB603C6291074D47852C47E64266443D3">
    <w:name w:val="FB603C6291074D47852C47E64266443D3"/>
    <w:rsid w:val="00491B52"/>
    <w:pPr>
      <w:spacing w:after="120" w:line="300" w:lineRule="atLeast"/>
    </w:pPr>
    <w:rPr>
      <w:rFonts w:ascii="Arial" w:eastAsia="Times New Roman" w:hAnsi="Arial" w:cs="Times New Roman"/>
      <w:szCs w:val="24"/>
      <w:lang w:eastAsia="en-US"/>
    </w:rPr>
  </w:style>
  <w:style w:type="paragraph" w:customStyle="1" w:styleId="9398ADA2C1CC4DFF86881DF61D84E0474">
    <w:name w:val="9398ADA2C1CC4DFF86881DF61D84E0474"/>
    <w:rsid w:val="00491B52"/>
    <w:pPr>
      <w:spacing w:after="120" w:line="300" w:lineRule="atLeast"/>
    </w:pPr>
    <w:rPr>
      <w:rFonts w:ascii="Arial" w:eastAsia="Times New Roman" w:hAnsi="Arial" w:cs="Times New Roman"/>
      <w:szCs w:val="24"/>
      <w:lang w:eastAsia="en-US"/>
    </w:rPr>
  </w:style>
  <w:style w:type="paragraph" w:customStyle="1" w:styleId="8402659393094B378D287953ADD5CEF44">
    <w:name w:val="8402659393094B378D287953ADD5CEF44"/>
    <w:rsid w:val="00491B52"/>
    <w:pPr>
      <w:spacing w:after="120" w:line="300" w:lineRule="atLeast"/>
    </w:pPr>
    <w:rPr>
      <w:rFonts w:ascii="Arial" w:eastAsia="Times New Roman" w:hAnsi="Arial" w:cs="Times New Roman"/>
      <w:szCs w:val="24"/>
      <w:lang w:eastAsia="en-US"/>
    </w:rPr>
  </w:style>
  <w:style w:type="paragraph" w:customStyle="1" w:styleId="A5F031056A104550B1EA7F2B9522A37F4">
    <w:name w:val="A5F031056A104550B1EA7F2B9522A37F4"/>
    <w:rsid w:val="00491B52"/>
    <w:pPr>
      <w:spacing w:after="120" w:line="300" w:lineRule="atLeast"/>
    </w:pPr>
    <w:rPr>
      <w:rFonts w:ascii="Arial" w:eastAsia="Times New Roman" w:hAnsi="Arial" w:cs="Times New Roman"/>
      <w:szCs w:val="24"/>
      <w:lang w:eastAsia="en-US"/>
    </w:rPr>
  </w:style>
  <w:style w:type="paragraph" w:customStyle="1" w:styleId="7A6DE95F7C3049A89487CBE590167FA94">
    <w:name w:val="7A6DE95F7C3049A89487CBE590167FA94"/>
    <w:rsid w:val="00491B52"/>
    <w:pPr>
      <w:spacing w:after="120" w:line="300" w:lineRule="atLeast"/>
    </w:pPr>
    <w:rPr>
      <w:rFonts w:ascii="Arial" w:eastAsia="Times New Roman" w:hAnsi="Arial" w:cs="Times New Roman"/>
      <w:szCs w:val="24"/>
      <w:lang w:eastAsia="en-US"/>
    </w:rPr>
  </w:style>
  <w:style w:type="paragraph" w:customStyle="1" w:styleId="72A53BFA275E4DAC8D0CFABD9788BFBB4">
    <w:name w:val="72A53BFA275E4DAC8D0CFABD9788BFBB4"/>
    <w:rsid w:val="00491B52"/>
    <w:pPr>
      <w:spacing w:after="120" w:line="300" w:lineRule="atLeast"/>
    </w:pPr>
    <w:rPr>
      <w:rFonts w:ascii="Arial" w:eastAsia="Times New Roman" w:hAnsi="Arial" w:cs="Times New Roman"/>
      <w:szCs w:val="24"/>
      <w:lang w:eastAsia="en-US"/>
    </w:rPr>
  </w:style>
  <w:style w:type="paragraph" w:customStyle="1" w:styleId="C5D3D6E3E1374ED2A0B3F632AB7FFB4E4">
    <w:name w:val="C5D3D6E3E1374ED2A0B3F632AB7FFB4E4"/>
    <w:rsid w:val="00491B52"/>
    <w:pPr>
      <w:spacing w:after="120" w:line="300" w:lineRule="atLeast"/>
    </w:pPr>
    <w:rPr>
      <w:rFonts w:ascii="Arial" w:eastAsia="Times New Roman" w:hAnsi="Arial" w:cs="Times New Roman"/>
      <w:szCs w:val="24"/>
      <w:lang w:eastAsia="en-US"/>
    </w:rPr>
  </w:style>
  <w:style w:type="paragraph" w:customStyle="1" w:styleId="BDF0C99BF5FD4699A3B1A22F4358FB314">
    <w:name w:val="BDF0C99BF5FD4699A3B1A22F4358FB314"/>
    <w:rsid w:val="00491B52"/>
    <w:pPr>
      <w:spacing w:after="120" w:line="300" w:lineRule="atLeast"/>
    </w:pPr>
    <w:rPr>
      <w:rFonts w:ascii="Arial" w:eastAsia="Times New Roman" w:hAnsi="Arial" w:cs="Times New Roman"/>
      <w:szCs w:val="24"/>
      <w:lang w:eastAsia="en-US"/>
    </w:rPr>
  </w:style>
  <w:style w:type="paragraph" w:customStyle="1" w:styleId="87C0A498C8844501A3A43A47DA14BF724">
    <w:name w:val="87C0A498C8844501A3A43A47DA14BF724"/>
    <w:rsid w:val="00491B52"/>
    <w:pPr>
      <w:spacing w:after="120" w:line="300" w:lineRule="atLeast"/>
    </w:pPr>
    <w:rPr>
      <w:rFonts w:ascii="Arial" w:eastAsia="Times New Roman" w:hAnsi="Arial" w:cs="Times New Roman"/>
      <w:szCs w:val="24"/>
      <w:lang w:eastAsia="en-US"/>
    </w:rPr>
  </w:style>
  <w:style w:type="paragraph" w:customStyle="1" w:styleId="26C3C20D29EF45DBBCA760B091E3E0514">
    <w:name w:val="26C3C20D29EF45DBBCA760B091E3E0514"/>
    <w:rsid w:val="00491B52"/>
    <w:pPr>
      <w:spacing w:after="120" w:line="300" w:lineRule="atLeast"/>
    </w:pPr>
    <w:rPr>
      <w:rFonts w:ascii="Arial" w:eastAsia="Times New Roman" w:hAnsi="Arial" w:cs="Times New Roman"/>
      <w:szCs w:val="24"/>
      <w:lang w:eastAsia="en-US"/>
    </w:rPr>
  </w:style>
  <w:style w:type="paragraph" w:customStyle="1" w:styleId="331078AE29EE43458FEE7CFB337683E94">
    <w:name w:val="331078AE29EE43458FEE7CFB337683E94"/>
    <w:rsid w:val="00491B52"/>
    <w:pPr>
      <w:spacing w:after="120" w:line="300" w:lineRule="atLeast"/>
    </w:pPr>
    <w:rPr>
      <w:rFonts w:ascii="Arial" w:eastAsia="Times New Roman" w:hAnsi="Arial" w:cs="Times New Roman"/>
      <w:szCs w:val="24"/>
      <w:lang w:eastAsia="en-US"/>
    </w:rPr>
  </w:style>
  <w:style w:type="paragraph" w:customStyle="1" w:styleId="1B26240517F5410FA217FEEEEB3521EB4">
    <w:name w:val="1B26240517F5410FA217FEEEEB3521EB4"/>
    <w:rsid w:val="00491B52"/>
    <w:pPr>
      <w:spacing w:after="120" w:line="300" w:lineRule="atLeast"/>
    </w:pPr>
    <w:rPr>
      <w:rFonts w:ascii="Arial" w:eastAsia="Times New Roman" w:hAnsi="Arial" w:cs="Times New Roman"/>
      <w:szCs w:val="24"/>
      <w:lang w:eastAsia="en-US"/>
    </w:rPr>
  </w:style>
  <w:style w:type="paragraph" w:customStyle="1" w:styleId="63E4C0ACB946416A9B81DD6D1D809BF14">
    <w:name w:val="63E4C0ACB946416A9B81DD6D1D809BF14"/>
    <w:rsid w:val="00491B52"/>
    <w:pPr>
      <w:spacing w:after="120" w:line="300" w:lineRule="atLeast"/>
    </w:pPr>
    <w:rPr>
      <w:rFonts w:ascii="Arial" w:eastAsia="Times New Roman" w:hAnsi="Arial" w:cs="Times New Roman"/>
      <w:szCs w:val="24"/>
      <w:lang w:eastAsia="en-US"/>
    </w:rPr>
  </w:style>
  <w:style w:type="paragraph" w:customStyle="1" w:styleId="7C29E2C3B6D342C7A273EF26F2B2F2FA4">
    <w:name w:val="7C29E2C3B6D342C7A273EF26F2B2F2FA4"/>
    <w:rsid w:val="00491B52"/>
    <w:pPr>
      <w:spacing w:after="120" w:line="300" w:lineRule="atLeast"/>
    </w:pPr>
    <w:rPr>
      <w:rFonts w:ascii="Arial" w:eastAsia="Times New Roman" w:hAnsi="Arial" w:cs="Times New Roman"/>
      <w:szCs w:val="24"/>
      <w:lang w:eastAsia="en-US"/>
    </w:rPr>
  </w:style>
  <w:style w:type="paragraph" w:customStyle="1" w:styleId="AAC0D4AE4E5142EC8AD9D574F2E1A98B4">
    <w:name w:val="AAC0D4AE4E5142EC8AD9D574F2E1A98B4"/>
    <w:rsid w:val="00491B52"/>
    <w:pPr>
      <w:spacing w:after="120" w:line="300" w:lineRule="atLeast"/>
    </w:pPr>
    <w:rPr>
      <w:rFonts w:ascii="Arial" w:eastAsia="Times New Roman" w:hAnsi="Arial" w:cs="Times New Roman"/>
      <w:szCs w:val="24"/>
      <w:lang w:eastAsia="en-US"/>
    </w:rPr>
  </w:style>
  <w:style w:type="paragraph" w:customStyle="1" w:styleId="D01CAFE0963641558B42F55B0EF972704">
    <w:name w:val="D01CAFE0963641558B42F55B0EF972704"/>
    <w:rsid w:val="00491B52"/>
    <w:pPr>
      <w:spacing w:after="120" w:line="300" w:lineRule="atLeast"/>
    </w:pPr>
    <w:rPr>
      <w:rFonts w:ascii="Arial" w:eastAsia="Times New Roman" w:hAnsi="Arial" w:cs="Times New Roman"/>
      <w:szCs w:val="24"/>
      <w:lang w:eastAsia="en-US"/>
    </w:rPr>
  </w:style>
  <w:style w:type="paragraph" w:customStyle="1" w:styleId="9574F3D4B7AB41D69B5EC1EE1D7382DD4">
    <w:name w:val="9574F3D4B7AB41D69B5EC1EE1D7382DD4"/>
    <w:rsid w:val="00491B52"/>
    <w:pPr>
      <w:spacing w:after="120" w:line="300" w:lineRule="atLeast"/>
    </w:pPr>
    <w:rPr>
      <w:rFonts w:ascii="Arial" w:eastAsia="Times New Roman" w:hAnsi="Arial" w:cs="Times New Roman"/>
      <w:szCs w:val="24"/>
      <w:lang w:eastAsia="en-US"/>
    </w:rPr>
  </w:style>
  <w:style w:type="paragraph" w:customStyle="1" w:styleId="5BD4E22FC54D4E84989F4E0EB3CD27AA4">
    <w:name w:val="5BD4E22FC54D4E84989F4E0EB3CD27AA4"/>
    <w:rsid w:val="00491B52"/>
    <w:pPr>
      <w:spacing w:after="120" w:line="300" w:lineRule="atLeast"/>
    </w:pPr>
    <w:rPr>
      <w:rFonts w:ascii="Arial" w:eastAsia="Times New Roman" w:hAnsi="Arial" w:cs="Times New Roman"/>
      <w:szCs w:val="24"/>
      <w:lang w:eastAsia="en-US"/>
    </w:rPr>
  </w:style>
  <w:style w:type="paragraph" w:customStyle="1" w:styleId="084B39DCC5C24E7997A787FD729AD1CF4">
    <w:name w:val="084B39DCC5C24E7997A787FD729AD1CF4"/>
    <w:rsid w:val="00491B52"/>
    <w:pPr>
      <w:spacing w:after="120" w:line="300" w:lineRule="atLeast"/>
    </w:pPr>
    <w:rPr>
      <w:rFonts w:ascii="Arial" w:eastAsia="Times New Roman" w:hAnsi="Arial" w:cs="Times New Roman"/>
      <w:szCs w:val="24"/>
      <w:lang w:eastAsia="en-US"/>
    </w:rPr>
  </w:style>
  <w:style w:type="paragraph" w:customStyle="1" w:styleId="9E0D67C8CEDD4D8D8809E34933579E8B4">
    <w:name w:val="9E0D67C8CEDD4D8D8809E34933579E8B4"/>
    <w:rsid w:val="00491B52"/>
    <w:pPr>
      <w:spacing w:after="120" w:line="300" w:lineRule="atLeast"/>
    </w:pPr>
    <w:rPr>
      <w:rFonts w:ascii="Arial" w:eastAsia="Times New Roman" w:hAnsi="Arial" w:cs="Times New Roman"/>
      <w:szCs w:val="24"/>
      <w:lang w:eastAsia="en-US"/>
    </w:rPr>
  </w:style>
  <w:style w:type="paragraph" w:customStyle="1" w:styleId="D69BC3D52D5C49CE850FBD5E9AE3989F">
    <w:name w:val="D69BC3D52D5C49CE850FBD5E9AE3989F"/>
    <w:rsid w:val="00491B52"/>
  </w:style>
  <w:style w:type="paragraph" w:customStyle="1" w:styleId="6C756CF0795F43B4AD18E87E8D735F4A">
    <w:name w:val="6C756CF0795F43B4AD18E87E8D735F4A"/>
    <w:rsid w:val="00491B52"/>
  </w:style>
  <w:style w:type="paragraph" w:customStyle="1" w:styleId="945312CA539248319A5CCD783F7CCCC8">
    <w:name w:val="945312CA539248319A5CCD783F7CCCC8"/>
    <w:rsid w:val="00491B52"/>
  </w:style>
  <w:style w:type="paragraph" w:customStyle="1" w:styleId="4C36D34BEE93438DBB4D91030925F61B">
    <w:name w:val="4C36D34BEE93438DBB4D91030925F61B"/>
    <w:rsid w:val="00491B52"/>
  </w:style>
  <w:style w:type="paragraph" w:customStyle="1" w:styleId="B02C24D45E154512B5CAED97C1EB26C5">
    <w:name w:val="B02C24D45E154512B5CAED97C1EB26C5"/>
    <w:rsid w:val="00491B52"/>
  </w:style>
  <w:style w:type="paragraph" w:customStyle="1" w:styleId="0E5A4AE63B354461B369127829C531AD">
    <w:name w:val="0E5A4AE63B354461B369127829C531AD"/>
    <w:rsid w:val="00491B52"/>
  </w:style>
  <w:style w:type="paragraph" w:customStyle="1" w:styleId="8BC51D3ECEEF4814944F2EC444D2D3C6">
    <w:name w:val="8BC51D3ECEEF4814944F2EC444D2D3C6"/>
    <w:rsid w:val="00491B52"/>
  </w:style>
  <w:style w:type="paragraph" w:customStyle="1" w:styleId="3B0F3D4D832F47FF9E8A22DB13B9BEDB">
    <w:name w:val="3B0F3D4D832F47FF9E8A22DB13B9BEDB"/>
    <w:rsid w:val="00491B52"/>
  </w:style>
  <w:style w:type="paragraph" w:customStyle="1" w:styleId="086359B0DADE40D0B90AFF4B37D49012">
    <w:name w:val="086359B0DADE40D0B90AFF4B37D49012"/>
    <w:rsid w:val="00491B52"/>
  </w:style>
  <w:style w:type="paragraph" w:customStyle="1" w:styleId="85FDC9266D5440EB99BFBA2F640A4218">
    <w:name w:val="85FDC9266D5440EB99BFBA2F640A4218"/>
    <w:rsid w:val="00491B52"/>
  </w:style>
  <w:style w:type="paragraph" w:customStyle="1" w:styleId="A0A2CBD91A2047AFA5FCD64A81CE1770">
    <w:name w:val="A0A2CBD91A2047AFA5FCD64A81CE1770"/>
    <w:rsid w:val="00491B52"/>
  </w:style>
  <w:style w:type="paragraph" w:customStyle="1" w:styleId="F0E9D38B0BF3495186553AEACC7E71E8">
    <w:name w:val="F0E9D38B0BF3495186553AEACC7E71E8"/>
    <w:rsid w:val="00491B52"/>
  </w:style>
  <w:style w:type="paragraph" w:customStyle="1" w:styleId="914821B9E2ED48E68AD9EF2FDDF42598">
    <w:name w:val="914821B9E2ED48E68AD9EF2FDDF42598"/>
    <w:rsid w:val="00491B52"/>
  </w:style>
  <w:style w:type="paragraph" w:customStyle="1" w:styleId="CAE9D2C124B24E6A89C9A42819B648B8">
    <w:name w:val="CAE9D2C124B24E6A89C9A42819B648B8"/>
    <w:rsid w:val="00491B52"/>
  </w:style>
  <w:style w:type="paragraph" w:customStyle="1" w:styleId="6BC7295AE3FE45EC843D5A984E8FACF6">
    <w:name w:val="6BC7295AE3FE45EC843D5A984E8FACF6"/>
    <w:rsid w:val="00491B52"/>
  </w:style>
  <w:style w:type="paragraph" w:customStyle="1" w:styleId="D494C3B35A7746CA84885F0AD5CBAC61">
    <w:name w:val="D494C3B35A7746CA84885F0AD5CBAC61"/>
    <w:rsid w:val="00491B52"/>
  </w:style>
  <w:style w:type="paragraph" w:customStyle="1" w:styleId="DC8174A24C834707A147A61198C01037">
    <w:name w:val="DC8174A24C834707A147A61198C01037"/>
    <w:rsid w:val="00491B52"/>
  </w:style>
  <w:style w:type="paragraph" w:customStyle="1" w:styleId="C78EAD9DC0CA452C851B36297A64CE15">
    <w:name w:val="C78EAD9DC0CA452C851B36297A64CE15"/>
    <w:rsid w:val="00491B52"/>
  </w:style>
  <w:style w:type="paragraph" w:customStyle="1" w:styleId="2204BAA713DC47B2960A219D21664CDC">
    <w:name w:val="2204BAA713DC47B2960A219D21664CDC"/>
    <w:rsid w:val="00491B52"/>
  </w:style>
  <w:style w:type="paragraph" w:customStyle="1" w:styleId="8747548B14AC4F819FED1CD7B9F49E7A">
    <w:name w:val="8747548B14AC4F819FED1CD7B9F49E7A"/>
    <w:rsid w:val="00491B52"/>
  </w:style>
  <w:style w:type="paragraph" w:customStyle="1" w:styleId="43E068DEE5054512A4C6E7830B45F695">
    <w:name w:val="43E068DEE5054512A4C6E7830B45F695"/>
    <w:rsid w:val="00491B52"/>
  </w:style>
  <w:style w:type="paragraph" w:customStyle="1" w:styleId="A18F29AAD8144288A4DEF0D911F94872">
    <w:name w:val="A18F29AAD8144288A4DEF0D911F94872"/>
    <w:rsid w:val="00491B52"/>
  </w:style>
  <w:style w:type="paragraph" w:customStyle="1" w:styleId="BFC35F0C6984428AA5005D4EC6C21347">
    <w:name w:val="BFC35F0C6984428AA5005D4EC6C21347"/>
    <w:rsid w:val="00491B52"/>
  </w:style>
  <w:style w:type="paragraph" w:customStyle="1" w:styleId="1C632C670FEA4D228FF64CAE904E7056">
    <w:name w:val="1C632C670FEA4D228FF64CAE904E7056"/>
    <w:rsid w:val="00491B52"/>
  </w:style>
  <w:style w:type="paragraph" w:customStyle="1" w:styleId="DBAD0D42437E4E939DCACFD115E9CB21">
    <w:name w:val="DBAD0D42437E4E939DCACFD115E9CB21"/>
    <w:rsid w:val="00491B52"/>
  </w:style>
  <w:style w:type="paragraph" w:customStyle="1" w:styleId="71EAC4E0C4034FFF9E9CBC82B39FB099">
    <w:name w:val="71EAC4E0C4034FFF9E9CBC82B39FB099"/>
    <w:rsid w:val="00491B52"/>
  </w:style>
  <w:style w:type="paragraph" w:customStyle="1" w:styleId="04ED1A09A04C42448279907A6FDF62C6">
    <w:name w:val="04ED1A09A04C42448279907A6FDF62C6"/>
    <w:rsid w:val="00491B52"/>
  </w:style>
  <w:style w:type="paragraph" w:customStyle="1" w:styleId="0C7AC94DD4484F928A914D273A1ECB28">
    <w:name w:val="0C7AC94DD4484F928A914D273A1ECB28"/>
    <w:rsid w:val="00491B52"/>
  </w:style>
  <w:style w:type="paragraph" w:customStyle="1" w:styleId="590DFFCC4585493980CEA349BC81128F">
    <w:name w:val="590DFFCC4585493980CEA349BC81128F"/>
    <w:rsid w:val="00491B52"/>
  </w:style>
  <w:style w:type="paragraph" w:customStyle="1" w:styleId="8060D25BAEC84D2B9A8AB90A0E090A9E">
    <w:name w:val="8060D25BAEC84D2B9A8AB90A0E090A9E"/>
    <w:rsid w:val="00491B52"/>
  </w:style>
  <w:style w:type="paragraph" w:customStyle="1" w:styleId="039F4DC019AA4F41A1E1796AC5E1FD5016">
    <w:name w:val="039F4DC019AA4F41A1E1796AC5E1FD5016"/>
    <w:rsid w:val="00491B52"/>
    <w:pPr>
      <w:spacing w:after="120" w:line="300" w:lineRule="atLeast"/>
    </w:pPr>
    <w:rPr>
      <w:rFonts w:ascii="Arial" w:eastAsia="Times New Roman" w:hAnsi="Arial" w:cs="Times New Roman"/>
      <w:szCs w:val="24"/>
      <w:lang w:eastAsia="en-US"/>
    </w:rPr>
  </w:style>
  <w:style w:type="paragraph" w:customStyle="1" w:styleId="8242A46682A845A3A6CF933D4E26525A17">
    <w:name w:val="8242A46682A845A3A6CF933D4E26525A17"/>
    <w:rsid w:val="00491B52"/>
    <w:pPr>
      <w:spacing w:after="120" w:line="300" w:lineRule="atLeast"/>
    </w:pPr>
    <w:rPr>
      <w:rFonts w:ascii="Arial" w:eastAsia="Times New Roman" w:hAnsi="Arial" w:cs="Times New Roman"/>
      <w:szCs w:val="24"/>
      <w:lang w:eastAsia="en-US"/>
    </w:rPr>
  </w:style>
  <w:style w:type="paragraph" w:customStyle="1" w:styleId="44F98A9C07BD4FF8BD24D57D7FBF422C17">
    <w:name w:val="44F98A9C07BD4FF8BD24D57D7FBF422C17"/>
    <w:rsid w:val="00491B52"/>
    <w:pPr>
      <w:spacing w:after="120" w:line="300" w:lineRule="atLeast"/>
    </w:pPr>
    <w:rPr>
      <w:rFonts w:ascii="Arial" w:eastAsia="Times New Roman" w:hAnsi="Arial" w:cs="Times New Roman"/>
      <w:szCs w:val="24"/>
      <w:lang w:eastAsia="en-US"/>
    </w:rPr>
  </w:style>
  <w:style w:type="paragraph" w:customStyle="1" w:styleId="C2E261C253694A978318726C6513545317">
    <w:name w:val="C2E261C253694A978318726C6513545317"/>
    <w:rsid w:val="00491B52"/>
    <w:pPr>
      <w:spacing w:after="120" w:line="300" w:lineRule="atLeast"/>
    </w:pPr>
    <w:rPr>
      <w:rFonts w:ascii="Arial" w:eastAsia="Times New Roman" w:hAnsi="Arial" w:cs="Times New Roman"/>
      <w:szCs w:val="24"/>
      <w:lang w:eastAsia="en-US"/>
    </w:rPr>
  </w:style>
  <w:style w:type="paragraph" w:customStyle="1" w:styleId="89854A90F9804E92B81A3C903676EF5C17">
    <w:name w:val="89854A90F9804E92B81A3C903676EF5C17"/>
    <w:rsid w:val="00491B52"/>
    <w:pPr>
      <w:spacing w:after="120" w:line="300" w:lineRule="atLeast"/>
    </w:pPr>
    <w:rPr>
      <w:rFonts w:ascii="Arial" w:eastAsia="Times New Roman" w:hAnsi="Arial" w:cs="Times New Roman"/>
      <w:szCs w:val="24"/>
      <w:lang w:eastAsia="en-US"/>
    </w:rPr>
  </w:style>
  <w:style w:type="paragraph" w:customStyle="1" w:styleId="4A00951C0A80465DBB25B05051465D8616">
    <w:name w:val="4A00951C0A80465DBB25B05051465D8616"/>
    <w:rsid w:val="00491B52"/>
    <w:pPr>
      <w:spacing w:after="120" w:line="300" w:lineRule="atLeast"/>
    </w:pPr>
    <w:rPr>
      <w:rFonts w:ascii="Arial" w:eastAsia="Times New Roman" w:hAnsi="Arial" w:cs="Times New Roman"/>
      <w:szCs w:val="24"/>
      <w:lang w:eastAsia="en-US"/>
    </w:rPr>
  </w:style>
  <w:style w:type="paragraph" w:customStyle="1" w:styleId="664BAFD31861465786352AC9898533C116">
    <w:name w:val="664BAFD31861465786352AC9898533C116"/>
    <w:rsid w:val="00491B52"/>
    <w:pPr>
      <w:spacing w:after="120" w:line="300" w:lineRule="atLeast"/>
    </w:pPr>
    <w:rPr>
      <w:rFonts w:ascii="Arial" w:eastAsia="Times New Roman" w:hAnsi="Arial" w:cs="Times New Roman"/>
      <w:szCs w:val="24"/>
      <w:lang w:eastAsia="en-US"/>
    </w:rPr>
  </w:style>
  <w:style w:type="paragraph" w:customStyle="1" w:styleId="A40262CBAA3D4254AA60DE63BD00441017">
    <w:name w:val="A40262CBAA3D4254AA60DE63BD00441017"/>
    <w:rsid w:val="00491B52"/>
    <w:pPr>
      <w:spacing w:after="120" w:line="300" w:lineRule="atLeast"/>
    </w:pPr>
    <w:rPr>
      <w:rFonts w:ascii="Arial" w:eastAsia="Times New Roman" w:hAnsi="Arial" w:cs="Times New Roman"/>
      <w:szCs w:val="24"/>
      <w:lang w:eastAsia="en-US"/>
    </w:rPr>
  </w:style>
  <w:style w:type="paragraph" w:customStyle="1" w:styleId="E7473A36B660414AB642133ED33938FA17">
    <w:name w:val="E7473A36B660414AB642133ED33938FA17"/>
    <w:rsid w:val="00491B52"/>
    <w:pPr>
      <w:spacing w:after="120" w:line="300" w:lineRule="atLeast"/>
    </w:pPr>
    <w:rPr>
      <w:rFonts w:ascii="Arial" w:eastAsia="Times New Roman" w:hAnsi="Arial" w:cs="Times New Roman"/>
      <w:szCs w:val="24"/>
      <w:lang w:eastAsia="en-US"/>
    </w:rPr>
  </w:style>
  <w:style w:type="paragraph" w:customStyle="1" w:styleId="6810EBB8851F4ED79EEC49AFDAAB04AB16">
    <w:name w:val="6810EBB8851F4ED79EEC49AFDAAB04AB16"/>
    <w:rsid w:val="00491B52"/>
    <w:pPr>
      <w:spacing w:after="120" w:line="300" w:lineRule="atLeast"/>
    </w:pPr>
    <w:rPr>
      <w:rFonts w:ascii="Arial" w:eastAsia="Times New Roman" w:hAnsi="Arial" w:cs="Times New Roman"/>
      <w:szCs w:val="24"/>
      <w:lang w:eastAsia="en-US"/>
    </w:rPr>
  </w:style>
  <w:style w:type="paragraph" w:customStyle="1" w:styleId="B8F629359F8D4A5AB70FA82D39A7F99E16">
    <w:name w:val="B8F629359F8D4A5AB70FA82D39A7F99E16"/>
    <w:rsid w:val="00491B52"/>
    <w:pPr>
      <w:spacing w:after="120" w:line="300" w:lineRule="atLeast"/>
    </w:pPr>
    <w:rPr>
      <w:rFonts w:ascii="Arial" w:eastAsia="Times New Roman" w:hAnsi="Arial" w:cs="Times New Roman"/>
      <w:szCs w:val="24"/>
      <w:lang w:eastAsia="en-US"/>
    </w:rPr>
  </w:style>
  <w:style w:type="paragraph" w:customStyle="1" w:styleId="1D24EEC2117C4344B00F15EB593AF7CE16">
    <w:name w:val="1D24EEC2117C4344B00F15EB593AF7CE16"/>
    <w:rsid w:val="00491B52"/>
    <w:pPr>
      <w:spacing w:after="120" w:line="300" w:lineRule="atLeast"/>
    </w:pPr>
    <w:rPr>
      <w:rFonts w:ascii="Arial" w:eastAsia="Times New Roman" w:hAnsi="Arial" w:cs="Times New Roman"/>
      <w:szCs w:val="24"/>
      <w:lang w:eastAsia="en-US"/>
    </w:rPr>
  </w:style>
  <w:style w:type="paragraph" w:customStyle="1" w:styleId="35501991D233494E980D83489321DC9816">
    <w:name w:val="35501991D233494E980D83489321DC9816"/>
    <w:rsid w:val="00491B52"/>
    <w:pPr>
      <w:spacing w:after="120" w:line="300" w:lineRule="atLeast"/>
    </w:pPr>
    <w:rPr>
      <w:rFonts w:ascii="Arial" w:eastAsia="Times New Roman" w:hAnsi="Arial" w:cs="Times New Roman"/>
      <w:szCs w:val="24"/>
      <w:lang w:eastAsia="en-US"/>
    </w:rPr>
  </w:style>
  <w:style w:type="paragraph" w:customStyle="1" w:styleId="2A6EDEFEBF3A45F3821ABFF19BAD5FA316">
    <w:name w:val="2A6EDEFEBF3A45F3821ABFF19BAD5FA316"/>
    <w:rsid w:val="00491B52"/>
    <w:pPr>
      <w:spacing w:after="120" w:line="300" w:lineRule="atLeast"/>
    </w:pPr>
    <w:rPr>
      <w:rFonts w:ascii="Arial" w:eastAsia="Times New Roman" w:hAnsi="Arial" w:cs="Times New Roman"/>
      <w:szCs w:val="24"/>
      <w:lang w:eastAsia="en-US"/>
    </w:rPr>
  </w:style>
  <w:style w:type="paragraph" w:customStyle="1" w:styleId="5C0530EDD9E84D388B93865A67EC16B215">
    <w:name w:val="5C0530EDD9E84D388B93865A67EC16B215"/>
    <w:rsid w:val="00491B52"/>
    <w:pPr>
      <w:spacing w:after="120" w:line="300" w:lineRule="atLeast"/>
    </w:pPr>
    <w:rPr>
      <w:rFonts w:ascii="Arial" w:eastAsia="Times New Roman" w:hAnsi="Arial" w:cs="Times New Roman"/>
      <w:szCs w:val="24"/>
      <w:lang w:eastAsia="en-US"/>
    </w:rPr>
  </w:style>
  <w:style w:type="paragraph" w:customStyle="1" w:styleId="05A565B0B959439C9A24C7F7042D675815">
    <w:name w:val="05A565B0B959439C9A24C7F7042D675815"/>
    <w:rsid w:val="00491B52"/>
    <w:pPr>
      <w:spacing w:after="120" w:line="300" w:lineRule="atLeast"/>
    </w:pPr>
    <w:rPr>
      <w:rFonts w:ascii="Arial" w:eastAsia="Times New Roman" w:hAnsi="Arial" w:cs="Times New Roman"/>
      <w:szCs w:val="24"/>
      <w:lang w:eastAsia="en-US"/>
    </w:rPr>
  </w:style>
  <w:style w:type="paragraph" w:customStyle="1" w:styleId="0D08A3C04AD1439AAAB5E801CEE25BAA14">
    <w:name w:val="0D08A3C04AD1439AAAB5E801CEE25BAA14"/>
    <w:rsid w:val="00491B52"/>
    <w:pPr>
      <w:spacing w:after="120" w:line="300" w:lineRule="atLeast"/>
    </w:pPr>
    <w:rPr>
      <w:rFonts w:ascii="Arial" w:eastAsia="Times New Roman" w:hAnsi="Arial" w:cs="Times New Roman"/>
      <w:szCs w:val="24"/>
      <w:lang w:eastAsia="en-US"/>
    </w:rPr>
  </w:style>
  <w:style w:type="paragraph" w:customStyle="1" w:styleId="3E84D3E305354F10ADE4AF1C00D7A41914">
    <w:name w:val="3E84D3E305354F10ADE4AF1C00D7A41914"/>
    <w:rsid w:val="00491B52"/>
    <w:pPr>
      <w:spacing w:after="120" w:line="300" w:lineRule="atLeast"/>
    </w:pPr>
    <w:rPr>
      <w:rFonts w:ascii="Arial" w:eastAsia="Times New Roman" w:hAnsi="Arial" w:cs="Times New Roman"/>
      <w:szCs w:val="24"/>
      <w:lang w:eastAsia="en-US"/>
    </w:rPr>
  </w:style>
  <w:style w:type="paragraph" w:customStyle="1" w:styleId="CF7C58B8D5ED4C889F54DAA25CD8A09F14">
    <w:name w:val="CF7C58B8D5ED4C889F54DAA25CD8A09F14"/>
    <w:rsid w:val="00491B52"/>
    <w:pPr>
      <w:spacing w:after="120" w:line="300" w:lineRule="atLeast"/>
    </w:pPr>
    <w:rPr>
      <w:rFonts w:ascii="Arial" w:eastAsia="Times New Roman" w:hAnsi="Arial" w:cs="Times New Roman"/>
      <w:szCs w:val="24"/>
      <w:lang w:eastAsia="en-US"/>
    </w:rPr>
  </w:style>
  <w:style w:type="paragraph" w:customStyle="1" w:styleId="C9DC87E6632A42FD8F2D811203BAB70314">
    <w:name w:val="C9DC87E6632A42FD8F2D811203BAB70314"/>
    <w:rsid w:val="00491B52"/>
    <w:pPr>
      <w:spacing w:after="120" w:line="300" w:lineRule="atLeast"/>
    </w:pPr>
    <w:rPr>
      <w:rFonts w:ascii="Arial" w:eastAsia="Times New Roman" w:hAnsi="Arial" w:cs="Times New Roman"/>
      <w:szCs w:val="24"/>
      <w:lang w:eastAsia="en-US"/>
    </w:rPr>
  </w:style>
  <w:style w:type="paragraph" w:customStyle="1" w:styleId="766D714CFC2B44AB982A8E00524DF9DC14">
    <w:name w:val="766D714CFC2B44AB982A8E00524DF9DC14"/>
    <w:rsid w:val="00491B52"/>
    <w:pPr>
      <w:spacing w:after="120" w:line="300" w:lineRule="atLeast"/>
    </w:pPr>
    <w:rPr>
      <w:rFonts w:ascii="Arial" w:eastAsia="Times New Roman" w:hAnsi="Arial" w:cs="Times New Roman"/>
      <w:szCs w:val="24"/>
      <w:lang w:eastAsia="en-US"/>
    </w:rPr>
  </w:style>
  <w:style w:type="paragraph" w:customStyle="1" w:styleId="F86EE057B5854EEE91B133CA0231E4F73">
    <w:name w:val="F86EE057B5854EEE91B133CA0231E4F73"/>
    <w:rsid w:val="00491B52"/>
    <w:pPr>
      <w:spacing w:after="120" w:line="300" w:lineRule="atLeast"/>
    </w:pPr>
    <w:rPr>
      <w:rFonts w:ascii="Arial" w:eastAsia="Times New Roman" w:hAnsi="Arial" w:cs="Times New Roman"/>
      <w:szCs w:val="24"/>
      <w:lang w:eastAsia="en-US"/>
    </w:rPr>
  </w:style>
  <w:style w:type="paragraph" w:customStyle="1" w:styleId="FF47DE8E3126408CA88E0B934896253D3">
    <w:name w:val="FF47DE8E3126408CA88E0B934896253D3"/>
    <w:rsid w:val="00491B52"/>
    <w:pPr>
      <w:spacing w:after="120" w:line="300" w:lineRule="atLeast"/>
    </w:pPr>
    <w:rPr>
      <w:rFonts w:ascii="Arial" w:eastAsia="Times New Roman" w:hAnsi="Arial" w:cs="Times New Roman"/>
      <w:szCs w:val="24"/>
      <w:lang w:eastAsia="en-US"/>
    </w:rPr>
  </w:style>
  <w:style w:type="paragraph" w:customStyle="1" w:styleId="DB994B3A2A7D42D48230499274DE12603">
    <w:name w:val="DB994B3A2A7D42D48230499274DE12603"/>
    <w:rsid w:val="00491B52"/>
    <w:pPr>
      <w:spacing w:after="120" w:line="300" w:lineRule="atLeast"/>
    </w:pPr>
    <w:rPr>
      <w:rFonts w:ascii="Arial" w:eastAsia="Times New Roman" w:hAnsi="Arial" w:cs="Times New Roman"/>
      <w:szCs w:val="24"/>
      <w:lang w:eastAsia="en-US"/>
    </w:rPr>
  </w:style>
  <w:style w:type="paragraph" w:customStyle="1" w:styleId="55F00C0C31EE4D068F5A3200EEF01BB13">
    <w:name w:val="55F00C0C31EE4D068F5A3200EEF01BB13"/>
    <w:rsid w:val="00491B52"/>
    <w:pPr>
      <w:spacing w:after="120" w:line="300" w:lineRule="atLeast"/>
    </w:pPr>
    <w:rPr>
      <w:rFonts w:ascii="Arial" w:eastAsia="Times New Roman" w:hAnsi="Arial" w:cs="Times New Roman"/>
      <w:szCs w:val="24"/>
      <w:lang w:eastAsia="en-US"/>
    </w:rPr>
  </w:style>
  <w:style w:type="paragraph" w:customStyle="1" w:styleId="D4852569D89340FC9E8E5C0D8A539FF93">
    <w:name w:val="D4852569D89340FC9E8E5C0D8A539FF93"/>
    <w:rsid w:val="00491B52"/>
    <w:pPr>
      <w:spacing w:after="120" w:line="300" w:lineRule="atLeast"/>
    </w:pPr>
    <w:rPr>
      <w:rFonts w:ascii="Arial" w:eastAsia="Times New Roman" w:hAnsi="Arial" w:cs="Times New Roman"/>
      <w:szCs w:val="24"/>
      <w:lang w:eastAsia="en-US"/>
    </w:rPr>
  </w:style>
  <w:style w:type="paragraph" w:customStyle="1" w:styleId="339E62487AAC45FF8E69D500C1D200D63">
    <w:name w:val="339E62487AAC45FF8E69D500C1D200D63"/>
    <w:rsid w:val="00491B52"/>
    <w:pPr>
      <w:spacing w:after="120" w:line="300" w:lineRule="atLeast"/>
    </w:pPr>
    <w:rPr>
      <w:rFonts w:ascii="Arial" w:eastAsia="Times New Roman" w:hAnsi="Arial" w:cs="Times New Roman"/>
      <w:szCs w:val="24"/>
      <w:lang w:eastAsia="en-US"/>
    </w:rPr>
  </w:style>
  <w:style w:type="paragraph" w:customStyle="1" w:styleId="737068E6CEC548938F27962AA919774C3">
    <w:name w:val="737068E6CEC548938F27962AA919774C3"/>
    <w:rsid w:val="00491B52"/>
    <w:pPr>
      <w:spacing w:after="120" w:line="300" w:lineRule="atLeast"/>
    </w:pPr>
    <w:rPr>
      <w:rFonts w:ascii="Arial" w:eastAsia="Times New Roman" w:hAnsi="Arial" w:cs="Times New Roman"/>
      <w:szCs w:val="24"/>
      <w:lang w:eastAsia="en-US"/>
    </w:rPr>
  </w:style>
  <w:style w:type="paragraph" w:customStyle="1" w:styleId="4BDF3D9AF7FA4D7593D519D14448BDDC3">
    <w:name w:val="4BDF3D9AF7FA4D7593D519D14448BDDC3"/>
    <w:rsid w:val="00491B52"/>
    <w:pPr>
      <w:spacing w:after="120" w:line="300" w:lineRule="atLeast"/>
    </w:pPr>
    <w:rPr>
      <w:rFonts w:ascii="Arial" w:eastAsia="Times New Roman" w:hAnsi="Arial" w:cs="Times New Roman"/>
      <w:szCs w:val="24"/>
      <w:lang w:eastAsia="en-US"/>
    </w:rPr>
  </w:style>
  <w:style w:type="paragraph" w:customStyle="1" w:styleId="9F6C5A73A76041F2B5FD32A92FE566633">
    <w:name w:val="9F6C5A73A76041F2B5FD32A92FE566633"/>
    <w:rsid w:val="00491B52"/>
    <w:pPr>
      <w:spacing w:after="120" w:line="300" w:lineRule="atLeast"/>
    </w:pPr>
    <w:rPr>
      <w:rFonts w:ascii="Arial" w:eastAsia="Times New Roman" w:hAnsi="Arial" w:cs="Times New Roman"/>
      <w:szCs w:val="24"/>
      <w:lang w:eastAsia="en-US"/>
    </w:rPr>
  </w:style>
  <w:style w:type="paragraph" w:customStyle="1" w:styleId="977A5F2DF73B4BD59E3C1BBA77CE7E883">
    <w:name w:val="977A5F2DF73B4BD59E3C1BBA77CE7E883"/>
    <w:rsid w:val="00491B52"/>
    <w:pPr>
      <w:spacing w:after="120" w:line="300" w:lineRule="atLeast"/>
    </w:pPr>
    <w:rPr>
      <w:rFonts w:ascii="Arial" w:eastAsia="Times New Roman" w:hAnsi="Arial" w:cs="Times New Roman"/>
      <w:szCs w:val="24"/>
      <w:lang w:eastAsia="en-US"/>
    </w:rPr>
  </w:style>
  <w:style w:type="paragraph" w:customStyle="1" w:styleId="590D7BAB7E4848AB98CA57D9DA6630F23">
    <w:name w:val="590D7BAB7E4848AB98CA57D9DA6630F23"/>
    <w:rsid w:val="00491B52"/>
    <w:pPr>
      <w:spacing w:after="120" w:line="300" w:lineRule="atLeast"/>
    </w:pPr>
    <w:rPr>
      <w:rFonts w:ascii="Arial" w:eastAsia="Times New Roman" w:hAnsi="Arial" w:cs="Times New Roman"/>
      <w:szCs w:val="24"/>
      <w:lang w:eastAsia="en-US"/>
    </w:rPr>
  </w:style>
  <w:style w:type="paragraph" w:customStyle="1" w:styleId="5E68500AE9644F9C84E53B4EFA3721853">
    <w:name w:val="5E68500AE9644F9C84E53B4EFA3721853"/>
    <w:rsid w:val="00491B52"/>
    <w:pPr>
      <w:spacing w:after="120" w:line="300" w:lineRule="atLeast"/>
    </w:pPr>
    <w:rPr>
      <w:rFonts w:ascii="Arial" w:eastAsia="Times New Roman" w:hAnsi="Arial" w:cs="Times New Roman"/>
      <w:szCs w:val="24"/>
      <w:lang w:eastAsia="en-US"/>
    </w:rPr>
  </w:style>
  <w:style w:type="paragraph" w:customStyle="1" w:styleId="2AA05FAF7EE845FCA4585E9A9E58F6593">
    <w:name w:val="2AA05FAF7EE845FCA4585E9A9E58F6593"/>
    <w:rsid w:val="00491B52"/>
    <w:pPr>
      <w:spacing w:after="120" w:line="300" w:lineRule="atLeast"/>
    </w:pPr>
    <w:rPr>
      <w:rFonts w:ascii="Arial" w:eastAsia="Times New Roman" w:hAnsi="Arial" w:cs="Times New Roman"/>
      <w:szCs w:val="24"/>
      <w:lang w:eastAsia="en-US"/>
    </w:rPr>
  </w:style>
  <w:style w:type="paragraph" w:customStyle="1" w:styleId="6F6D15C22DD54D5997502555D871EA793">
    <w:name w:val="6F6D15C22DD54D5997502555D871EA793"/>
    <w:rsid w:val="00491B52"/>
    <w:pPr>
      <w:spacing w:after="120" w:line="300" w:lineRule="atLeast"/>
    </w:pPr>
    <w:rPr>
      <w:rFonts w:ascii="Arial" w:eastAsia="Times New Roman" w:hAnsi="Arial" w:cs="Times New Roman"/>
      <w:szCs w:val="24"/>
      <w:lang w:eastAsia="en-US"/>
    </w:rPr>
  </w:style>
  <w:style w:type="paragraph" w:customStyle="1" w:styleId="5BCDF12F4C55456AB693DD9D401949BD3">
    <w:name w:val="5BCDF12F4C55456AB693DD9D401949BD3"/>
    <w:rsid w:val="00491B52"/>
    <w:pPr>
      <w:spacing w:after="120" w:line="300" w:lineRule="atLeast"/>
    </w:pPr>
    <w:rPr>
      <w:rFonts w:ascii="Arial" w:eastAsia="Times New Roman" w:hAnsi="Arial" w:cs="Times New Roman"/>
      <w:szCs w:val="24"/>
      <w:lang w:eastAsia="en-US"/>
    </w:rPr>
  </w:style>
  <w:style w:type="paragraph" w:customStyle="1" w:styleId="3F42C809AE6E4E48A01FB1FAEE24B6DD3">
    <w:name w:val="3F42C809AE6E4E48A01FB1FAEE24B6DD3"/>
    <w:rsid w:val="00491B52"/>
    <w:pPr>
      <w:spacing w:after="120" w:line="300" w:lineRule="atLeast"/>
    </w:pPr>
    <w:rPr>
      <w:rFonts w:ascii="Arial" w:eastAsia="Times New Roman" w:hAnsi="Arial" w:cs="Times New Roman"/>
      <w:szCs w:val="24"/>
      <w:lang w:eastAsia="en-US"/>
    </w:rPr>
  </w:style>
  <w:style w:type="paragraph" w:customStyle="1" w:styleId="073347E8B91543429AF6A95A7452FEFA3">
    <w:name w:val="073347E8B91543429AF6A95A7452FEFA3"/>
    <w:rsid w:val="00491B52"/>
    <w:pPr>
      <w:spacing w:after="120" w:line="300" w:lineRule="atLeast"/>
    </w:pPr>
    <w:rPr>
      <w:rFonts w:ascii="Arial" w:eastAsia="Times New Roman" w:hAnsi="Arial" w:cs="Times New Roman"/>
      <w:szCs w:val="24"/>
      <w:lang w:eastAsia="en-US"/>
    </w:rPr>
  </w:style>
  <w:style w:type="paragraph" w:customStyle="1" w:styleId="5D60E4E7960C43728770A04E1AD40E043">
    <w:name w:val="5D60E4E7960C43728770A04E1AD40E043"/>
    <w:rsid w:val="00491B52"/>
    <w:pPr>
      <w:spacing w:after="120" w:line="300" w:lineRule="atLeast"/>
    </w:pPr>
    <w:rPr>
      <w:rFonts w:ascii="Arial" w:eastAsia="Times New Roman" w:hAnsi="Arial" w:cs="Times New Roman"/>
      <w:szCs w:val="24"/>
      <w:lang w:eastAsia="en-US"/>
    </w:rPr>
  </w:style>
  <w:style w:type="paragraph" w:customStyle="1" w:styleId="5C3C46E1A8C847839E88FF805D25BE5411">
    <w:name w:val="5C3C46E1A8C847839E88FF805D25BE5411"/>
    <w:rsid w:val="00491B52"/>
    <w:pPr>
      <w:spacing w:after="120" w:line="300" w:lineRule="atLeast"/>
    </w:pPr>
    <w:rPr>
      <w:rFonts w:ascii="Arial" w:eastAsia="Times New Roman" w:hAnsi="Arial" w:cs="Times New Roman"/>
      <w:szCs w:val="24"/>
      <w:lang w:eastAsia="en-US"/>
    </w:rPr>
  </w:style>
  <w:style w:type="paragraph" w:customStyle="1" w:styleId="60142A542B6B45CF98584C0366D67A6211">
    <w:name w:val="60142A542B6B45CF98584C0366D67A6211"/>
    <w:rsid w:val="00491B52"/>
    <w:pPr>
      <w:spacing w:after="120" w:line="300" w:lineRule="atLeast"/>
    </w:pPr>
    <w:rPr>
      <w:rFonts w:ascii="Arial" w:eastAsia="Times New Roman" w:hAnsi="Arial" w:cs="Times New Roman"/>
      <w:szCs w:val="24"/>
      <w:lang w:eastAsia="en-US"/>
    </w:rPr>
  </w:style>
  <w:style w:type="paragraph" w:customStyle="1" w:styleId="3AAF684C34CF418E981CDF1952B26EB912">
    <w:name w:val="3AAF684C34CF418E981CDF1952B26EB912"/>
    <w:rsid w:val="00491B52"/>
    <w:pPr>
      <w:spacing w:after="120" w:line="300" w:lineRule="atLeast"/>
    </w:pPr>
    <w:rPr>
      <w:rFonts w:ascii="Arial" w:eastAsia="Times New Roman" w:hAnsi="Arial" w:cs="Times New Roman"/>
      <w:szCs w:val="24"/>
      <w:lang w:eastAsia="en-US"/>
    </w:rPr>
  </w:style>
  <w:style w:type="paragraph" w:customStyle="1" w:styleId="C0993D038F5049BC8DF3D5BB61B56C6112">
    <w:name w:val="C0993D038F5049BC8DF3D5BB61B56C6112"/>
    <w:rsid w:val="00491B52"/>
    <w:pPr>
      <w:spacing w:after="120" w:line="300" w:lineRule="atLeast"/>
    </w:pPr>
    <w:rPr>
      <w:rFonts w:ascii="Arial" w:eastAsia="Times New Roman" w:hAnsi="Arial" w:cs="Times New Roman"/>
      <w:szCs w:val="24"/>
      <w:lang w:eastAsia="en-US"/>
    </w:rPr>
  </w:style>
  <w:style w:type="paragraph" w:customStyle="1" w:styleId="0888E19C873F4B5A9AD6BE2FED736FAE12">
    <w:name w:val="0888E19C873F4B5A9AD6BE2FED736FAE12"/>
    <w:rsid w:val="00491B52"/>
    <w:pPr>
      <w:spacing w:after="120" w:line="300" w:lineRule="atLeast"/>
    </w:pPr>
    <w:rPr>
      <w:rFonts w:ascii="Arial" w:eastAsia="Times New Roman" w:hAnsi="Arial" w:cs="Times New Roman"/>
      <w:szCs w:val="24"/>
      <w:lang w:eastAsia="en-US"/>
    </w:rPr>
  </w:style>
  <w:style w:type="paragraph" w:customStyle="1" w:styleId="853E269AF8064C3AB98BBE0769D6F14D12">
    <w:name w:val="853E269AF8064C3AB98BBE0769D6F14D12"/>
    <w:rsid w:val="00491B52"/>
    <w:pPr>
      <w:spacing w:after="120" w:line="300" w:lineRule="atLeast"/>
    </w:pPr>
    <w:rPr>
      <w:rFonts w:ascii="Arial" w:eastAsia="Times New Roman" w:hAnsi="Arial" w:cs="Times New Roman"/>
      <w:szCs w:val="24"/>
      <w:lang w:eastAsia="en-US"/>
    </w:rPr>
  </w:style>
  <w:style w:type="paragraph" w:customStyle="1" w:styleId="8BC51D3ECEEF4814944F2EC444D2D3C61">
    <w:name w:val="8BC51D3ECEEF4814944F2EC444D2D3C61"/>
    <w:rsid w:val="00491B52"/>
    <w:pPr>
      <w:spacing w:after="120" w:line="300" w:lineRule="atLeast"/>
    </w:pPr>
    <w:rPr>
      <w:rFonts w:ascii="Arial" w:eastAsia="Times New Roman" w:hAnsi="Arial" w:cs="Times New Roman"/>
      <w:szCs w:val="24"/>
      <w:lang w:eastAsia="en-US"/>
    </w:rPr>
  </w:style>
  <w:style w:type="paragraph" w:customStyle="1" w:styleId="3B0F3D4D832F47FF9E8A22DB13B9BEDB1">
    <w:name w:val="3B0F3D4D832F47FF9E8A22DB13B9BEDB1"/>
    <w:rsid w:val="00491B52"/>
    <w:pPr>
      <w:spacing w:after="120" w:line="300" w:lineRule="atLeast"/>
    </w:pPr>
    <w:rPr>
      <w:rFonts w:ascii="Arial" w:eastAsia="Times New Roman" w:hAnsi="Arial" w:cs="Times New Roman"/>
      <w:szCs w:val="24"/>
      <w:lang w:eastAsia="en-US"/>
    </w:rPr>
  </w:style>
  <w:style w:type="paragraph" w:customStyle="1" w:styleId="086359B0DADE40D0B90AFF4B37D490121">
    <w:name w:val="086359B0DADE40D0B90AFF4B37D490121"/>
    <w:rsid w:val="00491B52"/>
    <w:pPr>
      <w:spacing w:after="120" w:line="300" w:lineRule="atLeast"/>
    </w:pPr>
    <w:rPr>
      <w:rFonts w:ascii="Arial" w:eastAsia="Times New Roman" w:hAnsi="Arial" w:cs="Times New Roman"/>
      <w:szCs w:val="24"/>
      <w:lang w:eastAsia="en-US"/>
    </w:rPr>
  </w:style>
  <w:style w:type="paragraph" w:customStyle="1" w:styleId="C0C888618494408BBE86D0D0214E0B5611">
    <w:name w:val="C0C888618494408BBE86D0D0214E0B5611"/>
    <w:rsid w:val="00491B52"/>
    <w:pPr>
      <w:spacing w:after="120" w:line="300" w:lineRule="atLeast"/>
    </w:pPr>
    <w:rPr>
      <w:rFonts w:ascii="Arial" w:eastAsia="Times New Roman" w:hAnsi="Arial" w:cs="Times New Roman"/>
      <w:szCs w:val="24"/>
      <w:lang w:eastAsia="en-US"/>
    </w:rPr>
  </w:style>
  <w:style w:type="paragraph" w:customStyle="1" w:styleId="D1D90C3452E44DDA9A3CB36E4E75103D11">
    <w:name w:val="D1D90C3452E44DDA9A3CB36E4E75103D11"/>
    <w:rsid w:val="00491B52"/>
    <w:pPr>
      <w:spacing w:after="120" w:line="300" w:lineRule="atLeast"/>
    </w:pPr>
    <w:rPr>
      <w:rFonts w:ascii="Arial" w:eastAsia="Times New Roman" w:hAnsi="Arial" w:cs="Times New Roman"/>
      <w:szCs w:val="24"/>
      <w:lang w:eastAsia="en-US"/>
    </w:rPr>
  </w:style>
  <w:style w:type="paragraph" w:customStyle="1" w:styleId="D31B849B6DE04AEB9E50DC52077ADB1811">
    <w:name w:val="D31B849B6DE04AEB9E50DC52077ADB1811"/>
    <w:rsid w:val="00491B52"/>
    <w:pPr>
      <w:spacing w:after="120" w:line="300" w:lineRule="atLeast"/>
    </w:pPr>
    <w:rPr>
      <w:rFonts w:ascii="Arial" w:eastAsia="Times New Roman" w:hAnsi="Arial" w:cs="Times New Roman"/>
      <w:szCs w:val="24"/>
      <w:lang w:eastAsia="en-US"/>
    </w:rPr>
  </w:style>
  <w:style w:type="paragraph" w:customStyle="1" w:styleId="81B615C869D24EA388F78DDF12C6234811">
    <w:name w:val="81B615C869D24EA388F78DDF12C6234811"/>
    <w:rsid w:val="00491B52"/>
    <w:pPr>
      <w:spacing w:after="120" w:line="300" w:lineRule="atLeast"/>
    </w:pPr>
    <w:rPr>
      <w:rFonts w:ascii="Arial" w:eastAsia="Times New Roman" w:hAnsi="Arial" w:cs="Times New Roman"/>
      <w:szCs w:val="24"/>
      <w:lang w:eastAsia="en-US"/>
    </w:rPr>
  </w:style>
  <w:style w:type="paragraph" w:customStyle="1" w:styleId="D494C3B35A7746CA84885F0AD5CBAC611">
    <w:name w:val="D494C3B35A7746CA84885F0AD5CBAC611"/>
    <w:rsid w:val="00491B52"/>
    <w:pPr>
      <w:spacing w:after="120" w:line="300" w:lineRule="atLeast"/>
    </w:pPr>
    <w:rPr>
      <w:rFonts w:ascii="Arial" w:eastAsia="Times New Roman" w:hAnsi="Arial" w:cs="Times New Roman"/>
      <w:szCs w:val="24"/>
      <w:lang w:eastAsia="en-US"/>
    </w:rPr>
  </w:style>
  <w:style w:type="paragraph" w:customStyle="1" w:styleId="DC8174A24C834707A147A61198C010371">
    <w:name w:val="DC8174A24C834707A147A61198C010371"/>
    <w:rsid w:val="00491B52"/>
    <w:pPr>
      <w:spacing w:after="120" w:line="300" w:lineRule="atLeast"/>
    </w:pPr>
    <w:rPr>
      <w:rFonts w:ascii="Arial" w:eastAsia="Times New Roman" w:hAnsi="Arial" w:cs="Times New Roman"/>
      <w:szCs w:val="24"/>
      <w:lang w:eastAsia="en-US"/>
    </w:rPr>
  </w:style>
  <w:style w:type="paragraph" w:customStyle="1" w:styleId="C78EAD9DC0CA452C851B36297A64CE151">
    <w:name w:val="C78EAD9DC0CA452C851B36297A64CE151"/>
    <w:rsid w:val="00491B52"/>
    <w:pPr>
      <w:spacing w:after="120" w:line="300" w:lineRule="atLeast"/>
    </w:pPr>
    <w:rPr>
      <w:rFonts w:ascii="Arial" w:eastAsia="Times New Roman" w:hAnsi="Arial" w:cs="Times New Roman"/>
      <w:szCs w:val="24"/>
      <w:lang w:eastAsia="en-US"/>
    </w:rPr>
  </w:style>
  <w:style w:type="paragraph" w:customStyle="1" w:styleId="2204BAA713DC47B2960A219D21664CDC1">
    <w:name w:val="2204BAA713DC47B2960A219D21664CDC1"/>
    <w:rsid w:val="00491B52"/>
    <w:pPr>
      <w:spacing w:after="120" w:line="300" w:lineRule="atLeast"/>
    </w:pPr>
    <w:rPr>
      <w:rFonts w:ascii="Arial" w:eastAsia="Times New Roman" w:hAnsi="Arial" w:cs="Times New Roman"/>
      <w:szCs w:val="24"/>
      <w:lang w:eastAsia="en-US"/>
    </w:rPr>
  </w:style>
  <w:style w:type="paragraph" w:customStyle="1" w:styleId="8747548B14AC4F819FED1CD7B9F49E7A1">
    <w:name w:val="8747548B14AC4F819FED1CD7B9F49E7A1"/>
    <w:rsid w:val="00491B52"/>
    <w:pPr>
      <w:spacing w:after="120" w:line="300" w:lineRule="atLeast"/>
    </w:pPr>
    <w:rPr>
      <w:rFonts w:ascii="Arial" w:eastAsia="Times New Roman" w:hAnsi="Arial" w:cs="Times New Roman"/>
      <w:szCs w:val="24"/>
      <w:lang w:eastAsia="en-US"/>
    </w:rPr>
  </w:style>
  <w:style w:type="paragraph" w:customStyle="1" w:styleId="43E068DEE5054512A4C6E7830B45F6951">
    <w:name w:val="43E068DEE5054512A4C6E7830B45F6951"/>
    <w:rsid w:val="00491B52"/>
    <w:pPr>
      <w:spacing w:after="120" w:line="300" w:lineRule="atLeast"/>
    </w:pPr>
    <w:rPr>
      <w:rFonts w:ascii="Arial" w:eastAsia="Times New Roman" w:hAnsi="Arial" w:cs="Times New Roman"/>
      <w:szCs w:val="24"/>
      <w:lang w:eastAsia="en-US"/>
    </w:rPr>
  </w:style>
  <w:style w:type="paragraph" w:customStyle="1" w:styleId="A18F29AAD8144288A4DEF0D911F948721">
    <w:name w:val="A18F29AAD8144288A4DEF0D911F948721"/>
    <w:rsid w:val="00491B52"/>
    <w:pPr>
      <w:spacing w:after="120" w:line="300" w:lineRule="atLeast"/>
    </w:pPr>
    <w:rPr>
      <w:rFonts w:ascii="Arial" w:eastAsia="Times New Roman" w:hAnsi="Arial" w:cs="Times New Roman"/>
      <w:szCs w:val="24"/>
      <w:lang w:eastAsia="en-US"/>
    </w:rPr>
  </w:style>
  <w:style w:type="paragraph" w:customStyle="1" w:styleId="BFC35F0C6984428AA5005D4EC6C213471">
    <w:name w:val="BFC35F0C6984428AA5005D4EC6C213471"/>
    <w:rsid w:val="00491B52"/>
    <w:pPr>
      <w:spacing w:after="120" w:line="300" w:lineRule="atLeast"/>
    </w:pPr>
    <w:rPr>
      <w:rFonts w:ascii="Arial" w:eastAsia="Times New Roman" w:hAnsi="Arial" w:cs="Times New Roman"/>
      <w:szCs w:val="24"/>
      <w:lang w:eastAsia="en-US"/>
    </w:rPr>
  </w:style>
  <w:style w:type="paragraph" w:customStyle="1" w:styleId="1C632C670FEA4D228FF64CAE904E70561">
    <w:name w:val="1C632C670FEA4D228FF64CAE904E70561"/>
    <w:rsid w:val="00491B52"/>
    <w:pPr>
      <w:spacing w:after="120" w:line="300" w:lineRule="atLeast"/>
    </w:pPr>
    <w:rPr>
      <w:rFonts w:ascii="Arial" w:eastAsia="Times New Roman" w:hAnsi="Arial" w:cs="Times New Roman"/>
      <w:szCs w:val="24"/>
      <w:lang w:eastAsia="en-US"/>
    </w:rPr>
  </w:style>
  <w:style w:type="paragraph" w:customStyle="1" w:styleId="DBAD0D42437E4E939DCACFD115E9CB211">
    <w:name w:val="DBAD0D42437E4E939DCACFD115E9CB211"/>
    <w:rsid w:val="00491B52"/>
    <w:pPr>
      <w:spacing w:after="120" w:line="300" w:lineRule="atLeast"/>
    </w:pPr>
    <w:rPr>
      <w:rFonts w:ascii="Arial" w:eastAsia="Times New Roman" w:hAnsi="Arial" w:cs="Times New Roman"/>
      <w:szCs w:val="24"/>
      <w:lang w:eastAsia="en-US"/>
    </w:rPr>
  </w:style>
  <w:style w:type="paragraph" w:customStyle="1" w:styleId="71EAC4E0C4034FFF9E9CBC82B39FB0991">
    <w:name w:val="71EAC4E0C4034FFF9E9CBC82B39FB0991"/>
    <w:rsid w:val="00491B52"/>
    <w:pPr>
      <w:spacing w:after="120" w:line="300" w:lineRule="atLeast"/>
    </w:pPr>
    <w:rPr>
      <w:rFonts w:ascii="Arial" w:eastAsia="Times New Roman" w:hAnsi="Arial" w:cs="Times New Roman"/>
      <w:szCs w:val="24"/>
      <w:lang w:eastAsia="en-US"/>
    </w:rPr>
  </w:style>
  <w:style w:type="paragraph" w:customStyle="1" w:styleId="04ED1A09A04C42448279907A6FDF62C61">
    <w:name w:val="04ED1A09A04C42448279907A6FDF62C61"/>
    <w:rsid w:val="00491B52"/>
    <w:pPr>
      <w:spacing w:after="120" w:line="300" w:lineRule="atLeast"/>
    </w:pPr>
    <w:rPr>
      <w:rFonts w:ascii="Arial" w:eastAsia="Times New Roman" w:hAnsi="Arial" w:cs="Times New Roman"/>
      <w:szCs w:val="24"/>
      <w:lang w:eastAsia="en-US"/>
    </w:rPr>
  </w:style>
  <w:style w:type="paragraph" w:customStyle="1" w:styleId="0C7AC94DD4484F928A914D273A1ECB281">
    <w:name w:val="0C7AC94DD4484F928A914D273A1ECB281"/>
    <w:rsid w:val="00491B52"/>
    <w:pPr>
      <w:spacing w:after="120" w:line="300" w:lineRule="atLeast"/>
    </w:pPr>
    <w:rPr>
      <w:rFonts w:ascii="Arial" w:eastAsia="Times New Roman" w:hAnsi="Arial" w:cs="Times New Roman"/>
      <w:szCs w:val="24"/>
      <w:lang w:eastAsia="en-US"/>
    </w:rPr>
  </w:style>
  <w:style w:type="paragraph" w:customStyle="1" w:styleId="590DFFCC4585493980CEA349BC81128F1">
    <w:name w:val="590DFFCC4585493980CEA349BC81128F1"/>
    <w:rsid w:val="00491B52"/>
    <w:pPr>
      <w:spacing w:after="120" w:line="300" w:lineRule="atLeast"/>
    </w:pPr>
    <w:rPr>
      <w:rFonts w:ascii="Arial" w:eastAsia="Times New Roman" w:hAnsi="Arial" w:cs="Times New Roman"/>
      <w:szCs w:val="24"/>
      <w:lang w:eastAsia="en-US"/>
    </w:rPr>
  </w:style>
  <w:style w:type="paragraph" w:customStyle="1" w:styleId="8060D25BAEC84D2B9A8AB90A0E090A9E1">
    <w:name w:val="8060D25BAEC84D2B9A8AB90A0E090A9E1"/>
    <w:rsid w:val="00491B52"/>
    <w:pPr>
      <w:spacing w:after="120" w:line="300" w:lineRule="atLeast"/>
    </w:pPr>
    <w:rPr>
      <w:rFonts w:ascii="Arial" w:eastAsia="Times New Roman" w:hAnsi="Arial" w:cs="Times New Roman"/>
      <w:szCs w:val="24"/>
      <w:lang w:eastAsia="en-US"/>
    </w:rPr>
  </w:style>
  <w:style w:type="paragraph" w:customStyle="1" w:styleId="DB595E347B4346EEB10B082CD1CA91B17">
    <w:name w:val="DB595E347B4346EEB10B082CD1CA91B17"/>
    <w:rsid w:val="00491B52"/>
    <w:pPr>
      <w:spacing w:after="120" w:line="300" w:lineRule="atLeast"/>
    </w:pPr>
    <w:rPr>
      <w:rFonts w:ascii="Arial" w:eastAsia="Times New Roman" w:hAnsi="Arial" w:cs="Times New Roman"/>
      <w:szCs w:val="24"/>
      <w:lang w:eastAsia="en-US"/>
    </w:rPr>
  </w:style>
  <w:style w:type="paragraph" w:customStyle="1" w:styleId="39C07BCC87D64B4E82D5E131270E7C717">
    <w:name w:val="39C07BCC87D64B4E82D5E131270E7C717"/>
    <w:rsid w:val="00491B52"/>
    <w:pPr>
      <w:spacing w:after="120" w:line="300" w:lineRule="atLeast"/>
    </w:pPr>
    <w:rPr>
      <w:rFonts w:ascii="Arial" w:eastAsia="Times New Roman" w:hAnsi="Arial" w:cs="Times New Roman"/>
      <w:szCs w:val="24"/>
      <w:lang w:eastAsia="en-US"/>
    </w:rPr>
  </w:style>
  <w:style w:type="paragraph" w:customStyle="1" w:styleId="926AA99C3A164BE8807E7B8F484ACF397">
    <w:name w:val="926AA99C3A164BE8807E7B8F484ACF397"/>
    <w:rsid w:val="00491B52"/>
    <w:pPr>
      <w:spacing w:after="120" w:line="300" w:lineRule="atLeast"/>
    </w:pPr>
    <w:rPr>
      <w:rFonts w:ascii="Arial" w:eastAsia="Times New Roman" w:hAnsi="Arial" w:cs="Times New Roman"/>
      <w:szCs w:val="24"/>
      <w:lang w:eastAsia="en-US"/>
    </w:rPr>
  </w:style>
  <w:style w:type="paragraph" w:customStyle="1" w:styleId="7CD7A82B58E041A6BDAE12B4B3C49A9C7">
    <w:name w:val="7CD7A82B58E041A6BDAE12B4B3C49A9C7"/>
    <w:rsid w:val="00491B52"/>
    <w:pPr>
      <w:spacing w:after="120" w:line="300" w:lineRule="atLeast"/>
    </w:pPr>
    <w:rPr>
      <w:rFonts w:ascii="Arial" w:eastAsia="Times New Roman" w:hAnsi="Arial" w:cs="Times New Roman"/>
      <w:szCs w:val="24"/>
      <w:lang w:eastAsia="en-US"/>
    </w:rPr>
  </w:style>
  <w:style w:type="paragraph" w:customStyle="1" w:styleId="207B8A60F64F440A8DFC5336DC940F7D9">
    <w:name w:val="207B8A60F64F440A8DFC5336DC940F7D9"/>
    <w:rsid w:val="00491B52"/>
    <w:pPr>
      <w:keepNext/>
      <w:spacing w:before="240" w:after="120" w:line="300" w:lineRule="atLeast"/>
      <w:outlineLvl w:val="3"/>
    </w:pPr>
    <w:rPr>
      <w:rFonts w:ascii="Arial" w:eastAsia="Times New Roman" w:hAnsi="Arial" w:cs="Arial"/>
      <w:b/>
      <w:bCs/>
      <w:sz w:val="24"/>
      <w:szCs w:val="24"/>
    </w:rPr>
  </w:style>
  <w:style w:type="paragraph" w:customStyle="1" w:styleId="CC65E2AEAE3F401CAF87A298B04BE6A110">
    <w:name w:val="CC65E2AEAE3F401CAF87A298B04BE6A110"/>
    <w:rsid w:val="00491B52"/>
    <w:pPr>
      <w:keepNext/>
      <w:spacing w:before="240" w:after="120" w:line="300" w:lineRule="atLeast"/>
      <w:outlineLvl w:val="3"/>
    </w:pPr>
    <w:rPr>
      <w:rFonts w:ascii="Arial" w:eastAsia="Times New Roman" w:hAnsi="Arial" w:cs="Arial"/>
      <w:b/>
      <w:bCs/>
      <w:sz w:val="24"/>
      <w:szCs w:val="24"/>
    </w:rPr>
  </w:style>
  <w:style w:type="paragraph" w:customStyle="1" w:styleId="5F9CD06DB00644EFAF9DA717A1CE660711">
    <w:name w:val="5F9CD06DB00644EFAF9DA717A1CE660711"/>
    <w:rsid w:val="00491B52"/>
    <w:pPr>
      <w:spacing w:after="120" w:line="300" w:lineRule="atLeast"/>
    </w:pPr>
    <w:rPr>
      <w:rFonts w:ascii="Arial" w:eastAsia="Times New Roman" w:hAnsi="Arial" w:cs="Times New Roman"/>
      <w:szCs w:val="24"/>
      <w:lang w:eastAsia="en-US"/>
    </w:rPr>
  </w:style>
  <w:style w:type="paragraph" w:customStyle="1" w:styleId="71B1AF47C20C4897976E964BD24C465E8">
    <w:name w:val="71B1AF47C20C4897976E964BD24C465E8"/>
    <w:rsid w:val="00491B52"/>
    <w:pPr>
      <w:spacing w:after="120" w:line="300" w:lineRule="atLeast"/>
    </w:pPr>
    <w:rPr>
      <w:rFonts w:ascii="Arial" w:eastAsia="Times New Roman" w:hAnsi="Arial" w:cs="Times New Roman"/>
      <w:szCs w:val="24"/>
      <w:lang w:eastAsia="en-US"/>
    </w:rPr>
  </w:style>
  <w:style w:type="paragraph" w:customStyle="1" w:styleId="4DD18B0F72574818929D4E3A88228A008">
    <w:name w:val="4DD18B0F72574818929D4E3A88228A008"/>
    <w:rsid w:val="00491B52"/>
    <w:pPr>
      <w:spacing w:after="120" w:line="300" w:lineRule="atLeast"/>
    </w:pPr>
    <w:rPr>
      <w:rFonts w:ascii="Arial" w:eastAsia="Times New Roman" w:hAnsi="Arial" w:cs="Times New Roman"/>
      <w:szCs w:val="24"/>
      <w:lang w:eastAsia="en-US"/>
    </w:rPr>
  </w:style>
  <w:style w:type="paragraph" w:customStyle="1" w:styleId="49A0D6105B774759AC0F3EE3BF7BFE018">
    <w:name w:val="49A0D6105B774759AC0F3EE3BF7BFE018"/>
    <w:rsid w:val="00491B52"/>
    <w:pPr>
      <w:spacing w:after="120" w:line="300" w:lineRule="atLeast"/>
    </w:pPr>
    <w:rPr>
      <w:rFonts w:ascii="Arial" w:eastAsia="Times New Roman" w:hAnsi="Arial" w:cs="Times New Roman"/>
      <w:szCs w:val="24"/>
      <w:lang w:eastAsia="en-US"/>
    </w:rPr>
  </w:style>
  <w:style w:type="paragraph" w:customStyle="1" w:styleId="61220643E7CB424FAFA0DF464F4423708">
    <w:name w:val="61220643E7CB424FAFA0DF464F4423708"/>
    <w:rsid w:val="00491B52"/>
    <w:pPr>
      <w:spacing w:after="120" w:line="300" w:lineRule="atLeast"/>
    </w:pPr>
    <w:rPr>
      <w:rFonts w:ascii="Arial" w:eastAsia="Times New Roman" w:hAnsi="Arial" w:cs="Times New Roman"/>
      <w:szCs w:val="24"/>
      <w:lang w:eastAsia="en-US"/>
    </w:rPr>
  </w:style>
  <w:style w:type="paragraph" w:customStyle="1" w:styleId="2AF38B56739B44C88A24AA61D62ED2AE8">
    <w:name w:val="2AF38B56739B44C88A24AA61D62ED2AE8"/>
    <w:rsid w:val="00491B52"/>
    <w:pPr>
      <w:spacing w:after="120" w:line="300" w:lineRule="atLeast"/>
    </w:pPr>
    <w:rPr>
      <w:rFonts w:ascii="Arial" w:eastAsia="Times New Roman" w:hAnsi="Arial" w:cs="Times New Roman"/>
      <w:szCs w:val="24"/>
      <w:lang w:eastAsia="en-US"/>
    </w:rPr>
  </w:style>
  <w:style w:type="paragraph" w:customStyle="1" w:styleId="D8893F75C82E412388EBE86C70C1E5228">
    <w:name w:val="D8893F75C82E412388EBE86C70C1E5228"/>
    <w:rsid w:val="00491B52"/>
    <w:pPr>
      <w:spacing w:after="120" w:line="300" w:lineRule="atLeast"/>
    </w:pPr>
    <w:rPr>
      <w:rFonts w:ascii="Arial" w:eastAsia="Times New Roman" w:hAnsi="Arial" w:cs="Times New Roman"/>
      <w:szCs w:val="24"/>
      <w:lang w:eastAsia="en-US"/>
    </w:rPr>
  </w:style>
  <w:style w:type="paragraph" w:customStyle="1" w:styleId="4DE3384D065A4A288D164D26251783438">
    <w:name w:val="4DE3384D065A4A288D164D26251783438"/>
    <w:rsid w:val="00491B52"/>
    <w:pPr>
      <w:spacing w:after="120" w:line="300" w:lineRule="atLeast"/>
    </w:pPr>
    <w:rPr>
      <w:rFonts w:ascii="Arial" w:eastAsia="Times New Roman" w:hAnsi="Arial" w:cs="Times New Roman"/>
      <w:szCs w:val="24"/>
      <w:lang w:eastAsia="en-US"/>
    </w:rPr>
  </w:style>
  <w:style w:type="paragraph" w:customStyle="1" w:styleId="9003D449EBEA46478BB6791F2C007C328">
    <w:name w:val="9003D449EBEA46478BB6791F2C007C328"/>
    <w:rsid w:val="00491B52"/>
    <w:pPr>
      <w:spacing w:after="120" w:line="300" w:lineRule="atLeast"/>
    </w:pPr>
    <w:rPr>
      <w:rFonts w:ascii="Arial" w:eastAsia="Times New Roman" w:hAnsi="Arial" w:cs="Times New Roman"/>
      <w:szCs w:val="24"/>
      <w:lang w:eastAsia="en-US"/>
    </w:rPr>
  </w:style>
  <w:style w:type="paragraph" w:customStyle="1" w:styleId="075EE1F758AB4D5CB81B29EFF68F7FBA8">
    <w:name w:val="075EE1F758AB4D5CB81B29EFF68F7FBA8"/>
    <w:rsid w:val="00491B52"/>
    <w:pPr>
      <w:spacing w:after="120" w:line="300" w:lineRule="atLeast"/>
    </w:pPr>
    <w:rPr>
      <w:rFonts w:ascii="Arial" w:eastAsia="Times New Roman" w:hAnsi="Arial" w:cs="Times New Roman"/>
      <w:szCs w:val="24"/>
      <w:lang w:eastAsia="en-US"/>
    </w:rPr>
  </w:style>
  <w:style w:type="paragraph" w:customStyle="1" w:styleId="CAC2098B813E400BA2818A8681255AB38">
    <w:name w:val="CAC2098B813E400BA2818A8681255AB38"/>
    <w:rsid w:val="00491B52"/>
    <w:pPr>
      <w:spacing w:after="120" w:line="300" w:lineRule="atLeast"/>
    </w:pPr>
    <w:rPr>
      <w:rFonts w:ascii="Arial" w:eastAsia="Times New Roman" w:hAnsi="Arial" w:cs="Times New Roman"/>
      <w:szCs w:val="24"/>
      <w:lang w:eastAsia="en-US"/>
    </w:rPr>
  </w:style>
  <w:style w:type="paragraph" w:customStyle="1" w:styleId="0CEE099522A24ED0AF11F93C0748ADBA8">
    <w:name w:val="0CEE099522A24ED0AF11F93C0748ADBA8"/>
    <w:rsid w:val="00491B52"/>
    <w:pPr>
      <w:spacing w:after="120" w:line="300" w:lineRule="atLeast"/>
    </w:pPr>
    <w:rPr>
      <w:rFonts w:ascii="Arial" w:eastAsia="Times New Roman" w:hAnsi="Arial" w:cs="Times New Roman"/>
      <w:szCs w:val="24"/>
      <w:lang w:eastAsia="en-US"/>
    </w:rPr>
  </w:style>
  <w:style w:type="paragraph" w:customStyle="1" w:styleId="CF29A0F9DA144C9DB61D7948B25E989B8">
    <w:name w:val="CF29A0F9DA144C9DB61D7948B25E989B8"/>
    <w:rsid w:val="00491B52"/>
    <w:pPr>
      <w:spacing w:after="120" w:line="300" w:lineRule="atLeast"/>
    </w:pPr>
    <w:rPr>
      <w:rFonts w:ascii="Arial" w:eastAsia="Times New Roman" w:hAnsi="Arial" w:cs="Times New Roman"/>
      <w:szCs w:val="24"/>
      <w:lang w:eastAsia="en-US"/>
    </w:rPr>
  </w:style>
  <w:style w:type="paragraph" w:customStyle="1" w:styleId="47A2BF80EAFE453D80CC27DDC2B712DB8">
    <w:name w:val="47A2BF80EAFE453D80CC27DDC2B712DB8"/>
    <w:rsid w:val="00491B52"/>
    <w:pPr>
      <w:spacing w:after="120" w:line="300" w:lineRule="atLeast"/>
    </w:pPr>
    <w:rPr>
      <w:rFonts w:ascii="Arial" w:eastAsia="Times New Roman" w:hAnsi="Arial" w:cs="Times New Roman"/>
      <w:szCs w:val="24"/>
      <w:lang w:eastAsia="en-US"/>
    </w:rPr>
  </w:style>
  <w:style w:type="paragraph" w:customStyle="1" w:styleId="52E9E9836BD74410AA179F19EF07B02C8">
    <w:name w:val="52E9E9836BD74410AA179F19EF07B02C8"/>
    <w:rsid w:val="00491B52"/>
    <w:pPr>
      <w:spacing w:after="120" w:line="300" w:lineRule="atLeast"/>
    </w:pPr>
    <w:rPr>
      <w:rFonts w:ascii="Arial" w:eastAsia="Times New Roman" w:hAnsi="Arial" w:cs="Times New Roman"/>
      <w:szCs w:val="24"/>
      <w:lang w:eastAsia="en-US"/>
    </w:rPr>
  </w:style>
  <w:style w:type="paragraph" w:customStyle="1" w:styleId="0F814A63E43444B7B3841ECC0B8FAC308">
    <w:name w:val="0F814A63E43444B7B3841ECC0B8FAC308"/>
    <w:rsid w:val="00491B52"/>
    <w:pPr>
      <w:spacing w:after="120" w:line="300" w:lineRule="atLeast"/>
    </w:pPr>
    <w:rPr>
      <w:rFonts w:ascii="Arial" w:eastAsia="Times New Roman" w:hAnsi="Arial" w:cs="Times New Roman"/>
      <w:szCs w:val="24"/>
      <w:lang w:eastAsia="en-US"/>
    </w:rPr>
  </w:style>
  <w:style w:type="paragraph" w:customStyle="1" w:styleId="252FB09A10734A59837EF8FE8E90A7128">
    <w:name w:val="252FB09A10734A59837EF8FE8E90A7128"/>
    <w:rsid w:val="00491B52"/>
    <w:pPr>
      <w:spacing w:after="120" w:line="300" w:lineRule="atLeast"/>
    </w:pPr>
    <w:rPr>
      <w:rFonts w:ascii="Arial" w:eastAsia="Times New Roman" w:hAnsi="Arial" w:cs="Times New Roman"/>
      <w:szCs w:val="24"/>
      <w:lang w:eastAsia="en-US"/>
    </w:rPr>
  </w:style>
  <w:style w:type="paragraph" w:customStyle="1" w:styleId="C36989F62A0F4DC49D9ECB1A9E8AA1638">
    <w:name w:val="C36989F62A0F4DC49D9ECB1A9E8AA1638"/>
    <w:rsid w:val="00491B52"/>
    <w:pPr>
      <w:spacing w:after="120" w:line="300" w:lineRule="atLeast"/>
    </w:pPr>
    <w:rPr>
      <w:rFonts w:ascii="Arial" w:eastAsia="Times New Roman" w:hAnsi="Arial" w:cs="Times New Roman"/>
      <w:szCs w:val="24"/>
      <w:lang w:eastAsia="en-US"/>
    </w:rPr>
  </w:style>
  <w:style w:type="paragraph" w:customStyle="1" w:styleId="ED6213EFBFA14B008B6B758F6B21ED8C8">
    <w:name w:val="ED6213EFBFA14B008B6B758F6B21ED8C8"/>
    <w:rsid w:val="00491B52"/>
    <w:pPr>
      <w:spacing w:after="120" w:line="300" w:lineRule="atLeast"/>
    </w:pPr>
    <w:rPr>
      <w:rFonts w:ascii="Arial" w:eastAsia="Times New Roman" w:hAnsi="Arial" w:cs="Times New Roman"/>
      <w:szCs w:val="24"/>
      <w:lang w:eastAsia="en-US"/>
    </w:rPr>
  </w:style>
  <w:style w:type="paragraph" w:customStyle="1" w:styleId="CEB7B3986DE4481CB15D4551DA5E98E47">
    <w:name w:val="CEB7B3986DE4481CB15D4551DA5E98E47"/>
    <w:rsid w:val="00491B52"/>
    <w:pPr>
      <w:spacing w:after="120" w:line="300" w:lineRule="atLeast"/>
    </w:pPr>
    <w:rPr>
      <w:rFonts w:ascii="Arial" w:eastAsia="Times New Roman" w:hAnsi="Arial" w:cs="Times New Roman"/>
      <w:szCs w:val="24"/>
      <w:lang w:eastAsia="en-US"/>
    </w:rPr>
  </w:style>
  <w:style w:type="paragraph" w:customStyle="1" w:styleId="9B6BAA57C0AC44CBA4C1397BB25273F77">
    <w:name w:val="9B6BAA57C0AC44CBA4C1397BB25273F77"/>
    <w:rsid w:val="00491B52"/>
    <w:pPr>
      <w:spacing w:after="120" w:line="300" w:lineRule="atLeast"/>
    </w:pPr>
    <w:rPr>
      <w:rFonts w:ascii="Arial" w:eastAsia="Times New Roman" w:hAnsi="Arial" w:cs="Times New Roman"/>
      <w:szCs w:val="24"/>
      <w:lang w:eastAsia="en-US"/>
    </w:rPr>
  </w:style>
  <w:style w:type="paragraph" w:customStyle="1" w:styleId="008975A35D864F0FB1E56F870E0BFE847">
    <w:name w:val="008975A35D864F0FB1E56F870E0BFE847"/>
    <w:rsid w:val="00491B52"/>
    <w:pPr>
      <w:spacing w:after="120" w:line="300" w:lineRule="atLeast"/>
    </w:pPr>
    <w:rPr>
      <w:rFonts w:ascii="Arial" w:eastAsia="Times New Roman" w:hAnsi="Arial" w:cs="Times New Roman"/>
      <w:szCs w:val="24"/>
      <w:lang w:eastAsia="en-US"/>
    </w:rPr>
  </w:style>
  <w:style w:type="paragraph" w:customStyle="1" w:styleId="289DB9E3125F4198ABD36E7201DB01247">
    <w:name w:val="289DB9E3125F4198ABD36E7201DB01247"/>
    <w:rsid w:val="00491B52"/>
    <w:pPr>
      <w:spacing w:after="120" w:line="300" w:lineRule="atLeast"/>
    </w:pPr>
    <w:rPr>
      <w:rFonts w:ascii="Arial" w:eastAsia="Times New Roman" w:hAnsi="Arial" w:cs="Times New Roman"/>
      <w:szCs w:val="24"/>
      <w:lang w:eastAsia="en-US"/>
    </w:rPr>
  </w:style>
  <w:style w:type="paragraph" w:customStyle="1" w:styleId="D445792E564745F192FD013D9088883C8">
    <w:name w:val="D445792E564745F192FD013D9088883C8"/>
    <w:rsid w:val="00491B52"/>
    <w:pPr>
      <w:spacing w:after="120" w:line="300" w:lineRule="atLeast"/>
    </w:pPr>
    <w:rPr>
      <w:rFonts w:ascii="Arial" w:eastAsia="Times New Roman" w:hAnsi="Arial" w:cs="Times New Roman"/>
      <w:szCs w:val="24"/>
      <w:lang w:eastAsia="en-US"/>
    </w:rPr>
  </w:style>
  <w:style w:type="paragraph" w:customStyle="1" w:styleId="AF6A5A895D1F425080B9283F5EA6BF597">
    <w:name w:val="AF6A5A895D1F425080B9283F5EA6BF597"/>
    <w:rsid w:val="00491B52"/>
    <w:pPr>
      <w:spacing w:after="120" w:line="300" w:lineRule="atLeast"/>
    </w:pPr>
    <w:rPr>
      <w:rFonts w:ascii="Arial" w:eastAsia="Times New Roman" w:hAnsi="Arial" w:cs="Times New Roman"/>
      <w:szCs w:val="24"/>
      <w:lang w:eastAsia="en-US"/>
    </w:rPr>
  </w:style>
  <w:style w:type="paragraph" w:customStyle="1" w:styleId="81AE8E22156143B5A5FCA27E7C7B83D77">
    <w:name w:val="81AE8E22156143B5A5FCA27E7C7B83D77"/>
    <w:rsid w:val="00491B52"/>
    <w:pPr>
      <w:spacing w:after="120" w:line="300" w:lineRule="atLeast"/>
    </w:pPr>
    <w:rPr>
      <w:rFonts w:ascii="Arial" w:eastAsia="Times New Roman" w:hAnsi="Arial" w:cs="Times New Roman"/>
      <w:szCs w:val="24"/>
      <w:lang w:eastAsia="en-US"/>
    </w:rPr>
  </w:style>
  <w:style w:type="paragraph" w:customStyle="1" w:styleId="1ED69ACA4C9F4400ADA4F56EEEF481097">
    <w:name w:val="1ED69ACA4C9F4400ADA4F56EEEF481097"/>
    <w:rsid w:val="00491B52"/>
    <w:pPr>
      <w:spacing w:after="120" w:line="300" w:lineRule="atLeast"/>
    </w:pPr>
    <w:rPr>
      <w:rFonts w:ascii="Arial" w:eastAsia="Times New Roman" w:hAnsi="Arial" w:cs="Times New Roman"/>
      <w:szCs w:val="24"/>
      <w:lang w:eastAsia="en-US"/>
    </w:rPr>
  </w:style>
  <w:style w:type="paragraph" w:customStyle="1" w:styleId="ECBCF50C23EA4B61BF328D32C693EF227">
    <w:name w:val="ECBCF50C23EA4B61BF328D32C693EF227"/>
    <w:rsid w:val="00491B52"/>
    <w:pPr>
      <w:spacing w:after="120" w:line="300" w:lineRule="atLeast"/>
    </w:pPr>
    <w:rPr>
      <w:rFonts w:ascii="Arial" w:eastAsia="Times New Roman" w:hAnsi="Arial" w:cs="Times New Roman"/>
      <w:szCs w:val="24"/>
      <w:lang w:eastAsia="en-US"/>
    </w:rPr>
  </w:style>
  <w:style w:type="paragraph" w:customStyle="1" w:styleId="82E1BAA9EF654F69A248537EECA8E53C7">
    <w:name w:val="82E1BAA9EF654F69A248537EECA8E53C7"/>
    <w:rsid w:val="00491B52"/>
    <w:pPr>
      <w:spacing w:after="120" w:line="300" w:lineRule="atLeast"/>
    </w:pPr>
    <w:rPr>
      <w:rFonts w:ascii="Arial" w:eastAsia="Times New Roman" w:hAnsi="Arial" w:cs="Times New Roman"/>
      <w:szCs w:val="24"/>
      <w:lang w:eastAsia="en-US"/>
    </w:rPr>
  </w:style>
  <w:style w:type="paragraph" w:customStyle="1" w:styleId="9E782A7F3B4C412297DCC6340521B6ED7">
    <w:name w:val="9E782A7F3B4C412297DCC6340521B6ED7"/>
    <w:rsid w:val="00491B52"/>
    <w:pPr>
      <w:spacing w:after="120" w:line="300" w:lineRule="atLeast"/>
    </w:pPr>
    <w:rPr>
      <w:rFonts w:ascii="Arial" w:eastAsia="Times New Roman" w:hAnsi="Arial" w:cs="Times New Roman"/>
      <w:szCs w:val="24"/>
      <w:lang w:eastAsia="en-US"/>
    </w:rPr>
  </w:style>
  <w:style w:type="paragraph" w:customStyle="1" w:styleId="7DB3E9BB6626438EB12F1BD348DA26DF7">
    <w:name w:val="7DB3E9BB6626438EB12F1BD348DA26DF7"/>
    <w:rsid w:val="00491B52"/>
    <w:pPr>
      <w:spacing w:after="120" w:line="300" w:lineRule="atLeast"/>
    </w:pPr>
    <w:rPr>
      <w:rFonts w:ascii="Arial" w:eastAsia="Times New Roman" w:hAnsi="Arial" w:cs="Times New Roman"/>
      <w:szCs w:val="24"/>
      <w:lang w:eastAsia="en-US"/>
    </w:rPr>
  </w:style>
  <w:style w:type="paragraph" w:customStyle="1" w:styleId="ED348BB0FF704417BAAF15CB5FD294D77">
    <w:name w:val="ED348BB0FF704417BAAF15CB5FD294D77"/>
    <w:rsid w:val="00491B52"/>
    <w:pPr>
      <w:spacing w:after="120" w:line="300" w:lineRule="atLeast"/>
    </w:pPr>
    <w:rPr>
      <w:rFonts w:ascii="Arial" w:eastAsia="Times New Roman" w:hAnsi="Arial" w:cs="Times New Roman"/>
      <w:szCs w:val="24"/>
      <w:lang w:eastAsia="en-US"/>
    </w:rPr>
  </w:style>
  <w:style w:type="paragraph" w:customStyle="1" w:styleId="60A3C700A3434CFC9E1B411D1ABD258A7">
    <w:name w:val="60A3C700A3434CFC9E1B411D1ABD258A7"/>
    <w:rsid w:val="00491B52"/>
    <w:pPr>
      <w:spacing w:after="120" w:line="300" w:lineRule="atLeast"/>
    </w:pPr>
    <w:rPr>
      <w:rFonts w:ascii="Arial" w:eastAsia="Times New Roman" w:hAnsi="Arial" w:cs="Times New Roman"/>
      <w:szCs w:val="24"/>
      <w:lang w:eastAsia="en-US"/>
    </w:rPr>
  </w:style>
  <w:style w:type="paragraph" w:customStyle="1" w:styleId="3D38EBC0B47D4515ACEAB09909A06FC17">
    <w:name w:val="3D38EBC0B47D4515ACEAB09909A06FC17"/>
    <w:rsid w:val="00491B52"/>
    <w:pPr>
      <w:spacing w:after="120" w:line="300" w:lineRule="atLeast"/>
    </w:pPr>
    <w:rPr>
      <w:rFonts w:ascii="Arial" w:eastAsia="Times New Roman" w:hAnsi="Arial" w:cs="Times New Roman"/>
      <w:szCs w:val="24"/>
      <w:lang w:eastAsia="en-US"/>
    </w:rPr>
  </w:style>
  <w:style w:type="paragraph" w:customStyle="1" w:styleId="4F5A25050285410DB5E2AB788C90489A7">
    <w:name w:val="4F5A25050285410DB5E2AB788C90489A7"/>
    <w:rsid w:val="00491B52"/>
    <w:pPr>
      <w:spacing w:after="120" w:line="300" w:lineRule="atLeast"/>
    </w:pPr>
    <w:rPr>
      <w:rFonts w:ascii="Arial" w:eastAsia="Times New Roman" w:hAnsi="Arial" w:cs="Times New Roman"/>
      <w:szCs w:val="24"/>
      <w:lang w:eastAsia="en-US"/>
    </w:rPr>
  </w:style>
  <w:style w:type="paragraph" w:customStyle="1" w:styleId="52DE4B3131E74549A8DD54116A4F8F967">
    <w:name w:val="52DE4B3131E74549A8DD54116A4F8F967"/>
    <w:rsid w:val="00491B52"/>
    <w:pPr>
      <w:spacing w:after="120" w:line="300" w:lineRule="atLeast"/>
    </w:pPr>
    <w:rPr>
      <w:rFonts w:ascii="Arial" w:eastAsia="Times New Roman" w:hAnsi="Arial" w:cs="Times New Roman"/>
      <w:szCs w:val="24"/>
      <w:lang w:eastAsia="en-US"/>
    </w:rPr>
  </w:style>
  <w:style w:type="paragraph" w:customStyle="1" w:styleId="EB76B60E54A2469FABF18D3D3F9FEB467">
    <w:name w:val="EB76B60E54A2469FABF18D3D3F9FEB467"/>
    <w:rsid w:val="00491B52"/>
    <w:pPr>
      <w:spacing w:after="120" w:line="300" w:lineRule="atLeast"/>
    </w:pPr>
    <w:rPr>
      <w:rFonts w:ascii="Arial" w:eastAsia="Times New Roman" w:hAnsi="Arial" w:cs="Times New Roman"/>
      <w:szCs w:val="24"/>
      <w:lang w:eastAsia="en-US"/>
    </w:rPr>
  </w:style>
  <w:style w:type="paragraph" w:customStyle="1" w:styleId="F9CB2C0EF1644BE9AA72E36384311F0E7">
    <w:name w:val="F9CB2C0EF1644BE9AA72E36384311F0E7"/>
    <w:rsid w:val="00491B52"/>
    <w:pPr>
      <w:spacing w:after="120" w:line="300" w:lineRule="atLeast"/>
    </w:pPr>
    <w:rPr>
      <w:rFonts w:ascii="Arial" w:eastAsia="Times New Roman" w:hAnsi="Arial" w:cs="Times New Roman"/>
      <w:szCs w:val="24"/>
      <w:lang w:eastAsia="en-US"/>
    </w:rPr>
  </w:style>
  <w:style w:type="paragraph" w:customStyle="1" w:styleId="989DD1778AE34DBCBDCA5716DB3CCD717">
    <w:name w:val="989DD1778AE34DBCBDCA5716DB3CCD717"/>
    <w:rsid w:val="00491B52"/>
    <w:pPr>
      <w:spacing w:after="120" w:line="300" w:lineRule="atLeast"/>
    </w:pPr>
    <w:rPr>
      <w:rFonts w:ascii="Arial" w:eastAsia="Times New Roman" w:hAnsi="Arial" w:cs="Times New Roman"/>
      <w:szCs w:val="24"/>
      <w:lang w:eastAsia="en-US"/>
    </w:rPr>
  </w:style>
  <w:style w:type="paragraph" w:customStyle="1" w:styleId="7D95BE68A02E460BAEE5D87F67300A6A7">
    <w:name w:val="7D95BE68A02E460BAEE5D87F67300A6A7"/>
    <w:rsid w:val="00491B52"/>
    <w:pPr>
      <w:spacing w:after="120" w:line="300" w:lineRule="atLeast"/>
    </w:pPr>
    <w:rPr>
      <w:rFonts w:ascii="Arial" w:eastAsia="Times New Roman" w:hAnsi="Arial" w:cs="Times New Roman"/>
      <w:szCs w:val="24"/>
      <w:lang w:eastAsia="en-US"/>
    </w:rPr>
  </w:style>
  <w:style w:type="paragraph" w:customStyle="1" w:styleId="F940E1BABCB9413EAAA7B26DBB12027B7">
    <w:name w:val="F940E1BABCB9413EAAA7B26DBB12027B7"/>
    <w:rsid w:val="00491B52"/>
    <w:pPr>
      <w:spacing w:after="120" w:line="300" w:lineRule="atLeast"/>
    </w:pPr>
    <w:rPr>
      <w:rFonts w:ascii="Arial" w:eastAsia="Times New Roman" w:hAnsi="Arial" w:cs="Times New Roman"/>
      <w:szCs w:val="24"/>
      <w:lang w:eastAsia="en-US"/>
    </w:rPr>
  </w:style>
  <w:style w:type="paragraph" w:customStyle="1" w:styleId="D67DF3C465B04BC2A9F61A0CC1792DE57">
    <w:name w:val="D67DF3C465B04BC2A9F61A0CC1792DE57"/>
    <w:rsid w:val="00491B52"/>
    <w:pPr>
      <w:spacing w:after="120" w:line="300" w:lineRule="atLeast"/>
    </w:pPr>
    <w:rPr>
      <w:rFonts w:ascii="Arial" w:eastAsia="Times New Roman" w:hAnsi="Arial" w:cs="Times New Roman"/>
      <w:szCs w:val="24"/>
      <w:lang w:eastAsia="en-US"/>
    </w:rPr>
  </w:style>
  <w:style w:type="paragraph" w:customStyle="1" w:styleId="C2ED0BC5EB504E6197E1E5DEA0DB50597">
    <w:name w:val="C2ED0BC5EB504E6197E1E5DEA0DB50597"/>
    <w:rsid w:val="00491B52"/>
    <w:pPr>
      <w:spacing w:after="120" w:line="300" w:lineRule="atLeast"/>
    </w:pPr>
    <w:rPr>
      <w:rFonts w:ascii="Arial" w:eastAsia="Times New Roman" w:hAnsi="Arial" w:cs="Times New Roman"/>
      <w:szCs w:val="24"/>
      <w:lang w:eastAsia="en-US"/>
    </w:rPr>
  </w:style>
  <w:style w:type="paragraph" w:customStyle="1" w:styleId="B4788E12150145BE8ED75D53E125AA9D7">
    <w:name w:val="B4788E12150145BE8ED75D53E125AA9D7"/>
    <w:rsid w:val="00491B52"/>
    <w:pPr>
      <w:spacing w:after="120" w:line="300" w:lineRule="atLeast"/>
    </w:pPr>
    <w:rPr>
      <w:rFonts w:ascii="Arial" w:eastAsia="Times New Roman" w:hAnsi="Arial" w:cs="Times New Roman"/>
      <w:szCs w:val="24"/>
      <w:lang w:eastAsia="en-US"/>
    </w:rPr>
  </w:style>
  <w:style w:type="paragraph" w:customStyle="1" w:styleId="5C42B9725BC74940A6F91CCF8B4725B87">
    <w:name w:val="5C42B9725BC74940A6F91CCF8B4725B87"/>
    <w:rsid w:val="00491B52"/>
    <w:pPr>
      <w:spacing w:after="120" w:line="300" w:lineRule="atLeast"/>
    </w:pPr>
    <w:rPr>
      <w:rFonts w:ascii="Arial" w:eastAsia="Times New Roman" w:hAnsi="Arial" w:cs="Times New Roman"/>
      <w:szCs w:val="24"/>
      <w:lang w:eastAsia="en-US"/>
    </w:rPr>
  </w:style>
  <w:style w:type="paragraph" w:customStyle="1" w:styleId="A551F55AB27242D9A8E29484F9CE6C558">
    <w:name w:val="A551F55AB27242D9A8E29484F9CE6C558"/>
    <w:rsid w:val="00491B52"/>
    <w:pPr>
      <w:spacing w:after="120" w:line="300" w:lineRule="atLeast"/>
    </w:pPr>
    <w:rPr>
      <w:rFonts w:ascii="Arial" w:eastAsia="Times New Roman" w:hAnsi="Arial" w:cs="Times New Roman"/>
      <w:szCs w:val="24"/>
      <w:lang w:eastAsia="en-US"/>
    </w:rPr>
  </w:style>
  <w:style w:type="paragraph" w:customStyle="1" w:styleId="75FB19062834456A99A7E4A3F91E7CAE7">
    <w:name w:val="75FB19062834456A99A7E4A3F91E7CAE7"/>
    <w:rsid w:val="00491B52"/>
    <w:pPr>
      <w:spacing w:after="120" w:line="300" w:lineRule="atLeast"/>
    </w:pPr>
    <w:rPr>
      <w:rFonts w:ascii="Arial" w:eastAsia="Times New Roman" w:hAnsi="Arial" w:cs="Times New Roman"/>
      <w:szCs w:val="24"/>
      <w:lang w:eastAsia="en-US"/>
    </w:rPr>
  </w:style>
  <w:style w:type="paragraph" w:customStyle="1" w:styleId="459DD49569CB4CED922242FD83E5D3266">
    <w:name w:val="459DD49569CB4CED922242FD83E5D3266"/>
    <w:rsid w:val="00491B52"/>
    <w:pPr>
      <w:spacing w:after="120" w:line="300" w:lineRule="atLeast"/>
    </w:pPr>
    <w:rPr>
      <w:rFonts w:ascii="Arial" w:eastAsia="Times New Roman" w:hAnsi="Arial" w:cs="Times New Roman"/>
      <w:szCs w:val="24"/>
      <w:lang w:eastAsia="en-US"/>
    </w:rPr>
  </w:style>
  <w:style w:type="paragraph" w:customStyle="1" w:styleId="29BBA625CB2F47929AB89E95E169716F5">
    <w:name w:val="29BBA625CB2F47929AB89E95E169716F5"/>
    <w:rsid w:val="00491B52"/>
    <w:pPr>
      <w:spacing w:after="120" w:line="300" w:lineRule="atLeast"/>
    </w:pPr>
    <w:rPr>
      <w:rFonts w:ascii="Arial" w:eastAsia="Times New Roman" w:hAnsi="Arial" w:cs="Times New Roman"/>
      <w:szCs w:val="24"/>
      <w:lang w:eastAsia="en-US"/>
    </w:rPr>
  </w:style>
  <w:style w:type="paragraph" w:customStyle="1" w:styleId="CA74FBE10DF54E5397E39EDE5908E84A5">
    <w:name w:val="CA74FBE10DF54E5397E39EDE5908E84A5"/>
    <w:rsid w:val="00491B52"/>
    <w:pPr>
      <w:spacing w:after="120" w:line="300" w:lineRule="atLeast"/>
    </w:pPr>
    <w:rPr>
      <w:rFonts w:ascii="Arial" w:eastAsia="Times New Roman" w:hAnsi="Arial" w:cs="Times New Roman"/>
      <w:szCs w:val="24"/>
      <w:lang w:eastAsia="en-US"/>
    </w:rPr>
  </w:style>
  <w:style w:type="paragraph" w:customStyle="1" w:styleId="F662986B68CF43C7A5B51C1FCCA9085F6">
    <w:name w:val="F662986B68CF43C7A5B51C1FCCA9085F6"/>
    <w:rsid w:val="00491B52"/>
    <w:pPr>
      <w:spacing w:after="120" w:line="300" w:lineRule="atLeast"/>
    </w:pPr>
    <w:rPr>
      <w:rFonts w:ascii="Arial" w:eastAsia="Times New Roman" w:hAnsi="Arial" w:cs="Times New Roman"/>
      <w:szCs w:val="24"/>
      <w:lang w:eastAsia="en-US"/>
    </w:rPr>
  </w:style>
  <w:style w:type="paragraph" w:customStyle="1" w:styleId="67F16BE12E8C4ABA8752DBA7D85EF4AE6">
    <w:name w:val="67F16BE12E8C4ABA8752DBA7D85EF4AE6"/>
    <w:rsid w:val="00491B52"/>
    <w:pPr>
      <w:spacing w:after="120" w:line="300" w:lineRule="atLeast"/>
    </w:pPr>
    <w:rPr>
      <w:rFonts w:ascii="Arial" w:eastAsia="Times New Roman" w:hAnsi="Arial" w:cs="Times New Roman"/>
      <w:szCs w:val="24"/>
      <w:lang w:eastAsia="en-US"/>
    </w:rPr>
  </w:style>
  <w:style w:type="paragraph" w:customStyle="1" w:styleId="E96B88C631BB42F98BFFAC51CECD236F6">
    <w:name w:val="E96B88C631BB42F98BFFAC51CECD236F6"/>
    <w:rsid w:val="00491B52"/>
    <w:pPr>
      <w:spacing w:after="120" w:line="300" w:lineRule="atLeast"/>
    </w:pPr>
    <w:rPr>
      <w:rFonts w:ascii="Arial" w:eastAsia="Times New Roman" w:hAnsi="Arial" w:cs="Times New Roman"/>
      <w:szCs w:val="24"/>
      <w:lang w:eastAsia="en-US"/>
    </w:rPr>
  </w:style>
  <w:style w:type="paragraph" w:customStyle="1" w:styleId="EBEA9117FE904245977BAE725A15BADF6">
    <w:name w:val="EBEA9117FE904245977BAE725A15BADF6"/>
    <w:rsid w:val="00491B52"/>
    <w:pPr>
      <w:spacing w:after="120" w:line="300" w:lineRule="atLeast"/>
    </w:pPr>
    <w:rPr>
      <w:rFonts w:ascii="Arial" w:eastAsia="Times New Roman" w:hAnsi="Arial" w:cs="Times New Roman"/>
      <w:szCs w:val="24"/>
      <w:lang w:eastAsia="en-US"/>
    </w:rPr>
  </w:style>
  <w:style w:type="paragraph" w:customStyle="1" w:styleId="A6A1908BDB764EF6A1FDAE5C5DCAF3686">
    <w:name w:val="A6A1908BDB764EF6A1FDAE5C5DCAF3686"/>
    <w:rsid w:val="00491B52"/>
    <w:pPr>
      <w:spacing w:after="120" w:line="300" w:lineRule="atLeast"/>
    </w:pPr>
    <w:rPr>
      <w:rFonts w:ascii="Arial" w:eastAsia="Times New Roman" w:hAnsi="Arial" w:cs="Times New Roman"/>
      <w:szCs w:val="24"/>
      <w:lang w:eastAsia="en-US"/>
    </w:rPr>
  </w:style>
  <w:style w:type="paragraph" w:customStyle="1" w:styleId="2F1AC1709EB94116B0E3FC2442C397716">
    <w:name w:val="2F1AC1709EB94116B0E3FC2442C397716"/>
    <w:rsid w:val="00491B52"/>
    <w:pPr>
      <w:spacing w:after="120" w:line="300" w:lineRule="atLeast"/>
    </w:pPr>
    <w:rPr>
      <w:rFonts w:ascii="Arial" w:eastAsia="Times New Roman" w:hAnsi="Arial" w:cs="Times New Roman"/>
      <w:szCs w:val="24"/>
      <w:lang w:eastAsia="en-US"/>
    </w:rPr>
  </w:style>
  <w:style w:type="paragraph" w:customStyle="1" w:styleId="92CC1AEC93E141D0BBE1EE1B43CEEB8C6">
    <w:name w:val="92CC1AEC93E141D0BBE1EE1B43CEEB8C6"/>
    <w:rsid w:val="00491B52"/>
    <w:pPr>
      <w:spacing w:after="120" w:line="300" w:lineRule="atLeast"/>
    </w:pPr>
    <w:rPr>
      <w:rFonts w:ascii="Arial" w:eastAsia="Times New Roman" w:hAnsi="Arial" w:cs="Times New Roman"/>
      <w:szCs w:val="24"/>
      <w:lang w:eastAsia="en-US"/>
    </w:rPr>
  </w:style>
  <w:style w:type="paragraph" w:customStyle="1" w:styleId="D0C0B01C9A4A417EB10A4565D58FBA086">
    <w:name w:val="D0C0B01C9A4A417EB10A4565D58FBA086"/>
    <w:rsid w:val="00491B52"/>
    <w:pPr>
      <w:spacing w:after="120" w:line="300" w:lineRule="atLeast"/>
    </w:pPr>
    <w:rPr>
      <w:rFonts w:ascii="Arial" w:eastAsia="Times New Roman" w:hAnsi="Arial" w:cs="Times New Roman"/>
      <w:szCs w:val="24"/>
      <w:lang w:eastAsia="en-US"/>
    </w:rPr>
  </w:style>
  <w:style w:type="paragraph" w:customStyle="1" w:styleId="B264202EA2494BE1A3B5DAEBC496234A6">
    <w:name w:val="B264202EA2494BE1A3B5DAEBC496234A6"/>
    <w:rsid w:val="00491B52"/>
    <w:pPr>
      <w:spacing w:after="120" w:line="300" w:lineRule="atLeast"/>
    </w:pPr>
    <w:rPr>
      <w:rFonts w:ascii="Arial" w:eastAsia="Times New Roman" w:hAnsi="Arial" w:cs="Times New Roman"/>
      <w:szCs w:val="24"/>
      <w:lang w:eastAsia="en-US"/>
    </w:rPr>
  </w:style>
  <w:style w:type="paragraph" w:customStyle="1" w:styleId="A01A2949CEC048D598B9E3F0432172946">
    <w:name w:val="A01A2949CEC048D598B9E3F0432172946"/>
    <w:rsid w:val="00491B52"/>
    <w:pPr>
      <w:spacing w:after="120" w:line="300" w:lineRule="atLeast"/>
    </w:pPr>
    <w:rPr>
      <w:rFonts w:ascii="Arial" w:eastAsia="Times New Roman" w:hAnsi="Arial" w:cs="Times New Roman"/>
      <w:szCs w:val="24"/>
      <w:lang w:eastAsia="en-US"/>
    </w:rPr>
  </w:style>
  <w:style w:type="paragraph" w:customStyle="1" w:styleId="7A2EA680EB8F458B96EBD8A842BEBB5D6">
    <w:name w:val="7A2EA680EB8F458B96EBD8A842BEBB5D6"/>
    <w:rsid w:val="00491B52"/>
    <w:pPr>
      <w:spacing w:after="120" w:line="300" w:lineRule="atLeast"/>
    </w:pPr>
    <w:rPr>
      <w:rFonts w:ascii="Arial" w:eastAsia="Times New Roman" w:hAnsi="Arial" w:cs="Times New Roman"/>
      <w:szCs w:val="24"/>
      <w:lang w:eastAsia="en-US"/>
    </w:rPr>
  </w:style>
  <w:style w:type="paragraph" w:customStyle="1" w:styleId="4DFE04C0EDD54D33BF3560C70D46F18D6">
    <w:name w:val="4DFE04C0EDD54D33BF3560C70D46F18D6"/>
    <w:rsid w:val="00491B52"/>
    <w:pPr>
      <w:spacing w:after="120" w:line="300" w:lineRule="atLeast"/>
    </w:pPr>
    <w:rPr>
      <w:rFonts w:ascii="Arial" w:eastAsia="Times New Roman" w:hAnsi="Arial" w:cs="Times New Roman"/>
      <w:szCs w:val="24"/>
      <w:lang w:eastAsia="en-US"/>
    </w:rPr>
  </w:style>
  <w:style w:type="paragraph" w:customStyle="1" w:styleId="5814D22E48A549C2A94E7C8FE65D2F106">
    <w:name w:val="5814D22E48A549C2A94E7C8FE65D2F106"/>
    <w:rsid w:val="00491B52"/>
    <w:pPr>
      <w:spacing w:after="120" w:line="300" w:lineRule="atLeast"/>
    </w:pPr>
    <w:rPr>
      <w:rFonts w:ascii="Arial" w:eastAsia="Times New Roman" w:hAnsi="Arial" w:cs="Times New Roman"/>
      <w:szCs w:val="24"/>
      <w:lang w:eastAsia="en-US"/>
    </w:rPr>
  </w:style>
  <w:style w:type="paragraph" w:customStyle="1" w:styleId="49ECD7A69CB044DEA4A674A0B8538CCE6">
    <w:name w:val="49ECD7A69CB044DEA4A674A0B8538CCE6"/>
    <w:rsid w:val="00491B52"/>
    <w:pPr>
      <w:spacing w:after="120" w:line="300" w:lineRule="atLeast"/>
    </w:pPr>
    <w:rPr>
      <w:rFonts w:ascii="Arial" w:eastAsia="Times New Roman" w:hAnsi="Arial" w:cs="Times New Roman"/>
      <w:szCs w:val="24"/>
      <w:lang w:eastAsia="en-US"/>
    </w:rPr>
  </w:style>
  <w:style w:type="paragraph" w:customStyle="1" w:styleId="B00164C3E94044DC8BC9B93A690BAD166">
    <w:name w:val="B00164C3E94044DC8BC9B93A690BAD166"/>
    <w:rsid w:val="00491B52"/>
    <w:pPr>
      <w:spacing w:after="120" w:line="300" w:lineRule="atLeast"/>
    </w:pPr>
    <w:rPr>
      <w:rFonts w:ascii="Arial" w:eastAsia="Times New Roman" w:hAnsi="Arial" w:cs="Times New Roman"/>
      <w:szCs w:val="24"/>
      <w:lang w:eastAsia="en-US"/>
    </w:rPr>
  </w:style>
  <w:style w:type="paragraph" w:customStyle="1" w:styleId="E9813B50700A4C3199A9E1ED89743AAC6">
    <w:name w:val="E9813B50700A4C3199A9E1ED89743AAC6"/>
    <w:rsid w:val="00491B52"/>
    <w:pPr>
      <w:spacing w:after="120" w:line="300" w:lineRule="atLeast"/>
    </w:pPr>
    <w:rPr>
      <w:rFonts w:ascii="Arial" w:eastAsia="Times New Roman" w:hAnsi="Arial" w:cs="Times New Roman"/>
      <w:szCs w:val="24"/>
      <w:lang w:eastAsia="en-US"/>
    </w:rPr>
  </w:style>
  <w:style w:type="paragraph" w:customStyle="1" w:styleId="CDB55C247B7D474E8B47A3FF847DAA116">
    <w:name w:val="CDB55C247B7D474E8B47A3FF847DAA116"/>
    <w:rsid w:val="00491B52"/>
    <w:pPr>
      <w:spacing w:after="120" w:line="300" w:lineRule="atLeast"/>
    </w:pPr>
    <w:rPr>
      <w:rFonts w:ascii="Arial" w:eastAsia="Times New Roman" w:hAnsi="Arial" w:cs="Times New Roman"/>
      <w:szCs w:val="24"/>
      <w:lang w:eastAsia="en-US"/>
    </w:rPr>
  </w:style>
  <w:style w:type="paragraph" w:customStyle="1" w:styleId="355B8695C5FC41788CBE4D5DDB16EABA6">
    <w:name w:val="355B8695C5FC41788CBE4D5DDB16EABA6"/>
    <w:rsid w:val="00491B52"/>
    <w:pPr>
      <w:spacing w:after="120" w:line="300" w:lineRule="atLeast"/>
    </w:pPr>
    <w:rPr>
      <w:rFonts w:ascii="Arial" w:eastAsia="Times New Roman" w:hAnsi="Arial" w:cs="Times New Roman"/>
      <w:szCs w:val="24"/>
      <w:lang w:eastAsia="en-US"/>
    </w:rPr>
  </w:style>
  <w:style w:type="paragraph" w:customStyle="1" w:styleId="6F2169B51AB346E28D588ECDF1C2FA255">
    <w:name w:val="6F2169B51AB346E28D588ECDF1C2FA255"/>
    <w:rsid w:val="00491B52"/>
    <w:pPr>
      <w:spacing w:after="120" w:line="300" w:lineRule="atLeast"/>
    </w:pPr>
    <w:rPr>
      <w:rFonts w:ascii="Arial" w:eastAsia="Times New Roman" w:hAnsi="Arial" w:cs="Times New Roman"/>
      <w:szCs w:val="24"/>
      <w:lang w:eastAsia="en-US"/>
    </w:rPr>
  </w:style>
  <w:style w:type="paragraph" w:customStyle="1" w:styleId="3B92788C065A4F2EB35615CBDF4D2E105">
    <w:name w:val="3B92788C065A4F2EB35615CBDF4D2E105"/>
    <w:rsid w:val="00491B52"/>
    <w:pPr>
      <w:spacing w:after="120" w:line="300" w:lineRule="atLeast"/>
    </w:pPr>
    <w:rPr>
      <w:rFonts w:ascii="Arial" w:eastAsia="Times New Roman" w:hAnsi="Arial" w:cs="Times New Roman"/>
      <w:szCs w:val="24"/>
      <w:lang w:eastAsia="en-US"/>
    </w:rPr>
  </w:style>
  <w:style w:type="paragraph" w:customStyle="1" w:styleId="90535D627FEA45A99C71AC7F13D2951C5">
    <w:name w:val="90535D627FEA45A99C71AC7F13D2951C5"/>
    <w:rsid w:val="00491B52"/>
    <w:pPr>
      <w:spacing w:after="120" w:line="300" w:lineRule="atLeast"/>
    </w:pPr>
    <w:rPr>
      <w:rFonts w:ascii="Arial" w:eastAsia="Times New Roman" w:hAnsi="Arial" w:cs="Times New Roman"/>
      <w:szCs w:val="24"/>
      <w:lang w:eastAsia="en-US"/>
    </w:rPr>
  </w:style>
  <w:style w:type="paragraph" w:customStyle="1" w:styleId="A3051E4C56C54E999D2EE07F171F90BC5">
    <w:name w:val="A3051E4C56C54E999D2EE07F171F90BC5"/>
    <w:rsid w:val="00491B52"/>
    <w:pPr>
      <w:spacing w:after="120" w:line="300" w:lineRule="atLeast"/>
    </w:pPr>
    <w:rPr>
      <w:rFonts w:ascii="Arial" w:eastAsia="Times New Roman" w:hAnsi="Arial" w:cs="Times New Roman"/>
      <w:szCs w:val="24"/>
      <w:lang w:eastAsia="en-US"/>
    </w:rPr>
  </w:style>
  <w:style w:type="paragraph" w:customStyle="1" w:styleId="7A9B13EB069F498894C8C8B875DD17ED5">
    <w:name w:val="7A9B13EB069F498894C8C8B875DD17ED5"/>
    <w:rsid w:val="00491B52"/>
    <w:pPr>
      <w:spacing w:after="120" w:line="300" w:lineRule="atLeast"/>
    </w:pPr>
    <w:rPr>
      <w:rFonts w:ascii="Arial" w:eastAsia="Times New Roman" w:hAnsi="Arial" w:cs="Times New Roman"/>
      <w:szCs w:val="24"/>
      <w:lang w:eastAsia="en-US"/>
    </w:rPr>
  </w:style>
  <w:style w:type="paragraph" w:customStyle="1" w:styleId="91E2FF18E16E4735AA073BA4A42D41FD5">
    <w:name w:val="91E2FF18E16E4735AA073BA4A42D41FD5"/>
    <w:rsid w:val="00491B52"/>
    <w:pPr>
      <w:spacing w:after="120" w:line="300" w:lineRule="atLeast"/>
    </w:pPr>
    <w:rPr>
      <w:rFonts w:ascii="Arial" w:eastAsia="Times New Roman" w:hAnsi="Arial" w:cs="Times New Roman"/>
      <w:szCs w:val="24"/>
      <w:lang w:eastAsia="en-US"/>
    </w:rPr>
  </w:style>
  <w:style w:type="paragraph" w:customStyle="1" w:styleId="431B472048384E52B0D6B0205351E81B5">
    <w:name w:val="431B472048384E52B0D6B0205351E81B5"/>
    <w:rsid w:val="00491B52"/>
    <w:pPr>
      <w:spacing w:after="120" w:line="300" w:lineRule="atLeast"/>
    </w:pPr>
    <w:rPr>
      <w:rFonts w:ascii="Arial" w:eastAsia="Times New Roman" w:hAnsi="Arial" w:cs="Times New Roman"/>
      <w:szCs w:val="24"/>
      <w:lang w:eastAsia="en-US"/>
    </w:rPr>
  </w:style>
  <w:style w:type="paragraph" w:customStyle="1" w:styleId="5707A8B662014AF3AAAD4C27A5796BEA5">
    <w:name w:val="5707A8B662014AF3AAAD4C27A5796BEA5"/>
    <w:rsid w:val="00491B52"/>
    <w:pPr>
      <w:spacing w:after="120" w:line="300" w:lineRule="atLeast"/>
    </w:pPr>
    <w:rPr>
      <w:rFonts w:ascii="Arial" w:eastAsia="Times New Roman" w:hAnsi="Arial" w:cs="Times New Roman"/>
      <w:szCs w:val="24"/>
      <w:lang w:eastAsia="en-US"/>
    </w:rPr>
  </w:style>
  <w:style w:type="paragraph" w:customStyle="1" w:styleId="30ED6633B55A46939BD0912DE487DFA45">
    <w:name w:val="30ED6633B55A46939BD0912DE487DFA45"/>
    <w:rsid w:val="00491B52"/>
    <w:pPr>
      <w:spacing w:after="120" w:line="300" w:lineRule="atLeast"/>
    </w:pPr>
    <w:rPr>
      <w:rFonts w:ascii="Arial" w:eastAsia="Times New Roman" w:hAnsi="Arial" w:cs="Times New Roman"/>
      <w:szCs w:val="24"/>
      <w:lang w:eastAsia="en-US"/>
    </w:rPr>
  </w:style>
  <w:style w:type="paragraph" w:customStyle="1" w:styleId="BD3FFE0738D542F2836AFF5CD2F325795">
    <w:name w:val="BD3FFE0738D542F2836AFF5CD2F325795"/>
    <w:rsid w:val="00491B52"/>
    <w:pPr>
      <w:spacing w:after="120" w:line="300" w:lineRule="atLeast"/>
    </w:pPr>
    <w:rPr>
      <w:rFonts w:ascii="Arial" w:eastAsia="Times New Roman" w:hAnsi="Arial" w:cs="Times New Roman"/>
      <w:szCs w:val="24"/>
      <w:lang w:eastAsia="en-US"/>
    </w:rPr>
  </w:style>
  <w:style w:type="paragraph" w:customStyle="1" w:styleId="58EF9E0320904720BBDFEDDDC8D738305">
    <w:name w:val="58EF9E0320904720BBDFEDDDC8D738305"/>
    <w:rsid w:val="00491B52"/>
    <w:pPr>
      <w:spacing w:after="120" w:line="300" w:lineRule="atLeast"/>
    </w:pPr>
    <w:rPr>
      <w:rFonts w:ascii="Arial" w:eastAsia="Times New Roman" w:hAnsi="Arial" w:cs="Times New Roman"/>
      <w:szCs w:val="24"/>
      <w:lang w:eastAsia="en-US"/>
    </w:rPr>
  </w:style>
  <w:style w:type="paragraph" w:customStyle="1" w:styleId="027D450D9F674DF7ABEFE177DE1DD8355">
    <w:name w:val="027D450D9F674DF7ABEFE177DE1DD8355"/>
    <w:rsid w:val="00491B52"/>
    <w:pPr>
      <w:spacing w:after="120" w:line="300" w:lineRule="atLeast"/>
    </w:pPr>
    <w:rPr>
      <w:rFonts w:ascii="Arial" w:eastAsia="Times New Roman" w:hAnsi="Arial" w:cs="Times New Roman"/>
      <w:szCs w:val="24"/>
      <w:lang w:eastAsia="en-US"/>
    </w:rPr>
  </w:style>
  <w:style w:type="paragraph" w:customStyle="1" w:styleId="145DE32C7B544883914C09DD6ED9B89D5">
    <w:name w:val="145DE32C7B544883914C09DD6ED9B89D5"/>
    <w:rsid w:val="00491B52"/>
    <w:pPr>
      <w:spacing w:after="120" w:line="300" w:lineRule="atLeast"/>
    </w:pPr>
    <w:rPr>
      <w:rFonts w:ascii="Arial" w:eastAsia="Times New Roman" w:hAnsi="Arial" w:cs="Times New Roman"/>
      <w:szCs w:val="24"/>
      <w:lang w:eastAsia="en-US"/>
    </w:rPr>
  </w:style>
  <w:style w:type="paragraph" w:customStyle="1" w:styleId="6EF74A4185434D5F99CB168E3012070B5">
    <w:name w:val="6EF74A4185434D5F99CB168E3012070B5"/>
    <w:rsid w:val="00491B52"/>
    <w:pPr>
      <w:spacing w:after="120" w:line="300" w:lineRule="atLeast"/>
    </w:pPr>
    <w:rPr>
      <w:rFonts w:ascii="Arial" w:eastAsia="Times New Roman" w:hAnsi="Arial" w:cs="Times New Roman"/>
      <w:szCs w:val="24"/>
      <w:lang w:eastAsia="en-US"/>
    </w:rPr>
  </w:style>
  <w:style w:type="paragraph" w:customStyle="1" w:styleId="342CBCBD8D9D4632BB6AC6F5051707DA5">
    <w:name w:val="342CBCBD8D9D4632BB6AC6F5051707DA5"/>
    <w:rsid w:val="00491B52"/>
    <w:pPr>
      <w:spacing w:after="120" w:line="300" w:lineRule="atLeast"/>
    </w:pPr>
    <w:rPr>
      <w:rFonts w:ascii="Arial" w:eastAsia="Times New Roman" w:hAnsi="Arial" w:cs="Times New Roman"/>
      <w:szCs w:val="24"/>
      <w:lang w:eastAsia="en-US"/>
    </w:rPr>
  </w:style>
  <w:style w:type="paragraph" w:customStyle="1" w:styleId="4A04D6E522FA471BA4641EC33210FF715">
    <w:name w:val="4A04D6E522FA471BA4641EC33210FF715"/>
    <w:rsid w:val="00491B52"/>
    <w:pPr>
      <w:spacing w:after="120" w:line="300" w:lineRule="atLeast"/>
    </w:pPr>
    <w:rPr>
      <w:rFonts w:ascii="Arial" w:eastAsia="Times New Roman" w:hAnsi="Arial" w:cs="Times New Roman"/>
      <w:szCs w:val="24"/>
      <w:lang w:eastAsia="en-US"/>
    </w:rPr>
  </w:style>
  <w:style w:type="paragraph" w:customStyle="1" w:styleId="011C5B64A4084047AD435EDF934E60CA5">
    <w:name w:val="011C5B64A4084047AD435EDF934E60CA5"/>
    <w:rsid w:val="00491B52"/>
    <w:pPr>
      <w:spacing w:after="120" w:line="300" w:lineRule="atLeast"/>
    </w:pPr>
    <w:rPr>
      <w:rFonts w:ascii="Arial" w:eastAsia="Times New Roman" w:hAnsi="Arial" w:cs="Times New Roman"/>
      <w:szCs w:val="24"/>
      <w:lang w:eastAsia="en-US"/>
    </w:rPr>
  </w:style>
  <w:style w:type="paragraph" w:customStyle="1" w:styleId="ABC86413A84A4414A134AED04D2E34175">
    <w:name w:val="ABC86413A84A4414A134AED04D2E34175"/>
    <w:rsid w:val="00491B52"/>
    <w:pPr>
      <w:spacing w:after="120" w:line="300" w:lineRule="atLeast"/>
    </w:pPr>
    <w:rPr>
      <w:rFonts w:ascii="Arial" w:eastAsia="Times New Roman" w:hAnsi="Arial" w:cs="Times New Roman"/>
      <w:szCs w:val="24"/>
      <w:lang w:eastAsia="en-US"/>
    </w:rPr>
  </w:style>
  <w:style w:type="paragraph" w:customStyle="1" w:styleId="C038CE1CAF4342E0BAF0402C761D78355">
    <w:name w:val="C038CE1CAF4342E0BAF0402C761D78355"/>
    <w:rsid w:val="00491B52"/>
    <w:pPr>
      <w:spacing w:after="120" w:line="300" w:lineRule="atLeast"/>
    </w:pPr>
    <w:rPr>
      <w:rFonts w:ascii="Arial" w:eastAsia="Times New Roman" w:hAnsi="Arial" w:cs="Times New Roman"/>
      <w:szCs w:val="24"/>
      <w:lang w:eastAsia="en-US"/>
    </w:rPr>
  </w:style>
  <w:style w:type="paragraph" w:customStyle="1" w:styleId="35E8E69C48C041DA96832AD5967B84E25">
    <w:name w:val="35E8E69C48C041DA96832AD5967B84E25"/>
    <w:rsid w:val="00491B52"/>
    <w:pPr>
      <w:spacing w:after="120" w:line="300" w:lineRule="atLeast"/>
    </w:pPr>
    <w:rPr>
      <w:rFonts w:ascii="Arial" w:eastAsia="Times New Roman" w:hAnsi="Arial" w:cs="Times New Roman"/>
      <w:szCs w:val="24"/>
      <w:lang w:eastAsia="en-US"/>
    </w:rPr>
  </w:style>
  <w:style w:type="paragraph" w:customStyle="1" w:styleId="A6AAAA3B4D8C49AAB428556B8310EE795">
    <w:name w:val="A6AAAA3B4D8C49AAB428556B8310EE795"/>
    <w:rsid w:val="00491B52"/>
    <w:pPr>
      <w:spacing w:after="120" w:line="300" w:lineRule="atLeast"/>
    </w:pPr>
    <w:rPr>
      <w:rFonts w:ascii="Arial" w:eastAsia="Times New Roman" w:hAnsi="Arial" w:cs="Times New Roman"/>
      <w:szCs w:val="24"/>
      <w:lang w:eastAsia="en-US"/>
    </w:rPr>
  </w:style>
  <w:style w:type="paragraph" w:customStyle="1" w:styleId="E01A6E20CD3A472C98839EE0CB9CF3C65">
    <w:name w:val="E01A6E20CD3A472C98839EE0CB9CF3C65"/>
    <w:rsid w:val="00491B52"/>
    <w:pPr>
      <w:spacing w:after="120" w:line="300" w:lineRule="atLeast"/>
    </w:pPr>
    <w:rPr>
      <w:rFonts w:ascii="Arial" w:eastAsia="Times New Roman" w:hAnsi="Arial" w:cs="Times New Roman"/>
      <w:szCs w:val="24"/>
      <w:lang w:eastAsia="en-US"/>
    </w:rPr>
  </w:style>
  <w:style w:type="paragraph" w:customStyle="1" w:styleId="D9468D61A63C4635A8AB6DFAE9B1C2F05">
    <w:name w:val="D9468D61A63C4635A8AB6DFAE9B1C2F05"/>
    <w:rsid w:val="00491B52"/>
    <w:pPr>
      <w:spacing w:after="120" w:line="300" w:lineRule="atLeast"/>
    </w:pPr>
    <w:rPr>
      <w:rFonts w:ascii="Arial" w:eastAsia="Times New Roman" w:hAnsi="Arial" w:cs="Times New Roman"/>
      <w:szCs w:val="24"/>
      <w:lang w:eastAsia="en-US"/>
    </w:rPr>
  </w:style>
  <w:style w:type="paragraph" w:customStyle="1" w:styleId="CF70972FA24C464BAA7371901F31DFA45">
    <w:name w:val="CF70972FA24C464BAA7371901F31DFA45"/>
    <w:rsid w:val="00491B52"/>
    <w:pPr>
      <w:spacing w:after="120" w:line="300" w:lineRule="atLeast"/>
    </w:pPr>
    <w:rPr>
      <w:rFonts w:ascii="Arial" w:eastAsia="Times New Roman" w:hAnsi="Arial" w:cs="Times New Roman"/>
      <w:szCs w:val="24"/>
      <w:lang w:eastAsia="en-US"/>
    </w:rPr>
  </w:style>
  <w:style w:type="paragraph" w:customStyle="1" w:styleId="308049E5A0D44A6FAE68D3E2A6A9BE345">
    <w:name w:val="308049E5A0D44A6FAE68D3E2A6A9BE345"/>
    <w:rsid w:val="00491B52"/>
    <w:pPr>
      <w:spacing w:after="120" w:line="300" w:lineRule="atLeast"/>
    </w:pPr>
    <w:rPr>
      <w:rFonts w:ascii="Arial" w:eastAsia="Times New Roman" w:hAnsi="Arial" w:cs="Times New Roman"/>
      <w:szCs w:val="24"/>
      <w:lang w:eastAsia="en-US"/>
    </w:rPr>
  </w:style>
  <w:style w:type="paragraph" w:customStyle="1" w:styleId="0365D4BE0B4D4F6197D82F79C8ED74FC5">
    <w:name w:val="0365D4BE0B4D4F6197D82F79C8ED74FC5"/>
    <w:rsid w:val="00491B52"/>
    <w:pPr>
      <w:spacing w:after="120" w:line="300" w:lineRule="atLeast"/>
    </w:pPr>
    <w:rPr>
      <w:rFonts w:ascii="Arial" w:eastAsia="Times New Roman" w:hAnsi="Arial" w:cs="Times New Roman"/>
      <w:szCs w:val="24"/>
      <w:lang w:eastAsia="en-US"/>
    </w:rPr>
  </w:style>
  <w:style w:type="paragraph" w:customStyle="1" w:styleId="3702A145FD48412AB6F7C4B7898FA72C5">
    <w:name w:val="3702A145FD48412AB6F7C4B7898FA72C5"/>
    <w:rsid w:val="00491B52"/>
    <w:pPr>
      <w:spacing w:after="120" w:line="300" w:lineRule="atLeast"/>
    </w:pPr>
    <w:rPr>
      <w:rFonts w:ascii="Arial" w:eastAsia="Times New Roman" w:hAnsi="Arial" w:cs="Times New Roman"/>
      <w:szCs w:val="24"/>
      <w:lang w:eastAsia="en-US"/>
    </w:rPr>
  </w:style>
  <w:style w:type="paragraph" w:customStyle="1" w:styleId="85AE9B3ED2F441AFBFD94AFAAC63A4015">
    <w:name w:val="85AE9B3ED2F441AFBFD94AFAAC63A4015"/>
    <w:rsid w:val="00491B52"/>
    <w:pPr>
      <w:spacing w:after="120" w:line="300" w:lineRule="atLeast"/>
    </w:pPr>
    <w:rPr>
      <w:rFonts w:ascii="Arial" w:eastAsia="Times New Roman" w:hAnsi="Arial" w:cs="Times New Roman"/>
      <w:szCs w:val="24"/>
      <w:lang w:eastAsia="en-US"/>
    </w:rPr>
  </w:style>
  <w:style w:type="paragraph" w:customStyle="1" w:styleId="84B6384C1E5347D298173C9117DBF5E65">
    <w:name w:val="84B6384C1E5347D298173C9117DBF5E65"/>
    <w:rsid w:val="00491B52"/>
    <w:pPr>
      <w:spacing w:after="120" w:line="300" w:lineRule="atLeast"/>
    </w:pPr>
    <w:rPr>
      <w:rFonts w:ascii="Arial" w:eastAsia="Times New Roman" w:hAnsi="Arial" w:cs="Times New Roman"/>
      <w:szCs w:val="24"/>
      <w:lang w:eastAsia="en-US"/>
    </w:rPr>
  </w:style>
  <w:style w:type="paragraph" w:customStyle="1" w:styleId="366937049667496BBF1EC5F87AE1BC844">
    <w:name w:val="366937049667496BBF1EC5F87AE1BC844"/>
    <w:rsid w:val="00491B52"/>
    <w:pPr>
      <w:spacing w:after="120" w:line="300" w:lineRule="atLeast"/>
    </w:pPr>
    <w:rPr>
      <w:rFonts w:ascii="Arial" w:eastAsia="Times New Roman" w:hAnsi="Arial" w:cs="Times New Roman"/>
      <w:szCs w:val="24"/>
      <w:lang w:eastAsia="en-US"/>
    </w:rPr>
  </w:style>
  <w:style w:type="paragraph" w:customStyle="1" w:styleId="E427B22A97BF4EAE863D80903E51C3054">
    <w:name w:val="E427B22A97BF4EAE863D80903E51C3054"/>
    <w:rsid w:val="00491B52"/>
    <w:pPr>
      <w:spacing w:after="120" w:line="300" w:lineRule="atLeast"/>
    </w:pPr>
    <w:rPr>
      <w:rFonts w:ascii="Arial" w:eastAsia="Times New Roman" w:hAnsi="Arial" w:cs="Times New Roman"/>
      <w:szCs w:val="24"/>
      <w:lang w:eastAsia="en-US"/>
    </w:rPr>
  </w:style>
  <w:style w:type="paragraph" w:customStyle="1" w:styleId="FA1FA7975FDB499CB1FF84889F7526E64">
    <w:name w:val="FA1FA7975FDB499CB1FF84889F7526E64"/>
    <w:rsid w:val="00491B52"/>
    <w:pPr>
      <w:spacing w:after="120" w:line="300" w:lineRule="atLeast"/>
    </w:pPr>
    <w:rPr>
      <w:rFonts w:ascii="Arial" w:eastAsia="Times New Roman" w:hAnsi="Arial" w:cs="Times New Roman"/>
      <w:szCs w:val="24"/>
      <w:lang w:eastAsia="en-US"/>
    </w:rPr>
  </w:style>
  <w:style w:type="paragraph" w:customStyle="1" w:styleId="105B3C6122154CFE924DF5DBBEEE3D1E4">
    <w:name w:val="105B3C6122154CFE924DF5DBBEEE3D1E4"/>
    <w:rsid w:val="00491B52"/>
    <w:pPr>
      <w:spacing w:after="120" w:line="300" w:lineRule="atLeast"/>
    </w:pPr>
    <w:rPr>
      <w:rFonts w:ascii="Arial" w:eastAsia="Times New Roman" w:hAnsi="Arial" w:cs="Times New Roman"/>
      <w:szCs w:val="24"/>
      <w:lang w:eastAsia="en-US"/>
    </w:rPr>
  </w:style>
  <w:style w:type="paragraph" w:customStyle="1" w:styleId="B1AAC50A69EE44B4A13E92D3126C39804">
    <w:name w:val="B1AAC50A69EE44B4A13E92D3126C39804"/>
    <w:rsid w:val="00491B52"/>
    <w:pPr>
      <w:spacing w:after="120" w:line="300" w:lineRule="atLeast"/>
    </w:pPr>
    <w:rPr>
      <w:rFonts w:ascii="Arial" w:eastAsia="Times New Roman" w:hAnsi="Arial" w:cs="Times New Roman"/>
      <w:szCs w:val="24"/>
      <w:lang w:eastAsia="en-US"/>
    </w:rPr>
  </w:style>
  <w:style w:type="paragraph" w:customStyle="1" w:styleId="CBA0BE7BD2BB40D89370FCC9B634D9954">
    <w:name w:val="CBA0BE7BD2BB40D89370FCC9B634D9954"/>
    <w:rsid w:val="00491B52"/>
    <w:pPr>
      <w:spacing w:after="120" w:line="300" w:lineRule="atLeast"/>
    </w:pPr>
    <w:rPr>
      <w:rFonts w:ascii="Arial" w:eastAsia="Times New Roman" w:hAnsi="Arial" w:cs="Times New Roman"/>
      <w:szCs w:val="24"/>
      <w:lang w:eastAsia="en-US"/>
    </w:rPr>
  </w:style>
  <w:style w:type="paragraph" w:customStyle="1" w:styleId="770A418DE761429181DE6F53F79CFD764">
    <w:name w:val="770A418DE761429181DE6F53F79CFD764"/>
    <w:rsid w:val="00491B52"/>
    <w:pPr>
      <w:spacing w:after="120" w:line="300" w:lineRule="atLeast"/>
    </w:pPr>
    <w:rPr>
      <w:rFonts w:ascii="Arial" w:eastAsia="Times New Roman" w:hAnsi="Arial" w:cs="Times New Roman"/>
      <w:szCs w:val="24"/>
      <w:lang w:eastAsia="en-US"/>
    </w:rPr>
  </w:style>
  <w:style w:type="paragraph" w:customStyle="1" w:styleId="93952FC31641459AB261491BD919A6314">
    <w:name w:val="93952FC31641459AB261491BD919A6314"/>
    <w:rsid w:val="00491B52"/>
    <w:pPr>
      <w:spacing w:after="120" w:line="300" w:lineRule="atLeast"/>
    </w:pPr>
    <w:rPr>
      <w:rFonts w:ascii="Arial" w:eastAsia="Times New Roman" w:hAnsi="Arial" w:cs="Times New Roman"/>
      <w:szCs w:val="24"/>
      <w:lang w:eastAsia="en-US"/>
    </w:rPr>
  </w:style>
  <w:style w:type="paragraph" w:customStyle="1" w:styleId="C7F62F18F8214B799EF13EF64B430C304">
    <w:name w:val="C7F62F18F8214B799EF13EF64B430C304"/>
    <w:rsid w:val="00491B52"/>
    <w:pPr>
      <w:spacing w:after="120" w:line="300" w:lineRule="atLeast"/>
    </w:pPr>
    <w:rPr>
      <w:rFonts w:ascii="Arial" w:eastAsia="Times New Roman" w:hAnsi="Arial" w:cs="Times New Roman"/>
      <w:szCs w:val="24"/>
      <w:lang w:eastAsia="en-US"/>
    </w:rPr>
  </w:style>
  <w:style w:type="paragraph" w:customStyle="1" w:styleId="79AA8D29B79E4DD8A5B02CCE4B6D86446">
    <w:name w:val="79AA8D29B79E4DD8A5B02CCE4B6D86446"/>
    <w:rsid w:val="00491B52"/>
    <w:pPr>
      <w:spacing w:after="120" w:line="300" w:lineRule="atLeast"/>
    </w:pPr>
    <w:rPr>
      <w:rFonts w:ascii="Arial" w:eastAsia="Times New Roman" w:hAnsi="Arial" w:cs="Times New Roman"/>
      <w:szCs w:val="24"/>
      <w:lang w:eastAsia="en-US"/>
    </w:rPr>
  </w:style>
  <w:style w:type="paragraph" w:customStyle="1" w:styleId="83EB2EB4A34C4CE1AFF0CBA8B4FD22B55">
    <w:name w:val="83EB2EB4A34C4CE1AFF0CBA8B4FD22B55"/>
    <w:rsid w:val="00491B52"/>
    <w:pPr>
      <w:spacing w:after="120" w:line="300" w:lineRule="atLeast"/>
    </w:pPr>
    <w:rPr>
      <w:rFonts w:ascii="Arial" w:eastAsia="Times New Roman" w:hAnsi="Arial" w:cs="Times New Roman"/>
      <w:szCs w:val="24"/>
      <w:lang w:eastAsia="en-US"/>
    </w:rPr>
  </w:style>
  <w:style w:type="paragraph" w:customStyle="1" w:styleId="AD3B99D44B614B6086E95BF7A2E28A214">
    <w:name w:val="AD3B99D44B614B6086E95BF7A2E28A214"/>
    <w:rsid w:val="00491B52"/>
    <w:pPr>
      <w:spacing w:after="120" w:line="300" w:lineRule="atLeast"/>
    </w:pPr>
    <w:rPr>
      <w:rFonts w:ascii="Arial" w:eastAsia="Times New Roman" w:hAnsi="Arial" w:cs="Times New Roman"/>
      <w:szCs w:val="24"/>
      <w:lang w:eastAsia="en-US"/>
    </w:rPr>
  </w:style>
  <w:style w:type="paragraph" w:customStyle="1" w:styleId="B57598303AE2495DB12B62CCC2C58C294">
    <w:name w:val="B57598303AE2495DB12B62CCC2C58C294"/>
    <w:rsid w:val="00491B52"/>
    <w:pPr>
      <w:spacing w:after="120" w:line="300" w:lineRule="atLeast"/>
    </w:pPr>
    <w:rPr>
      <w:rFonts w:ascii="Arial" w:eastAsia="Times New Roman" w:hAnsi="Arial" w:cs="Times New Roman"/>
      <w:szCs w:val="24"/>
      <w:lang w:eastAsia="en-US"/>
    </w:rPr>
  </w:style>
  <w:style w:type="paragraph" w:customStyle="1" w:styleId="36A01818562A4019AC35190C884250754">
    <w:name w:val="36A01818562A4019AC35190C884250754"/>
    <w:rsid w:val="00491B52"/>
    <w:pPr>
      <w:spacing w:after="120" w:line="300" w:lineRule="atLeast"/>
    </w:pPr>
    <w:rPr>
      <w:rFonts w:ascii="Arial" w:eastAsia="Times New Roman" w:hAnsi="Arial" w:cs="Times New Roman"/>
      <w:szCs w:val="24"/>
      <w:lang w:eastAsia="en-US"/>
    </w:rPr>
  </w:style>
  <w:style w:type="paragraph" w:customStyle="1" w:styleId="C80178AFD5F84CCAB28D4727245E23334">
    <w:name w:val="C80178AFD5F84CCAB28D4727245E23334"/>
    <w:rsid w:val="00491B52"/>
    <w:pPr>
      <w:spacing w:after="120" w:line="300" w:lineRule="atLeast"/>
    </w:pPr>
    <w:rPr>
      <w:rFonts w:ascii="Arial" w:eastAsia="Times New Roman" w:hAnsi="Arial" w:cs="Times New Roman"/>
      <w:szCs w:val="24"/>
      <w:lang w:eastAsia="en-US"/>
    </w:rPr>
  </w:style>
  <w:style w:type="paragraph" w:customStyle="1" w:styleId="E6BB5F4D96A3455A975238A3487423944">
    <w:name w:val="E6BB5F4D96A3455A975238A3487423944"/>
    <w:rsid w:val="00491B52"/>
    <w:pPr>
      <w:spacing w:after="120" w:line="300" w:lineRule="atLeast"/>
    </w:pPr>
    <w:rPr>
      <w:rFonts w:ascii="Arial" w:eastAsia="Times New Roman" w:hAnsi="Arial" w:cs="Times New Roman"/>
      <w:szCs w:val="24"/>
      <w:lang w:eastAsia="en-US"/>
    </w:rPr>
  </w:style>
  <w:style w:type="paragraph" w:customStyle="1" w:styleId="6AD0FD507EDD44AD809C2C9C295F22C24">
    <w:name w:val="6AD0FD507EDD44AD809C2C9C295F22C24"/>
    <w:rsid w:val="00491B52"/>
    <w:pPr>
      <w:spacing w:after="120" w:line="300" w:lineRule="atLeast"/>
    </w:pPr>
    <w:rPr>
      <w:rFonts w:ascii="Arial" w:eastAsia="Times New Roman" w:hAnsi="Arial" w:cs="Times New Roman"/>
      <w:szCs w:val="24"/>
      <w:lang w:eastAsia="en-US"/>
    </w:rPr>
  </w:style>
  <w:style w:type="paragraph" w:customStyle="1" w:styleId="377487D90B6C443B8872BBF793A289FF4">
    <w:name w:val="377487D90B6C443B8872BBF793A289FF4"/>
    <w:rsid w:val="00491B52"/>
    <w:pPr>
      <w:spacing w:after="120" w:line="300" w:lineRule="atLeast"/>
    </w:pPr>
    <w:rPr>
      <w:rFonts w:ascii="Arial" w:eastAsia="Times New Roman" w:hAnsi="Arial" w:cs="Times New Roman"/>
      <w:szCs w:val="24"/>
      <w:lang w:eastAsia="en-US"/>
    </w:rPr>
  </w:style>
  <w:style w:type="paragraph" w:customStyle="1" w:styleId="FB603C6291074D47852C47E64266443D4">
    <w:name w:val="FB603C6291074D47852C47E64266443D4"/>
    <w:rsid w:val="00491B52"/>
    <w:pPr>
      <w:spacing w:after="120" w:line="300" w:lineRule="atLeast"/>
    </w:pPr>
    <w:rPr>
      <w:rFonts w:ascii="Arial" w:eastAsia="Times New Roman" w:hAnsi="Arial" w:cs="Times New Roman"/>
      <w:szCs w:val="24"/>
      <w:lang w:eastAsia="en-US"/>
    </w:rPr>
  </w:style>
  <w:style w:type="paragraph" w:customStyle="1" w:styleId="9398ADA2C1CC4DFF86881DF61D84E0475">
    <w:name w:val="9398ADA2C1CC4DFF86881DF61D84E0475"/>
    <w:rsid w:val="00491B52"/>
    <w:pPr>
      <w:spacing w:after="120" w:line="300" w:lineRule="atLeast"/>
    </w:pPr>
    <w:rPr>
      <w:rFonts w:ascii="Arial" w:eastAsia="Times New Roman" w:hAnsi="Arial" w:cs="Times New Roman"/>
      <w:szCs w:val="24"/>
      <w:lang w:eastAsia="en-US"/>
    </w:rPr>
  </w:style>
  <w:style w:type="paragraph" w:customStyle="1" w:styleId="8402659393094B378D287953ADD5CEF45">
    <w:name w:val="8402659393094B378D287953ADD5CEF45"/>
    <w:rsid w:val="00491B52"/>
    <w:pPr>
      <w:spacing w:after="120" w:line="300" w:lineRule="atLeast"/>
    </w:pPr>
    <w:rPr>
      <w:rFonts w:ascii="Arial" w:eastAsia="Times New Roman" w:hAnsi="Arial" w:cs="Times New Roman"/>
      <w:szCs w:val="24"/>
      <w:lang w:eastAsia="en-US"/>
    </w:rPr>
  </w:style>
  <w:style w:type="paragraph" w:customStyle="1" w:styleId="A5F031056A104550B1EA7F2B9522A37F5">
    <w:name w:val="A5F031056A104550B1EA7F2B9522A37F5"/>
    <w:rsid w:val="00491B52"/>
    <w:pPr>
      <w:spacing w:after="120" w:line="300" w:lineRule="atLeast"/>
    </w:pPr>
    <w:rPr>
      <w:rFonts w:ascii="Arial" w:eastAsia="Times New Roman" w:hAnsi="Arial" w:cs="Times New Roman"/>
      <w:szCs w:val="24"/>
      <w:lang w:eastAsia="en-US"/>
    </w:rPr>
  </w:style>
  <w:style w:type="paragraph" w:customStyle="1" w:styleId="7A6DE95F7C3049A89487CBE590167FA95">
    <w:name w:val="7A6DE95F7C3049A89487CBE590167FA95"/>
    <w:rsid w:val="00491B52"/>
    <w:pPr>
      <w:spacing w:after="120" w:line="300" w:lineRule="atLeast"/>
    </w:pPr>
    <w:rPr>
      <w:rFonts w:ascii="Arial" w:eastAsia="Times New Roman" w:hAnsi="Arial" w:cs="Times New Roman"/>
      <w:szCs w:val="24"/>
      <w:lang w:eastAsia="en-US"/>
    </w:rPr>
  </w:style>
  <w:style w:type="paragraph" w:customStyle="1" w:styleId="72A53BFA275E4DAC8D0CFABD9788BFBB5">
    <w:name w:val="72A53BFA275E4DAC8D0CFABD9788BFBB5"/>
    <w:rsid w:val="00491B52"/>
    <w:pPr>
      <w:spacing w:after="120" w:line="300" w:lineRule="atLeast"/>
    </w:pPr>
    <w:rPr>
      <w:rFonts w:ascii="Arial" w:eastAsia="Times New Roman" w:hAnsi="Arial" w:cs="Times New Roman"/>
      <w:szCs w:val="24"/>
      <w:lang w:eastAsia="en-US"/>
    </w:rPr>
  </w:style>
  <w:style w:type="paragraph" w:customStyle="1" w:styleId="C5D3D6E3E1374ED2A0B3F632AB7FFB4E5">
    <w:name w:val="C5D3D6E3E1374ED2A0B3F632AB7FFB4E5"/>
    <w:rsid w:val="00491B52"/>
    <w:pPr>
      <w:spacing w:after="120" w:line="300" w:lineRule="atLeast"/>
    </w:pPr>
    <w:rPr>
      <w:rFonts w:ascii="Arial" w:eastAsia="Times New Roman" w:hAnsi="Arial" w:cs="Times New Roman"/>
      <w:szCs w:val="24"/>
      <w:lang w:eastAsia="en-US"/>
    </w:rPr>
  </w:style>
  <w:style w:type="paragraph" w:customStyle="1" w:styleId="BDF0C99BF5FD4699A3B1A22F4358FB315">
    <w:name w:val="BDF0C99BF5FD4699A3B1A22F4358FB315"/>
    <w:rsid w:val="00491B52"/>
    <w:pPr>
      <w:spacing w:after="120" w:line="300" w:lineRule="atLeast"/>
    </w:pPr>
    <w:rPr>
      <w:rFonts w:ascii="Arial" w:eastAsia="Times New Roman" w:hAnsi="Arial" w:cs="Times New Roman"/>
      <w:szCs w:val="24"/>
      <w:lang w:eastAsia="en-US"/>
    </w:rPr>
  </w:style>
  <w:style w:type="paragraph" w:customStyle="1" w:styleId="87C0A498C8844501A3A43A47DA14BF725">
    <w:name w:val="87C0A498C8844501A3A43A47DA14BF725"/>
    <w:rsid w:val="00491B52"/>
    <w:pPr>
      <w:spacing w:after="120" w:line="300" w:lineRule="atLeast"/>
    </w:pPr>
    <w:rPr>
      <w:rFonts w:ascii="Arial" w:eastAsia="Times New Roman" w:hAnsi="Arial" w:cs="Times New Roman"/>
      <w:szCs w:val="24"/>
      <w:lang w:eastAsia="en-US"/>
    </w:rPr>
  </w:style>
  <w:style w:type="paragraph" w:customStyle="1" w:styleId="26C3C20D29EF45DBBCA760B091E3E0515">
    <w:name w:val="26C3C20D29EF45DBBCA760B091E3E0515"/>
    <w:rsid w:val="00491B52"/>
    <w:pPr>
      <w:spacing w:after="120" w:line="300" w:lineRule="atLeast"/>
    </w:pPr>
    <w:rPr>
      <w:rFonts w:ascii="Arial" w:eastAsia="Times New Roman" w:hAnsi="Arial" w:cs="Times New Roman"/>
      <w:szCs w:val="24"/>
      <w:lang w:eastAsia="en-US"/>
    </w:rPr>
  </w:style>
  <w:style w:type="paragraph" w:customStyle="1" w:styleId="331078AE29EE43458FEE7CFB337683E95">
    <w:name w:val="331078AE29EE43458FEE7CFB337683E95"/>
    <w:rsid w:val="00491B52"/>
    <w:pPr>
      <w:spacing w:after="120" w:line="300" w:lineRule="atLeast"/>
    </w:pPr>
    <w:rPr>
      <w:rFonts w:ascii="Arial" w:eastAsia="Times New Roman" w:hAnsi="Arial" w:cs="Times New Roman"/>
      <w:szCs w:val="24"/>
      <w:lang w:eastAsia="en-US"/>
    </w:rPr>
  </w:style>
  <w:style w:type="paragraph" w:customStyle="1" w:styleId="1B26240517F5410FA217FEEEEB3521EB5">
    <w:name w:val="1B26240517F5410FA217FEEEEB3521EB5"/>
    <w:rsid w:val="00491B52"/>
    <w:pPr>
      <w:spacing w:after="120" w:line="300" w:lineRule="atLeast"/>
    </w:pPr>
    <w:rPr>
      <w:rFonts w:ascii="Arial" w:eastAsia="Times New Roman" w:hAnsi="Arial" w:cs="Times New Roman"/>
      <w:szCs w:val="24"/>
      <w:lang w:eastAsia="en-US"/>
    </w:rPr>
  </w:style>
  <w:style w:type="paragraph" w:customStyle="1" w:styleId="63E4C0ACB946416A9B81DD6D1D809BF15">
    <w:name w:val="63E4C0ACB946416A9B81DD6D1D809BF15"/>
    <w:rsid w:val="00491B52"/>
    <w:pPr>
      <w:spacing w:after="120" w:line="300" w:lineRule="atLeast"/>
    </w:pPr>
    <w:rPr>
      <w:rFonts w:ascii="Arial" w:eastAsia="Times New Roman" w:hAnsi="Arial" w:cs="Times New Roman"/>
      <w:szCs w:val="24"/>
      <w:lang w:eastAsia="en-US"/>
    </w:rPr>
  </w:style>
  <w:style w:type="paragraph" w:customStyle="1" w:styleId="7C29E2C3B6D342C7A273EF26F2B2F2FA5">
    <w:name w:val="7C29E2C3B6D342C7A273EF26F2B2F2FA5"/>
    <w:rsid w:val="00491B52"/>
    <w:pPr>
      <w:spacing w:after="120" w:line="300" w:lineRule="atLeast"/>
    </w:pPr>
    <w:rPr>
      <w:rFonts w:ascii="Arial" w:eastAsia="Times New Roman" w:hAnsi="Arial" w:cs="Times New Roman"/>
      <w:szCs w:val="24"/>
      <w:lang w:eastAsia="en-US"/>
    </w:rPr>
  </w:style>
  <w:style w:type="paragraph" w:customStyle="1" w:styleId="AAC0D4AE4E5142EC8AD9D574F2E1A98B5">
    <w:name w:val="AAC0D4AE4E5142EC8AD9D574F2E1A98B5"/>
    <w:rsid w:val="00491B52"/>
    <w:pPr>
      <w:spacing w:after="120" w:line="300" w:lineRule="atLeast"/>
    </w:pPr>
    <w:rPr>
      <w:rFonts w:ascii="Arial" w:eastAsia="Times New Roman" w:hAnsi="Arial" w:cs="Times New Roman"/>
      <w:szCs w:val="24"/>
      <w:lang w:eastAsia="en-US"/>
    </w:rPr>
  </w:style>
  <w:style w:type="paragraph" w:customStyle="1" w:styleId="D01CAFE0963641558B42F55B0EF972705">
    <w:name w:val="D01CAFE0963641558B42F55B0EF972705"/>
    <w:rsid w:val="00491B52"/>
    <w:pPr>
      <w:spacing w:after="120" w:line="300" w:lineRule="atLeast"/>
    </w:pPr>
    <w:rPr>
      <w:rFonts w:ascii="Arial" w:eastAsia="Times New Roman" w:hAnsi="Arial" w:cs="Times New Roman"/>
      <w:szCs w:val="24"/>
      <w:lang w:eastAsia="en-US"/>
    </w:rPr>
  </w:style>
  <w:style w:type="paragraph" w:customStyle="1" w:styleId="9574F3D4B7AB41D69B5EC1EE1D7382DD5">
    <w:name w:val="9574F3D4B7AB41D69B5EC1EE1D7382DD5"/>
    <w:rsid w:val="00491B52"/>
    <w:pPr>
      <w:spacing w:after="120" w:line="300" w:lineRule="atLeast"/>
    </w:pPr>
    <w:rPr>
      <w:rFonts w:ascii="Arial" w:eastAsia="Times New Roman" w:hAnsi="Arial" w:cs="Times New Roman"/>
      <w:szCs w:val="24"/>
      <w:lang w:eastAsia="en-US"/>
    </w:rPr>
  </w:style>
  <w:style w:type="paragraph" w:customStyle="1" w:styleId="5BD4E22FC54D4E84989F4E0EB3CD27AA5">
    <w:name w:val="5BD4E22FC54D4E84989F4E0EB3CD27AA5"/>
    <w:rsid w:val="00491B52"/>
    <w:pPr>
      <w:spacing w:after="120" w:line="300" w:lineRule="atLeast"/>
    </w:pPr>
    <w:rPr>
      <w:rFonts w:ascii="Arial" w:eastAsia="Times New Roman" w:hAnsi="Arial" w:cs="Times New Roman"/>
      <w:szCs w:val="24"/>
      <w:lang w:eastAsia="en-US"/>
    </w:rPr>
  </w:style>
  <w:style w:type="paragraph" w:customStyle="1" w:styleId="084B39DCC5C24E7997A787FD729AD1CF5">
    <w:name w:val="084B39DCC5C24E7997A787FD729AD1CF5"/>
    <w:rsid w:val="00491B52"/>
    <w:pPr>
      <w:spacing w:after="120" w:line="300" w:lineRule="atLeast"/>
    </w:pPr>
    <w:rPr>
      <w:rFonts w:ascii="Arial" w:eastAsia="Times New Roman" w:hAnsi="Arial" w:cs="Times New Roman"/>
      <w:szCs w:val="24"/>
      <w:lang w:eastAsia="en-US"/>
    </w:rPr>
  </w:style>
  <w:style w:type="paragraph" w:customStyle="1" w:styleId="9E0D67C8CEDD4D8D8809E34933579E8B5">
    <w:name w:val="9E0D67C8CEDD4D8D8809E34933579E8B5"/>
    <w:rsid w:val="00491B52"/>
    <w:pPr>
      <w:spacing w:after="120" w:line="300" w:lineRule="atLeast"/>
    </w:pPr>
    <w:rPr>
      <w:rFonts w:ascii="Arial" w:eastAsia="Times New Roman" w:hAnsi="Arial" w:cs="Times New Roman"/>
      <w:szCs w:val="24"/>
      <w:lang w:eastAsia="en-US"/>
    </w:rPr>
  </w:style>
  <w:style w:type="paragraph" w:customStyle="1" w:styleId="A530E662BF5847F9AAF4A516FE0FA0AF">
    <w:name w:val="A530E662BF5847F9AAF4A516FE0FA0AF"/>
    <w:rsid w:val="00491B52"/>
  </w:style>
  <w:style w:type="paragraph" w:customStyle="1" w:styleId="C80C6858EBDE4581B6CF2CD8AB1BF0B8">
    <w:name w:val="C80C6858EBDE4581B6CF2CD8AB1BF0B8"/>
    <w:rsid w:val="00491B52"/>
  </w:style>
  <w:style w:type="paragraph" w:customStyle="1" w:styleId="9BEB682C26A5437DAE7A6ACCFE185DA5">
    <w:name w:val="9BEB682C26A5437DAE7A6ACCFE185DA5"/>
    <w:rsid w:val="00491B52"/>
  </w:style>
  <w:style w:type="paragraph" w:customStyle="1" w:styleId="1BDA940A40BC4F33ABEF432965782875">
    <w:name w:val="1BDA940A40BC4F33ABEF432965782875"/>
    <w:rsid w:val="00491B52"/>
  </w:style>
  <w:style w:type="paragraph" w:customStyle="1" w:styleId="2F6EAF3C6E3740AA95CE82532B4E4278">
    <w:name w:val="2F6EAF3C6E3740AA95CE82532B4E4278"/>
    <w:rsid w:val="00491B52"/>
  </w:style>
  <w:style w:type="paragraph" w:customStyle="1" w:styleId="986626155330434EB648496C9FFA8221">
    <w:name w:val="986626155330434EB648496C9FFA8221"/>
    <w:rsid w:val="00491B52"/>
  </w:style>
  <w:style w:type="paragraph" w:customStyle="1" w:styleId="385B29BBCDEC488DAC0BE02D7947AB6F">
    <w:name w:val="385B29BBCDEC488DAC0BE02D7947AB6F"/>
    <w:rsid w:val="00491B52"/>
  </w:style>
  <w:style w:type="paragraph" w:customStyle="1" w:styleId="F12F509041EE4DFD84BE829CE6EDEB85">
    <w:name w:val="F12F509041EE4DFD84BE829CE6EDEB85"/>
    <w:rsid w:val="00491B52"/>
  </w:style>
  <w:style w:type="paragraph" w:customStyle="1" w:styleId="C949BC9582A0408CA46CE35820A1AC67">
    <w:name w:val="C949BC9582A0408CA46CE35820A1AC67"/>
    <w:rsid w:val="00491B52"/>
  </w:style>
  <w:style w:type="paragraph" w:customStyle="1" w:styleId="E92BFF60EC634E79B1EA3F339B8E1A7F">
    <w:name w:val="E92BFF60EC634E79B1EA3F339B8E1A7F"/>
    <w:rsid w:val="00491B52"/>
  </w:style>
  <w:style w:type="paragraph" w:customStyle="1" w:styleId="981BEBBA444144E598A54504C13F259C">
    <w:name w:val="981BEBBA444144E598A54504C13F259C"/>
    <w:rsid w:val="00491B52"/>
  </w:style>
  <w:style w:type="paragraph" w:customStyle="1" w:styleId="D0F49CEF33054DCD8502D82A905E4533">
    <w:name w:val="D0F49CEF33054DCD8502D82A905E4533"/>
    <w:rsid w:val="00491B52"/>
  </w:style>
  <w:style w:type="paragraph" w:customStyle="1" w:styleId="CD4659710D3D4230B6BE8AE9BBE1F324">
    <w:name w:val="CD4659710D3D4230B6BE8AE9BBE1F324"/>
    <w:rsid w:val="00491B52"/>
  </w:style>
  <w:style w:type="paragraph" w:customStyle="1" w:styleId="56446D07A95E4836AEE5888374C1B9CD">
    <w:name w:val="56446D07A95E4836AEE5888374C1B9CD"/>
    <w:rsid w:val="00491B52"/>
  </w:style>
  <w:style w:type="paragraph" w:customStyle="1" w:styleId="CF9770C96B1E47EC8F8DB21246554838">
    <w:name w:val="CF9770C96B1E47EC8F8DB21246554838"/>
    <w:rsid w:val="00491B52"/>
  </w:style>
  <w:style w:type="paragraph" w:customStyle="1" w:styleId="7D14D4D623394F57A8D25AD7EE33C253">
    <w:name w:val="7D14D4D623394F57A8D25AD7EE33C253"/>
    <w:rsid w:val="00491B52"/>
  </w:style>
  <w:style w:type="paragraph" w:customStyle="1" w:styleId="BF8F6E810CD54AF592F739C768C66147">
    <w:name w:val="BF8F6E810CD54AF592F739C768C66147"/>
    <w:rsid w:val="00491B52"/>
  </w:style>
  <w:style w:type="paragraph" w:customStyle="1" w:styleId="110613087FC145BCAAE2A95FC65CEB4B">
    <w:name w:val="110613087FC145BCAAE2A95FC65CEB4B"/>
    <w:rsid w:val="00491B52"/>
  </w:style>
  <w:style w:type="paragraph" w:customStyle="1" w:styleId="084E267FC4BB4D479C6ADBBCB8370133">
    <w:name w:val="084E267FC4BB4D479C6ADBBCB8370133"/>
    <w:rsid w:val="00491B52"/>
  </w:style>
  <w:style w:type="paragraph" w:customStyle="1" w:styleId="4D7CB006395A458FB3C447DA077067F9">
    <w:name w:val="4D7CB006395A458FB3C447DA077067F9"/>
    <w:rsid w:val="00491B52"/>
  </w:style>
  <w:style w:type="paragraph" w:customStyle="1" w:styleId="424136D6B3A342A09B4D41B016289009">
    <w:name w:val="424136D6B3A342A09B4D41B016289009"/>
    <w:rsid w:val="00491B52"/>
  </w:style>
  <w:style w:type="paragraph" w:customStyle="1" w:styleId="68756ADB7AFF405899A112C91D308980">
    <w:name w:val="68756ADB7AFF405899A112C91D308980"/>
    <w:rsid w:val="00491B52"/>
  </w:style>
  <w:style w:type="paragraph" w:customStyle="1" w:styleId="C72C6EF7F377408B953F74C0CC84F4E0">
    <w:name w:val="C72C6EF7F377408B953F74C0CC84F4E0"/>
    <w:rsid w:val="00491B52"/>
  </w:style>
  <w:style w:type="paragraph" w:customStyle="1" w:styleId="26321A29881540D88EC28BBF14BBD633">
    <w:name w:val="26321A29881540D88EC28BBF14BBD633"/>
    <w:rsid w:val="00491B52"/>
  </w:style>
  <w:style w:type="paragraph" w:customStyle="1" w:styleId="698E0E00E20E4946AE5B8032B5F0075E">
    <w:name w:val="698E0E00E20E4946AE5B8032B5F0075E"/>
    <w:rsid w:val="00491B52"/>
  </w:style>
  <w:style w:type="paragraph" w:customStyle="1" w:styleId="C727FB328AFA490EA80DCDB91EB09A43">
    <w:name w:val="C727FB328AFA490EA80DCDB91EB09A43"/>
    <w:rsid w:val="00491B52"/>
  </w:style>
  <w:style w:type="paragraph" w:customStyle="1" w:styleId="02C22EB0DBDB414C83F95B0764484EA8">
    <w:name w:val="02C22EB0DBDB414C83F95B0764484EA8"/>
    <w:rsid w:val="00491B52"/>
  </w:style>
  <w:style w:type="paragraph" w:customStyle="1" w:styleId="5C75750F46D44A8DBE6827EF48BAD11E">
    <w:name w:val="5C75750F46D44A8DBE6827EF48BAD11E"/>
    <w:rsid w:val="00491B52"/>
  </w:style>
  <w:style w:type="paragraph" w:customStyle="1" w:styleId="6AE8AD04737341758070BEEBBB589867">
    <w:name w:val="6AE8AD04737341758070BEEBBB589867"/>
    <w:rsid w:val="00491B52"/>
  </w:style>
  <w:style w:type="paragraph" w:customStyle="1" w:styleId="708EA44F473944E198F7B0D98B089ED9">
    <w:name w:val="708EA44F473944E198F7B0D98B089ED9"/>
    <w:rsid w:val="00491B52"/>
  </w:style>
  <w:style w:type="paragraph" w:customStyle="1" w:styleId="753C70E3213541BCB860AADDABA4C8D9">
    <w:name w:val="753C70E3213541BCB860AADDABA4C8D9"/>
    <w:rsid w:val="00491B52"/>
  </w:style>
  <w:style w:type="paragraph" w:customStyle="1" w:styleId="CC8B1C2435924DF6B08D7D031F81AEED">
    <w:name w:val="CC8B1C2435924DF6B08D7D031F81AEED"/>
    <w:rsid w:val="00491B52"/>
  </w:style>
  <w:style w:type="paragraph" w:customStyle="1" w:styleId="B2166CE3990042789CC88885B183C3D9">
    <w:name w:val="B2166CE3990042789CC88885B183C3D9"/>
    <w:rsid w:val="00491B52"/>
  </w:style>
  <w:style w:type="paragraph" w:customStyle="1" w:styleId="8AF3A2E0B07846E6B6C8A81BC1E82742">
    <w:name w:val="8AF3A2E0B07846E6B6C8A81BC1E82742"/>
    <w:rsid w:val="00491B52"/>
  </w:style>
  <w:style w:type="paragraph" w:customStyle="1" w:styleId="86E35BF1440048EAA6B7864106908516">
    <w:name w:val="86E35BF1440048EAA6B7864106908516"/>
    <w:rsid w:val="00491B52"/>
  </w:style>
  <w:style w:type="paragraph" w:customStyle="1" w:styleId="E39C8B45162B44B5895114C526F1EB30">
    <w:name w:val="E39C8B45162B44B5895114C526F1EB30"/>
    <w:rsid w:val="00491B52"/>
  </w:style>
  <w:style w:type="paragraph" w:customStyle="1" w:styleId="3A2E535A6FC94FBFAE8D48578B56BCB1">
    <w:name w:val="3A2E535A6FC94FBFAE8D48578B56BCB1"/>
    <w:rsid w:val="00491B52"/>
  </w:style>
  <w:style w:type="paragraph" w:customStyle="1" w:styleId="F6C6F26082084336AFCDE484B7879B8E">
    <w:name w:val="F6C6F26082084336AFCDE484B7879B8E"/>
    <w:rsid w:val="00491B52"/>
  </w:style>
  <w:style w:type="paragraph" w:customStyle="1" w:styleId="317ED60E060145A1B53163CB00D91B7A">
    <w:name w:val="317ED60E060145A1B53163CB00D91B7A"/>
    <w:rsid w:val="00491B52"/>
  </w:style>
  <w:style w:type="paragraph" w:customStyle="1" w:styleId="27BD09AC88F440FCBAEEC91AB48BB3C1">
    <w:name w:val="27BD09AC88F440FCBAEEC91AB48BB3C1"/>
    <w:rsid w:val="00491B52"/>
  </w:style>
  <w:style w:type="paragraph" w:customStyle="1" w:styleId="F6916DEF27474CD4A4E6B9839D761C06">
    <w:name w:val="F6916DEF27474CD4A4E6B9839D761C06"/>
    <w:rsid w:val="00491B52"/>
  </w:style>
  <w:style w:type="paragraph" w:customStyle="1" w:styleId="50EA12C3D05B438482B43633D3EA17D2">
    <w:name w:val="50EA12C3D05B438482B43633D3EA17D2"/>
    <w:rsid w:val="00491B52"/>
  </w:style>
  <w:style w:type="paragraph" w:customStyle="1" w:styleId="5027D5F64A0C4265A22BFF21EB2FEF5C">
    <w:name w:val="5027D5F64A0C4265A22BFF21EB2FEF5C"/>
    <w:rsid w:val="00491B52"/>
  </w:style>
  <w:style w:type="paragraph" w:customStyle="1" w:styleId="52B6413CBFED4884B5BCE27936B04970">
    <w:name w:val="52B6413CBFED4884B5BCE27936B04970"/>
    <w:rsid w:val="00491B52"/>
  </w:style>
  <w:style w:type="paragraph" w:customStyle="1" w:styleId="A695D735E37B4E5787CEFFB0F5FE32F5">
    <w:name w:val="A695D735E37B4E5787CEFFB0F5FE32F5"/>
    <w:rsid w:val="00491B52"/>
  </w:style>
  <w:style w:type="paragraph" w:customStyle="1" w:styleId="31C7E5A05EA543CD943EA2FBC6453119">
    <w:name w:val="31C7E5A05EA543CD943EA2FBC6453119"/>
    <w:rsid w:val="00491B52"/>
  </w:style>
  <w:style w:type="paragraph" w:customStyle="1" w:styleId="8C183DC846C8475C842759064735AC6D">
    <w:name w:val="8C183DC846C8475C842759064735AC6D"/>
    <w:rsid w:val="00491B52"/>
  </w:style>
  <w:style w:type="paragraph" w:customStyle="1" w:styleId="A3D171A2CB36402F8F46A68F500AB48D">
    <w:name w:val="A3D171A2CB36402F8F46A68F500AB48D"/>
    <w:rsid w:val="00491B52"/>
  </w:style>
  <w:style w:type="paragraph" w:customStyle="1" w:styleId="9EEF088B77EF4F49A5CCBF4B6BCDD8CF">
    <w:name w:val="9EEF088B77EF4F49A5CCBF4B6BCDD8CF"/>
    <w:rsid w:val="00491B52"/>
  </w:style>
  <w:style w:type="paragraph" w:customStyle="1" w:styleId="8E94AF49CC314C1CA49660FD866A325B">
    <w:name w:val="8E94AF49CC314C1CA49660FD866A325B"/>
    <w:rsid w:val="00491B52"/>
  </w:style>
  <w:style w:type="paragraph" w:customStyle="1" w:styleId="07C74D0BB40641AC94754294C1F4C622">
    <w:name w:val="07C74D0BB40641AC94754294C1F4C622"/>
    <w:rsid w:val="00491B52"/>
  </w:style>
  <w:style w:type="paragraph" w:customStyle="1" w:styleId="6DBFBE8FA6014E81A4F5924E070ACA05">
    <w:name w:val="6DBFBE8FA6014E81A4F5924E070ACA05"/>
    <w:rsid w:val="00491B52"/>
  </w:style>
  <w:style w:type="paragraph" w:customStyle="1" w:styleId="723059FC3B004475AC96574331AB11E1">
    <w:name w:val="723059FC3B004475AC96574331AB11E1"/>
    <w:rsid w:val="00491B52"/>
  </w:style>
  <w:style w:type="paragraph" w:customStyle="1" w:styleId="86A81D05181D4B57ABC2B767FEB6D0BB">
    <w:name w:val="86A81D05181D4B57ABC2B767FEB6D0BB"/>
    <w:rsid w:val="00491B52"/>
  </w:style>
  <w:style w:type="paragraph" w:customStyle="1" w:styleId="540E2AD85A9D484DBEF5ED3270CEF204">
    <w:name w:val="540E2AD85A9D484DBEF5ED3270CEF204"/>
    <w:rsid w:val="00491B52"/>
  </w:style>
  <w:style w:type="paragraph" w:customStyle="1" w:styleId="F87BF678AC8C4B7386D51B9123004DCC">
    <w:name w:val="F87BF678AC8C4B7386D51B9123004DCC"/>
    <w:rsid w:val="00491B52"/>
  </w:style>
  <w:style w:type="paragraph" w:customStyle="1" w:styleId="FE962D1BDF1241218C677FF755C6A618">
    <w:name w:val="FE962D1BDF1241218C677FF755C6A618"/>
    <w:rsid w:val="00491B52"/>
  </w:style>
  <w:style w:type="paragraph" w:customStyle="1" w:styleId="039F4DC019AA4F41A1E1796AC5E1FD5017">
    <w:name w:val="039F4DC019AA4F41A1E1796AC5E1FD5017"/>
    <w:rsid w:val="00491B52"/>
    <w:pPr>
      <w:spacing w:after="120" w:line="300" w:lineRule="atLeast"/>
    </w:pPr>
    <w:rPr>
      <w:rFonts w:ascii="Arial" w:eastAsia="Times New Roman" w:hAnsi="Arial" w:cs="Times New Roman"/>
      <w:szCs w:val="24"/>
      <w:lang w:eastAsia="en-US"/>
    </w:rPr>
  </w:style>
  <w:style w:type="paragraph" w:customStyle="1" w:styleId="8242A46682A845A3A6CF933D4E26525A18">
    <w:name w:val="8242A46682A845A3A6CF933D4E26525A18"/>
    <w:rsid w:val="00491B52"/>
    <w:pPr>
      <w:spacing w:after="120" w:line="300" w:lineRule="atLeast"/>
    </w:pPr>
    <w:rPr>
      <w:rFonts w:ascii="Arial" w:eastAsia="Times New Roman" w:hAnsi="Arial" w:cs="Times New Roman"/>
      <w:szCs w:val="24"/>
      <w:lang w:eastAsia="en-US"/>
    </w:rPr>
  </w:style>
  <w:style w:type="paragraph" w:customStyle="1" w:styleId="44F98A9C07BD4FF8BD24D57D7FBF422C18">
    <w:name w:val="44F98A9C07BD4FF8BD24D57D7FBF422C18"/>
    <w:rsid w:val="00491B52"/>
    <w:pPr>
      <w:spacing w:after="120" w:line="300" w:lineRule="atLeast"/>
    </w:pPr>
    <w:rPr>
      <w:rFonts w:ascii="Arial" w:eastAsia="Times New Roman" w:hAnsi="Arial" w:cs="Times New Roman"/>
      <w:szCs w:val="24"/>
      <w:lang w:eastAsia="en-US"/>
    </w:rPr>
  </w:style>
  <w:style w:type="paragraph" w:customStyle="1" w:styleId="C2E261C253694A978318726C6513545318">
    <w:name w:val="C2E261C253694A978318726C6513545318"/>
    <w:rsid w:val="00491B52"/>
    <w:pPr>
      <w:spacing w:after="120" w:line="300" w:lineRule="atLeast"/>
    </w:pPr>
    <w:rPr>
      <w:rFonts w:ascii="Arial" w:eastAsia="Times New Roman" w:hAnsi="Arial" w:cs="Times New Roman"/>
      <w:szCs w:val="24"/>
      <w:lang w:eastAsia="en-US"/>
    </w:rPr>
  </w:style>
  <w:style w:type="paragraph" w:customStyle="1" w:styleId="89854A90F9804E92B81A3C903676EF5C18">
    <w:name w:val="89854A90F9804E92B81A3C903676EF5C18"/>
    <w:rsid w:val="00491B52"/>
    <w:pPr>
      <w:spacing w:after="120" w:line="300" w:lineRule="atLeast"/>
    </w:pPr>
    <w:rPr>
      <w:rFonts w:ascii="Arial" w:eastAsia="Times New Roman" w:hAnsi="Arial" w:cs="Times New Roman"/>
      <w:szCs w:val="24"/>
      <w:lang w:eastAsia="en-US"/>
    </w:rPr>
  </w:style>
  <w:style w:type="paragraph" w:customStyle="1" w:styleId="4A00951C0A80465DBB25B05051465D8617">
    <w:name w:val="4A00951C0A80465DBB25B05051465D8617"/>
    <w:rsid w:val="00491B52"/>
    <w:pPr>
      <w:spacing w:after="120" w:line="300" w:lineRule="atLeast"/>
    </w:pPr>
    <w:rPr>
      <w:rFonts w:ascii="Arial" w:eastAsia="Times New Roman" w:hAnsi="Arial" w:cs="Times New Roman"/>
      <w:szCs w:val="24"/>
      <w:lang w:eastAsia="en-US"/>
    </w:rPr>
  </w:style>
  <w:style w:type="paragraph" w:customStyle="1" w:styleId="664BAFD31861465786352AC9898533C117">
    <w:name w:val="664BAFD31861465786352AC9898533C117"/>
    <w:rsid w:val="00491B52"/>
    <w:pPr>
      <w:spacing w:after="120" w:line="300" w:lineRule="atLeast"/>
    </w:pPr>
    <w:rPr>
      <w:rFonts w:ascii="Arial" w:eastAsia="Times New Roman" w:hAnsi="Arial" w:cs="Times New Roman"/>
      <w:szCs w:val="24"/>
      <w:lang w:eastAsia="en-US"/>
    </w:rPr>
  </w:style>
  <w:style w:type="paragraph" w:customStyle="1" w:styleId="A40262CBAA3D4254AA60DE63BD00441018">
    <w:name w:val="A40262CBAA3D4254AA60DE63BD00441018"/>
    <w:rsid w:val="00491B52"/>
    <w:pPr>
      <w:spacing w:after="120" w:line="300" w:lineRule="atLeast"/>
    </w:pPr>
    <w:rPr>
      <w:rFonts w:ascii="Arial" w:eastAsia="Times New Roman" w:hAnsi="Arial" w:cs="Times New Roman"/>
      <w:szCs w:val="24"/>
      <w:lang w:eastAsia="en-US"/>
    </w:rPr>
  </w:style>
  <w:style w:type="paragraph" w:customStyle="1" w:styleId="E7473A36B660414AB642133ED33938FA18">
    <w:name w:val="E7473A36B660414AB642133ED33938FA18"/>
    <w:rsid w:val="00491B52"/>
    <w:pPr>
      <w:spacing w:after="120" w:line="300" w:lineRule="atLeast"/>
    </w:pPr>
    <w:rPr>
      <w:rFonts w:ascii="Arial" w:eastAsia="Times New Roman" w:hAnsi="Arial" w:cs="Times New Roman"/>
      <w:szCs w:val="24"/>
      <w:lang w:eastAsia="en-US"/>
    </w:rPr>
  </w:style>
  <w:style w:type="paragraph" w:customStyle="1" w:styleId="6810EBB8851F4ED79EEC49AFDAAB04AB17">
    <w:name w:val="6810EBB8851F4ED79EEC49AFDAAB04AB17"/>
    <w:rsid w:val="00491B52"/>
    <w:pPr>
      <w:spacing w:after="120" w:line="300" w:lineRule="atLeast"/>
    </w:pPr>
    <w:rPr>
      <w:rFonts w:ascii="Arial" w:eastAsia="Times New Roman" w:hAnsi="Arial" w:cs="Times New Roman"/>
      <w:szCs w:val="24"/>
      <w:lang w:eastAsia="en-US"/>
    </w:rPr>
  </w:style>
  <w:style w:type="paragraph" w:customStyle="1" w:styleId="B8F629359F8D4A5AB70FA82D39A7F99E17">
    <w:name w:val="B8F629359F8D4A5AB70FA82D39A7F99E17"/>
    <w:rsid w:val="00491B52"/>
    <w:pPr>
      <w:spacing w:after="120" w:line="300" w:lineRule="atLeast"/>
    </w:pPr>
    <w:rPr>
      <w:rFonts w:ascii="Arial" w:eastAsia="Times New Roman" w:hAnsi="Arial" w:cs="Times New Roman"/>
      <w:szCs w:val="24"/>
      <w:lang w:eastAsia="en-US"/>
    </w:rPr>
  </w:style>
  <w:style w:type="paragraph" w:customStyle="1" w:styleId="1D24EEC2117C4344B00F15EB593AF7CE17">
    <w:name w:val="1D24EEC2117C4344B00F15EB593AF7CE17"/>
    <w:rsid w:val="00491B52"/>
    <w:pPr>
      <w:spacing w:after="120" w:line="300" w:lineRule="atLeast"/>
    </w:pPr>
    <w:rPr>
      <w:rFonts w:ascii="Arial" w:eastAsia="Times New Roman" w:hAnsi="Arial" w:cs="Times New Roman"/>
      <w:szCs w:val="24"/>
      <w:lang w:eastAsia="en-US"/>
    </w:rPr>
  </w:style>
  <w:style w:type="paragraph" w:customStyle="1" w:styleId="35501991D233494E980D83489321DC9817">
    <w:name w:val="35501991D233494E980D83489321DC9817"/>
    <w:rsid w:val="00491B52"/>
    <w:pPr>
      <w:spacing w:after="120" w:line="300" w:lineRule="atLeast"/>
    </w:pPr>
    <w:rPr>
      <w:rFonts w:ascii="Arial" w:eastAsia="Times New Roman" w:hAnsi="Arial" w:cs="Times New Roman"/>
      <w:szCs w:val="24"/>
      <w:lang w:eastAsia="en-US"/>
    </w:rPr>
  </w:style>
  <w:style w:type="paragraph" w:customStyle="1" w:styleId="2A6EDEFEBF3A45F3821ABFF19BAD5FA317">
    <w:name w:val="2A6EDEFEBF3A45F3821ABFF19BAD5FA317"/>
    <w:rsid w:val="00491B52"/>
    <w:pPr>
      <w:spacing w:after="120" w:line="300" w:lineRule="atLeast"/>
    </w:pPr>
    <w:rPr>
      <w:rFonts w:ascii="Arial" w:eastAsia="Times New Roman" w:hAnsi="Arial" w:cs="Times New Roman"/>
      <w:szCs w:val="24"/>
      <w:lang w:eastAsia="en-US"/>
    </w:rPr>
  </w:style>
  <w:style w:type="paragraph" w:customStyle="1" w:styleId="5C0530EDD9E84D388B93865A67EC16B216">
    <w:name w:val="5C0530EDD9E84D388B93865A67EC16B216"/>
    <w:rsid w:val="00491B52"/>
    <w:pPr>
      <w:spacing w:after="120" w:line="300" w:lineRule="atLeast"/>
    </w:pPr>
    <w:rPr>
      <w:rFonts w:ascii="Arial" w:eastAsia="Times New Roman" w:hAnsi="Arial" w:cs="Times New Roman"/>
      <w:szCs w:val="24"/>
      <w:lang w:eastAsia="en-US"/>
    </w:rPr>
  </w:style>
  <w:style w:type="paragraph" w:customStyle="1" w:styleId="05A565B0B959439C9A24C7F7042D675816">
    <w:name w:val="05A565B0B959439C9A24C7F7042D675816"/>
    <w:rsid w:val="00491B52"/>
    <w:pPr>
      <w:spacing w:after="120" w:line="300" w:lineRule="atLeast"/>
    </w:pPr>
    <w:rPr>
      <w:rFonts w:ascii="Arial" w:eastAsia="Times New Roman" w:hAnsi="Arial" w:cs="Times New Roman"/>
      <w:szCs w:val="24"/>
      <w:lang w:eastAsia="en-US"/>
    </w:rPr>
  </w:style>
  <w:style w:type="paragraph" w:customStyle="1" w:styleId="0D08A3C04AD1439AAAB5E801CEE25BAA15">
    <w:name w:val="0D08A3C04AD1439AAAB5E801CEE25BAA15"/>
    <w:rsid w:val="00491B52"/>
    <w:pPr>
      <w:spacing w:after="120" w:line="300" w:lineRule="atLeast"/>
    </w:pPr>
    <w:rPr>
      <w:rFonts w:ascii="Arial" w:eastAsia="Times New Roman" w:hAnsi="Arial" w:cs="Times New Roman"/>
      <w:szCs w:val="24"/>
      <w:lang w:eastAsia="en-US"/>
    </w:rPr>
  </w:style>
  <w:style w:type="paragraph" w:customStyle="1" w:styleId="3E84D3E305354F10ADE4AF1C00D7A41915">
    <w:name w:val="3E84D3E305354F10ADE4AF1C00D7A41915"/>
    <w:rsid w:val="00491B52"/>
    <w:pPr>
      <w:spacing w:after="120" w:line="300" w:lineRule="atLeast"/>
    </w:pPr>
    <w:rPr>
      <w:rFonts w:ascii="Arial" w:eastAsia="Times New Roman" w:hAnsi="Arial" w:cs="Times New Roman"/>
      <w:szCs w:val="24"/>
      <w:lang w:eastAsia="en-US"/>
    </w:rPr>
  </w:style>
  <w:style w:type="paragraph" w:customStyle="1" w:styleId="CF7C58B8D5ED4C889F54DAA25CD8A09F15">
    <w:name w:val="CF7C58B8D5ED4C889F54DAA25CD8A09F15"/>
    <w:rsid w:val="00491B52"/>
    <w:pPr>
      <w:spacing w:after="120" w:line="300" w:lineRule="atLeast"/>
    </w:pPr>
    <w:rPr>
      <w:rFonts w:ascii="Arial" w:eastAsia="Times New Roman" w:hAnsi="Arial" w:cs="Times New Roman"/>
      <w:szCs w:val="24"/>
      <w:lang w:eastAsia="en-US"/>
    </w:rPr>
  </w:style>
  <w:style w:type="paragraph" w:customStyle="1" w:styleId="C9DC87E6632A42FD8F2D811203BAB70315">
    <w:name w:val="C9DC87E6632A42FD8F2D811203BAB70315"/>
    <w:rsid w:val="00491B52"/>
    <w:pPr>
      <w:spacing w:after="120" w:line="300" w:lineRule="atLeast"/>
    </w:pPr>
    <w:rPr>
      <w:rFonts w:ascii="Arial" w:eastAsia="Times New Roman" w:hAnsi="Arial" w:cs="Times New Roman"/>
      <w:szCs w:val="24"/>
      <w:lang w:eastAsia="en-US"/>
    </w:rPr>
  </w:style>
  <w:style w:type="paragraph" w:customStyle="1" w:styleId="766D714CFC2B44AB982A8E00524DF9DC15">
    <w:name w:val="766D714CFC2B44AB982A8E00524DF9DC15"/>
    <w:rsid w:val="00491B52"/>
    <w:pPr>
      <w:spacing w:after="120" w:line="300" w:lineRule="atLeast"/>
    </w:pPr>
    <w:rPr>
      <w:rFonts w:ascii="Arial" w:eastAsia="Times New Roman" w:hAnsi="Arial" w:cs="Times New Roman"/>
      <w:szCs w:val="24"/>
      <w:lang w:eastAsia="en-US"/>
    </w:rPr>
  </w:style>
  <w:style w:type="paragraph" w:customStyle="1" w:styleId="F86EE057B5854EEE91B133CA0231E4F74">
    <w:name w:val="F86EE057B5854EEE91B133CA0231E4F74"/>
    <w:rsid w:val="00491B52"/>
    <w:pPr>
      <w:spacing w:after="120" w:line="300" w:lineRule="atLeast"/>
    </w:pPr>
    <w:rPr>
      <w:rFonts w:ascii="Arial" w:eastAsia="Times New Roman" w:hAnsi="Arial" w:cs="Times New Roman"/>
      <w:szCs w:val="24"/>
      <w:lang w:eastAsia="en-US"/>
    </w:rPr>
  </w:style>
  <w:style w:type="paragraph" w:customStyle="1" w:styleId="FF47DE8E3126408CA88E0B934896253D4">
    <w:name w:val="FF47DE8E3126408CA88E0B934896253D4"/>
    <w:rsid w:val="00491B52"/>
    <w:pPr>
      <w:spacing w:after="120" w:line="300" w:lineRule="atLeast"/>
    </w:pPr>
    <w:rPr>
      <w:rFonts w:ascii="Arial" w:eastAsia="Times New Roman" w:hAnsi="Arial" w:cs="Times New Roman"/>
      <w:szCs w:val="24"/>
      <w:lang w:eastAsia="en-US"/>
    </w:rPr>
  </w:style>
  <w:style w:type="paragraph" w:customStyle="1" w:styleId="DB994B3A2A7D42D48230499274DE12604">
    <w:name w:val="DB994B3A2A7D42D48230499274DE12604"/>
    <w:rsid w:val="00491B52"/>
    <w:pPr>
      <w:spacing w:after="120" w:line="300" w:lineRule="atLeast"/>
    </w:pPr>
    <w:rPr>
      <w:rFonts w:ascii="Arial" w:eastAsia="Times New Roman" w:hAnsi="Arial" w:cs="Times New Roman"/>
      <w:szCs w:val="24"/>
      <w:lang w:eastAsia="en-US"/>
    </w:rPr>
  </w:style>
  <w:style w:type="paragraph" w:customStyle="1" w:styleId="55F00C0C31EE4D068F5A3200EEF01BB14">
    <w:name w:val="55F00C0C31EE4D068F5A3200EEF01BB14"/>
    <w:rsid w:val="00491B52"/>
    <w:pPr>
      <w:spacing w:after="120" w:line="300" w:lineRule="atLeast"/>
    </w:pPr>
    <w:rPr>
      <w:rFonts w:ascii="Arial" w:eastAsia="Times New Roman" w:hAnsi="Arial" w:cs="Times New Roman"/>
      <w:szCs w:val="24"/>
      <w:lang w:eastAsia="en-US"/>
    </w:rPr>
  </w:style>
  <w:style w:type="paragraph" w:customStyle="1" w:styleId="D4852569D89340FC9E8E5C0D8A539FF94">
    <w:name w:val="D4852569D89340FC9E8E5C0D8A539FF94"/>
    <w:rsid w:val="00491B52"/>
    <w:pPr>
      <w:spacing w:after="120" w:line="300" w:lineRule="atLeast"/>
    </w:pPr>
    <w:rPr>
      <w:rFonts w:ascii="Arial" w:eastAsia="Times New Roman" w:hAnsi="Arial" w:cs="Times New Roman"/>
      <w:szCs w:val="24"/>
      <w:lang w:eastAsia="en-US"/>
    </w:rPr>
  </w:style>
  <w:style w:type="paragraph" w:customStyle="1" w:styleId="339E62487AAC45FF8E69D500C1D200D64">
    <w:name w:val="339E62487AAC45FF8E69D500C1D200D64"/>
    <w:rsid w:val="00491B52"/>
    <w:pPr>
      <w:spacing w:after="120" w:line="300" w:lineRule="atLeast"/>
    </w:pPr>
    <w:rPr>
      <w:rFonts w:ascii="Arial" w:eastAsia="Times New Roman" w:hAnsi="Arial" w:cs="Times New Roman"/>
      <w:szCs w:val="24"/>
      <w:lang w:eastAsia="en-US"/>
    </w:rPr>
  </w:style>
  <w:style w:type="paragraph" w:customStyle="1" w:styleId="737068E6CEC548938F27962AA919774C4">
    <w:name w:val="737068E6CEC548938F27962AA919774C4"/>
    <w:rsid w:val="00491B52"/>
    <w:pPr>
      <w:spacing w:after="120" w:line="300" w:lineRule="atLeast"/>
    </w:pPr>
    <w:rPr>
      <w:rFonts w:ascii="Arial" w:eastAsia="Times New Roman" w:hAnsi="Arial" w:cs="Times New Roman"/>
      <w:szCs w:val="24"/>
      <w:lang w:eastAsia="en-US"/>
    </w:rPr>
  </w:style>
  <w:style w:type="paragraph" w:customStyle="1" w:styleId="4BDF3D9AF7FA4D7593D519D14448BDDC4">
    <w:name w:val="4BDF3D9AF7FA4D7593D519D14448BDDC4"/>
    <w:rsid w:val="00491B52"/>
    <w:pPr>
      <w:spacing w:after="120" w:line="300" w:lineRule="atLeast"/>
    </w:pPr>
    <w:rPr>
      <w:rFonts w:ascii="Arial" w:eastAsia="Times New Roman" w:hAnsi="Arial" w:cs="Times New Roman"/>
      <w:szCs w:val="24"/>
      <w:lang w:eastAsia="en-US"/>
    </w:rPr>
  </w:style>
  <w:style w:type="paragraph" w:customStyle="1" w:styleId="9F6C5A73A76041F2B5FD32A92FE566634">
    <w:name w:val="9F6C5A73A76041F2B5FD32A92FE566634"/>
    <w:rsid w:val="00491B52"/>
    <w:pPr>
      <w:spacing w:after="120" w:line="300" w:lineRule="atLeast"/>
    </w:pPr>
    <w:rPr>
      <w:rFonts w:ascii="Arial" w:eastAsia="Times New Roman" w:hAnsi="Arial" w:cs="Times New Roman"/>
      <w:szCs w:val="24"/>
      <w:lang w:eastAsia="en-US"/>
    </w:rPr>
  </w:style>
  <w:style w:type="paragraph" w:customStyle="1" w:styleId="977A5F2DF73B4BD59E3C1BBA77CE7E884">
    <w:name w:val="977A5F2DF73B4BD59E3C1BBA77CE7E884"/>
    <w:rsid w:val="00491B52"/>
    <w:pPr>
      <w:spacing w:after="120" w:line="300" w:lineRule="atLeast"/>
    </w:pPr>
    <w:rPr>
      <w:rFonts w:ascii="Arial" w:eastAsia="Times New Roman" w:hAnsi="Arial" w:cs="Times New Roman"/>
      <w:szCs w:val="24"/>
      <w:lang w:eastAsia="en-US"/>
    </w:rPr>
  </w:style>
  <w:style w:type="paragraph" w:customStyle="1" w:styleId="590D7BAB7E4848AB98CA57D9DA6630F24">
    <w:name w:val="590D7BAB7E4848AB98CA57D9DA6630F24"/>
    <w:rsid w:val="00491B52"/>
    <w:pPr>
      <w:spacing w:after="120" w:line="300" w:lineRule="atLeast"/>
    </w:pPr>
    <w:rPr>
      <w:rFonts w:ascii="Arial" w:eastAsia="Times New Roman" w:hAnsi="Arial" w:cs="Times New Roman"/>
      <w:szCs w:val="24"/>
      <w:lang w:eastAsia="en-US"/>
    </w:rPr>
  </w:style>
  <w:style w:type="paragraph" w:customStyle="1" w:styleId="5E68500AE9644F9C84E53B4EFA3721854">
    <w:name w:val="5E68500AE9644F9C84E53B4EFA3721854"/>
    <w:rsid w:val="00491B52"/>
    <w:pPr>
      <w:spacing w:after="120" w:line="300" w:lineRule="atLeast"/>
    </w:pPr>
    <w:rPr>
      <w:rFonts w:ascii="Arial" w:eastAsia="Times New Roman" w:hAnsi="Arial" w:cs="Times New Roman"/>
      <w:szCs w:val="24"/>
      <w:lang w:eastAsia="en-US"/>
    </w:rPr>
  </w:style>
  <w:style w:type="paragraph" w:customStyle="1" w:styleId="2AA05FAF7EE845FCA4585E9A9E58F6594">
    <w:name w:val="2AA05FAF7EE845FCA4585E9A9E58F6594"/>
    <w:rsid w:val="00491B52"/>
    <w:pPr>
      <w:spacing w:after="120" w:line="300" w:lineRule="atLeast"/>
    </w:pPr>
    <w:rPr>
      <w:rFonts w:ascii="Arial" w:eastAsia="Times New Roman" w:hAnsi="Arial" w:cs="Times New Roman"/>
      <w:szCs w:val="24"/>
      <w:lang w:eastAsia="en-US"/>
    </w:rPr>
  </w:style>
  <w:style w:type="paragraph" w:customStyle="1" w:styleId="6F6D15C22DD54D5997502555D871EA794">
    <w:name w:val="6F6D15C22DD54D5997502555D871EA794"/>
    <w:rsid w:val="00491B52"/>
    <w:pPr>
      <w:spacing w:after="120" w:line="300" w:lineRule="atLeast"/>
    </w:pPr>
    <w:rPr>
      <w:rFonts w:ascii="Arial" w:eastAsia="Times New Roman" w:hAnsi="Arial" w:cs="Times New Roman"/>
      <w:szCs w:val="24"/>
      <w:lang w:eastAsia="en-US"/>
    </w:rPr>
  </w:style>
  <w:style w:type="paragraph" w:customStyle="1" w:styleId="5BCDF12F4C55456AB693DD9D401949BD4">
    <w:name w:val="5BCDF12F4C55456AB693DD9D401949BD4"/>
    <w:rsid w:val="00491B52"/>
    <w:pPr>
      <w:spacing w:after="120" w:line="300" w:lineRule="atLeast"/>
    </w:pPr>
    <w:rPr>
      <w:rFonts w:ascii="Arial" w:eastAsia="Times New Roman" w:hAnsi="Arial" w:cs="Times New Roman"/>
      <w:szCs w:val="24"/>
      <w:lang w:eastAsia="en-US"/>
    </w:rPr>
  </w:style>
  <w:style w:type="paragraph" w:customStyle="1" w:styleId="3F42C809AE6E4E48A01FB1FAEE24B6DD4">
    <w:name w:val="3F42C809AE6E4E48A01FB1FAEE24B6DD4"/>
    <w:rsid w:val="00491B52"/>
    <w:pPr>
      <w:spacing w:after="120" w:line="300" w:lineRule="atLeast"/>
    </w:pPr>
    <w:rPr>
      <w:rFonts w:ascii="Arial" w:eastAsia="Times New Roman" w:hAnsi="Arial" w:cs="Times New Roman"/>
      <w:szCs w:val="24"/>
      <w:lang w:eastAsia="en-US"/>
    </w:rPr>
  </w:style>
  <w:style w:type="paragraph" w:customStyle="1" w:styleId="073347E8B91543429AF6A95A7452FEFA4">
    <w:name w:val="073347E8B91543429AF6A95A7452FEFA4"/>
    <w:rsid w:val="00491B52"/>
    <w:pPr>
      <w:spacing w:after="120" w:line="300" w:lineRule="atLeast"/>
    </w:pPr>
    <w:rPr>
      <w:rFonts w:ascii="Arial" w:eastAsia="Times New Roman" w:hAnsi="Arial" w:cs="Times New Roman"/>
      <w:szCs w:val="24"/>
      <w:lang w:eastAsia="en-US"/>
    </w:rPr>
  </w:style>
  <w:style w:type="paragraph" w:customStyle="1" w:styleId="5D60E4E7960C43728770A04E1AD40E044">
    <w:name w:val="5D60E4E7960C43728770A04E1AD40E044"/>
    <w:rsid w:val="00491B52"/>
    <w:pPr>
      <w:spacing w:after="120" w:line="300" w:lineRule="atLeast"/>
    </w:pPr>
    <w:rPr>
      <w:rFonts w:ascii="Arial" w:eastAsia="Times New Roman" w:hAnsi="Arial" w:cs="Times New Roman"/>
      <w:szCs w:val="24"/>
      <w:lang w:eastAsia="en-US"/>
    </w:rPr>
  </w:style>
  <w:style w:type="paragraph" w:customStyle="1" w:styleId="5C3C46E1A8C847839E88FF805D25BE5412">
    <w:name w:val="5C3C46E1A8C847839E88FF805D25BE5412"/>
    <w:rsid w:val="00491B52"/>
    <w:pPr>
      <w:spacing w:after="120" w:line="300" w:lineRule="atLeast"/>
    </w:pPr>
    <w:rPr>
      <w:rFonts w:ascii="Arial" w:eastAsia="Times New Roman" w:hAnsi="Arial" w:cs="Times New Roman"/>
      <w:szCs w:val="24"/>
      <w:lang w:eastAsia="en-US"/>
    </w:rPr>
  </w:style>
  <w:style w:type="paragraph" w:customStyle="1" w:styleId="60142A542B6B45CF98584C0366D67A6212">
    <w:name w:val="60142A542B6B45CF98584C0366D67A6212"/>
    <w:rsid w:val="00491B52"/>
    <w:pPr>
      <w:spacing w:after="120" w:line="300" w:lineRule="atLeast"/>
    </w:pPr>
    <w:rPr>
      <w:rFonts w:ascii="Arial" w:eastAsia="Times New Roman" w:hAnsi="Arial" w:cs="Times New Roman"/>
      <w:szCs w:val="24"/>
      <w:lang w:eastAsia="en-US"/>
    </w:rPr>
  </w:style>
  <w:style w:type="paragraph" w:customStyle="1" w:styleId="3AAF684C34CF418E981CDF1952B26EB913">
    <w:name w:val="3AAF684C34CF418E981CDF1952B26EB913"/>
    <w:rsid w:val="00491B52"/>
    <w:pPr>
      <w:spacing w:after="120" w:line="300" w:lineRule="atLeast"/>
    </w:pPr>
    <w:rPr>
      <w:rFonts w:ascii="Arial" w:eastAsia="Times New Roman" w:hAnsi="Arial" w:cs="Times New Roman"/>
      <w:szCs w:val="24"/>
      <w:lang w:eastAsia="en-US"/>
    </w:rPr>
  </w:style>
  <w:style w:type="paragraph" w:customStyle="1" w:styleId="C0993D038F5049BC8DF3D5BB61B56C6113">
    <w:name w:val="C0993D038F5049BC8DF3D5BB61B56C6113"/>
    <w:rsid w:val="00491B52"/>
    <w:pPr>
      <w:spacing w:after="120" w:line="300" w:lineRule="atLeast"/>
    </w:pPr>
    <w:rPr>
      <w:rFonts w:ascii="Arial" w:eastAsia="Times New Roman" w:hAnsi="Arial" w:cs="Times New Roman"/>
      <w:szCs w:val="24"/>
      <w:lang w:eastAsia="en-US"/>
    </w:rPr>
  </w:style>
  <w:style w:type="paragraph" w:customStyle="1" w:styleId="0888E19C873F4B5A9AD6BE2FED736FAE13">
    <w:name w:val="0888E19C873F4B5A9AD6BE2FED736FAE13"/>
    <w:rsid w:val="00491B52"/>
    <w:pPr>
      <w:spacing w:after="120" w:line="300" w:lineRule="atLeast"/>
    </w:pPr>
    <w:rPr>
      <w:rFonts w:ascii="Arial" w:eastAsia="Times New Roman" w:hAnsi="Arial" w:cs="Times New Roman"/>
      <w:szCs w:val="24"/>
      <w:lang w:eastAsia="en-US"/>
    </w:rPr>
  </w:style>
  <w:style w:type="paragraph" w:customStyle="1" w:styleId="853E269AF8064C3AB98BBE0769D6F14D13">
    <w:name w:val="853E269AF8064C3AB98BBE0769D6F14D13"/>
    <w:rsid w:val="00491B52"/>
    <w:pPr>
      <w:spacing w:after="120" w:line="300" w:lineRule="atLeast"/>
    </w:pPr>
    <w:rPr>
      <w:rFonts w:ascii="Arial" w:eastAsia="Times New Roman" w:hAnsi="Arial" w:cs="Times New Roman"/>
      <w:szCs w:val="24"/>
      <w:lang w:eastAsia="en-US"/>
    </w:rPr>
  </w:style>
  <w:style w:type="paragraph" w:customStyle="1" w:styleId="8BC51D3ECEEF4814944F2EC444D2D3C62">
    <w:name w:val="8BC51D3ECEEF4814944F2EC444D2D3C62"/>
    <w:rsid w:val="00491B52"/>
    <w:pPr>
      <w:spacing w:after="120" w:line="300" w:lineRule="atLeast"/>
    </w:pPr>
    <w:rPr>
      <w:rFonts w:ascii="Arial" w:eastAsia="Times New Roman" w:hAnsi="Arial" w:cs="Times New Roman"/>
      <w:szCs w:val="24"/>
      <w:lang w:eastAsia="en-US"/>
    </w:rPr>
  </w:style>
  <w:style w:type="paragraph" w:customStyle="1" w:styleId="3B0F3D4D832F47FF9E8A22DB13B9BEDB2">
    <w:name w:val="3B0F3D4D832F47FF9E8A22DB13B9BEDB2"/>
    <w:rsid w:val="00491B52"/>
    <w:pPr>
      <w:spacing w:after="120" w:line="300" w:lineRule="atLeast"/>
    </w:pPr>
    <w:rPr>
      <w:rFonts w:ascii="Arial" w:eastAsia="Times New Roman" w:hAnsi="Arial" w:cs="Times New Roman"/>
      <w:szCs w:val="24"/>
      <w:lang w:eastAsia="en-US"/>
    </w:rPr>
  </w:style>
  <w:style w:type="paragraph" w:customStyle="1" w:styleId="086359B0DADE40D0B90AFF4B37D490122">
    <w:name w:val="086359B0DADE40D0B90AFF4B37D490122"/>
    <w:rsid w:val="00491B52"/>
    <w:pPr>
      <w:spacing w:after="120" w:line="300" w:lineRule="atLeast"/>
    </w:pPr>
    <w:rPr>
      <w:rFonts w:ascii="Arial" w:eastAsia="Times New Roman" w:hAnsi="Arial" w:cs="Times New Roman"/>
      <w:szCs w:val="24"/>
      <w:lang w:eastAsia="en-US"/>
    </w:rPr>
  </w:style>
  <w:style w:type="paragraph" w:customStyle="1" w:styleId="C0C888618494408BBE86D0D0214E0B5612">
    <w:name w:val="C0C888618494408BBE86D0D0214E0B5612"/>
    <w:rsid w:val="00491B52"/>
    <w:pPr>
      <w:spacing w:after="120" w:line="300" w:lineRule="atLeast"/>
    </w:pPr>
    <w:rPr>
      <w:rFonts w:ascii="Arial" w:eastAsia="Times New Roman" w:hAnsi="Arial" w:cs="Times New Roman"/>
      <w:szCs w:val="24"/>
      <w:lang w:eastAsia="en-US"/>
    </w:rPr>
  </w:style>
  <w:style w:type="paragraph" w:customStyle="1" w:styleId="D1D90C3452E44DDA9A3CB36E4E75103D12">
    <w:name w:val="D1D90C3452E44DDA9A3CB36E4E75103D12"/>
    <w:rsid w:val="00491B52"/>
    <w:pPr>
      <w:spacing w:after="120" w:line="300" w:lineRule="atLeast"/>
    </w:pPr>
    <w:rPr>
      <w:rFonts w:ascii="Arial" w:eastAsia="Times New Roman" w:hAnsi="Arial" w:cs="Times New Roman"/>
      <w:szCs w:val="24"/>
      <w:lang w:eastAsia="en-US"/>
    </w:rPr>
  </w:style>
  <w:style w:type="paragraph" w:customStyle="1" w:styleId="D31B849B6DE04AEB9E50DC52077ADB1812">
    <w:name w:val="D31B849B6DE04AEB9E50DC52077ADB1812"/>
    <w:rsid w:val="00491B52"/>
    <w:pPr>
      <w:spacing w:after="120" w:line="300" w:lineRule="atLeast"/>
    </w:pPr>
    <w:rPr>
      <w:rFonts w:ascii="Arial" w:eastAsia="Times New Roman" w:hAnsi="Arial" w:cs="Times New Roman"/>
      <w:szCs w:val="24"/>
      <w:lang w:eastAsia="en-US"/>
    </w:rPr>
  </w:style>
  <w:style w:type="paragraph" w:customStyle="1" w:styleId="81B615C869D24EA388F78DDF12C6234812">
    <w:name w:val="81B615C869D24EA388F78DDF12C6234812"/>
    <w:rsid w:val="00491B52"/>
    <w:pPr>
      <w:spacing w:after="120" w:line="300" w:lineRule="atLeast"/>
    </w:pPr>
    <w:rPr>
      <w:rFonts w:ascii="Arial" w:eastAsia="Times New Roman" w:hAnsi="Arial" w:cs="Times New Roman"/>
      <w:szCs w:val="24"/>
      <w:lang w:eastAsia="en-US"/>
    </w:rPr>
  </w:style>
  <w:style w:type="paragraph" w:customStyle="1" w:styleId="D494C3B35A7746CA84885F0AD5CBAC612">
    <w:name w:val="D494C3B35A7746CA84885F0AD5CBAC612"/>
    <w:rsid w:val="00491B52"/>
    <w:pPr>
      <w:spacing w:after="120" w:line="300" w:lineRule="atLeast"/>
    </w:pPr>
    <w:rPr>
      <w:rFonts w:ascii="Arial" w:eastAsia="Times New Roman" w:hAnsi="Arial" w:cs="Times New Roman"/>
      <w:szCs w:val="24"/>
      <w:lang w:eastAsia="en-US"/>
    </w:rPr>
  </w:style>
  <w:style w:type="paragraph" w:customStyle="1" w:styleId="DC8174A24C834707A147A61198C010372">
    <w:name w:val="DC8174A24C834707A147A61198C010372"/>
    <w:rsid w:val="00491B52"/>
    <w:pPr>
      <w:spacing w:after="120" w:line="300" w:lineRule="atLeast"/>
    </w:pPr>
    <w:rPr>
      <w:rFonts w:ascii="Arial" w:eastAsia="Times New Roman" w:hAnsi="Arial" w:cs="Times New Roman"/>
      <w:szCs w:val="24"/>
      <w:lang w:eastAsia="en-US"/>
    </w:rPr>
  </w:style>
  <w:style w:type="paragraph" w:customStyle="1" w:styleId="C78EAD9DC0CA452C851B36297A64CE152">
    <w:name w:val="C78EAD9DC0CA452C851B36297A64CE152"/>
    <w:rsid w:val="00491B52"/>
    <w:pPr>
      <w:spacing w:after="120" w:line="300" w:lineRule="atLeast"/>
    </w:pPr>
    <w:rPr>
      <w:rFonts w:ascii="Arial" w:eastAsia="Times New Roman" w:hAnsi="Arial" w:cs="Times New Roman"/>
      <w:szCs w:val="24"/>
      <w:lang w:eastAsia="en-US"/>
    </w:rPr>
  </w:style>
  <w:style w:type="paragraph" w:customStyle="1" w:styleId="2204BAA713DC47B2960A219D21664CDC2">
    <w:name w:val="2204BAA713DC47B2960A219D21664CDC2"/>
    <w:rsid w:val="00491B52"/>
    <w:pPr>
      <w:spacing w:after="120" w:line="300" w:lineRule="atLeast"/>
    </w:pPr>
    <w:rPr>
      <w:rFonts w:ascii="Arial" w:eastAsia="Times New Roman" w:hAnsi="Arial" w:cs="Times New Roman"/>
      <w:szCs w:val="24"/>
      <w:lang w:eastAsia="en-US"/>
    </w:rPr>
  </w:style>
  <w:style w:type="paragraph" w:customStyle="1" w:styleId="8747548B14AC4F819FED1CD7B9F49E7A2">
    <w:name w:val="8747548B14AC4F819FED1CD7B9F49E7A2"/>
    <w:rsid w:val="00491B52"/>
    <w:pPr>
      <w:spacing w:after="120" w:line="300" w:lineRule="atLeast"/>
    </w:pPr>
    <w:rPr>
      <w:rFonts w:ascii="Arial" w:eastAsia="Times New Roman" w:hAnsi="Arial" w:cs="Times New Roman"/>
      <w:szCs w:val="24"/>
      <w:lang w:eastAsia="en-US"/>
    </w:rPr>
  </w:style>
  <w:style w:type="paragraph" w:customStyle="1" w:styleId="43E068DEE5054512A4C6E7830B45F6952">
    <w:name w:val="43E068DEE5054512A4C6E7830B45F6952"/>
    <w:rsid w:val="00491B52"/>
    <w:pPr>
      <w:spacing w:after="120" w:line="300" w:lineRule="atLeast"/>
    </w:pPr>
    <w:rPr>
      <w:rFonts w:ascii="Arial" w:eastAsia="Times New Roman" w:hAnsi="Arial" w:cs="Times New Roman"/>
      <w:szCs w:val="24"/>
      <w:lang w:eastAsia="en-US"/>
    </w:rPr>
  </w:style>
  <w:style w:type="paragraph" w:customStyle="1" w:styleId="A18F29AAD8144288A4DEF0D911F948722">
    <w:name w:val="A18F29AAD8144288A4DEF0D911F948722"/>
    <w:rsid w:val="00491B52"/>
    <w:pPr>
      <w:spacing w:after="120" w:line="300" w:lineRule="atLeast"/>
    </w:pPr>
    <w:rPr>
      <w:rFonts w:ascii="Arial" w:eastAsia="Times New Roman" w:hAnsi="Arial" w:cs="Times New Roman"/>
      <w:szCs w:val="24"/>
      <w:lang w:eastAsia="en-US"/>
    </w:rPr>
  </w:style>
  <w:style w:type="paragraph" w:customStyle="1" w:styleId="BFC35F0C6984428AA5005D4EC6C213472">
    <w:name w:val="BFC35F0C6984428AA5005D4EC6C213472"/>
    <w:rsid w:val="00491B52"/>
    <w:pPr>
      <w:spacing w:after="120" w:line="300" w:lineRule="atLeast"/>
    </w:pPr>
    <w:rPr>
      <w:rFonts w:ascii="Arial" w:eastAsia="Times New Roman" w:hAnsi="Arial" w:cs="Times New Roman"/>
      <w:szCs w:val="24"/>
      <w:lang w:eastAsia="en-US"/>
    </w:rPr>
  </w:style>
  <w:style w:type="paragraph" w:customStyle="1" w:styleId="1C632C670FEA4D228FF64CAE904E70562">
    <w:name w:val="1C632C670FEA4D228FF64CAE904E70562"/>
    <w:rsid w:val="00491B52"/>
    <w:pPr>
      <w:spacing w:after="120" w:line="300" w:lineRule="atLeast"/>
    </w:pPr>
    <w:rPr>
      <w:rFonts w:ascii="Arial" w:eastAsia="Times New Roman" w:hAnsi="Arial" w:cs="Times New Roman"/>
      <w:szCs w:val="24"/>
      <w:lang w:eastAsia="en-US"/>
    </w:rPr>
  </w:style>
  <w:style w:type="paragraph" w:customStyle="1" w:styleId="DBAD0D42437E4E939DCACFD115E9CB212">
    <w:name w:val="DBAD0D42437E4E939DCACFD115E9CB212"/>
    <w:rsid w:val="00491B52"/>
    <w:pPr>
      <w:spacing w:after="120" w:line="300" w:lineRule="atLeast"/>
    </w:pPr>
    <w:rPr>
      <w:rFonts w:ascii="Arial" w:eastAsia="Times New Roman" w:hAnsi="Arial" w:cs="Times New Roman"/>
      <w:szCs w:val="24"/>
      <w:lang w:eastAsia="en-US"/>
    </w:rPr>
  </w:style>
  <w:style w:type="paragraph" w:customStyle="1" w:styleId="71EAC4E0C4034FFF9E9CBC82B39FB0992">
    <w:name w:val="71EAC4E0C4034FFF9E9CBC82B39FB0992"/>
    <w:rsid w:val="00491B52"/>
    <w:pPr>
      <w:spacing w:after="120" w:line="300" w:lineRule="atLeast"/>
    </w:pPr>
    <w:rPr>
      <w:rFonts w:ascii="Arial" w:eastAsia="Times New Roman" w:hAnsi="Arial" w:cs="Times New Roman"/>
      <w:szCs w:val="24"/>
      <w:lang w:eastAsia="en-US"/>
    </w:rPr>
  </w:style>
  <w:style w:type="paragraph" w:customStyle="1" w:styleId="04ED1A09A04C42448279907A6FDF62C62">
    <w:name w:val="04ED1A09A04C42448279907A6FDF62C62"/>
    <w:rsid w:val="00491B52"/>
    <w:pPr>
      <w:spacing w:after="120" w:line="300" w:lineRule="atLeast"/>
    </w:pPr>
    <w:rPr>
      <w:rFonts w:ascii="Arial" w:eastAsia="Times New Roman" w:hAnsi="Arial" w:cs="Times New Roman"/>
      <w:szCs w:val="24"/>
      <w:lang w:eastAsia="en-US"/>
    </w:rPr>
  </w:style>
  <w:style w:type="paragraph" w:customStyle="1" w:styleId="0C7AC94DD4484F928A914D273A1ECB282">
    <w:name w:val="0C7AC94DD4484F928A914D273A1ECB282"/>
    <w:rsid w:val="00491B52"/>
    <w:pPr>
      <w:spacing w:after="120" w:line="300" w:lineRule="atLeast"/>
    </w:pPr>
    <w:rPr>
      <w:rFonts w:ascii="Arial" w:eastAsia="Times New Roman" w:hAnsi="Arial" w:cs="Times New Roman"/>
      <w:szCs w:val="24"/>
      <w:lang w:eastAsia="en-US"/>
    </w:rPr>
  </w:style>
  <w:style w:type="paragraph" w:customStyle="1" w:styleId="590DFFCC4585493980CEA349BC81128F2">
    <w:name w:val="590DFFCC4585493980CEA349BC81128F2"/>
    <w:rsid w:val="00491B52"/>
    <w:pPr>
      <w:spacing w:after="120" w:line="300" w:lineRule="atLeast"/>
    </w:pPr>
    <w:rPr>
      <w:rFonts w:ascii="Arial" w:eastAsia="Times New Roman" w:hAnsi="Arial" w:cs="Times New Roman"/>
      <w:szCs w:val="24"/>
      <w:lang w:eastAsia="en-US"/>
    </w:rPr>
  </w:style>
  <w:style w:type="paragraph" w:customStyle="1" w:styleId="8060D25BAEC84D2B9A8AB90A0E090A9E2">
    <w:name w:val="8060D25BAEC84D2B9A8AB90A0E090A9E2"/>
    <w:rsid w:val="00491B52"/>
    <w:pPr>
      <w:spacing w:after="120" w:line="300" w:lineRule="atLeast"/>
    </w:pPr>
    <w:rPr>
      <w:rFonts w:ascii="Arial" w:eastAsia="Times New Roman" w:hAnsi="Arial" w:cs="Times New Roman"/>
      <w:szCs w:val="24"/>
      <w:lang w:eastAsia="en-US"/>
    </w:rPr>
  </w:style>
  <w:style w:type="paragraph" w:customStyle="1" w:styleId="DB595E347B4346EEB10B082CD1CA91B18">
    <w:name w:val="DB595E347B4346EEB10B082CD1CA91B18"/>
    <w:rsid w:val="00491B52"/>
    <w:pPr>
      <w:spacing w:after="120" w:line="300" w:lineRule="atLeast"/>
    </w:pPr>
    <w:rPr>
      <w:rFonts w:ascii="Arial" w:eastAsia="Times New Roman" w:hAnsi="Arial" w:cs="Times New Roman"/>
      <w:szCs w:val="24"/>
      <w:lang w:eastAsia="en-US"/>
    </w:rPr>
  </w:style>
  <w:style w:type="paragraph" w:customStyle="1" w:styleId="39C07BCC87D64B4E82D5E131270E7C718">
    <w:name w:val="39C07BCC87D64B4E82D5E131270E7C718"/>
    <w:rsid w:val="00491B52"/>
    <w:pPr>
      <w:spacing w:after="120" w:line="300" w:lineRule="atLeast"/>
    </w:pPr>
    <w:rPr>
      <w:rFonts w:ascii="Arial" w:eastAsia="Times New Roman" w:hAnsi="Arial" w:cs="Times New Roman"/>
      <w:szCs w:val="24"/>
      <w:lang w:eastAsia="en-US"/>
    </w:rPr>
  </w:style>
  <w:style w:type="paragraph" w:customStyle="1" w:styleId="926AA99C3A164BE8807E7B8F484ACF398">
    <w:name w:val="926AA99C3A164BE8807E7B8F484ACF398"/>
    <w:rsid w:val="00491B52"/>
    <w:pPr>
      <w:spacing w:after="120" w:line="300" w:lineRule="atLeast"/>
    </w:pPr>
    <w:rPr>
      <w:rFonts w:ascii="Arial" w:eastAsia="Times New Roman" w:hAnsi="Arial" w:cs="Times New Roman"/>
      <w:szCs w:val="24"/>
      <w:lang w:eastAsia="en-US"/>
    </w:rPr>
  </w:style>
  <w:style w:type="paragraph" w:customStyle="1" w:styleId="7CD7A82B58E041A6BDAE12B4B3C49A9C8">
    <w:name w:val="7CD7A82B58E041A6BDAE12B4B3C49A9C8"/>
    <w:rsid w:val="00491B52"/>
    <w:pPr>
      <w:spacing w:after="120" w:line="300" w:lineRule="atLeast"/>
    </w:pPr>
    <w:rPr>
      <w:rFonts w:ascii="Arial" w:eastAsia="Times New Roman" w:hAnsi="Arial" w:cs="Times New Roman"/>
      <w:szCs w:val="24"/>
      <w:lang w:eastAsia="en-US"/>
    </w:rPr>
  </w:style>
  <w:style w:type="paragraph" w:customStyle="1" w:styleId="207B8A60F64F440A8DFC5336DC940F7D10">
    <w:name w:val="207B8A60F64F440A8DFC5336DC940F7D10"/>
    <w:rsid w:val="00491B52"/>
    <w:pPr>
      <w:keepNext/>
      <w:spacing w:before="240" w:after="120" w:line="300" w:lineRule="atLeast"/>
      <w:outlineLvl w:val="3"/>
    </w:pPr>
    <w:rPr>
      <w:rFonts w:ascii="Arial" w:eastAsia="Times New Roman" w:hAnsi="Arial" w:cs="Arial"/>
      <w:b/>
      <w:bCs/>
      <w:sz w:val="24"/>
      <w:szCs w:val="24"/>
    </w:rPr>
  </w:style>
  <w:style w:type="paragraph" w:customStyle="1" w:styleId="CC65E2AEAE3F401CAF87A298B04BE6A111">
    <w:name w:val="CC65E2AEAE3F401CAF87A298B04BE6A111"/>
    <w:rsid w:val="00491B52"/>
    <w:pPr>
      <w:keepNext/>
      <w:spacing w:before="240" w:after="120" w:line="300" w:lineRule="atLeast"/>
      <w:outlineLvl w:val="3"/>
    </w:pPr>
    <w:rPr>
      <w:rFonts w:ascii="Arial" w:eastAsia="Times New Roman" w:hAnsi="Arial" w:cs="Arial"/>
      <w:b/>
      <w:bCs/>
      <w:sz w:val="24"/>
      <w:szCs w:val="24"/>
    </w:rPr>
  </w:style>
  <w:style w:type="paragraph" w:customStyle="1" w:styleId="5F9CD06DB00644EFAF9DA717A1CE660712">
    <w:name w:val="5F9CD06DB00644EFAF9DA717A1CE660712"/>
    <w:rsid w:val="00491B52"/>
    <w:pPr>
      <w:spacing w:after="120" w:line="300" w:lineRule="atLeast"/>
    </w:pPr>
    <w:rPr>
      <w:rFonts w:ascii="Arial" w:eastAsia="Times New Roman" w:hAnsi="Arial" w:cs="Times New Roman"/>
      <w:szCs w:val="24"/>
      <w:lang w:eastAsia="en-US"/>
    </w:rPr>
  </w:style>
  <w:style w:type="paragraph" w:customStyle="1" w:styleId="71B1AF47C20C4897976E964BD24C465E9">
    <w:name w:val="71B1AF47C20C4897976E964BD24C465E9"/>
    <w:rsid w:val="00491B52"/>
    <w:pPr>
      <w:spacing w:after="120" w:line="300" w:lineRule="atLeast"/>
    </w:pPr>
    <w:rPr>
      <w:rFonts w:ascii="Arial" w:eastAsia="Times New Roman" w:hAnsi="Arial" w:cs="Times New Roman"/>
      <w:szCs w:val="24"/>
      <w:lang w:eastAsia="en-US"/>
    </w:rPr>
  </w:style>
  <w:style w:type="paragraph" w:customStyle="1" w:styleId="4DD18B0F72574818929D4E3A88228A009">
    <w:name w:val="4DD18B0F72574818929D4E3A88228A009"/>
    <w:rsid w:val="00491B52"/>
    <w:pPr>
      <w:spacing w:after="120" w:line="300" w:lineRule="atLeast"/>
    </w:pPr>
    <w:rPr>
      <w:rFonts w:ascii="Arial" w:eastAsia="Times New Roman" w:hAnsi="Arial" w:cs="Times New Roman"/>
      <w:szCs w:val="24"/>
      <w:lang w:eastAsia="en-US"/>
    </w:rPr>
  </w:style>
  <w:style w:type="paragraph" w:customStyle="1" w:styleId="49A0D6105B774759AC0F3EE3BF7BFE019">
    <w:name w:val="49A0D6105B774759AC0F3EE3BF7BFE019"/>
    <w:rsid w:val="00491B52"/>
    <w:pPr>
      <w:spacing w:after="120" w:line="300" w:lineRule="atLeast"/>
    </w:pPr>
    <w:rPr>
      <w:rFonts w:ascii="Arial" w:eastAsia="Times New Roman" w:hAnsi="Arial" w:cs="Times New Roman"/>
      <w:szCs w:val="24"/>
      <w:lang w:eastAsia="en-US"/>
    </w:rPr>
  </w:style>
  <w:style w:type="paragraph" w:customStyle="1" w:styleId="61220643E7CB424FAFA0DF464F4423709">
    <w:name w:val="61220643E7CB424FAFA0DF464F4423709"/>
    <w:rsid w:val="00491B52"/>
    <w:pPr>
      <w:spacing w:after="120" w:line="300" w:lineRule="atLeast"/>
    </w:pPr>
    <w:rPr>
      <w:rFonts w:ascii="Arial" w:eastAsia="Times New Roman" w:hAnsi="Arial" w:cs="Times New Roman"/>
      <w:szCs w:val="24"/>
      <w:lang w:eastAsia="en-US"/>
    </w:rPr>
  </w:style>
  <w:style w:type="paragraph" w:customStyle="1" w:styleId="2AF38B56739B44C88A24AA61D62ED2AE9">
    <w:name w:val="2AF38B56739B44C88A24AA61D62ED2AE9"/>
    <w:rsid w:val="00491B52"/>
    <w:pPr>
      <w:spacing w:after="120" w:line="300" w:lineRule="atLeast"/>
    </w:pPr>
    <w:rPr>
      <w:rFonts w:ascii="Arial" w:eastAsia="Times New Roman" w:hAnsi="Arial" w:cs="Times New Roman"/>
      <w:szCs w:val="24"/>
      <w:lang w:eastAsia="en-US"/>
    </w:rPr>
  </w:style>
  <w:style w:type="paragraph" w:customStyle="1" w:styleId="D8893F75C82E412388EBE86C70C1E5229">
    <w:name w:val="D8893F75C82E412388EBE86C70C1E5229"/>
    <w:rsid w:val="00491B52"/>
    <w:pPr>
      <w:spacing w:after="120" w:line="300" w:lineRule="atLeast"/>
    </w:pPr>
    <w:rPr>
      <w:rFonts w:ascii="Arial" w:eastAsia="Times New Roman" w:hAnsi="Arial" w:cs="Times New Roman"/>
      <w:szCs w:val="24"/>
      <w:lang w:eastAsia="en-US"/>
    </w:rPr>
  </w:style>
  <w:style w:type="paragraph" w:customStyle="1" w:styleId="4DE3384D065A4A288D164D26251783439">
    <w:name w:val="4DE3384D065A4A288D164D26251783439"/>
    <w:rsid w:val="00491B52"/>
    <w:pPr>
      <w:spacing w:after="120" w:line="300" w:lineRule="atLeast"/>
    </w:pPr>
    <w:rPr>
      <w:rFonts w:ascii="Arial" w:eastAsia="Times New Roman" w:hAnsi="Arial" w:cs="Times New Roman"/>
      <w:szCs w:val="24"/>
      <w:lang w:eastAsia="en-US"/>
    </w:rPr>
  </w:style>
  <w:style w:type="paragraph" w:customStyle="1" w:styleId="9003D449EBEA46478BB6791F2C007C329">
    <w:name w:val="9003D449EBEA46478BB6791F2C007C329"/>
    <w:rsid w:val="00491B52"/>
    <w:pPr>
      <w:spacing w:after="120" w:line="300" w:lineRule="atLeast"/>
    </w:pPr>
    <w:rPr>
      <w:rFonts w:ascii="Arial" w:eastAsia="Times New Roman" w:hAnsi="Arial" w:cs="Times New Roman"/>
      <w:szCs w:val="24"/>
      <w:lang w:eastAsia="en-US"/>
    </w:rPr>
  </w:style>
  <w:style w:type="paragraph" w:customStyle="1" w:styleId="075EE1F758AB4D5CB81B29EFF68F7FBA9">
    <w:name w:val="075EE1F758AB4D5CB81B29EFF68F7FBA9"/>
    <w:rsid w:val="00491B52"/>
    <w:pPr>
      <w:spacing w:after="120" w:line="300" w:lineRule="atLeast"/>
    </w:pPr>
    <w:rPr>
      <w:rFonts w:ascii="Arial" w:eastAsia="Times New Roman" w:hAnsi="Arial" w:cs="Times New Roman"/>
      <w:szCs w:val="24"/>
      <w:lang w:eastAsia="en-US"/>
    </w:rPr>
  </w:style>
  <w:style w:type="paragraph" w:customStyle="1" w:styleId="CAC2098B813E400BA2818A8681255AB39">
    <w:name w:val="CAC2098B813E400BA2818A8681255AB39"/>
    <w:rsid w:val="00491B52"/>
    <w:pPr>
      <w:spacing w:after="120" w:line="300" w:lineRule="atLeast"/>
    </w:pPr>
    <w:rPr>
      <w:rFonts w:ascii="Arial" w:eastAsia="Times New Roman" w:hAnsi="Arial" w:cs="Times New Roman"/>
      <w:szCs w:val="24"/>
      <w:lang w:eastAsia="en-US"/>
    </w:rPr>
  </w:style>
  <w:style w:type="paragraph" w:customStyle="1" w:styleId="0CEE099522A24ED0AF11F93C0748ADBA9">
    <w:name w:val="0CEE099522A24ED0AF11F93C0748ADBA9"/>
    <w:rsid w:val="00491B52"/>
    <w:pPr>
      <w:spacing w:after="120" w:line="300" w:lineRule="atLeast"/>
    </w:pPr>
    <w:rPr>
      <w:rFonts w:ascii="Arial" w:eastAsia="Times New Roman" w:hAnsi="Arial" w:cs="Times New Roman"/>
      <w:szCs w:val="24"/>
      <w:lang w:eastAsia="en-US"/>
    </w:rPr>
  </w:style>
  <w:style w:type="paragraph" w:customStyle="1" w:styleId="CF29A0F9DA144C9DB61D7948B25E989B9">
    <w:name w:val="CF29A0F9DA144C9DB61D7948B25E989B9"/>
    <w:rsid w:val="00491B52"/>
    <w:pPr>
      <w:spacing w:after="120" w:line="300" w:lineRule="atLeast"/>
    </w:pPr>
    <w:rPr>
      <w:rFonts w:ascii="Arial" w:eastAsia="Times New Roman" w:hAnsi="Arial" w:cs="Times New Roman"/>
      <w:szCs w:val="24"/>
      <w:lang w:eastAsia="en-US"/>
    </w:rPr>
  </w:style>
  <w:style w:type="paragraph" w:customStyle="1" w:styleId="47A2BF80EAFE453D80CC27DDC2B712DB9">
    <w:name w:val="47A2BF80EAFE453D80CC27DDC2B712DB9"/>
    <w:rsid w:val="00491B52"/>
    <w:pPr>
      <w:spacing w:after="120" w:line="300" w:lineRule="atLeast"/>
    </w:pPr>
    <w:rPr>
      <w:rFonts w:ascii="Arial" w:eastAsia="Times New Roman" w:hAnsi="Arial" w:cs="Times New Roman"/>
      <w:szCs w:val="24"/>
      <w:lang w:eastAsia="en-US"/>
    </w:rPr>
  </w:style>
  <w:style w:type="paragraph" w:customStyle="1" w:styleId="52E9E9836BD74410AA179F19EF07B02C9">
    <w:name w:val="52E9E9836BD74410AA179F19EF07B02C9"/>
    <w:rsid w:val="00491B52"/>
    <w:pPr>
      <w:spacing w:after="120" w:line="300" w:lineRule="atLeast"/>
    </w:pPr>
    <w:rPr>
      <w:rFonts w:ascii="Arial" w:eastAsia="Times New Roman" w:hAnsi="Arial" w:cs="Times New Roman"/>
      <w:szCs w:val="24"/>
      <w:lang w:eastAsia="en-US"/>
    </w:rPr>
  </w:style>
  <w:style w:type="paragraph" w:customStyle="1" w:styleId="0F814A63E43444B7B3841ECC0B8FAC309">
    <w:name w:val="0F814A63E43444B7B3841ECC0B8FAC309"/>
    <w:rsid w:val="00491B52"/>
    <w:pPr>
      <w:spacing w:after="120" w:line="300" w:lineRule="atLeast"/>
    </w:pPr>
    <w:rPr>
      <w:rFonts w:ascii="Arial" w:eastAsia="Times New Roman" w:hAnsi="Arial" w:cs="Times New Roman"/>
      <w:szCs w:val="24"/>
      <w:lang w:eastAsia="en-US"/>
    </w:rPr>
  </w:style>
  <w:style w:type="paragraph" w:customStyle="1" w:styleId="252FB09A10734A59837EF8FE8E90A7129">
    <w:name w:val="252FB09A10734A59837EF8FE8E90A7129"/>
    <w:rsid w:val="00491B52"/>
    <w:pPr>
      <w:spacing w:after="120" w:line="300" w:lineRule="atLeast"/>
    </w:pPr>
    <w:rPr>
      <w:rFonts w:ascii="Arial" w:eastAsia="Times New Roman" w:hAnsi="Arial" w:cs="Times New Roman"/>
      <w:szCs w:val="24"/>
      <w:lang w:eastAsia="en-US"/>
    </w:rPr>
  </w:style>
  <w:style w:type="paragraph" w:customStyle="1" w:styleId="C36989F62A0F4DC49D9ECB1A9E8AA1639">
    <w:name w:val="C36989F62A0F4DC49D9ECB1A9E8AA1639"/>
    <w:rsid w:val="00491B52"/>
    <w:pPr>
      <w:spacing w:after="120" w:line="300" w:lineRule="atLeast"/>
    </w:pPr>
    <w:rPr>
      <w:rFonts w:ascii="Arial" w:eastAsia="Times New Roman" w:hAnsi="Arial" w:cs="Times New Roman"/>
      <w:szCs w:val="24"/>
      <w:lang w:eastAsia="en-US"/>
    </w:rPr>
  </w:style>
  <w:style w:type="paragraph" w:customStyle="1" w:styleId="ED6213EFBFA14B008B6B758F6B21ED8C9">
    <w:name w:val="ED6213EFBFA14B008B6B758F6B21ED8C9"/>
    <w:rsid w:val="00491B52"/>
    <w:pPr>
      <w:spacing w:after="120" w:line="300" w:lineRule="atLeast"/>
    </w:pPr>
    <w:rPr>
      <w:rFonts w:ascii="Arial" w:eastAsia="Times New Roman" w:hAnsi="Arial" w:cs="Times New Roman"/>
      <w:szCs w:val="24"/>
      <w:lang w:eastAsia="en-US"/>
    </w:rPr>
  </w:style>
  <w:style w:type="paragraph" w:customStyle="1" w:styleId="CEB7B3986DE4481CB15D4551DA5E98E48">
    <w:name w:val="CEB7B3986DE4481CB15D4551DA5E98E48"/>
    <w:rsid w:val="00491B52"/>
    <w:pPr>
      <w:spacing w:after="120" w:line="300" w:lineRule="atLeast"/>
    </w:pPr>
    <w:rPr>
      <w:rFonts w:ascii="Arial" w:eastAsia="Times New Roman" w:hAnsi="Arial" w:cs="Times New Roman"/>
      <w:szCs w:val="24"/>
      <w:lang w:eastAsia="en-US"/>
    </w:rPr>
  </w:style>
  <w:style w:type="paragraph" w:customStyle="1" w:styleId="9B6BAA57C0AC44CBA4C1397BB25273F78">
    <w:name w:val="9B6BAA57C0AC44CBA4C1397BB25273F78"/>
    <w:rsid w:val="00491B52"/>
    <w:pPr>
      <w:spacing w:after="120" w:line="300" w:lineRule="atLeast"/>
    </w:pPr>
    <w:rPr>
      <w:rFonts w:ascii="Arial" w:eastAsia="Times New Roman" w:hAnsi="Arial" w:cs="Times New Roman"/>
      <w:szCs w:val="24"/>
      <w:lang w:eastAsia="en-US"/>
    </w:rPr>
  </w:style>
  <w:style w:type="paragraph" w:customStyle="1" w:styleId="008975A35D864F0FB1E56F870E0BFE848">
    <w:name w:val="008975A35D864F0FB1E56F870E0BFE848"/>
    <w:rsid w:val="00491B52"/>
    <w:pPr>
      <w:spacing w:after="120" w:line="300" w:lineRule="atLeast"/>
    </w:pPr>
    <w:rPr>
      <w:rFonts w:ascii="Arial" w:eastAsia="Times New Roman" w:hAnsi="Arial" w:cs="Times New Roman"/>
      <w:szCs w:val="24"/>
      <w:lang w:eastAsia="en-US"/>
    </w:rPr>
  </w:style>
  <w:style w:type="paragraph" w:customStyle="1" w:styleId="289DB9E3125F4198ABD36E7201DB01248">
    <w:name w:val="289DB9E3125F4198ABD36E7201DB01248"/>
    <w:rsid w:val="00491B52"/>
    <w:pPr>
      <w:spacing w:after="120" w:line="300" w:lineRule="atLeast"/>
    </w:pPr>
    <w:rPr>
      <w:rFonts w:ascii="Arial" w:eastAsia="Times New Roman" w:hAnsi="Arial" w:cs="Times New Roman"/>
      <w:szCs w:val="24"/>
      <w:lang w:eastAsia="en-US"/>
    </w:rPr>
  </w:style>
  <w:style w:type="paragraph" w:customStyle="1" w:styleId="D445792E564745F192FD013D9088883C9">
    <w:name w:val="D445792E564745F192FD013D9088883C9"/>
    <w:rsid w:val="00491B52"/>
    <w:pPr>
      <w:spacing w:after="120" w:line="300" w:lineRule="atLeast"/>
    </w:pPr>
    <w:rPr>
      <w:rFonts w:ascii="Arial" w:eastAsia="Times New Roman" w:hAnsi="Arial" w:cs="Times New Roman"/>
      <w:szCs w:val="24"/>
      <w:lang w:eastAsia="en-US"/>
    </w:rPr>
  </w:style>
  <w:style w:type="paragraph" w:customStyle="1" w:styleId="084E267FC4BB4D479C6ADBBCB83701331">
    <w:name w:val="084E267FC4BB4D479C6ADBBCB83701331"/>
    <w:rsid w:val="00491B52"/>
    <w:pPr>
      <w:spacing w:after="120" w:line="300" w:lineRule="atLeast"/>
    </w:pPr>
    <w:rPr>
      <w:rFonts w:ascii="Arial" w:eastAsia="Times New Roman" w:hAnsi="Arial" w:cs="Times New Roman"/>
      <w:szCs w:val="24"/>
      <w:lang w:eastAsia="en-US"/>
    </w:rPr>
  </w:style>
  <w:style w:type="paragraph" w:customStyle="1" w:styleId="4D7CB006395A458FB3C447DA077067F91">
    <w:name w:val="4D7CB006395A458FB3C447DA077067F91"/>
    <w:rsid w:val="00491B52"/>
    <w:pPr>
      <w:spacing w:after="120" w:line="300" w:lineRule="atLeast"/>
    </w:pPr>
    <w:rPr>
      <w:rFonts w:ascii="Arial" w:eastAsia="Times New Roman" w:hAnsi="Arial" w:cs="Times New Roman"/>
      <w:szCs w:val="24"/>
      <w:lang w:eastAsia="en-US"/>
    </w:rPr>
  </w:style>
  <w:style w:type="paragraph" w:customStyle="1" w:styleId="424136D6B3A342A09B4D41B0162890091">
    <w:name w:val="424136D6B3A342A09B4D41B0162890091"/>
    <w:rsid w:val="00491B52"/>
    <w:pPr>
      <w:spacing w:after="120" w:line="300" w:lineRule="atLeast"/>
    </w:pPr>
    <w:rPr>
      <w:rFonts w:ascii="Arial" w:eastAsia="Times New Roman" w:hAnsi="Arial" w:cs="Times New Roman"/>
      <w:szCs w:val="24"/>
      <w:lang w:eastAsia="en-US"/>
    </w:rPr>
  </w:style>
  <w:style w:type="paragraph" w:customStyle="1" w:styleId="27BD09AC88F440FCBAEEC91AB48BB3C11">
    <w:name w:val="27BD09AC88F440FCBAEEC91AB48BB3C11"/>
    <w:rsid w:val="00491B52"/>
    <w:pPr>
      <w:spacing w:after="120" w:line="300" w:lineRule="atLeast"/>
    </w:pPr>
    <w:rPr>
      <w:rFonts w:ascii="Arial" w:eastAsia="Times New Roman" w:hAnsi="Arial" w:cs="Times New Roman"/>
      <w:szCs w:val="24"/>
      <w:lang w:eastAsia="en-US"/>
    </w:rPr>
  </w:style>
  <w:style w:type="paragraph" w:customStyle="1" w:styleId="F6916DEF27474CD4A4E6B9839D761C061">
    <w:name w:val="F6916DEF27474CD4A4E6B9839D761C061"/>
    <w:rsid w:val="00491B52"/>
    <w:pPr>
      <w:spacing w:after="120" w:line="300" w:lineRule="atLeast"/>
    </w:pPr>
    <w:rPr>
      <w:rFonts w:ascii="Arial" w:eastAsia="Times New Roman" w:hAnsi="Arial" w:cs="Times New Roman"/>
      <w:szCs w:val="24"/>
      <w:lang w:eastAsia="en-US"/>
    </w:rPr>
  </w:style>
  <w:style w:type="paragraph" w:customStyle="1" w:styleId="50EA12C3D05B438482B43633D3EA17D21">
    <w:name w:val="50EA12C3D05B438482B43633D3EA17D21"/>
    <w:rsid w:val="00491B52"/>
    <w:pPr>
      <w:spacing w:after="120" w:line="300" w:lineRule="atLeast"/>
    </w:pPr>
    <w:rPr>
      <w:rFonts w:ascii="Arial" w:eastAsia="Times New Roman" w:hAnsi="Arial" w:cs="Times New Roman"/>
      <w:szCs w:val="24"/>
      <w:lang w:eastAsia="en-US"/>
    </w:rPr>
  </w:style>
  <w:style w:type="paragraph" w:customStyle="1" w:styleId="5027D5F64A0C4265A22BFF21EB2FEF5C1">
    <w:name w:val="5027D5F64A0C4265A22BFF21EB2FEF5C1"/>
    <w:rsid w:val="00491B52"/>
    <w:pPr>
      <w:spacing w:after="120" w:line="300" w:lineRule="atLeast"/>
    </w:pPr>
    <w:rPr>
      <w:rFonts w:ascii="Arial" w:eastAsia="Times New Roman" w:hAnsi="Arial" w:cs="Times New Roman"/>
      <w:szCs w:val="24"/>
      <w:lang w:eastAsia="en-US"/>
    </w:rPr>
  </w:style>
  <w:style w:type="paragraph" w:customStyle="1" w:styleId="52B6413CBFED4884B5BCE27936B049701">
    <w:name w:val="52B6413CBFED4884B5BCE27936B049701"/>
    <w:rsid w:val="00491B52"/>
    <w:pPr>
      <w:spacing w:after="120" w:line="300" w:lineRule="atLeast"/>
    </w:pPr>
    <w:rPr>
      <w:rFonts w:ascii="Arial" w:eastAsia="Times New Roman" w:hAnsi="Arial" w:cs="Times New Roman"/>
      <w:szCs w:val="24"/>
      <w:lang w:eastAsia="en-US"/>
    </w:rPr>
  </w:style>
  <w:style w:type="paragraph" w:customStyle="1" w:styleId="A695D735E37B4E5787CEFFB0F5FE32F51">
    <w:name w:val="A695D735E37B4E5787CEFFB0F5FE32F51"/>
    <w:rsid w:val="00491B52"/>
    <w:pPr>
      <w:spacing w:after="120" w:line="300" w:lineRule="atLeast"/>
    </w:pPr>
    <w:rPr>
      <w:rFonts w:ascii="Arial" w:eastAsia="Times New Roman" w:hAnsi="Arial" w:cs="Times New Roman"/>
      <w:szCs w:val="24"/>
      <w:lang w:eastAsia="en-US"/>
    </w:rPr>
  </w:style>
  <w:style w:type="paragraph" w:customStyle="1" w:styleId="31C7E5A05EA543CD943EA2FBC64531191">
    <w:name w:val="31C7E5A05EA543CD943EA2FBC64531191"/>
    <w:rsid w:val="00491B52"/>
    <w:pPr>
      <w:spacing w:after="120" w:line="300" w:lineRule="atLeast"/>
    </w:pPr>
    <w:rPr>
      <w:rFonts w:ascii="Arial" w:eastAsia="Times New Roman" w:hAnsi="Arial" w:cs="Times New Roman"/>
      <w:szCs w:val="24"/>
      <w:lang w:eastAsia="en-US"/>
    </w:rPr>
  </w:style>
  <w:style w:type="paragraph" w:customStyle="1" w:styleId="8C183DC846C8475C842759064735AC6D1">
    <w:name w:val="8C183DC846C8475C842759064735AC6D1"/>
    <w:rsid w:val="00491B52"/>
    <w:pPr>
      <w:spacing w:after="120" w:line="300" w:lineRule="atLeast"/>
    </w:pPr>
    <w:rPr>
      <w:rFonts w:ascii="Arial" w:eastAsia="Times New Roman" w:hAnsi="Arial" w:cs="Times New Roman"/>
      <w:szCs w:val="24"/>
      <w:lang w:eastAsia="en-US"/>
    </w:rPr>
  </w:style>
  <w:style w:type="paragraph" w:customStyle="1" w:styleId="A3D171A2CB36402F8F46A68F500AB48D1">
    <w:name w:val="A3D171A2CB36402F8F46A68F500AB48D1"/>
    <w:rsid w:val="00491B52"/>
    <w:pPr>
      <w:spacing w:after="120" w:line="300" w:lineRule="atLeast"/>
    </w:pPr>
    <w:rPr>
      <w:rFonts w:ascii="Arial" w:eastAsia="Times New Roman" w:hAnsi="Arial" w:cs="Times New Roman"/>
      <w:szCs w:val="24"/>
      <w:lang w:eastAsia="en-US"/>
    </w:rPr>
  </w:style>
  <w:style w:type="paragraph" w:customStyle="1" w:styleId="9EEF088B77EF4F49A5CCBF4B6BCDD8CF1">
    <w:name w:val="9EEF088B77EF4F49A5CCBF4B6BCDD8CF1"/>
    <w:rsid w:val="00491B52"/>
    <w:pPr>
      <w:spacing w:after="120" w:line="300" w:lineRule="atLeast"/>
    </w:pPr>
    <w:rPr>
      <w:rFonts w:ascii="Arial" w:eastAsia="Times New Roman" w:hAnsi="Arial" w:cs="Times New Roman"/>
      <w:szCs w:val="24"/>
      <w:lang w:eastAsia="en-US"/>
    </w:rPr>
  </w:style>
  <w:style w:type="paragraph" w:customStyle="1" w:styleId="8E94AF49CC314C1CA49660FD866A325B1">
    <w:name w:val="8E94AF49CC314C1CA49660FD866A325B1"/>
    <w:rsid w:val="00491B52"/>
    <w:pPr>
      <w:spacing w:after="120" w:line="300" w:lineRule="atLeast"/>
    </w:pPr>
    <w:rPr>
      <w:rFonts w:ascii="Arial" w:eastAsia="Times New Roman" w:hAnsi="Arial" w:cs="Times New Roman"/>
      <w:szCs w:val="24"/>
      <w:lang w:eastAsia="en-US"/>
    </w:rPr>
  </w:style>
  <w:style w:type="paragraph" w:customStyle="1" w:styleId="07C74D0BB40641AC94754294C1F4C6221">
    <w:name w:val="07C74D0BB40641AC94754294C1F4C6221"/>
    <w:rsid w:val="00491B52"/>
    <w:pPr>
      <w:spacing w:after="120" w:line="300" w:lineRule="atLeast"/>
    </w:pPr>
    <w:rPr>
      <w:rFonts w:ascii="Arial" w:eastAsia="Times New Roman" w:hAnsi="Arial" w:cs="Times New Roman"/>
      <w:szCs w:val="24"/>
      <w:lang w:eastAsia="en-US"/>
    </w:rPr>
  </w:style>
  <w:style w:type="paragraph" w:customStyle="1" w:styleId="6DBFBE8FA6014E81A4F5924E070ACA051">
    <w:name w:val="6DBFBE8FA6014E81A4F5924E070ACA051"/>
    <w:rsid w:val="00491B52"/>
    <w:pPr>
      <w:spacing w:after="120" w:line="300" w:lineRule="atLeast"/>
    </w:pPr>
    <w:rPr>
      <w:rFonts w:ascii="Arial" w:eastAsia="Times New Roman" w:hAnsi="Arial" w:cs="Times New Roman"/>
      <w:szCs w:val="24"/>
      <w:lang w:eastAsia="en-US"/>
    </w:rPr>
  </w:style>
  <w:style w:type="paragraph" w:customStyle="1" w:styleId="723059FC3B004475AC96574331AB11E11">
    <w:name w:val="723059FC3B004475AC96574331AB11E11"/>
    <w:rsid w:val="00491B52"/>
    <w:pPr>
      <w:spacing w:after="120" w:line="300" w:lineRule="atLeast"/>
    </w:pPr>
    <w:rPr>
      <w:rFonts w:ascii="Arial" w:eastAsia="Times New Roman" w:hAnsi="Arial" w:cs="Times New Roman"/>
      <w:szCs w:val="24"/>
      <w:lang w:eastAsia="en-US"/>
    </w:rPr>
  </w:style>
  <w:style w:type="paragraph" w:customStyle="1" w:styleId="86A81D05181D4B57ABC2B767FEB6D0BB1">
    <w:name w:val="86A81D05181D4B57ABC2B767FEB6D0BB1"/>
    <w:rsid w:val="00491B52"/>
    <w:pPr>
      <w:spacing w:after="120" w:line="300" w:lineRule="atLeast"/>
    </w:pPr>
    <w:rPr>
      <w:rFonts w:ascii="Arial" w:eastAsia="Times New Roman" w:hAnsi="Arial" w:cs="Times New Roman"/>
      <w:szCs w:val="24"/>
      <w:lang w:eastAsia="en-US"/>
    </w:rPr>
  </w:style>
  <w:style w:type="paragraph" w:customStyle="1" w:styleId="540E2AD85A9D484DBEF5ED3270CEF2041">
    <w:name w:val="540E2AD85A9D484DBEF5ED3270CEF2041"/>
    <w:rsid w:val="00491B52"/>
    <w:pPr>
      <w:spacing w:after="120" w:line="300" w:lineRule="atLeast"/>
    </w:pPr>
    <w:rPr>
      <w:rFonts w:ascii="Arial" w:eastAsia="Times New Roman" w:hAnsi="Arial" w:cs="Times New Roman"/>
      <w:szCs w:val="24"/>
      <w:lang w:eastAsia="en-US"/>
    </w:rPr>
  </w:style>
  <w:style w:type="paragraph" w:customStyle="1" w:styleId="F87BF678AC8C4B7386D51B9123004DCC1">
    <w:name w:val="F87BF678AC8C4B7386D51B9123004DCC1"/>
    <w:rsid w:val="00491B52"/>
    <w:pPr>
      <w:spacing w:after="120" w:line="300" w:lineRule="atLeast"/>
    </w:pPr>
    <w:rPr>
      <w:rFonts w:ascii="Arial" w:eastAsia="Times New Roman" w:hAnsi="Arial" w:cs="Times New Roman"/>
      <w:szCs w:val="24"/>
      <w:lang w:eastAsia="en-US"/>
    </w:rPr>
  </w:style>
  <w:style w:type="paragraph" w:customStyle="1" w:styleId="FE962D1BDF1241218C677FF755C6A6181">
    <w:name w:val="FE962D1BDF1241218C677FF755C6A6181"/>
    <w:rsid w:val="00491B52"/>
    <w:pPr>
      <w:spacing w:after="120" w:line="300" w:lineRule="atLeast"/>
    </w:pPr>
    <w:rPr>
      <w:rFonts w:ascii="Arial" w:eastAsia="Times New Roman" w:hAnsi="Arial" w:cs="Times New Roman"/>
      <w:szCs w:val="24"/>
      <w:lang w:eastAsia="en-US"/>
    </w:rPr>
  </w:style>
  <w:style w:type="paragraph" w:customStyle="1" w:styleId="A551F55AB27242D9A8E29484F9CE6C559">
    <w:name w:val="A551F55AB27242D9A8E29484F9CE6C559"/>
    <w:rsid w:val="00491B52"/>
    <w:pPr>
      <w:spacing w:after="120" w:line="300" w:lineRule="atLeast"/>
    </w:pPr>
    <w:rPr>
      <w:rFonts w:ascii="Arial" w:eastAsia="Times New Roman" w:hAnsi="Arial" w:cs="Times New Roman"/>
      <w:szCs w:val="24"/>
      <w:lang w:eastAsia="en-US"/>
    </w:rPr>
  </w:style>
  <w:style w:type="paragraph" w:customStyle="1" w:styleId="75FB19062834456A99A7E4A3F91E7CAE8">
    <w:name w:val="75FB19062834456A99A7E4A3F91E7CAE8"/>
    <w:rsid w:val="00491B52"/>
    <w:pPr>
      <w:spacing w:after="120" w:line="300" w:lineRule="atLeast"/>
    </w:pPr>
    <w:rPr>
      <w:rFonts w:ascii="Arial" w:eastAsia="Times New Roman" w:hAnsi="Arial" w:cs="Times New Roman"/>
      <w:szCs w:val="24"/>
      <w:lang w:eastAsia="en-US"/>
    </w:rPr>
  </w:style>
  <w:style w:type="paragraph" w:customStyle="1" w:styleId="459DD49569CB4CED922242FD83E5D3267">
    <w:name w:val="459DD49569CB4CED922242FD83E5D3267"/>
    <w:rsid w:val="00491B52"/>
    <w:pPr>
      <w:spacing w:after="120" w:line="300" w:lineRule="atLeast"/>
    </w:pPr>
    <w:rPr>
      <w:rFonts w:ascii="Arial" w:eastAsia="Times New Roman" w:hAnsi="Arial" w:cs="Times New Roman"/>
      <w:szCs w:val="24"/>
      <w:lang w:eastAsia="en-US"/>
    </w:rPr>
  </w:style>
  <w:style w:type="paragraph" w:customStyle="1" w:styleId="29BBA625CB2F47929AB89E95E169716F6">
    <w:name w:val="29BBA625CB2F47929AB89E95E169716F6"/>
    <w:rsid w:val="00491B52"/>
    <w:pPr>
      <w:spacing w:after="120" w:line="300" w:lineRule="atLeast"/>
    </w:pPr>
    <w:rPr>
      <w:rFonts w:ascii="Arial" w:eastAsia="Times New Roman" w:hAnsi="Arial" w:cs="Times New Roman"/>
      <w:szCs w:val="24"/>
      <w:lang w:eastAsia="en-US"/>
    </w:rPr>
  </w:style>
  <w:style w:type="paragraph" w:customStyle="1" w:styleId="CA74FBE10DF54E5397E39EDE5908E84A6">
    <w:name w:val="CA74FBE10DF54E5397E39EDE5908E84A6"/>
    <w:rsid w:val="00491B52"/>
    <w:pPr>
      <w:spacing w:after="120" w:line="300" w:lineRule="atLeast"/>
    </w:pPr>
    <w:rPr>
      <w:rFonts w:ascii="Arial" w:eastAsia="Times New Roman" w:hAnsi="Arial" w:cs="Times New Roman"/>
      <w:szCs w:val="24"/>
      <w:lang w:eastAsia="en-US"/>
    </w:rPr>
  </w:style>
  <w:style w:type="paragraph" w:customStyle="1" w:styleId="F662986B68CF43C7A5B51C1FCCA9085F7">
    <w:name w:val="F662986B68CF43C7A5B51C1FCCA9085F7"/>
    <w:rsid w:val="00491B52"/>
    <w:pPr>
      <w:spacing w:after="120" w:line="300" w:lineRule="atLeast"/>
    </w:pPr>
    <w:rPr>
      <w:rFonts w:ascii="Arial" w:eastAsia="Times New Roman" w:hAnsi="Arial" w:cs="Times New Roman"/>
      <w:szCs w:val="24"/>
      <w:lang w:eastAsia="en-US"/>
    </w:rPr>
  </w:style>
  <w:style w:type="paragraph" w:customStyle="1" w:styleId="67F16BE12E8C4ABA8752DBA7D85EF4AE7">
    <w:name w:val="67F16BE12E8C4ABA8752DBA7D85EF4AE7"/>
    <w:rsid w:val="00491B52"/>
    <w:pPr>
      <w:spacing w:after="120" w:line="300" w:lineRule="atLeast"/>
    </w:pPr>
    <w:rPr>
      <w:rFonts w:ascii="Arial" w:eastAsia="Times New Roman" w:hAnsi="Arial" w:cs="Times New Roman"/>
      <w:szCs w:val="24"/>
      <w:lang w:eastAsia="en-US"/>
    </w:rPr>
  </w:style>
  <w:style w:type="paragraph" w:customStyle="1" w:styleId="E96B88C631BB42F98BFFAC51CECD236F7">
    <w:name w:val="E96B88C631BB42F98BFFAC51CECD236F7"/>
    <w:rsid w:val="00491B52"/>
    <w:pPr>
      <w:spacing w:after="120" w:line="300" w:lineRule="atLeast"/>
    </w:pPr>
    <w:rPr>
      <w:rFonts w:ascii="Arial" w:eastAsia="Times New Roman" w:hAnsi="Arial" w:cs="Times New Roman"/>
      <w:szCs w:val="24"/>
      <w:lang w:eastAsia="en-US"/>
    </w:rPr>
  </w:style>
  <w:style w:type="paragraph" w:customStyle="1" w:styleId="EBEA9117FE904245977BAE725A15BADF7">
    <w:name w:val="EBEA9117FE904245977BAE725A15BADF7"/>
    <w:rsid w:val="00491B52"/>
    <w:pPr>
      <w:spacing w:after="120" w:line="300" w:lineRule="atLeast"/>
    </w:pPr>
    <w:rPr>
      <w:rFonts w:ascii="Arial" w:eastAsia="Times New Roman" w:hAnsi="Arial" w:cs="Times New Roman"/>
      <w:szCs w:val="24"/>
      <w:lang w:eastAsia="en-US"/>
    </w:rPr>
  </w:style>
  <w:style w:type="paragraph" w:customStyle="1" w:styleId="A6A1908BDB764EF6A1FDAE5C5DCAF3687">
    <w:name w:val="A6A1908BDB764EF6A1FDAE5C5DCAF3687"/>
    <w:rsid w:val="00491B52"/>
    <w:pPr>
      <w:spacing w:after="120" w:line="300" w:lineRule="atLeast"/>
    </w:pPr>
    <w:rPr>
      <w:rFonts w:ascii="Arial" w:eastAsia="Times New Roman" w:hAnsi="Arial" w:cs="Times New Roman"/>
      <w:szCs w:val="24"/>
      <w:lang w:eastAsia="en-US"/>
    </w:rPr>
  </w:style>
  <w:style w:type="paragraph" w:customStyle="1" w:styleId="2F1AC1709EB94116B0E3FC2442C397717">
    <w:name w:val="2F1AC1709EB94116B0E3FC2442C397717"/>
    <w:rsid w:val="00491B52"/>
    <w:pPr>
      <w:spacing w:after="120" w:line="300" w:lineRule="atLeast"/>
    </w:pPr>
    <w:rPr>
      <w:rFonts w:ascii="Arial" w:eastAsia="Times New Roman" w:hAnsi="Arial" w:cs="Times New Roman"/>
      <w:szCs w:val="24"/>
      <w:lang w:eastAsia="en-US"/>
    </w:rPr>
  </w:style>
  <w:style w:type="paragraph" w:customStyle="1" w:styleId="92CC1AEC93E141D0BBE1EE1B43CEEB8C7">
    <w:name w:val="92CC1AEC93E141D0BBE1EE1B43CEEB8C7"/>
    <w:rsid w:val="00491B52"/>
    <w:pPr>
      <w:spacing w:after="120" w:line="300" w:lineRule="atLeast"/>
    </w:pPr>
    <w:rPr>
      <w:rFonts w:ascii="Arial" w:eastAsia="Times New Roman" w:hAnsi="Arial" w:cs="Times New Roman"/>
      <w:szCs w:val="24"/>
      <w:lang w:eastAsia="en-US"/>
    </w:rPr>
  </w:style>
  <w:style w:type="paragraph" w:customStyle="1" w:styleId="D0C0B01C9A4A417EB10A4565D58FBA087">
    <w:name w:val="D0C0B01C9A4A417EB10A4565D58FBA087"/>
    <w:rsid w:val="00491B52"/>
    <w:pPr>
      <w:spacing w:after="120" w:line="300" w:lineRule="atLeast"/>
    </w:pPr>
    <w:rPr>
      <w:rFonts w:ascii="Arial" w:eastAsia="Times New Roman" w:hAnsi="Arial" w:cs="Times New Roman"/>
      <w:szCs w:val="24"/>
      <w:lang w:eastAsia="en-US"/>
    </w:rPr>
  </w:style>
  <w:style w:type="paragraph" w:customStyle="1" w:styleId="B264202EA2494BE1A3B5DAEBC496234A7">
    <w:name w:val="B264202EA2494BE1A3B5DAEBC496234A7"/>
    <w:rsid w:val="00491B52"/>
    <w:pPr>
      <w:spacing w:after="120" w:line="300" w:lineRule="atLeast"/>
    </w:pPr>
    <w:rPr>
      <w:rFonts w:ascii="Arial" w:eastAsia="Times New Roman" w:hAnsi="Arial" w:cs="Times New Roman"/>
      <w:szCs w:val="24"/>
      <w:lang w:eastAsia="en-US"/>
    </w:rPr>
  </w:style>
  <w:style w:type="paragraph" w:customStyle="1" w:styleId="A01A2949CEC048D598B9E3F0432172947">
    <w:name w:val="A01A2949CEC048D598B9E3F0432172947"/>
    <w:rsid w:val="00491B52"/>
    <w:pPr>
      <w:spacing w:after="120" w:line="300" w:lineRule="atLeast"/>
    </w:pPr>
    <w:rPr>
      <w:rFonts w:ascii="Arial" w:eastAsia="Times New Roman" w:hAnsi="Arial" w:cs="Times New Roman"/>
      <w:szCs w:val="24"/>
      <w:lang w:eastAsia="en-US"/>
    </w:rPr>
  </w:style>
  <w:style w:type="paragraph" w:customStyle="1" w:styleId="7A2EA680EB8F458B96EBD8A842BEBB5D7">
    <w:name w:val="7A2EA680EB8F458B96EBD8A842BEBB5D7"/>
    <w:rsid w:val="00491B52"/>
    <w:pPr>
      <w:spacing w:after="120" w:line="300" w:lineRule="atLeast"/>
    </w:pPr>
    <w:rPr>
      <w:rFonts w:ascii="Arial" w:eastAsia="Times New Roman" w:hAnsi="Arial" w:cs="Times New Roman"/>
      <w:szCs w:val="24"/>
      <w:lang w:eastAsia="en-US"/>
    </w:rPr>
  </w:style>
  <w:style w:type="paragraph" w:customStyle="1" w:styleId="4DFE04C0EDD54D33BF3560C70D46F18D7">
    <w:name w:val="4DFE04C0EDD54D33BF3560C70D46F18D7"/>
    <w:rsid w:val="00491B52"/>
    <w:pPr>
      <w:spacing w:after="120" w:line="300" w:lineRule="atLeast"/>
    </w:pPr>
    <w:rPr>
      <w:rFonts w:ascii="Arial" w:eastAsia="Times New Roman" w:hAnsi="Arial" w:cs="Times New Roman"/>
      <w:szCs w:val="24"/>
      <w:lang w:eastAsia="en-US"/>
    </w:rPr>
  </w:style>
  <w:style w:type="paragraph" w:customStyle="1" w:styleId="5814D22E48A549C2A94E7C8FE65D2F107">
    <w:name w:val="5814D22E48A549C2A94E7C8FE65D2F107"/>
    <w:rsid w:val="00491B52"/>
    <w:pPr>
      <w:spacing w:after="120" w:line="300" w:lineRule="atLeast"/>
    </w:pPr>
    <w:rPr>
      <w:rFonts w:ascii="Arial" w:eastAsia="Times New Roman" w:hAnsi="Arial" w:cs="Times New Roman"/>
      <w:szCs w:val="24"/>
      <w:lang w:eastAsia="en-US"/>
    </w:rPr>
  </w:style>
  <w:style w:type="paragraph" w:customStyle="1" w:styleId="49ECD7A69CB044DEA4A674A0B8538CCE7">
    <w:name w:val="49ECD7A69CB044DEA4A674A0B8538CCE7"/>
    <w:rsid w:val="00491B52"/>
    <w:pPr>
      <w:spacing w:after="120" w:line="300" w:lineRule="atLeast"/>
    </w:pPr>
    <w:rPr>
      <w:rFonts w:ascii="Arial" w:eastAsia="Times New Roman" w:hAnsi="Arial" w:cs="Times New Roman"/>
      <w:szCs w:val="24"/>
      <w:lang w:eastAsia="en-US"/>
    </w:rPr>
  </w:style>
  <w:style w:type="paragraph" w:customStyle="1" w:styleId="B00164C3E94044DC8BC9B93A690BAD167">
    <w:name w:val="B00164C3E94044DC8BC9B93A690BAD167"/>
    <w:rsid w:val="00491B52"/>
    <w:pPr>
      <w:spacing w:after="120" w:line="300" w:lineRule="atLeast"/>
    </w:pPr>
    <w:rPr>
      <w:rFonts w:ascii="Arial" w:eastAsia="Times New Roman" w:hAnsi="Arial" w:cs="Times New Roman"/>
      <w:szCs w:val="24"/>
      <w:lang w:eastAsia="en-US"/>
    </w:rPr>
  </w:style>
  <w:style w:type="paragraph" w:customStyle="1" w:styleId="E9813B50700A4C3199A9E1ED89743AAC7">
    <w:name w:val="E9813B50700A4C3199A9E1ED89743AAC7"/>
    <w:rsid w:val="00491B52"/>
    <w:pPr>
      <w:spacing w:after="120" w:line="300" w:lineRule="atLeast"/>
    </w:pPr>
    <w:rPr>
      <w:rFonts w:ascii="Arial" w:eastAsia="Times New Roman" w:hAnsi="Arial" w:cs="Times New Roman"/>
      <w:szCs w:val="24"/>
      <w:lang w:eastAsia="en-US"/>
    </w:rPr>
  </w:style>
  <w:style w:type="paragraph" w:customStyle="1" w:styleId="CDB55C247B7D474E8B47A3FF847DAA117">
    <w:name w:val="CDB55C247B7D474E8B47A3FF847DAA117"/>
    <w:rsid w:val="00491B52"/>
    <w:pPr>
      <w:spacing w:after="120" w:line="300" w:lineRule="atLeast"/>
    </w:pPr>
    <w:rPr>
      <w:rFonts w:ascii="Arial" w:eastAsia="Times New Roman" w:hAnsi="Arial" w:cs="Times New Roman"/>
      <w:szCs w:val="24"/>
      <w:lang w:eastAsia="en-US"/>
    </w:rPr>
  </w:style>
  <w:style w:type="paragraph" w:customStyle="1" w:styleId="355B8695C5FC41788CBE4D5DDB16EABA7">
    <w:name w:val="355B8695C5FC41788CBE4D5DDB16EABA7"/>
    <w:rsid w:val="00491B52"/>
    <w:pPr>
      <w:spacing w:after="120" w:line="300" w:lineRule="atLeast"/>
    </w:pPr>
    <w:rPr>
      <w:rFonts w:ascii="Arial" w:eastAsia="Times New Roman" w:hAnsi="Arial" w:cs="Times New Roman"/>
      <w:szCs w:val="24"/>
      <w:lang w:eastAsia="en-US"/>
    </w:rPr>
  </w:style>
  <w:style w:type="paragraph" w:customStyle="1" w:styleId="6F2169B51AB346E28D588ECDF1C2FA256">
    <w:name w:val="6F2169B51AB346E28D588ECDF1C2FA256"/>
    <w:rsid w:val="00491B52"/>
    <w:pPr>
      <w:spacing w:after="120" w:line="300" w:lineRule="atLeast"/>
    </w:pPr>
    <w:rPr>
      <w:rFonts w:ascii="Arial" w:eastAsia="Times New Roman" w:hAnsi="Arial" w:cs="Times New Roman"/>
      <w:szCs w:val="24"/>
      <w:lang w:eastAsia="en-US"/>
    </w:rPr>
  </w:style>
  <w:style w:type="paragraph" w:customStyle="1" w:styleId="3B92788C065A4F2EB35615CBDF4D2E106">
    <w:name w:val="3B92788C065A4F2EB35615CBDF4D2E106"/>
    <w:rsid w:val="00491B52"/>
    <w:pPr>
      <w:spacing w:after="120" w:line="300" w:lineRule="atLeast"/>
    </w:pPr>
    <w:rPr>
      <w:rFonts w:ascii="Arial" w:eastAsia="Times New Roman" w:hAnsi="Arial" w:cs="Times New Roman"/>
      <w:szCs w:val="24"/>
      <w:lang w:eastAsia="en-US"/>
    </w:rPr>
  </w:style>
  <w:style w:type="paragraph" w:customStyle="1" w:styleId="90535D627FEA45A99C71AC7F13D2951C6">
    <w:name w:val="90535D627FEA45A99C71AC7F13D2951C6"/>
    <w:rsid w:val="00491B52"/>
    <w:pPr>
      <w:spacing w:after="120" w:line="300" w:lineRule="atLeast"/>
    </w:pPr>
    <w:rPr>
      <w:rFonts w:ascii="Arial" w:eastAsia="Times New Roman" w:hAnsi="Arial" w:cs="Times New Roman"/>
      <w:szCs w:val="24"/>
      <w:lang w:eastAsia="en-US"/>
    </w:rPr>
  </w:style>
  <w:style w:type="paragraph" w:customStyle="1" w:styleId="A3051E4C56C54E999D2EE07F171F90BC6">
    <w:name w:val="A3051E4C56C54E999D2EE07F171F90BC6"/>
    <w:rsid w:val="00491B52"/>
    <w:pPr>
      <w:spacing w:after="120" w:line="300" w:lineRule="atLeast"/>
    </w:pPr>
    <w:rPr>
      <w:rFonts w:ascii="Arial" w:eastAsia="Times New Roman" w:hAnsi="Arial" w:cs="Times New Roman"/>
      <w:szCs w:val="24"/>
      <w:lang w:eastAsia="en-US"/>
    </w:rPr>
  </w:style>
  <w:style w:type="paragraph" w:customStyle="1" w:styleId="7A9B13EB069F498894C8C8B875DD17ED6">
    <w:name w:val="7A9B13EB069F498894C8C8B875DD17ED6"/>
    <w:rsid w:val="00491B52"/>
    <w:pPr>
      <w:spacing w:after="120" w:line="300" w:lineRule="atLeast"/>
    </w:pPr>
    <w:rPr>
      <w:rFonts w:ascii="Arial" w:eastAsia="Times New Roman" w:hAnsi="Arial" w:cs="Times New Roman"/>
      <w:szCs w:val="24"/>
      <w:lang w:eastAsia="en-US"/>
    </w:rPr>
  </w:style>
  <w:style w:type="paragraph" w:customStyle="1" w:styleId="91E2FF18E16E4735AA073BA4A42D41FD6">
    <w:name w:val="91E2FF18E16E4735AA073BA4A42D41FD6"/>
    <w:rsid w:val="00491B52"/>
    <w:pPr>
      <w:spacing w:after="120" w:line="300" w:lineRule="atLeast"/>
    </w:pPr>
    <w:rPr>
      <w:rFonts w:ascii="Arial" w:eastAsia="Times New Roman" w:hAnsi="Arial" w:cs="Times New Roman"/>
      <w:szCs w:val="24"/>
      <w:lang w:eastAsia="en-US"/>
    </w:rPr>
  </w:style>
  <w:style w:type="paragraph" w:customStyle="1" w:styleId="431B472048384E52B0D6B0205351E81B6">
    <w:name w:val="431B472048384E52B0D6B0205351E81B6"/>
    <w:rsid w:val="00491B52"/>
    <w:pPr>
      <w:spacing w:after="120" w:line="300" w:lineRule="atLeast"/>
    </w:pPr>
    <w:rPr>
      <w:rFonts w:ascii="Arial" w:eastAsia="Times New Roman" w:hAnsi="Arial" w:cs="Times New Roman"/>
      <w:szCs w:val="24"/>
      <w:lang w:eastAsia="en-US"/>
    </w:rPr>
  </w:style>
  <w:style w:type="paragraph" w:customStyle="1" w:styleId="5707A8B662014AF3AAAD4C27A5796BEA6">
    <w:name w:val="5707A8B662014AF3AAAD4C27A5796BEA6"/>
    <w:rsid w:val="00491B52"/>
    <w:pPr>
      <w:spacing w:after="120" w:line="300" w:lineRule="atLeast"/>
    </w:pPr>
    <w:rPr>
      <w:rFonts w:ascii="Arial" w:eastAsia="Times New Roman" w:hAnsi="Arial" w:cs="Times New Roman"/>
      <w:szCs w:val="24"/>
      <w:lang w:eastAsia="en-US"/>
    </w:rPr>
  </w:style>
  <w:style w:type="paragraph" w:customStyle="1" w:styleId="30ED6633B55A46939BD0912DE487DFA46">
    <w:name w:val="30ED6633B55A46939BD0912DE487DFA46"/>
    <w:rsid w:val="00491B52"/>
    <w:pPr>
      <w:spacing w:after="120" w:line="300" w:lineRule="atLeast"/>
    </w:pPr>
    <w:rPr>
      <w:rFonts w:ascii="Arial" w:eastAsia="Times New Roman" w:hAnsi="Arial" w:cs="Times New Roman"/>
      <w:szCs w:val="24"/>
      <w:lang w:eastAsia="en-US"/>
    </w:rPr>
  </w:style>
  <w:style w:type="paragraph" w:customStyle="1" w:styleId="BD3FFE0738D542F2836AFF5CD2F325796">
    <w:name w:val="BD3FFE0738D542F2836AFF5CD2F325796"/>
    <w:rsid w:val="00491B52"/>
    <w:pPr>
      <w:spacing w:after="120" w:line="300" w:lineRule="atLeast"/>
    </w:pPr>
    <w:rPr>
      <w:rFonts w:ascii="Arial" w:eastAsia="Times New Roman" w:hAnsi="Arial" w:cs="Times New Roman"/>
      <w:szCs w:val="24"/>
      <w:lang w:eastAsia="en-US"/>
    </w:rPr>
  </w:style>
  <w:style w:type="paragraph" w:customStyle="1" w:styleId="58EF9E0320904720BBDFEDDDC8D738306">
    <w:name w:val="58EF9E0320904720BBDFEDDDC8D738306"/>
    <w:rsid w:val="00491B52"/>
    <w:pPr>
      <w:spacing w:after="120" w:line="300" w:lineRule="atLeast"/>
    </w:pPr>
    <w:rPr>
      <w:rFonts w:ascii="Arial" w:eastAsia="Times New Roman" w:hAnsi="Arial" w:cs="Times New Roman"/>
      <w:szCs w:val="24"/>
      <w:lang w:eastAsia="en-US"/>
    </w:rPr>
  </w:style>
  <w:style w:type="paragraph" w:customStyle="1" w:styleId="027D450D9F674DF7ABEFE177DE1DD8356">
    <w:name w:val="027D450D9F674DF7ABEFE177DE1DD8356"/>
    <w:rsid w:val="00491B52"/>
    <w:pPr>
      <w:spacing w:after="120" w:line="300" w:lineRule="atLeast"/>
    </w:pPr>
    <w:rPr>
      <w:rFonts w:ascii="Arial" w:eastAsia="Times New Roman" w:hAnsi="Arial" w:cs="Times New Roman"/>
      <w:szCs w:val="24"/>
      <w:lang w:eastAsia="en-US"/>
    </w:rPr>
  </w:style>
  <w:style w:type="paragraph" w:customStyle="1" w:styleId="145DE32C7B544883914C09DD6ED9B89D6">
    <w:name w:val="145DE32C7B544883914C09DD6ED9B89D6"/>
    <w:rsid w:val="00491B52"/>
    <w:pPr>
      <w:spacing w:after="120" w:line="300" w:lineRule="atLeast"/>
    </w:pPr>
    <w:rPr>
      <w:rFonts w:ascii="Arial" w:eastAsia="Times New Roman" w:hAnsi="Arial" w:cs="Times New Roman"/>
      <w:szCs w:val="24"/>
      <w:lang w:eastAsia="en-US"/>
    </w:rPr>
  </w:style>
  <w:style w:type="paragraph" w:customStyle="1" w:styleId="6EF74A4185434D5F99CB168E3012070B6">
    <w:name w:val="6EF74A4185434D5F99CB168E3012070B6"/>
    <w:rsid w:val="00491B52"/>
    <w:pPr>
      <w:spacing w:after="120" w:line="300" w:lineRule="atLeast"/>
    </w:pPr>
    <w:rPr>
      <w:rFonts w:ascii="Arial" w:eastAsia="Times New Roman" w:hAnsi="Arial" w:cs="Times New Roman"/>
      <w:szCs w:val="24"/>
      <w:lang w:eastAsia="en-US"/>
    </w:rPr>
  </w:style>
  <w:style w:type="paragraph" w:customStyle="1" w:styleId="1BDA940A40BC4F33ABEF4329657828751">
    <w:name w:val="1BDA940A40BC4F33ABEF4329657828751"/>
    <w:rsid w:val="00491B52"/>
    <w:pPr>
      <w:spacing w:after="120" w:line="300" w:lineRule="atLeast"/>
    </w:pPr>
    <w:rPr>
      <w:rFonts w:ascii="Arial" w:eastAsia="Times New Roman" w:hAnsi="Arial" w:cs="Times New Roman"/>
      <w:szCs w:val="24"/>
      <w:lang w:eastAsia="en-US"/>
    </w:rPr>
  </w:style>
  <w:style w:type="paragraph" w:customStyle="1" w:styleId="F12F509041EE4DFD84BE829CE6EDEB851">
    <w:name w:val="F12F509041EE4DFD84BE829CE6EDEB851"/>
    <w:rsid w:val="00491B52"/>
    <w:pPr>
      <w:spacing w:after="120" w:line="300" w:lineRule="atLeast"/>
    </w:pPr>
    <w:rPr>
      <w:rFonts w:ascii="Arial" w:eastAsia="Times New Roman" w:hAnsi="Arial" w:cs="Times New Roman"/>
      <w:szCs w:val="24"/>
      <w:lang w:eastAsia="en-US"/>
    </w:rPr>
  </w:style>
  <w:style w:type="paragraph" w:customStyle="1" w:styleId="D0F49CEF33054DCD8502D82A905E45331">
    <w:name w:val="D0F49CEF33054DCD8502D82A905E45331"/>
    <w:rsid w:val="00491B52"/>
    <w:pPr>
      <w:spacing w:after="120" w:line="300" w:lineRule="atLeast"/>
    </w:pPr>
    <w:rPr>
      <w:rFonts w:ascii="Arial" w:eastAsia="Times New Roman" w:hAnsi="Arial" w:cs="Times New Roman"/>
      <w:szCs w:val="24"/>
      <w:lang w:eastAsia="en-US"/>
    </w:rPr>
  </w:style>
  <w:style w:type="paragraph" w:customStyle="1" w:styleId="2F6EAF3C6E3740AA95CE82532B4E42781">
    <w:name w:val="2F6EAF3C6E3740AA95CE82532B4E42781"/>
    <w:rsid w:val="00491B52"/>
    <w:pPr>
      <w:spacing w:after="120" w:line="300" w:lineRule="atLeast"/>
    </w:pPr>
    <w:rPr>
      <w:rFonts w:ascii="Arial" w:eastAsia="Times New Roman" w:hAnsi="Arial" w:cs="Times New Roman"/>
      <w:szCs w:val="24"/>
      <w:lang w:eastAsia="en-US"/>
    </w:rPr>
  </w:style>
  <w:style w:type="paragraph" w:customStyle="1" w:styleId="C949BC9582A0408CA46CE35820A1AC671">
    <w:name w:val="C949BC9582A0408CA46CE35820A1AC671"/>
    <w:rsid w:val="00491B52"/>
    <w:pPr>
      <w:spacing w:after="120" w:line="300" w:lineRule="atLeast"/>
    </w:pPr>
    <w:rPr>
      <w:rFonts w:ascii="Arial" w:eastAsia="Times New Roman" w:hAnsi="Arial" w:cs="Times New Roman"/>
      <w:szCs w:val="24"/>
      <w:lang w:eastAsia="en-US"/>
    </w:rPr>
  </w:style>
  <w:style w:type="paragraph" w:customStyle="1" w:styleId="CD4659710D3D4230B6BE8AE9BBE1F3241">
    <w:name w:val="CD4659710D3D4230B6BE8AE9BBE1F3241"/>
    <w:rsid w:val="00491B52"/>
    <w:pPr>
      <w:spacing w:after="120" w:line="300" w:lineRule="atLeast"/>
    </w:pPr>
    <w:rPr>
      <w:rFonts w:ascii="Arial" w:eastAsia="Times New Roman" w:hAnsi="Arial" w:cs="Times New Roman"/>
      <w:szCs w:val="24"/>
      <w:lang w:eastAsia="en-US"/>
    </w:rPr>
  </w:style>
  <w:style w:type="paragraph" w:customStyle="1" w:styleId="986626155330434EB648496C9FFA82211">
    <w:name w:val="986626155330434EB648496C9FFA82211"/>
    <w:rsid w:val="00491B52"/>
    <w:pPr>
      <w:spacing w:after="120" w:line="300" w:lineRule="atLeast"/>
    </w:pPr>
    <w:rPr>
      <w:rFonts w:ascii="Arial" w:eastAsia="Times New Roman" w:hAnsi="Arial" w:cs="Times New Roman"/>
      <w:szCs w:val="24"/>
      <w:lang w:eastAsia="en-US"/>
    </w:rPr>
  </w:style>
  <w:style w:type="paragraph" w:customStyle="1" w:styleId="E92BFF60EC634E79B1EA3F339B8E1A7F1">
    <w:name w:val="E92BFF60EC634E79B1EA3F339B8E1A7F1"/>
    <w:rsid w:val="00491B52"/>
    <w:pPr>
      <w:spacing w:after="120" w:line="300" w:lineRule="atLeast"/>
    </w:pPr>
    <w:rPr>
      <w:rFonts w:ascii="Arial" w:eastAsia="Times New Roman" w:hAnsi="Arial" w:cs="Times New Roman"/>
      <w:szCs w:val="24"/>
      <w:lang w:eastAsia="en-US"/>
    </w:rPr>
  </w:style>
  <w:style w:type="paragraph" w:customStyle="1" w:styleId="7D14D4D623394F57A8D25AD7EE33C2531">
    <w:name w:val="7D14D4D623394F57A8D25AD7EE33C2531"/>
    <w:rsid w:val="00491B52"/>
    <w:pPr>
      <w:spacing w:after="120" w:line="300" w:lineRule="atLeast"/>
    </w:pPr>
    <w:rPr>
      <w:rFonts w:ascii="Arial" w:eastAsia="Times New Roman" w:hAnsi="Arial" w:cs="Times New Roman"/>
      <w:szCs w:val="24"/>
      <w:lang w:eastAsia="en-US"/>
    </w:rPr>
  </w:style>
  <w:style w:type="paragraph" w:customStyle="1" w:styleId="385B29BBCDEC488DAC0BE02D7947AB6F1">
    <w:name w:val="385B29BBCDEC488DAC0BE02D7947AB6F1"/>
    <w:rsid w:val="00491B52"/>
    <w:pPr>
      <w:spacing w:after="120" w:line="300" w:lineRule="atLeast"/>
    </w:pPr>
    <w:rPr>
      <w:rFonts w:ascii="Arial" w:eastAsia="Times New Roman" w:hAnsi="Arial" w:cs="Times New Roman"/>
      <w:szCs w:val="24"/>
      <w:lang w:eastAsia="en-US"/>
    </w:rPr>
  </w:style>
  <w:style w:type="paragraph" w:customStyle="1" w:styleId="981BEBBA444144E598A54504C13F259C1">
    <w:name w:val="981BEBBA444144E598A54504C13F259C1"/>
    <w:rsid w:val="00491B52"/>
    <w:pPr>
      <w:spacing w:after="120" w:line="300" w:lineRule="atLeast"/>
    </w:pPr>
    <w:rPr>
      <w:rFonts w:ascii="Arial" w:eastAsia="Times New Roman" w:hAnsi="Arial" w:cs="Times New Roman"/>
      <w:szCs w:val="24"/>
      <w:lang w:eastAsia="en-US"/>
    </w:rPr>
  </w:style>
  <w:style w:type="paragraph" w:customStyle="1" w:styleId="BF8F6E810CD54AF592F739C768C661471">
    <w:name w:val="BF8F6E810CD54AF592F739C768C661471"/>
    <w:rsid w:val="00491B52"/>
    <w:pPr>
      <w:spacing w:after="120" w:line="300" w:lineRule="atLeast"/>
    </w:pPr>
    <w:rPr>
      <w:rFonts w:ascii="Arial" w:eastAsia="Times New Roman" w:hAnsi="Arial" w:cs="Times New Roman"/>
      <w:szCs w:val="24"/>
      <w:lang w:eastAsia="en-US"/>
    </w:rPr>
  </w:style>
  <w:style w:type="paragraph" w:customStyle="1" w:styleId="3702A145FD48412AB6F7C4B7898FA72C6">
    <w:name w:val="3702A145FD48412AB6F7C4B7898FA72C6"/>
    <w:rsid w:val="00491B52"/>
    <w:pPr>
      <w:spacing w:after="120" w:line="300" w:lineRule="atLeast"/>
    </w:pPr>
    <w:rPr>
      <w:rFonts w:ascii="Arial" w:eastAsia="Times New Roman" w:hAnsi="Arial" w:cs="Times New Roman"/>
      <w:szCs w:val="24"/>
      <w:lang w:eastAsia="en-US"/>
    </w:rPr>
  </w:style>
  <w:style w:type="paragraph" w:customStyle="1" w:styleId="85AE9B3ED2F441AFBFD94AFAAC63A4016">
    <w:name w:val="85AE9B3ED2F441AFBFD94AFAAC63A4016"/>
    <w:rsid w:val="00491B52"/>
    <w:pPr>
      <w:spacing w:after="120" w:line="300" w:lineRule="atLeast"/>
    </w:pPr>
    <w:rPr>
      <w:rFonts w:ascii="Arial" w:eastAsia="Times New Roman" w:hAnsi="Arial" w:cs="Times New Roman"/>
      <w:szCs w:val="24"/>
      <w:lang w:eastAsia="en-US"/>
    </w:rPr>
  </w:style>
  <w:style w:type="paragraph" w:customStyle="1" w:styleId="84B6384C1E5347D298173C9117DBF5E66">
    <w:name w:val="84B6384C1E5347D298173C9117DBF5E66"/>
    <w:rsid w:val="00491B52"/>
    <w:pPr>
      <w:spacing w:after="120" w:line="300" w:lineRule="atLeast"/>
    </w:pPr>
    <w:rPr>
      <w:rFonts w:ascii="Arial" w:eastAsia="Times New Roman" w:hAnsi="Arial" w:cs="Times New Roman"/>
      <w:szCs w:val="24"/>
      <w:lang w:eastAsia="en-US"/>
    </w:rPr>
  </w:style>
  <w:style w:type="paragraph" w:customStyle="1" w:styleId="366937049667496BBF1EC5F87AE1BC845">
    <w:name w:val="366937049667496BBF1EC5F87AE1BC845"/>
    <w:rsid w:val="00491B52"/>
    <w:pPr>
      <w:spacing w:after="120" w:line="300" w:lineRule="atLeast"/>
    </w:pPr>
    <w:rPr>
      <w:rFonts w:ascii="Arial" w:eastAsia="Times New Roman" w:hAnsi="Arial" w:cs="Times New Roman"/>
      <w:szCs w:val="24"/>
      <w:lang w:eastAsia="en-US"/>
    </w:rPr>
  </w:style>
  <w:style w:type="paragraph" w:customStyle="1" w:styleId="E427B22A97BF4EAE863D80903E51C3055">
    <w:name w:val="E427B22A97BF4EAE863D80903E51C3055"/>
    <w:rsid w:val="00491B52"/>
    <w:pPr>
      <w:spacing w:after="120" w:line="300" w:lineRule="atLeast"/>
    </w:pPr>
    <w:rPr>
      <w:rFonts w:ascii="Arial" w:eastAsia="Times New Roman" w:hAnsi="Arial" w:cs="Times New Roman"/>
      <w:szCs w:val="24"/>
      <w:lang w:eastAsia="en-US"/>
    </w:rPr>
  </w:style>
  <w:style w:type="paragraph" w:customStyle="1" w:styleId="FA1FA7975FDB499CB1FF84889F7526E65">
    <w:name w:val="FA1FA7975FDB499CB1FF84889F7526E65"/>
    <w:rsid w:val="00491B52"/>
    <w:pPr>
      <w:spacing w:after="120" w:line="300" w:lineRule="atLeast"/>
    </w:pPr>
    <w:rPr>
      <w:rFonts w:ascii="Arial" w:eastAsia="Times New Roman" w:hAnsi="Arial" w:cs="Times New Roman"/>
      <w:szCs w:val="24"/>
      <w:lang w:eastAsia="en-US"/>
    </w:rPr>
  </w:style>
  <w:style w:type="paragraph" w:customStyle="1" w:styleId="105B3C6122154CFE924DF5DBBEEE3D1E5">
    <w:name w:val="105B3C6122154CFE924DF5DBBEEE3D1E5"/>
    <w:rsid w:val="00491B52"/>
    <w:pPr>
      <w:spacing w:after="120" w:line="300" w:lineRule="atLeast"/>
    </w:pPr>
    <w:rPr>
      <w:rFonts w:ascii="Arial" w:eastAsia="Times New Roman" w:hAnsi="Arial" w:cs="Times New Roman"/>
      <w:szCs w:val="24"/>
      <w:lang w:eastAsia="en-US"/>
    </w:rPr>
  </w:style>
  <w:style w:type="paragraph" w:customStyle="1" w:styleId="B1AAC50A69EE44B4A13E92D3126C39805">
    <w:name w:val="B1AAC50A69EE44B4A13E92D3126C39805"/>
    <w:rsid w:val="00491B52"/>
    <w:pPr>
      <w:spacing w:after="120" w:line="300" w:lineRule="atLeast"/>
    </w:pPr>
    <w:rPr>
      <w:rFonts w:ascii="Arial" w:eastAsia="Times New Roman" w:hAnsi="Arial" w:cs="Times New Roman"/>
      <w:szCs w:val="24"/>
      <w:lang w:eastAsia="en-US"/>
    </w:rPr>
  </w:style>
  <w:style w:type="paragraph" w:customStyle="1" w:styleId="CBA0BE7BD2BB40D89370FCC9B634D9955">
    <w:name w:val="CBA0BE7BD2BB40D89370FCC9B634D9955"/>
    <w:rsid w:val="00491B52"/>
    <w:pPr>
      <w:spacing w:after="120" w:line="300" w:lineRule="atLeast"/>
    </w:pPr>
    <w:rPr>
      <w:rFonts w:ascii="Arial" w:eastAsia="Times New Roman" w:hAnsi="Arial" w:cs="Times New Roman"/>
      <w:szCs w:val="24"/>
      <w:lang w:eastAsia="en-US"/>
    </w:rPr>
  </w:style>
  <w:style w:type="paragraph" w:customStyle="1" w:styleId="770A418DE761429181DE6F53F79CFD765">
    <w:name w:val="770A418DE761429181DE6F53F79CFD765"/>
    <w:rsid w:val="00491B52"/>
    <w:pPr>
      <w:spacing w:after="120" w:line="300" w:lineRule="atLeast"/>
    </w:pPr>
    <w:rPr>
      <w:rFonts w:ascii="Arial" w:eastAsia="Times New Roman" w:hAnsi="Arial" w:cs="Times New Roman"/>
      <w:szCs w:val="24"/>
      <w:lang w:eastAsia="en-US"/>
    </w:rPr>
  </w:style>
  <w:style w:type="paragraph" w:customStyle="1" w:styleId="93952FC31641459AB261491BD919A6315">
    <w:name w:val="93952FC31641459AB261491BD919A6315"/>
    <w:rsid w:val="00491B52"/>
    <w:pPr>
      <w:spacing w:after="120" w:line="300" w:lineRule="atLeast"/>
    </w:pPr>
    <w:rPr>
      <w:rFonts w:ascii="Arial" w:eastAsia="Times New Roman" w:hAnsi="Arial" w:cs="Times New Roman"/>
      <w:szCs w:val="24"/>
      <w:lang w:eastAsia="en-US"/>
    </w:rPr>
  </w:style>
  <w:style w:type="paragraph" w:customStyle="1" w:styleId="C7F62F18F8214B799EF13EF64B430C305">
    <w:name w:val="C7F62F18F8214B799EF13EF64B430C305"/>
    <w:rsid w:val="00491B52"/>
    <w:pPr>
      <w:spacing w:after="120" w:line="300" w:lineRule="atLeast"/>
    </w:pPr>
    <w:rPr>
      <w:rFonts w:ascii="Arial" w:eastAsia="Times New Roman" w:hAnsi="Arial" w:cs="Times New Roman"/>
      <w:szCs w:val="24"/>
      <w:lang w:eastAsia="en-US"/>
    </w:rPr>
  </w:style>
  <w:style w:type="paragraph" w:customStyle="1" w:styleId="79AA8D29B79E4DD8A5B02CCE4B6D86447">
    <w:name w:val="79AA8D29B79E4DD8A5B02CCE4B6D86447"/>
    <w:rsid w:val="00491B52"/>
    <w:pPr>
      <w:spacing w:after="120" w:line="300" w:lineRule="atLeast"/>
    </w:pPr>
    <w:rPr>
      <w:rFonts w:ascii="Arial" w:eastAsia="Times New Roman" w:hAnsi="Arial" w:cs="Times New Roman"/>
      <w:szCs w:val="24"/>
      <w:lang w:eastAsia="en-US"/>
    </w:rPr>
  </w:style>
  <w:style w:type="paragraph" w:customStyle="1" w:styleId="83EB2EB4A34C4CE1AFF0CBA8B4FD22B56">
    <w:name w:val="83EB2EB4A34C4CE1AFF0CBA8B4FD22B56"/>
    <w:rsid w:val="00491B52"/>
    <w:pPr>
      <w:spacing w:after="120" w:line="300" w:lineRule="atLeast"/>
    </w:pPr>
    <w:rPr>
      <w:rFonts w:ascii="Arial" w:eastAsia="Times New Roman" w:hAnsi="Arial" w:cs="Times New Roman"/>
      <w:szCs w:val="24"/>
      <w:lang w:eastAsia="en-US"/>
    </w:rPr>
  </w:style>
  <w:style w:type="paragraph" w:customStyle="1" w:styleId="AD3B99D44B614B6086E95BF7A2E28A215">
    <w:name w:val="AD3B99D44B614B6086E95BF7A2E28A215"/>
    <w:rsid w:val="00491B52"/>
    <w:pPr>
      <w:spacing w:after="120" w:line="300" w:lineRule="atLeast"/>
    </w:pPr>
    <w:rPr>
      <w:rFonts w:ascii="Arial" w:eastAsia="Times New Roman" w:hAnsi="Arial" w:cs="Times New Roman"/>
      <w:szCs w:val="24"/>
      <w:lang w:eastAsia="en-US"/>
    </w:rPr>
  </w:style>
  <w:style w:type="paragraph" w:customStyle="1" w:styleId="B57598303AE2495DB12B62CCC2C58C295">
    <w:name w:val="B57598303AE2495DB12B62CCC2C58C295"/>
    <w:rsid w:val="00491B52"/>
    <w:pPr>
      <w:spacing w:after="120" w:line="300" w:lineRule="atLeast"/>
    </w:pPr>
    <w:rPr>
      <w:rFonts w:ascii="Arial" w:eastAsia="Times New Roman" w:hAnsi="Arial" w:cs="Times New Roman"/>
      <w:szCs w:val="24"/>
      <w:lang w:eastAsia="en-US"/>
    </w:rPr>
  </w:style>
  <w:style w:type="paragraph" w:customStyle="1" w:styleId="36A01818562A4019AC35190C884250755">
    <w:name w:val="36A01818562A4019AC35190C884250755"/>
    <w:rsid w:val="00491B52"/>
    <w:pPr>
      <w:spacing w:after="120" w:line="300" w:lineRule="atLeast"/>
    </w:pPr>
    <w:rPr>
      <w:rFonts w:ascii="Arial" w:eastAsia="Times New Roman" w:hAnsi="Arial" w:cs="Times New Roman"/>
      <w:szCs w:val="24"/>
      <w:lang w:eastAsia="en-US"/>
    </w:rPr>
  </w:style>
  <w:style w:type="paragraph" w:customStyle="1" w:styleId="C80178AFD5F84CCAB28D4727245E23335">
    <w:name w:val="C80178AFD5F84CCAB28D4727245E23335"/>
    <w:rsid w:val="00491B52"/>
    <w:pPr>
      <w:spacing w:after="120" w:line="300" w:lineRule="atLeast"/>
    </w:pPr>
    <w:rPr>
      <w:rFonts w:ascii="Arial" w:eastAsia="Times New Roman" w:hAnsi="Arial" w:cs="Times New Roman"/>
      <w:szCs w:val="24"/>
      <w:lang w:eastAsia="en-US"/>
    </w:rPr>
  </w:style>
  <w:style w:type="paragraph" w:customStyle="1" w:styleId="E6BB5F4D96A3455A975238A3487423945">
    <w:name w:val="E6BB5F4D96A3455A975238A3487423945"/>
    <w:rsid w:val="00491B52"/>
    <w:pPr>
      <w:spacing w:after="120" w:line="300" w:lineRule="atLeast"/>
    </w:pPr>
    <w:rPr>
      <w:rFonts w:ascii="Arial" w:eastAsia="Times New Roman" w:hAnsi="Arial" w:cs="Times New Roman"/>
      <w:szCs w:val="24"/>
      <w:lang w:eastAsia="en-US"/>
    </w:rPr>
  </w:style>
  <w:style w:type="paragraph" w:customStyle="1" w:styleId="6AD0FD507EDD44AD809C2C9C295F22C25">
    <w:name w:val="6AD0FD507EDD44AD809C2C9C295F22C25"/>
    <w:rsid w:val="00491B52"/>
    <w:pPr>
      <w:spacing w:after="120" w:line="300" w:lineRule="atLeast"/>
    </w:pPr>
    <w:rPr>
      <w:rFonts w:ascii="Arial" w:eastAsia="Times New Roman" w:hAnsi="Arial" w:cs="Times New Roman"/>
      <w:szCs w:val="24"/>
      <w:lang w:eastAsia="en-US"/>
    </w:rPr>
  </w:style>
  <w:style w:type="paragraph" w:customStyle="1" w:styleId="377487D90B6C443B8872BBF793A289FF5">
    <w:name w:val="377487D90B6C443B8872BBF793A289FF5"/>
    <w:rsid w:val="00491B52"/>
    <w:pPr>
      <w:spacing w:after="120" w:line="300" w:lineRule="atLeast"/>
    </w:pPr>
    <w:rPr>
      <w:rFonts w:ascii="Arial" w:eastAsia="Times New Roman" w:hAnsi="Arial" w:cs="Times New Roman"/>
      <w:szCs w:val="24"/>
      <w:lang w:eastAsia="en-US"/>
    </w:rPr>
  </w:style>
  <w:style w:type="paragraph" w:customStyle="1" w:styleId="FB603C6291074D47852C47E64266443D5">
    <w:name w:val="FB603C6291074D47852C47E64266443D5"/>
    <w:rsid w:val="00491B52"/>
    <w:pPr>
      <w:spacing w:after="120" w:line="300" w:lineRule="atLeast"/>
    </w:pPr>
    <w:rPr>
      <w:rFonts w:ascii="Arial" w:eastAsia="Times New Roman" w:hAnsi="Arial" w:cs="Times New Roman"/>
      <w:szCs w:val="24"/>
      <w:lang w:eastAsia="en-US"/>
    </w:rPr>
  </w:style>
  <w:style w:type="paragraph" w:customStyle="1" w:styleId="9398ADA2C1CC4DFF86881DF61D84E0476">
    <w:name w:val="9398ADA2C1CC4DFF86881DF61D84E0476"/>
    <w:rsid w:val="00491B52"/>
    <w:pPr>
      <w:spacing w:after="120" w:line="300" w:lineRule="atLeast"/>
    </w:pPr>
    <w:rPr>
      <w:rFonts w:ascii="Arial" w:eastAsia="Times New Roman" w:hAnsi="Arial" w:cs="Times New Roman"/>
      <w:szCs w:val="24"/>
      <w:lang w:eastAsia="en-US"/>
    </w:rPr>
  </w:style>
  <w:style w:type="paragraph" w:customStyle="1" w:styleId="8402659393094B378D287953ADD5CEF46">
    <w:name w:val="8402659393094B378D287953ADD5CEF46"/>
    <w:rsid w:val="00491B52"/>
    <w:pPr>
      <w:spacing w:after="120" w:line="300" w:lineRule="atLeast"/>
    </w:pPr>
    <w:rPr>
      <w:rFonts w:ascii="Arial" w:eastAsia="Times New Roman" w:hAnsi="Arial" w:cs="Times New Roman"/>
      <w:szCs w:val="24"/>
      <w:lang w:eastAsia="en-US"/>
    </w:rPr>
  </w:style>
  <w:style w:type="paragraph" w:customStyle="1" w:styleId="A5F031056A104550B1EA7F2B9522A37F6">
    <w:name w:val="A5F031056A104550B1EA7F2B9522A37F6"/>
    <w:rsid w:val="00491B52"/>
    <w:pPr>
      <w:spacing w:after="120" w:line="300" w:lineRule="atLeast"/>
    </w:pPr>
    <w:rPr>
      <w:rFonts w:ascii="Arial" w:eastAsia="Times New Roman" w:hAnsi="Arial" w:cs="Times New Roman"/>
      <w:szCs w:val="24"/>
      <w:lang w:eastAsia="en-US"/>
    </w:rPr>
  </w:style>
  <w:style w:type="paragraph" w:customStyle="1" w:styleId="7A6DE95F7C3049A89487CBE590167FA96">
    <w:name w:val="7A6DE95F7C3049A89487CBE590167FA96"/>
    <w:rsid w:val="00491B52"/>
    <w:pPr>
      <w:spacing w:after="120" w:line="300" w:lineRule="atLeast"/>
    </w:pPr>
    <w:rPr>
      <w:rFonts w:ascii="Arial" w:eastAsia="Times New Roman" w:hAnsi="Arial" w:cs="Times New Roman"/>
      <w:szCs w:val="24"/>
      <w:lang w:eastAsia="en-US"/>
    </w:rPr>
  </w:style>
  <w:style w:type="paragraph" w:customStyle="1" w:styleId="72A53BFA275E4DAC8D0CFABD9788BFBB6">
    <w:name w:val="72A53BFA275E4DAC8D0CFABD9788BFBB6"/>
    <w:rsid w:val="00491B52"/>
    <w:pPr>
      <w:spacing w:after="120" w:line="300" w:lineRule="atLeast"/>
    </w:pPr>
    <w:rPr>
      <w:rFonts w:ascii="Arial" w:eastAsia="Times New Roman" w:hAnsi="Arial" w:cs="Times New Roman"/>
      <w:szCs w:val="24"/>
      <w:lang w:eastAsia="en-US"/>
    </w:rPr>
  </w:style>
  <w:style w:type="paragraph" w:customStyle="1" w:styleId="C5D3D6E3E1374ED2A0B3F632AB7FFB4E6">
    <w:name w:val="C5D3D6E3E1374ED2A0B3F632AB7FFB4E6"/>
    <w:rsid w:val="00491B52"/>
    <w:pPr>
      <w:spacing w:after="120" w:line="300" w:lineRule="atLeast"/>
    </w:pPr>
    <w:rPr>
      <w:rFonts w:ascii="Arial" w:eastAsia="Times New Roman" w:hAnsi="Arial" w:cs="Times New Roman"/>
      <w:szCs w:val="24"/>
      <w:lang w:eastAsia="en-US"/>
    </w:rPr>
  </w:style>
  <w:style w:type="paragraph" w:customStyle="1" w:styleId="BDF0C99BF5FD4699A3B1A22F4358FB316">
    <w:name w:val="BDF0C99BF5FD4699A3B1A22F4358FB316"/>
    <w:rsid w:val="00491B52"/>
    <w:pPr>
      <w:spacing w:after="120" w:line="300" w:lineRule="atLeast"/>
    </w:pPr>
    <w:rPr>
      <w:rFonts w:ascii="Arial" w:eastAsia="Times New Roman" w:hAnsi="Arial" w:cs="Times New Roman"/>
      <w:szCs w:val="24"/>
      <w:lang w:eastAsia="en-US"/>
    </w:rPr>
  </w:style>
  <w:style w:type="paragraph" w:customStyle="1" w:styleId="87C0A498C8844501A3A43A47DA14BF726">
    <w:name w:val="87C0A498C8844501A3A43A47DA14BF726"/>
    <w:rsid w:val="00491B52"/>
    <w:pPr>
      <w:spacing w:after="120" w:line="300" w:lineRule="atLeast"/>
    </w:pPr>
    <w:rPr>
      <w:rFonts w:ascii="Arial" w:eastAsia="Times New Roman" w:hAnsi="Arial" w:cs="Times New Roman"/>
      <w:szCs w:val="24"/>
      <w:lang w:eastAsia="en-US"/>
    </w:rPr>
  </w:style>
  <w:style w:type="paragraph" w:customStyle="1" w:styleId="26C3C20D29EF45DBBCA760B091E3E0516">
    <w:name w:val="26C3C20D29EF45DBBCA760B091E3E0516"/>
    <w:rsid w:val="00491B52"/>
    <w:pPr>
      <w:spacing w:after="120" w:line="300" w:lineRule="atLeast"/>
    </w:pPr>
    <w:rPr>
      <w:rFonts w:ascii="Arial" w:eastAsia="Times New Roman" w:hAnsi="Arial" w:cs="Times New Roman"/>
      <w:szCs w:val="24"/>
      <w:lang w:eastAsia="en-US"/>
    </w:rPr>
  </w:style>
  <w:style w:type="paragraph" w:customStyle="1" w:styleId="331078AE29EE43458FEE7CFB337683E96">
    <w:name w:val="331078AE29EE43458FEE7CFB337683E96"/>
    <w:rsid w:val="00491B52"/>
    <w:pPr>
      <w:spacing w:after="120" w:line="300" w:lineRule="atLeast"/>
    </w:pPr>
    <w:rPr>
      <w:rFonts w:ascii="Arial" w:eastAsia="Times New Roman" w:hAnsi="Arial" w:cs="Times New Roman"/>
      <w:szCs w:val="24"/>
      <w:lang w:eastAsia="en-US"/>
    </w:rPr>
  </w:style>
  <w:style w:type="paragraph" w:customStyle="1" w:styleId="1B26240517F5410FA217FEEEEB3521EB6">
    <w:name w:val="1B26240517F5410FA217FEEEEB3521EB6"/>
    <w:rsid w:val="00491B52"/>
    <w:pPr>
      <w:spacing w:after="120" w:line="300" w:lineRule="atLeast"/>
    </w:pPr>
    <w:rPr>
      <w:rFonts w:ascii="Arial" w:eastAsia="Times New Roman" w:hAnsi="Arial" w:cs="Times New Roman"/>
      <w:szCs w:val="24"/>
      <w:lang w:eastAsia="en-US"/>
    </w:rPr>
  </w:style>
  <w:style w:type="paragraph" w:customStyle="1" w:styleId="63E4C0ACB946416A9B81DD6D1D809BF16">
    <w:name w:val="63E4C0ACB946416A9B81DD6D1D809BF16"/>
    <w:rsid w:val="00491B52"/>
    <w:pPr>
      <w:spacing w:after="120" w:line="300" w:lineRule="atLeast"/>
    </w:pPr>
    <w:rPr>
      <w:rFonts w:ascii="Arial" w:eastAsia="Times New Roman" w:hAnsi="Arial" w:cs="Times New Roman"/>
      <w:szCs w:val="24"/>
      <w:lang w:eastAsia="en-US"/>
    </w:rPr>
  </w:style>
  <w:style w:type="paragraph" w:customStyle="1" w:styleId="7C29E2C3B6D342C7A273EF26F2B2F2FA6">
    <w:name w:val="7C29E2C3B6D342C7A273EF26F2B2F2FA6"/>
    <w:rsid w:val="00491B52"/>
    <w:pPr>
      <w:spacing w:after="120" w:line="300" w:lineRule="atLeast"/>
    </w:pPr>
    <w:rPr>
      <w:rFonts w:ascii="Arial" w:eastAsia="Times New Roman" w:hAnsi="Arial" w:cs="Times New Roman"/>
      <w:szCs w:val="24"/>
      <w:lang w:eastAsia="en-US"/>
    </w:rPr>
  </w:style>
  <w:style w:type="paragraph" w:customStyle="1" w:styleId="AAC0D4AE4E5142EC8AD9D574F2E1A98B6">
    <w:name w:val="AAC0D4AE4E5142EC8AD9D574F2E1A98B6"/>
    <w:rsid w:val="00491B52"/>
    <w:pPr>
      <w:spacing w:after="120" w:line="300" w:lineRule="atLeast"/>
    </w:pPr>
    <w:rPr>
      <w:rFonts w:ascii="Arial" w:eastAsia="Times New Roman" w:hAnsi="Arial" w:cs="Times New Roman"/>
      <w:szCs w:val="24"/>
      <w:lang w:eastAsia="en-US"/>
    </w:rPr>
  </w:style>
  <w:style w:type="paragraph" w:customStyle="1" w:styleId="D01CAFE0963641558B42F55B0EF972706">
    <w:name w:val="D01CAFE0963641558B42F55B0EF972706"/>
    <w:rsid w:val="00491B52"/>
    <w:pPr>
      <w:spacing w:after="120" w:line="300" w:lineRule="atLeast"/>
    </w:pPr>
    <w:rPr>
      <w:rFonts w:ascii="Arial" w:eastAsia="Times New Roman" w:hAnsi="Arial" w:cs="Times New Roman"/>
      <w:szCs w:val="24"/>
      <w:lang w:eastAsia="en-US"/>
    </w:rPr>
  </w:style>
  <w:style w:type="paragraph" w:customStyle="1" w:styleId="9574F3D4B7AB41D69B5EC1EE1D7382DD6">
    <w:name w:val="9574F3D4B7AB41D69B5EC1EE1D7382DD6"/>
    <w:rsid w:val="00491B52"/>
    <w:pPr>
      <w:spacing w:after="120" w:line="300" w:lineRule="atLeast"/>
    </w:pPr>
    <w:rPr>
      <w:rFonts w:ascii="Arial" w:eastAsia="Times New Roman" w:hAnsi="Arial" w:cs="Times New Roman"/>
      <w:szCs w:val="24"/>
      <w:lang w:eastAsia="en-US"/>
    </w:rPr>
  </w:style>
  <w:style w:type="paragraph" w:customStyle="1" w:styleId="5BD4E22FC54D4E84989F4E0EB3CD27AA6">
    <w:name w:val="5BD4E22FC54D4E84989F4E0EB3CD27AA6"/>
    <w:rsid w:val="00491B52"/>
    <w:pPr>
      <w:spacing w:after="120" w:line="300" w:lineRule="atLeast"/>
    </w:pPr>
    <w:rPr>
      <w:rFonts w:ascii="Arial" w:eastAsia="Times New Roman" w:hAnsi="Arial" w:cs="Times New Roman"/>
      <w:szCs w:val="24"/>
      <w:lang w:eastAsia="en-US"/>
    </w:rPr>
  </w:style>
  <w:style w:type="paragraph" w:customStyle="1" w:styleId="084B39DCC5C24E7997A787FD729AD1CF6">
    <w:name w:val="084B39DCC5C24E7997A787FD729AD1CF6"/>
    <w:rsid w:val="00491B52"/>
    <w:pPr>
      <w:spacing w:after="120" w:line="300" w:lineRule="atLeast"/>
    </w:pPr>
    <w:rPr>
      <w:rFonts w:ascii="Arial" w:eastAsia="Times New Roman" w:hAnsi="Arial" w:cs="Times New Roman"/>
      <w:szCs w:val="24"/>
      <w:lang w:eastAsia="en-US"/>
    </w:rPr>
  </w:style>
  <w:style w:type="paragraph" w:customStyle="1" w:styleId="9E0D67C8CEDD4D8D8809E34933579E8B6">
    <w:name w:val="9E0D67C8CEDD4D8D8809E34933579E8B6"/>
    <w:rsid w:val="00491B52"/>
    <w:pPr>
      <w:spacing w:after="120" w:line="300" w:lineRule="atLeast"/>
    </w:pPr>
    <w:rPr>
      <w:rFonts w:ascii="Arial" w:eastAsia="Times New Roman" w:hAnsi="Arial" w:cs="Times New Roman"/>
      <w:szCs w:val="24"/>
      <w:lang w:eastAsia="en-US"/>
    </w:rPr>
  </w:style>
  <w:style w:type="paragraph" w:customStyle="1" w:styleId="CF5A2DD763F54D3D9BCD83338326240C">
    <w:name w:val="CF5A2DD763F54D3D9BCD83338326240C"/>
    <w:rsid w:val="00491B52"/>
  </w:style>
  <w:style w:type="paragraph" w:customStyle="1" w:styleId="D8D5EBEEAC124BCBBE34407ECF793DFD">
    <w:name w:val="D8D5EBEEAC124BCBBE34407ECF793DFD"/>
    <w:rsid w:val="00491B52"/>
  </w:style>
  <w:style w:type="paragraph" w:customStyle="1" w:styleId="98358EA4E2BE4034BCF9CF28724AF0CC">
    <w:name w:val="98358EA4E2BE4034BCF9CF28724AF0CC"/>
    <w:rsid w:val="00491B52"/>
  </w:style>
  <w:style w:type="paragraph" w:customStyle="1" w:styleId="37BF4367C12047B3BD4F9C6DCB665702">
    <w:name w:val="37BF4367C12047B3BD4F9C6DCB665702"/>
    <w:rsid w:val="00491B52"/>
  </w:style>
  <w:style w:type="paragraph" w:customStyle="1" w:styleId="9606F074896B44F69DAB0C911C9ED46C">
    <w:name w:val="9606F074896B44F69DAB0C911C9ED46C"/>
    <w:rsid w:val="00491B52"/>
  </w:style>
  <w:style w:type="paragraph" w:customStyle="1" w:styleId="4C120A6F7232486983ACC17CF89E55E7">
    <w:name w:val="4C120A6F7232486983ACC17CF89E55E7"/>
    <w:rsid w:val="00491B52"/>
  </w:style>
  <w:style w:type="paragraph" w:customStyle="1" w:styleId="7314953FCA8345D091A95C5A542E9C79">
    <w:name w:val="7314953FCA8345D091A95C5A542E9C79"/>
    <w:rsid w:val="00491B52"/>
  </w:style>
  <w:style w:type="paragraph" w:customStyle="1" w:styleId="C1A0590F00AD4B15A1F55B3237CD3C45">
    <w:name w:val="C1A0590F00AD4B15A1F55B3237CD3C45"/>
    <w:rsid w:val="00491B52"/>
  </w:style>
  <w:style w:type="paragraph" w:customStyle="1" w:styleId="D0870642B97148619A8B1BF3558C00A1">
    <w:name w:val="D0870642B97148619A8B1BF3558C00A1"/>
    <w:rsid w:val="00491B52"/>
  </w:style>
  <w:style w:type="paragraph" w:customStyle="1" w:styleId="5CD1397B9F4E45B5A1AFA6EEF22DA41E">
    <w:name w:val="5CD1397B9F4E45B5A1AFA6EEF22DA41E"/>
    <w:rsid w:val="00491B52"/>
  </w:style>
  <w:style w:type="paragraph" w:customStyle="1" w:styleId="FB834DB40461424CB395EAF796FDC375">
    <w:name w:val="FB834DB40461424CB395EAF796FDC375"/>
    <w:rsid w:val="00491B52"/>
  </w:style>
  <w:style w:type="paragraph" w:customStyle="1" w:styleId="951FE715965346069F76183DAA69916D">
    <w:name w:val="951FE715965346069F76183DAA69916D"/>
    <w:rsid w:val="00491B52"/>
  </w:style>
  <w:style w:type="paragraph" w:customStyle="1" w:styleId="733C0097C47541168AA0BCA5D01E45E3">
    <w:name w:val="733C0097C47541168AA0BCA5D01E45E3"/>
    <w:rsid w:val="00491B52"/>
  </w:style>
  <w:style w:type="paragraph" w:customStyle="1" w:styleId="510596DF42EE4F83ADFF6D7BE994457D">
    <w:name w:val="510596DF42EE4F83ADFF6D7BE994457D"/>
    <w:rsid w:val="00491B52"/>
  </w:style>
  <w:style w:type="paragraph" w:customStyle="1" w:styleId="6E5629851FF5433BBF6E2AACAFB04A4E">
    <w:name w:val="6E5629851FF5433BBF6E2AACAFB04A4E"/>
    <w:rsid w:val="00491B52"/>
  </w:style>
  <w:style w:type="paragraph" w:customStyle="1" w:styleId="604A80D7B7A24589970388CB61966D9B">
    <w:name w:val="604A80D7B7A24589970388CB61966D9B"/>
    <w:rsid w:val="00491B52"/>
  </w:style>
  <w:style w:type="paragraph" w:customStyle="1" w:styleId="AFF09945C57D433BB32FD57F716362C0">
    <w:name w:val="AFF09945C57D433BB32FD57F716362C0"/>
    <w:rsid w:val="00491B52"/>
  </w:style>
  <w:style w:type="paragraph" w:customStyle="1" w:styleId="E54B839C862343868006DCADBCACD0C0">
    <w:name w:val="E54B839C862343868006DCADBCACD0C0"/>
    <w:rsid w:val="00491B52"/>
  </w:style>
  <w:style w:type="paragraph" w:customStyle="1" w:styleId="88E5AD2777964084A8DFB33EA6A1E4C9">
    <w:name w:val="88E5AD2777964084A8DFB33EA6A1E4C9"/>
    <w:rsid w:val="00491B52"/>
  </w:style>
  <w:style w:type="paragraph" w:customStyle="1" w:styleId="57D736DB8DF14FC887FFB818767D7BFA">
    <w:name w:val="57D736DB8DF14FC887FFB818767D7BFA"/>
    <w:rsid w:val="00491B52"/>
  </w:style>
  <w:style w:type="paragraph" w:customStyle="1" w:styleId="A7B61A1D3E3C41E1BC8D4B0397B368E3">
    <w:name w:val="A7B61A1D3E3C41E1BC8D4B0397B368E3"/>
    <w:rsid w:val="00491B52"/>
  </w:style>
  <w:style w:type="paragraph" w:customStyle="1" w:styleId="4DB1AA4AE36841D6B7EDD6A0150BB791">
    <w:name w:val="4DB1AA4AE36841D6B7EDD6A0150BB791"/>
    <w:rsid w:val="00491B52"/>
  </w:style>
  <w:style w:type="paragraph" w:customStyle="1" w:styleId="2145177B2342464E8CD273F879B4BE9F">
    <w:name w:val="2145177B2342464E8CD273F879B4BE9F"/>
    <w:rsid w:val="00491B52"/>
  </w:style>
  <w:style w:type="paragraph" w:customStyle="1" w:styleId="C9675FA56C2F4A3B86ED366573E42867">
    <w:name w:val="C9675FA56C2F4A3B86ED366573E42867"/>
    <w:rsid w:val="00491B52"/>
  </w:style>
  <w:style w:type="paragraph" w:customStyle="1" w:styleId="D719F0C9E04443AF9CE8A25893CE7B18">
    <w:name w:val="D719F0C9E04443AF9CE8A25893CE7B18"/>
    <w:rsid w:val="00491B52"/>
  </w:style>
  <w:style w:type="paragraph" w:customStyle="1" w:styleId="CAB5C818401D4BFD91E0D4B8024B8C96">
    <w:name w:val="CAB5C818401D4BFD91E0D4B8024B8C96"/>
    <w:rsid w:val="00491B52"/>
  </w:style>
  <w:style w:type="paragraph" w:customStyle="1" w:styleId="48558EF3DED047BE9F2D4A2C90E204B2">
    <w:name w:val="48558EF3DED047BE9F2D4A2C90E204B2"/>
    <w:rsid w:val="00491B52"/>
  </w:style>
  <w:style w:type="paragraph" w:customStyle="1" w:styleId="CF3DD7C7516B4CCBB971C95270806ED3">
    <w:name w:val="CF3DD7C7516B4CCBB971C95270806ED3"/>
    <w:rsid w:val="00491B52"/>
  </w:style>
  <w:style w:type="paragraph" w:customStyle="1" w:styleId="9DC720AA16E344B8A9B92C66ED218991">
    <w:name w:val="9DC720AA16E344B8A9B92C66ED218991"/>
    <w:rsid w:val="00491B52"/>
  </w:style>
  <w:style w:type="paragraph" w:customStyle="1" w:styleId="3F33B8E15D544B1B8473BFE9E5EAA756">
    <w:name w:val="3F33B8E15D544B1B8473BFE9E5EAA756"/>
    <w:rsid w:val="00491B52"/>
  </w:style>
  <w:style w:type="paragraph" w:customStyle="1" w:styleId="00C02CC2CFF240AAAD5159012D73A7D4">
    <w:name w:val="00C02CC2CFF240AAAD5159012D73A7D4"/>
    <w:rsid w:val="00491B52"/>
  </w:style>
  <w:style w:type="paragraph" w:customStyle="1" w:styleId="1F9B3BA5C0724A81929B5BFD4BB30228">
    <w:name w:val="1F9B3BA5C0724A81929B5BFD4BB30228"/>
    <w:rsid w:val="00491B52"/>
  </w:style>
  <w:style w:type="paragraph" w:customStyle="1" w:styleId="AA6B8EEF27EF45CA996EE9EED02D1630">
    <w:name w:val="AA6B8EEF27EF45CA996EE9EED02D1630"/>
    <w:rsid w:val="00491B52"/>
  </w:style>
  <w:style w:type="paragraph" w:customStyle="1" w:styleId="8AD7B6275D0A4AD098325BA1E3F0DE52">
    <w:name w:val="8AD7B6275D0A4AD098325BA1E3F0DE52"/>
    <w:rsid w:val="00491B52"/>
  </w:style>
  <w:style w:type="paragraph" w:customStyle="1" w:styleId="EEF5401D4EA74EBF8E7373ED449271EE">
    <w:name w:val="EEF5401D4EA74EBF8E7373ED449271EE"/>
    <w:rsid w:val="00491B52"/>
  </w:style>
  <w:style w:type="paragraph" w:customStyle="1" w:styleId="D3A614334F6647379633EAD0EBBF7BDD">
    <w:name w:val="D3A614334F6647379633EAD0EBBF7BDD"/>
    <w:rsid w:val="00491B52"/>
  </w:style>
  <w:style w:type="paragraph" w:customStyle="1" w:styleId="0FEACBD5D18D4C38B290A25C30B1BCF8">
    <w:name w:val="0FEACBD5D18D4C38B290A25C30B1BCF8"/>
    <w:rsid w:val="00491B52"/>
  </w:style>
  <w:style w:type="paragraph" w:customStyle="1" w:styleId="8B43FA2EC3EC4D42AC93675662B6E076">
    <w:name w:val="8B43FA2EC3EC4D42AC93675662B6E076"/>
    <w:rsid w:val="00491B52"/>
  </w:style>
  <w:style w:type="paragraph" w:customStyle="1" w:styleId="CF3DEC2DE28C4A8FAB6B26B973A46917">
    <w:name w:val="CF3DEC2DE28C4A8FAB6B26B973A46917"/>
    <w:rsid w:val="00491B52"/>
  </w:style>
  <w:style w:type="paragraph" w:customStyle="1" w:styleId="FD1823DB510D4EE0B1F9CA994B12E0D3">
    <w:name w:val="FD1823DB510D4EE0B1F9CA994B12E0D3"/>
    <w:rsid w:val="00491B52"/>
  </w:style>
  <w:style w:type="paragraph" w:customStyle="1" w:styleId="252A4C4CE1EA45D98E8929B63A78D6F1">
    <w:name w:val="252A4C4CE1EA45D98E8929B63A78D6F1"/>
    <w:rsid w:val="00491B52"/>
  </w:style>
  <w:style w:type="paragraph" w:customStyle="1" w:styleId="BF0832D03BC242F8A61DAED4A7859BEC">
    <w:name w:val="BF0832D03BC242F8A61DAED4A7859BEC"/>
    <w:rsid w:val="00491B52"/>
  </w:style>
  <w:style w:type="paragraph" w:customStyle="1" w:styleId="75F5EE98CAD64D7FA32BA2999A051D71">
    <w:name w:val="75F5EE98CAD64D7FA32BA2999A051D71"/>
    <w:rsid w:val="00491B52"/>
  </w:style>
  <w:style w:type="paragraph" w:customStyle="1" w:styleId="2A739AE5D4564022A742A8BF7B2BBE5D">
    <w:name w:val="2A739AE5D4564022A742A8BF7B2BBE5D"/>
    <w:rsid w:val="00491B52"/>
  </w:style>
  <w:style w:type="paragraph" w:customStyle="1" w:styleId="0871C09C60AB495890DD7C7F291DA9B9">
    <w:name w:val="0871C09C60AB495890DD7C7F291DA9B9"/>
    <w:rsid w:val="00491B52"/>
  </w:style>
  <w:style w:type="paragraph" w:customStyle="1" w:styleId="2D9D7F33F1894899A8B595EB4B5EE80B">
    <w:name w:val="2D9D7F33F1894899A8B595EB4B5EE80B"/>
    <w:rsid w:val="00491B52"/>
  </w:style>
  <w:style w:type="paragraph" w:customStyle="1" w:styleId="F930A512F2BA4710A129D3F0CC402EA1">
    <w:name w:val="F930A512F2BA4710A129D3F0CC402EA1"/>
    <w:rsid w:val="00491B52"/>
  </w:style>
  <w:style w:type="paragraph" w:customStyle="1" w:styleId="FDA390FAF43E4E649C52053A9623509F">
    <w:name w:val="FDA390FAF43E4E649C52053A9623509F"/>
    <w:rsid w:val="00491B52"/>
  </w:style>
  <w:style w:type="paragraph" w:customStyle="1" w:styleId="93416C5B00184419A6B88462326FCEFC">
    <w:name w:val="93416C5B00184419A6B88462326FCEFC"/>
    <w:rsid w:val="00491B52"/>
  </w:style>
  <w:style w:type="paragraph" w:customStyle="1" w:styleId="9E34241DD88245CD8FA305BDBD76FF22">
    <w:name w:val="9E34241DD88245CD8FA305BDBD76FF22"/>
    <w:rsid w:val="00491B52"/>
  </w:style>
  <w:style w:type="paragraph" w:customStyle="1" w:styleId="408CA98DB0AA4F43AC845752FD9FEFCD">
    <w:name w:val="408CA98DB0AA4F43AC845752FD9FEFCD"/>
    <w:rsid w:val="00491B52"/>
  </w:style>
  <w:style w:type="paragraph" w:customStyle="1" w:styleId="02649E555F0C41D08C69892A16FFB62C">
    <w:name w:val="02649E555F0C41D08C69892A16FFB62C"/>
    <w:rsid w:val="00491B52"/>
  </w:style>
  <w:style w:type="paragraph" w:customStyle="1" w:styleId="F879B8092A904FCFA4FB44AC024EE50C">
    <w:name w:val="F879B8092A904FCFA4FB44AC024EE50C"/>
    <w:rsid w:val="00491B52"/>
  </w:style>
  <w:style w:type="paragraph" w:customStyle="1" w:styleId="01D9223381FE460588460D4BF66F542C">
    <w:name w:val="01D9223381FE460588460D4BF66F542C"/>
    <w:rsid w:val="00491B52"/>
  </w:style>
  <w:style w:type="paragraph" w:customStyle="1" w:styleId="98B175A14FE64D65A3C3E3D26D0E48BE">
    <w:name w:val="98B175A14FE64D65A3C3E3D26D0E48BE"/>
    <w:rsid w:val="00491B52"/>
  </w:style>
  <w:style w:type="paragraph" w:customStyle="1" w:styleId="E1858DF35A0B451E8D1A73D5F89EBA7B">
    <w:name w:val="E1858DF35A0B451E8D1A73D5F89EBA7B"/>
    <w:rsid w:val="00491B52"/>
  </w:style>
  <w:style w:type="paragraph" w:customStyle="1" w:styleId="F07806AC18D54B2799A24403EC5EF1DB">
    <w:name w:val="F07806AC18D54B2799A24403EC5EF1DB"/>
    <w:rsid w:val="00491B52"/>
  </w:style>
  <w:style w:type="paragraph" w:customStyle="1" w:styleId="7681EAE5A46E41869F154EF3F379ECAA">
    <w:name w:val="7681EAE5A46E41869F154EF3F379ECAA"/>
    <w:rsid w:val="00491B52"/>
  </w:style>
  <w:style w:type="paragraph" w:customStyle="1" w:styleId="99CF580FE5BC47FDA881B725CF564BDE">
    <w:name w:val="99CF580FE5BC47FDA881B725CF564BDE"/>
    <w:rsid w:val="00491B52"/>
  </w:style>
  <w:style w:type="paragraph" w:customStyle="1" w:styleId="4FF3F348A5B84EA5B8531417117709FF">
    <w:name w:val="4FF3F348A5B84EA5B8531417117709FF"/>
    <w:rsid w:val="00491B52"/>
  </w:style>
  <w:style w:type="paragraph" w:customStyle="1" w:styleId="0FFA5E3E704C4950B30EC5B64B12AEE4">
    <w:name w:val="0FFA5E3E704C4950B30EC5B64B12AEE4"/>
    <w:rsid w:val="00491B52"/>
  </w:style>
  <w:style w:type="paragraph" w:customStyle="1" w:styleId="039F4DC019AA4F41A1E1796AC5E1FD5018">
    <w:name w:val="039F4DC019AA4F41A1E1796AC5E1FD5018"/>
    <w:rsid w:val="00491B52"/>
    <w:pPr>
      <w:spacing w:after="120" w:line="300" w:lineRule="atLeast"/>
    </w:pPr>
    <w:rPr>
      <w:rFonts w:ascii="Arial" w:eastAsia="Times New Roman" w:hAnsi="Arial" w:cs="Times New Roman"/>
      <w:szCs w:val="24"/>
      <w:lang w:eastAsia="en-US"/>
    </w:rPr>
  </w:style>
  <w:style w:type="paragraph" w:customStyle="1" w:styleId="8242A46682A845A3A6CF933D4E26525A19">
    <w:name w:val="8242A46682A845A3A6CF933D4E26525A19"/>
    <w:rsid w:val="00491B52"/>
    <w:pPr>
      <w:spacing w:after="120" w:line="300" w:lineRule="atLeast"/>
    </w:pPr>
    <w:rPr>
      <w:rFonts w:ascii="Arial" w:eastAsia="Times New Roman" w:hAnsi="Arial" w:cs="Times New Roman"/>
      <w:szCs w:val="24"/>
      <w:lang w:eastAsia="en-US"/>
    </w:rPr>
  </w:style>
  <w:style w:type="paragraph" w:customStyle="1" w:styleId="44F98A9C07BD4FF8BD24D57D7FBF422C19">
    <w:name w:val="44F98A9C07BD4FF8BD24D57D7FBF422C19"/>
    <w:rsid w:val="00491B52"/>
    <w:pPr>
      <w:spacing w:after="120" w:line="300" w:lineRule="atLeast"/>
    </w:pPr>
    <w:rPr>
      <w:rFonts w:ascii="Arial" w:eastAsia="Times New Roman" w:hAnsi="Arial" w:cs="Times New Roman"/>
      <w:szCs w:val="24"/>
      <w:lang w:eastAsia="en-US"/>
    </w:rPr>
  </w:style>
  <w:style w:type="paragraph" w:customStyle="1" w:styleId="C2E261C253694A978318726C6513545319">
    <w:name w:val="C2E261C253694A978318726C6513545319"/>
    <w:rsid w:val="00491B52"/>
    <w:pPr>
      <w:spacing w:after="120" w:line="300" w:lineRule="atLeast"/>
    </w:pPr>
    <w:rPr>
      <w:rFonts w:ascii="Arial" w:eastAsia="Times New Roman" w:hAnsi="Arial" w:cs="Times New Roman"/>
      <w:szCs w:val="24"/>
      <w:lang w:eastAsia="en-US"/>
    </w:rPr>
  </w:style>
  <w:style w:type="paragraph" w:customStyle="1" w:styleId="89854A90F9804E92B81A3C903676EF5C19">
    <w:name w:val="89854A90F9804E92B81A3C903676EF5C19"/>
    <w:rsid w:val="00491B52"/>
    <w:pPr>
      <w:spacing w:after="120" w:line="300" w:lineRule="atLeast"/>
    </w:pPr>
    <w:rPr>
      <w:rFonts w:ascii="Arial" w:eastAsia="Times New Roman" w:hAnsi="Arial" w:cs="Times New Roman"/>
      <w:szCs w:val="24"/>
      <w:lang w:eastAsia="en-US"/>
    </w:rPr>
  </w:style>
  <w:style w:type="paragraph" w:customStyle="1" w:styleId="4A00951C0A80465DBB25B05051465D8618">
    <w:name w:val="4A00951C0A80465DBB25B05051465D8618"/>
    <w:rsid w:val="00491B52"/>
    <w:pPr>
      <w:spacing w:after="120" w:line="300" w:lineRule="atLeast"/>
    </w:pPr>
    <w:rPr>
      <w:rFonts w:ascii="Arial" w:eastAsia="Times New Roman" w:hAnsi="Arial" w:cs="Times New Roman"/>
      <w:szCs w:val="24"/>
      <w:lang w:eastAsia="en-US"/>
    </w:rPr>
  </w:style>
  <w:style w:type="paragraph" w:customStyle="1" w:styleId="664BAFD31861465786352AC9898533C118">
    <w:name w:val="664BAFD31861465786352AC9898533C118"/>
    <w:rsid w:val="00491B52"/>
    <w:pPr>
      <w:spacing w:after="120" w:line="300" w:lineRule="atLeast"/>
    </w:pPr>
    <w:rPr>
      <w:rFonts w:ascii="Arial" w:eastAsia="Times New Roman" w:hAnsi="Arial" w:cs="Times New Roman"/>
      <w:szCs w:val="24"/>
      <w:lang w:eastAsia="en-US"/>
    </w:rPr>
  </w:style>
  <w:style w:type="paragraph" w:customStyle="1" w:styleId="A40262CBAA3D4254AA60DE63BD00441019">
    <w:name w:val="A40262CBAA3D4254AA60DE63BD00441019"/>
    <w:rsid w:val="00491B52"/>
    <w:pPr>
      <w:spacing w:after="120" w:line="300" w:lineRule="atLeast"/>
    </w:pPr>
    <w:rPr>
      <w:rFonts w:ascii="Arial" w:eastAsia="Times New Roman" w:hAnsi="Arial" w:cs="Times New Roman"/>
      <w:szCs w:val="24"/>
      <w:lang w:eastAsia="en-US"/>
    </w:rPr>
  </w:style>
  <w:style w:type="paragraph" w:customStyle="1" w:styleId="E7473A36B660414AB642133ED33938FA19">
    <w:name w:val="E7473A36B660414AB642133ED33938FA19"/>
    <w:rsid w:val="00491B52"/>
    <w:pPr>
      <w:spacing w:after="120" w:line="300" w:lineRule="atLeast"/>
    </w:pPr>
    <w:rPr>
      <w:rFonts w:ascii="Arial" w:eastAsia="Times New Roman" w:hAnsi="Arial" w:cs="Times New Roman"/>
      <w:szCs w:val="24"/>
      <w:lang w:eastAsia="en-US"/>
    </w:rPr>
  </w:style>
  <w:style w:type="paragraph" w:customStyle="1" w:styleId="6810EBB8851F4ED79EEC49AFDAAB04AB18">
    <w:name w:val="6810EBB8851F4ED79EEC49AFDAAB04AB18"/>
    <w:rsid w:val="00491B52"/>
    <w:pPr>
      <w:spacing w:after="120" w:line="300" w:lineRule="atLeast"/>
    </w:pPr>
    <w:rPr>
      <w:rFonts w:ascii="Arial" w:eastAsia="Times New Roman" w:hAnsi="Arial" w:cs="Times New Roman"/>
      <w:szCs w:val="24"/>
      <w:lang w:eastAsia="en-US"/>
    </w:rPr>
  </w:style>
  <w:style w:type="paragraph" w:customStyle="1" w:styleId="B8F629359F8D4A5AB70FA82D39A7F99E18">
    <w:name w:val="B8F629359F8D4A5AB70FA82D39A7F99E18"/>
    <w:rsid w:val="00491B52"/>
    <w:pPr>
      <w:spacing w:after="120" w:line="300" w:lineRule="atLeast"/>
    </w:pPr>
    <w:rPr>
      <w:rFonts w:ascii="Arial" w:eastAsia="Times New Roman" w:hAnsi="Arial" w:cs="Times New Roman"/>
      <w:szCs w:val="24"/>
      <w:lang w:eastAsia="en-US"/>
    </w:rPr>
  </w:style>
  <w:style w:type="paragraph" w:customStyle="1" w:styleId="1D24EEC2117C4344B00F15EB593AF7CE18">
    <w:name w:val="1D24EEC2117C4344B00F15EB593AF7CE18"/>
    <w:rsid w:val="00491B52"/>
    <w:pPr>
      <w:spacing w:after="120" w:line="300" w:lineRule="atLeast"/>
    </w:pPr>
    <w:rPr>
      <w:rFonts w:ascii="Arial" w:eastAsia="Times New Roman" w:hAnsi="Arial" w:cs="Times New Roman"/>
      <w:szCs w:val="24"/>
      <w:lang w:eastAsia="en-US"/>
    </w:rPr>
  </w:style>
  <w:style w:type="paragraph" w:customStyle="1" w:styleId="35501991D233494E980D83489321DC9818">
    <w:name w:val="35501991D233494E980D83489321DC9818"/>
    <w:rsid w:val="00491B52"/>
    <w:pPr>
      <w:spacing w:after="120" w:line="300" w:lineRule="atLeast"/>
    </w:pPr>
    <w:rPr>
      <w:rFonts w:ascii="Arial" w:eastAsia="Times New Roman" w:hAnsi="Arial" w:cs="Times New Roman"/>
      <w:szCs w:val="24"/>
      <w:lang w:eastAsia="en-US"/>
    </w:rPr>
  </w:style>
  <w:style w:type="paragraph" w:customStyle="1" w:styleId="2A6EDEFEBF3A45F3821ABFF19BAD5FA318">
    <w:name w:val="2A6EDEFEBF3A45F3821ABFF19BAD5FA318"/>
    <w:rsid w:val="00491B52"/>
    <w:pPr>
      <w:spacing w:after="120" w:line="300" w:lineRule="atLeast"/>
    </w:pPr>
    <w:rPr>
      <w:rFonts w:ascii="Arial" w:eastAsia="Times New Roman" w:hAnsi="Arial" w:cs="Times New Roman"/>
      <w:szCs w:val="24"/>
      <w:lang w:eastAsia="en-US"/>
    </w:rPr>
  </w:style>
  <w:style w:type="paragraph" w:customStyle="1" w:styleId="5C0530EDD9E84D388B93865A67EC16B217">
    <w:name w:val="5C0530EDD9E84D388B93865A67EC16B217"/>
    <w:rsid w:val="00491B52"/>
    <w:pPr>
      <w:spacing w:after="120" w:line="300" w:lineRule="atLeast"/>
    </w:pPr>
    <w:rPr>
      <w:rFonts w:ascii="Arial" w:eastAsia="Times New Roman" w:hAnsi="Arial" w:cs="Times New Roman"/>
      <w:szCs w:val="24"/>
      <w:lang w:eastAsia="en-US"/>
    </w:rPr>
  </w:style>
  <w:style w:type="paragraph" w:customStyle="1" w:styleId="05A565B0B959439C9A24C7F7042D675817">
    <w:name w:val="05A565B0B959439C9A24C7F7042D675817"/>
    <w:rsid w:val="00491B52"/>
    <w:pPr>
      <w:spacing w:after="120" w:line="300" w:lineRule="atLeast"/>
    </w:pPr>
    <w:rPr>
      <w:rFonts w:ascii="Arial" w:eastAsia="Times New Roman" w:hAnsi="Arial" w:cs="Times New Roman"/>
      <w:szCs w:val="24"/>
      <w:lang w:eastAsia="en-US"/>
    </w:rPr>
  </w:style>
  <w:style w:type="paragraph" w:customStyle="1" w:styleId="0D08A3C04AD1439AAAB5E801CEE25BAA16">
    <w:name w:val="0D08A3C04AD1439AAAB5E801CEE25BAA16"/>
    <w:rsid w:val="00491B52"/>
    <w:pPr>
      <w:spacing w:after="120" w:line="300" w:lineRule="atLeast"/>
    </w:pPr>
    <w:rPr>
      <w:rFonts w:ascii="Arial" w:eastAsia="Times New Roman" w:hAnsi="Arial" w:cs="Times New Roman"/>
      <w:szCs w:val="24"/>
      <w:lang w:eastAsia="en-US"/>
    </w:rPr>
  </w:style>
  <w:style w:type="paragraph" w:customStyle="1" w:styleId="3E84D3E305354F10ADE4AF1C00D7A41916">
    <w:name w:val="3E84D3E305354F10ADE4AF1C00D7A41916"/>
    <w:rsid w:val="00491B52"/>
    <w:pPr>
      <w:spacing w:after="120" w:line="300" w:lineRule="atLeast"/>
    </w:pPr>
    <w:rPr>
      <w:rFonts w:ascii="Arial" w:eastAsia="Times New Roman" w:hAnsi="Arial" w:cs="Times New Roman"/>
      <w:szCs w:val="24"/>
      <w:lang w:eastAsia="en-US"/>
    </w:rPr>
  </w:style>
  <w:style w:type="paragraph" w:customStyle="1" w:styleId="CF7C58B8D5ED4C889F54DAA25CD8A09F16">
    <w:name w:val="CF7C58B8D5ED4C889F54DAA25CD8A09F16"/>
    <w:rsid w:val="00491B52"/>
    <w:pPr>
      <w:spacing w:after="120" w:line="300" w:lineRule="atLeast"/>
    </w:pPr>
    <w:rPr>
      <w:rFonts w:ascii="Arial" w:eastAsia="Times New Roman" w:hAnsi="Arial" w:cs="Times New Roman"/>
      <w:szCs w:val="24"/>
      <w:lang w:eastAsia="en-US"/>
    </w:rPr>
  </w:style>
  <w:style w:type="paragraph" w:customStyle="1" w:styleId="C9DC87E6632A42FD8F2D811203BAB70316">
    <w:name w:val="C9DC87E6632A42FD8F2D811203BAB70316"/>
    <w:rsid w:val="00491B52"/>
    <w:pPr>
      <w:spacing w:after="120" w:line="300" w:lineRule="atLeast"/>
    </w:pPr>
    <w:rPr>
      <w:rFonts w:ascii="Arial" w:eastAsia="Times New Roman" w:hAnsi="Arial" w:cs="Times New Roman"/>
      <w:szCs w:val="24"/>
      <w:lang w:eastAsia="en-US"/>
    </w:rPr>
  </w:style>
  <w:style w:type="paragraph" w:customStyle="1" w:styleId="766D714CFC2B44AB982A8E00524DF9DC16">
    <w:name w:val="766D714CFC2B44AB982A8E00524DF9DC16"/>
    <w:rsid w:val="00491B52"/>
    <w:pPr>
      <w:spacing w:after="120" w:line="300" w:lineRule="atLeast"/>
    </w:pPr>
    <w:rPr>
      <w:rFonts w:ascii="Arial" w:eastAsia="Times New Roman" w:hAnsi="Arial" w:cs="Times New Roman"/>
      <w:szCs w:val="24"/>
      <w:lang w:eastAsia="en-US"/>
    </w:rPr>
  </w:style>
  <w:style w:type="paragraph" w:customStyle="1" w:styleId="F86EE057B5854EEE91B133CA0231E4F75">
    <w:name w:val="F86EE057B5854EEE91B133CA0231E4F75"/>
    <w:rsid w:val="00491B52"/>
    <w:pPr>
      <w:spacing w:after="120" w:line="300" w:lineRule="atLeast"/>
    </w:pPr>
    <w:rPr>
      <w:rFonts w:ascii="Arial" w:eastAsia="Times New Roman" w:hAnsi="Arial" w:cs="Times New Roman"/>
      <w:szCs w:val="24"/>
      <w:lang w:eastAsia="en-US"/>
    </w:rPr>
  </w:style>
  <w:style w:type="paragraph" w:customStyle="1" w:styleId="FF47DE8E3126408CA88E0B934896253D5">
    <w:name w:val="FF47DE8E3126408CA88E0B934896253D5"/>
    <w:rsid w:val="00491B52"/>
    <w:pPr>
      <w:spacing w:after="120" w:line="300" w:lineRule="atLeast"/>
    </w:pPr>
    <w:rPr>
      <w:rFonts w:ascii="Arial" w:eastAsia="Times New Roman" w:hAnsi="Arial" w:cs="Times New Roman"/>
      <w:szCs w:val="24"/>
      <w:lang w:eastAsia="en-US"/>
    </w:rPr>
  </w:style>
  <w:style w:type="paragraph" w:customStyle="1" w:styleId="DB994B3A2A7D42D48230499274DE12605">
    <w:name w:val="DB994B3A2A7D42D48230499274DE12605"/>
    <w:rsid w:val="00491B52"/>
    <w:pPr>
      <w:spacing w:after="120" w:line="300" w:lineRule="atLeast"/>
    </w:pPr>
    <w:rPr>
      <w:rFonts w:ascii="Arial" w:eastAsia="Times New Roman" w:hAnsi="Arial" w:cs="Times New Roman"/>
      <w:szCs w:val="24"/>
      <w:lang w:eastAsia="en-US"/>
    </w:rPr>
  </w:style>
  <w:style w:type="paragraph" w:customStyle="1" w:styleId="55F00C0C31EE4D068F5A3200EEF01BB15">
    <w:name w:val="55F00C0C31EE4D068F5A3200EEF01BB15"/>
    <w:rsid w:val="00491B52"/>
    <w:pPr>
      <w:spacing w:after="120" w:line="300" w:lineRule="atLeast"/>
    </w:pPr>
    <w:rPr>
      <w:rFonts w:ascii="Arial" w:eastAsia="Times New Roman" w:hAnsi="Arial" w:cs="Times New Roman"/>
      <w:szCs w:val="24"/>
      <w:lang w:eastAsia="en-US"/>
    </w:rPr>
  </w:style>
  <w:style w:type="paragraph" w:customStyle="1" w:styleId="D4852569D89340FC9E8E5C0D8A539FF95">
    <w:name w:val="D4852569D89340FC9E8E5C0D8A539FF95"/>
    <w:rsid w:val="00491B52"/>
    <w:pPr>
      <w:spacing w:after="120" w:line="300" w:lineRule="atLeast"/>
    </w:pPr>
    <w:rPr>
      <w:rFonts w:ascii="Arial" w:eastAsia="Times New Roman" w:hAnsi="Arial" w:cs="Times New Roman"/>
      <w:szCs w:val="24"/>
      <w:lang w:eastAsia="en-US"/>
    </w:rPr>
  </w:style>
  <w:style w:type="paragraph" w:customStyle="1" w:styleId="339E62487AAC45FF8E69D500C1D200D65">
    <w:name w:val="339E62487AAC45FF8E69D500C1D200D65"/>
    <w:rsid w:val="00491B52"/>
    <w:pPr>
      <w:spacing w:after="120" w:line="300" w:lineRule="atLeast"/>
    </w:pPr>
    <w:rPr>
      <w:rFonts w:ascii="Arial" w:eastAsia="Times New Roman" w:hAnsi="Arial" w:cs="Times New Roman"/>
      <w:szCs w:val="24"/>
      <w:lang w:eastAsia="en-US"/>
    </w:rPr>
  </w:style>
  <w:style w:type="paragraph" w:customStyle="1" w:styleId="737068E6CEC548938F27962AA919774C5">
    <w:name w:val="737068E6CEC548938F27962AA919774C5"/>
    <w:rsid w:val="00491B52"/>
    <w:pPr>
      <w:spacing w:after="120" w:line="300" w:lineRule="atLeast"/>
    </w:pPr>
    <w:rPr>
      <w:rFonts w:ascii="Arial" w:eastAsia="Times New Roman" w:hAnsi="Arial" w:cs="Times New Roman"/>
      <w:szCs w:val="24"/>
      <w:lang w:eastAsia="en-US"/>
    </w:rPr>
  </w:style>
  <w:style w:type="paragraph" w:customStyle="1" w:styleId="4BDF3D9AF7FA4D7593D519D14448BDDC5">
    <w:name w:val="4BDF3D9AF7FA4D7593D519D14448BDDC5"/>
    <w:rsid w:val="00491B52"/>
    <w:pPr>
      <w:spacing w:after="120" w:line="300" w:lineRule="atLeast"/>
    </w:pPr>
    <w:rPr>
      <w:rFonts w:ascii="Arial" w:eastAsia="Times New Roman" w:hAnsi="Arial" w:cs="Times New Roman"/>
      <w:szCs w:val="24"/>
      <w:lang w:eastAsia="en-US"/>
    </w:rPr>
  </w:style>
  <w:style w:type="paragraph" w:customStyle="1" w:styleId="9F6C5A73A76041F2B5FD32A92FE566635">
    <w:name w:val="9F6C5A73A76041F2B5FD32A92FE566635"/>
    <w:rsid w:val="00491B52"/>
    <w:pPr>
      <w:spacing w:after="120" w:line="300" w:lineRule="atLeast"/>
    </w:pPr>
    <w:rPr>
      <w:rFonts w:ascii="Arial" w:eastAsia="Times New Roman" w:hAnsi="Arial" w:cs="Times New Roman"/>
      <w:szCs w:val="24"/>
      <w:lang w:eastAsia="en-US"/>
    </w:rPr>
  </w:style>
  <w:style w:type="paragraph" w:customStyle="1" w:styleId="977A5F2DF73B4BD59E3C1BBA77CE7E885">
    <w:name w:val="977A5F2DF73B4BD59E3C1BBA77CE7E885"/>
    <w:rsid w:val="00491B52"/>
    <w:pPr>
      <w:spacing w:after="120" w:line="300" w:lineRule="atLeast"/>
    </w:pPr>
    <w:rPr>
      <w:rFonts w:ascii="Arial" w:eastAsia="Times New Roman" w:hAnsi="Arial" w:cs="Times New Roman"/>
      <w:szCs w:val="24"/>
      <w:lang w:eastAsia="en-US"/>
    </w:rPr>
  </w:style>
  <w:style w:type="paragraph" w:customStyle="1" w:styleId="590D7BAB7E4848AB98CA57D9DA6630F25">
    <w:name w:val="590D7BAB7E4848AB98CA57D9DA6630F25"/>
    <w:rsid w:val="00491B52"/>
    <w:pPr>
      <w:spacing w:after="120" w:line="300" w:lineRule="atLeast"/>
    </w:pPr>
    <w:rPr>
      <w:rFonts w:ascii="Arial" w:eastAsia="Times New Roman" w:hAnsi="Arial" w:cs="Times New Roman"/>
      <w:szCs w:val="24"/>
      <w:lang w:eastAsia="en-US"/>
    </w:rPr>
  </w:style>
  <w:style w:type="paragraph" w:customStyle="1" w:styleId="5E68500AE9644F9C84E53B4EFA3721855">
    <w:name w:val="5E68500AE9644F9C84E53B4EFA3721855"/>
    <w:rsid w:val="00491B52"/>
    <w:pPr>
      <w:spacing w:after="120" w:line="300" w:lineRule="atLeast"/>
    </w:pPr>
    <w:rPr>
      <w:rFonts w:ascii="Arial" w:eastAsia="Times New Roman" w:hAnsi="Arial" w:cs="Times New Roman"/>
      <w:szCs w:val="24"/>
      <w:lang w:eastAsia="en-US"/>
    </w:rPr>
  </w:style>
  <w:style w:type="paragraph" w:customStyle="1" w:styleId="2AA05FAF7EE845FCA4585E9A9E58F6595">
    <w:name w:val="2AA05FAF7EE845FCA4585E9A9E58F6595"/>
    <w:rsid w:val="00491B52"/>
    <w:pPr>
      <w:spacing w:after="120" w:line="300" w:lineRule="atLeast"/>
    </w:pPr>
    <w:rPr>
      <w:rFonts w:ascii="Arial" w:eastAsia="Times New Roman" w:hAnsi="Arial" w:cs="Times New Roman"/>
      <w:szCs w:val="24"/>
      <w:lang w:eastAsia="en-US"/>
    </w:rPr>
  </w:style>
  <w:style w:type="paragraph" w:customStyle="1" w:styleId="6F6D15C22DD54D5997502555D871EA795">
    <w:name w:val="6F6D15C22DD54D5997502555D871EA795"/>
    <w:rsid w:val="00491B52"/>
    <w:pPr>
      <w:spacing w:after="120" w:line="300" w:lineRule="atLeast"/>
    </w:pPr>
    <w:rPr>
      <w:rFonts w:ascii="Arial" w:eastAsia="Times New Roman" w:hAnsi="Arial" w:cs="Times New Roman"/>
      <w:szCs w:val="24"/>
      <w:lang w:eastAsia="en-US"/>
    </w:rPr>
  </w:style>
  <w:style w:type="paragraph" w:customStyle="1" w:styleId="5BCDF12F4C55456AB693DD9D401949BD5">
    <w:name w:val="5BCDF12F4C55456AB693DD9D401949BD5"/>
    <w:rsid w:val="00491B52"/>
    <w:pPr>
      <w:spacing w:after="120" w:line="300" w:lineRule="atLeast"/>
    </w:pPr>
    <w:rPr>
      <w:rFonts w:ascii="Arial" w:eastAsia="Times New Roman" w:hAnsi="Arial" w:cs="Times New Roman"/>
      <w:szCs w:val="24"/>
      <w:lang w:eastAsia="en-US"/>
    </w:rPr>
  </w:style>
  <w:style w:type="paragraph" w:customStyle="1" w:styleId="3F42C809AE6E4E48A01FB1FAEE24B6DD5">
    <w:name w:val="3F42C809AE6E4E48A01FB1FAEE24B6DD5"/>
    <w:rsid w:val="00491B52"/>
    <w:pPr>
      <w:spacing w:after="120" w:line="300" w:lineRule="atLeast"/>
    </w:pPr>
    <w:rPr>
      <w:rFonts w:ascii="Arial" w:eastAsia="Times New Roman" w:hAnsi="Arial" w:cs="Times New Roman"/>
      <w:szCs w:val="24"/>
      <w:lang w:eastAsia="en-US"/>
    </w:rPr>
  </w:style>
  <w:style w:type="paragraph" w:customStyle="1" w:styleId="073347E8B91543429AF6A95A7452FEFA5">
    <w:name w:val="073347E8B91543429AF6A95A7452FEFA5"/>
    <w:rsid w:val="00491B52"/>
    <w:pPr>
      <w:spacing w:after="120" w:line="300" w:lineRule="atLeast"/>
    </w:pPr>
    <w:rPr>
      <w:rFonts w:ascii="Arial" w:eastAsia="Times New Roman" w:hAnsi="Arial" w:cs="Times New Roman"/>
      <w:szCs w:val="24"/>
      <w:lang w:eastAsia="en-US"/>
    </w:rPr>
  </w:style>
  <w:style w:type="paragraph" w:customStyle="1" w:styleId="5D60E4E7960C43728770A04E1AD40E045">
    <w:name w:val="5D60E4E7960C43728770A04E1AD40E045"/>
    <w:rsid w:val="00491B52"/>
    <w:pPr>
      <w:spacing w:after="120" w:line="300" w:lineRule="atLeast"/>
    </w:pPr>
    <w:rPr>
      <w:rFonts w:ascii="Arial" w:eastAsia="Times New Roman" w:hAnsi="Arial" w:cs="Times New Roman"/>
      <w:szCs w:val="24"/>
      <w:lang w:eastAsia="en-US"/>
    </w:rPr>
  </w:style>
  <w:style w:type="paragraph" w:customStyle="1" w:styleId="5C3C46E1A8C847839E88FF805D25BE5413">
    <w:name w:val="5C3C46E1A8C847839E88FF805D25BE5413"/>
    <w:rsid w:val="00491B52"/>
    <w:pPr>
      <w:spacing w:after="120" w:line="300" w:lineRule="atLeast"/>
    </w:pPr>
    <w:rPr>
      <w:rFonts w:ascii="Arial" w:eastAsia="Times New Roman" w:hAnsi="Arial" w:cs="Times New Roman"/>
      <w:szCs w:val="24"/>
      <w:lang w:eastAsia="en-US"/>
    </w:rPr>
  </w:style>
  <w:style w:type="paragraph" w:customStyle="1" w:styleId="60142A542B6B45CF98584C0366D67A6213">
    <w:name w:val="60142A542B6B45CF98584C0366D67A6213"/>
    <w:rsid w:val="00491B52"/>
    <w:pPr>
      <w:spacing w:after="120" w:line="300" w:lineRule="atLeast"/>
    </w:pPr>
    <w:rPr>
      <w:rFonts w:ascii="Arial" w:eastAsia="Times New Roman" w:hAnsi="Arial" w:cs="Times New Roman"/>
      <w:szCs w:val="24"/>
      <w:lang w:eastAsia="en-US"/>
    </w:rPr>
  </w:style>
  <w:style w:type="paragraph" w:customStyle="1" w:styleId="3AAF684C34CF418E981CDF1952B26EB914">
    <w:name w:val="3AAF684C34CF418E981CDF1952B26EB914"/>
    <w:rsid w:val="00491B52"/>
    <w:pPr>
      <w:spacing w:after="120" w:line="300" w:lineRule="atLeast"/>
    </w:pPr>
    <w:rPr>
      <w:rFonts w:ascii="Arial" w:eastAsia="Times New Roman" w:hAnsi="Arial" w:cs="Times New Roman"/>
      <w:szCs w:val="24"/>
      <w:lang w:eastAsia="en-US"/>
    </w:rPr>
  </w:style>
  <w:style w:type="paragraph" w:customStyle="1" w:styleId="C0993D038F5049BC8DF3D5BB61B56C6114">
    <w:name w:val="C0993D038F5049BC8DF3D5BB61B56C6114"/>
    <w:rsid w:val="00491B52"/>
    <w:pPr>
      <w:spacing w:after="120" w:line="300" w:lineRule="atLeast"/>
    </w:pPr>
    <w:rPr>
      <w:rFonts w:ascii="Arial" w:eastAsia="Times New Roman" w:hAnsi="Arial" w:cs="Times New Roman"/>
      <w:szCs w:val="24"/>
      <w:lang w:eastAsia="en-US"/>
    </w:rPr>
  </w:style>
  <w:style w:type="paragraph" w:customStyle="1" w:styleId="0888E19C873F4B5A9AD6BE2FED736FAE14">
    <w:name w:val="0888E19C873F4B5A9AD6BE2FED736FAE14"/>
    <w:rsid w:val="00491B52"/>
    <w:pPr>
      <w:spacing w:after="120" w:line="300" w:lineRule="atLeast"/>
    </w:pPr>
    <w:rPr>
      <w:rFonts w:ascii="Arial" w:eastAsia="Times New Roman" w:hAnsi="Arial" w:cs="Times New Roman"/>
      <w:szCs w:val="24"/>
      <w:lang w:eastAsia="en-US"/>
    </w:rPr>
  </w:style>
  <w:style w:type="paragraph" w:customStyle="1" w:styleId="853E269AF8064C3AB98BBE0769D6F14D14">
    <w:name w:val="853E269AF8064C3AB98BBE0769D6F14D14"/>
    <w:rsid w:val="00491B52"/>
    <w:pPr>
      <w:spacing w:after="120" w:line="300" w:lineRule="atLeast"/>
    </w:pPr>
    <w:rPr>
      <w:rFonts w:ascii="Arial" w:eastAsia="Times New Roman" w:hAnsi="Arial" w:cs="Times New Roman"/>
      <w:szCs w:val="24"/>
      <w:lang w:eastAsia="en-US"/>
    </w:rPr>
  </w:style>
  <w:style w:type="paragraph" w:customStyle="1" w:styleId="8BC51D3ECEEF4814944F2EC444D2D3C63">
    <w:name w:val="8BC51D3ECEEF4814944F2EC444D2D3C63"/>
    <w:rsid w:val="00491B52"/>
    <w:pPr>
      <w:spacing w:after="120" w:line="300" w:lineRule="atLeast"/>
    </w:pPr>
    <w:rPr>
      <w:rFonts w:ascii="Arial" w:eastAsia="Times New Roman" w:hAnsi="Arial" w:cs="Times New Roman"/>
      <w:szCs w:val="24"/>
      <w:lang w:eastAsia="en-US"/>
    </w:rPr>
  </w:style>
  <w:style w:type="paragraph" w:customStyle="1" w:styleId="3B0F3D4D832F47FF9E8A22DB13B9BEDB3">
    <w:name w:val="3B0F3D4D832F47FF9E8A22DB13B9BEDB3"/>
    <w:rsid w:val="00491B52"/>
    <w:pPr>
      <w:spacing w:after="120" w:line="300" w:lineRule="atLeast"/>
    </w:pPr>
    <w:rPr>
      <w:rFonts w:ascii="Arial" w:eastAsia="Times New Roman" w:hAnsi="Arial" w:cs="Times New Roman"/>
      <w:szCs w:val="24"/>
      <w:lang w:eastAsia="en-US"/>
    </w:rPr>
  </w:style>
  <w:style w:type="paragraph" w:customStyle="1" w:styleId="086359B0DADE40D0B90AFF4B37D490123">
    <w:name w:val="086359B0DADE40D0B90AFF4B37D490123"/>
    <w:rsid w:val="00491B52"/>
    <w:pPr>
      <w:spacing w:after="120" w:line="300" w:lineRule="atLeast"/>
    </w:pPr>
    <w:rPr>
      <w:rFonts w:ascii="Arial" w:eastAsia="Times New Roman" w:hAnsi="Arial" w:cs="Times New Roman"/>
      <w:szCs w:val="24"/>
      <w:lang w:eastAsia="en-US"/>
    </w:rPr>
  </w:style>
  <w:style w:type="paragraph" w:customStyle="1" w:styleId="C0C888618494408BBE86D0D0214E0B5613">
    <w:name w:val="C0C888618494408BBE86D0D0214E0B5613"/>
    <w:rsid w:val="00491B52"/>
    <w:pPr>
      <w:spacing w:after="120" w:line="300" w:lineRule="atLeast"/>
    </w:pPr>
    <w:rPr>
      <w:rFonts w:ascii="Arial" w:eastAsia="Times New Roman" w:hAnsi="Arial" w:cs="Times New Roman"/>
      <w:szCs w:val="24"/>
      <w:lang w:eastAsia="en-US"/>
    </w:rPr>
  </w:style>
  <w:style w:type="paragraph" w:customStyle="1" w:styleId="D1D90C3452E44DDA9A3CB36E4E75103D13">
    <w:name w:val="D1D90C3452E44DDA9A3CB36E4E75103D13"/>
    <w:rsid w:val="00491B52"/>
    <w:pPr>
      <w:spacing w:after="120" w:line="300" w:lineRule="atLeast"/>
    </w:pPr>
    <w:rPr>
      <w:rFonts w:ascii="Arial" w:eastAsia="Times New Roman" w:hAnsi="Arial" w:cs="Times New Roman"/>
      <w:szCs w:val="24"/>
      <w:lang w:eastAsia="en-US"/>
    </w:rPr>
  </w:style>
  <w:style w:type="paragraph" w:customStyle="1" w:styleId="D31B849B6DE04AEB9E50DC52077ADB1813">
    <w:name w:val="D31B849B6DE04AEB9E50DC52077ADB1813"/>
    <w:rsid w:val="00491B52"/>
    <w:pPr>
      <w:spacing w:after="120" w:line="300" w:lineRule="atLeast"/>
    </w:pPr>
    <w:rPr>
      <w:rFonts w:ascii="Arial" w:eastAsia="Times New Roman" w:hAnsi="Arial" w:cs="Times New Roman"/>
      <w:szCs w:val="24"/>
      <w:lang w:eastAsia="en-US"/>
    </w:rPr>
  </w:style>
  <w:style w:type="paragraph" w:customStyle="1" w:styleId="81B615C869D24EA388F78DDF12C6234813">
    <w:name w:val="81B615C869D24EA388F78DDF12C6234813"/>
    <w:rsid w:val="00491B52"/>
    <w:pPr>
      <w:spacing w:after="120" w:line="300" w:lineRule="atLeast"/>
    </w:pPr>
    <w:rPr>
      <w:rFonts w:ascii="Arial" w:eastAsia="Times New Roman" w:hAnsi="Arial" w:cs="Times New Roman"/>
      <w:szCs w:val="24"/>
      <w:lang w:eastAsia="en-US"/>
    </w:rPr>
  </w:style>
  <w:style w:type="paragraph" w:customStyle="1" w:styleId="D494C3B35A7746CA84885F0AD5CBAC613">
    <w:name w:val="D494C3B35A7746CA84885F0AD5CBAC613"/>
    <w:rsid w:val="00491B52"/>
    <w:pPr>
      <w:spacing w:after="120" w:line="300" w:lineRule="atLeast"/>
    </w:pPr>
    <w:rPr>
      <w:rFonts w:ascii="Arial" w:eastAsia="Times New Roman" w:hAnsi="Arial" w:cs="Times New Roman"/>
      <w:szCs w:val="24"/>
      <w:lang w:eastAsia="en-US"/>
    </w:rPr>
  </w:style>
  <w:style w:type="paragraph" w:customStyle="1" w:styleId="DC8174A24C834707A147A61198C010373">
    <w:name w:val="DC8174A24C834707A147A61198C010373"/>
    <w:rsid w:val="00491B52"/>
    <w:pPr>
      <w:spacing w:after="120" w:line="300" w:lineRule="atLeast"/>
    </w:pPr>
    <w:rPr>
      <w:rFonts w:ascii="Arial" w:eastAsia="Times New Roman" w:hAnsi="Arial" w:cs="Times New Roman"/>
      <w:szCs w:val="24"/>
      <w:lang w:eastAsia="en-US"/>
    </w:rPr>
  </w:style>
  <w:style w:type="paragraph" w:customStyle="1" w:styleId="C78EAD9DC0CA452C851B36297A64CE153">
    <w:name w:val="C78EAD9DC0CA452C851B36297A64CE153"/>
    <w:rsid w:val="00491B52"/>
    <w:pPr>
      <w:spacing w:after="120" w:line="300" w:lineRule="atLeast"/>
    </w:pPr>
    <w:rPr>
      <w:rFonts w:ascii="Arial" w:eastAsia="Times New Roman" w:hAnsi="Arial" w:cs="Times New Roman"/>
      <w:szCs w:val="24"/>
      <w:lang w:eastAsia="en-US"/>
    </w:rPr>
  </w:style>
  <w:style w:type="paragraph" w:customStyle="1" w:styleId="2204BAA713DC47B2960A219D21664CDC3">
    <w:name w:val="2204BAA713DC47B2960A219D21664CDC3"/>
    <w:rsid w:val="00491B52"/>
    <w:pPr>
      <w:spacing w:after="120" w:line="300" w:lineRule="atLeast"/>
    </w:pPr>
    <w:rPr>
      <w:rFonts w:ascii="Arial" w:eastAsia="Times New Roman" w:hAnsi="Arial" w:cs="Times New Roman"/>
      <w:szCs w:val="24"/>
      <w:lang w:eastAsia="en-US"/>
    </w:rPr>
  </w:style>
  <w:style w:type="paragraph" w:customStyle="1" w:styleId="8747548B14AC4F819FED1CD7B9F49E7A3">
    <w:name w:val="8747548B14AC4F819FED1CD7B9F49E7A3"/>
    <w:rsid w:val="00491B52"/>
    <w:pPr>
      <w:spacing w:after="120" w:line="300" w:lineRule="atLeast"/>
    </w:pPr>
    <w:rPr>
      <w:rFonts w:ascii="Arial" w:eastAsia="Times New Roman" w:hAnsi="Arial" w:cs="Times New Roman"/>
      <w:szCs w:val="24"/>
      <w:lang w:eastAsia="en-US"/>
    </w:rPr>
  </w:style>
  <w:style w:type="paragraph" w:customStyle="1" w:styleId="43E068DEE5054512A4C6E7830B45F6953">
    <w:name w:val="43E068DEE5054512A4C6E7830B45F6953"/>
    <w:rsid w:val="00491B52"/>
    <w:pPr>
      <w:spacing w:after="120" w:line="300" w:lineRule="atLeast"/>
    </w:pPr>
    <w:rPr>
      <w:rFonts w:ascii="Arial" w:eastAsia="Times New Roman" w:hAnsi="Arial" w:cs="Times New Roman"/>
      <w:szCs w:val="24"/>
      <w:lang w:eastAsia="en-US"/>
    </w:rPr>
  </w:style>
  <w:style w:type="paragraph" w:customStyle="1" w:styleId="A18F29AAD8144288A4DEF0D911F948723">
    <w:name w:val="A18F29AAD8144288A4DEF0D911F948723"/>
    <w:rsid w:val="00491B52"/>
    <w:pPr>
      <w:spacing w:after="120" w:line="300" w:lineRule="atLeast"/>
    </w:pPr>
    <w:rPr>
      <w:rFonts w:ascii="Arial" w:eastAsia="Times New Roman" w:hAnsi="Arial" w:cs="Times New Roman"/>
      <w:szCs w:val="24"/>
      <w:lang w:eastAsia="en-US"/>
    </w:rPr>
  </w:style>
  <w:style w:type="paragraph" w:customStyle="1" w:styleId="BFC35F0C6984428AA5005D4EC6C213473">
    <w:name w:val="BFC35F0C6984428AA5005D4EC6C213473"/>
    <w:rsid w:val="00491B52"/>
    <w:pPr>
      <w:spacing w:after="120" w:line="300" w:lineRule="atLeast"/>
    </w:pPr>
    <w:rPr>
      <w:rFonts w:ascii="Arial" w:eastAsia="Times New Roman" w:hAnsi="Arial" w:cs="Times New Roman"/>
      <w:szCs w:val="24"/>
      <w:lang w:eastAsia="en-US"/>
    </w:rPr>
  </w:style>
  <w:style w:type="paragraph" w:customStyle="1" w:styleId="1C632C670FEA4D228FF64CAE904E70563">
    <w:name w:val="1C632C670FEA4D228FF64CAE904E70563"/>
    <w:rsid w:val="00491B52"/>
    <w:pPr>
      <w:spacing w:after="120" w:line="300" w:lineRule="atLeast"/>
    </w:pPr>
    <w:rPr>
      <w:rFonts w:ascii="Arial" w:eastAsia="Times New Roman" w:hAnsi="Arial" w:cs="Times New Roman"/>
      <w:szCs w:val="24"/>
      <w:lang w:eastAsia="en-US"/>
    </w:rPr>
  </w:style>
  <w:style w:type="paragraph" w:customStyle="1" w:styleId="DBAD0D42437E4E939DCACFD115E9CB213">
    <w:name w:val="DBAD0D42437E4E939DCACFD115E9CB213"/>
    <w:rsid w:val="00491B52"/>
    <w:pPr>
      <w:spacing w:after="120" w:line="300" w:lineRule="atLeast"/>
    </w:pPr>
    <w:rPr>
      <w:rFonts w:ascii="Arial" w:eastAsia="Times New Roman" w:hAnsi="Arial" w:cs="Times New Roman"/>
      <w:szCs w:val="24"/>
      <w:lang w:eastAsia="en-US"/>
    </w:rPr>
  </w:style>
  <w:style w:type="paragraph" w:customStyle="1" w:styleId="71EAC4E0C4034FFF9E9CBC82B39FB0993">
    <w:name w:val="71EAC4E0C4034FFF9E9CBC82B39FB0993"/>
    <w:rsid w:val="00491B52"/>
    <w:pPr>
      <w:spacing w:after="120" w:line="300" w:lineRule="atLeast"/>
    </w:pPr>
    <w:rPr>
      <w:rFonts w:ascii="Arial" w:eastAsia="Times New Roman" w:hAnsi="Arial" w:cs="Times New Roman"/>
      <w:szCs w:val="24"/>
      <w:lang w:eastAsia="en-US"/>
    </w:rPr>
  </w:style>
  <w:style w:type="paragraph" w:customStyle="1" w:styleId="04ED1A09A04C42448279907A6FDF62C63">
    <w:name w:val="04ED1A09A04C42448279907A6FDF62C63"/>
    <w:rsid w:val="00491B52"/>
    <w:pPr>
      <w:spacing w:after="120" w:line="300" w:lineRule="atLeast"/>
    </w:pPr>
    <w:rPr>
      <w:rFonts w:ascii="Arial" w:eastAsia="Times New Roman" w:hAnsi="Arial" w:cs="Times New Roman"/>
      <w:szCs w:val="24"/>
      <w:lang w:eastAsia="en-US"/>
    </w:rPr>
  </w:style>
  <w:style w:type="paragraph" w:customStyle="1" w:styleId="0C7AC94DD4484F928A914D273A1ECB283">
    <w:name w:val="0C7AC94DD4484F928A914D273A1ECB283"/>
    <w:rsid w:val="00491B52"/>
    <w:pPr>
      <w:spacing w:after="120" w:line="300" w:lineRule="atLeast"/>
    </w:pPr>
    <w:rPr>
      <w:rFonts w:ascii="Arial" w:eastAsia="Times New Roman" w:hAnsi="Arial" w:cs="Times New Roman"/>
      <w:szCs w:val="24"/>
      <w:lang w:eastAsia="en-US"/>
    </w:rPr>
  </w:style>
  <w:style w:type="paragraph" w:customStyle="1" w:styleId="590DFFCC4585493980CEA349BC81128F3">
    <w:name w:val="590DFFCC4585493980CEA349BC81128F3"/>
    <w:rsid w:val="00491B52"/>
    <w:pPr>
      <w:spacing w:after="120" w:line="300" w:lineRule="atLeast"/>
    </w:pPr>
    <w:rPr>
      <w:rFonts w:ascii="Arial" w:eastAsia="Times New Roman" w:hAnsi="Arial" w:cs="Times New Roman"/>
      <w:szCs w:val="24"/>
      <w:lang w:eastAsia="en-US"/>
    </w:rPr>
  </w:style>
  <w:style w:type="paragraph" w:customStyle="1" w:styleId="8060D25BAEC84D2B9A8AB90A0E090A9E3">
    <w:name w:val="8060D25BAEC84D2B9A8AB90A0E090A9E3"/>
    <w:rsid w:val="00491B52"/>
    <w:pPr>
      <w:spacing w:after="120" w:line="300" w:lineRule="atLeast"/>
    </w:pPr>
    <w:rPr>
      <w:rFonts w:ascii="Arial" w:eastAsia="Times New Roman" w:hAnsi="Arial" w:cs="Times New Roman"/>
      <w:szCs w:val="24"/>
      <w:lang w:eastAsia="en-US"/>
    </w:rPr>
  </w:style>
  <w:style w:type="paragraph" w:customStyle="1" w:styleId="DB595E347B4346EEB10B082CD1CA91B19">
    <w:name w:val="DB595E347B4346EEB10B082CD1CA91B19"/>
    <w:rsid w:val="00491B52"/>
    <w:pPr>
      <w:spacing w:after="120" w:line="300" w:lineRule="atLeast"/>
    </w:pPr>
    <w:rPr>
      <w:rFonts w:ascii="Arial" w:eastAsia="Times New Roman" w:hAnsi="Arial" w:cs="Times New Roman"/>
      <w:szCs w:val="24"/>
      <w:lang w:eastAsia="en-US"/>
    </w:rPr>
  </w:style>
  <w:style w:type="paragraph" w:customStyle="1" w:styleId="39C07BCC87D64B4E82D5E131270E7C719">
    <w:name w:val="39C07BCC87D64B4E82D5E131270E7C719"/>
    <w:rsid w:val="00491B52"/>
    <w:pPr>
      <w:spacing w:after="120" w:line="300" w:lineRule="atLeast"/>
    </w:pPr>
    <w:rPr>
      <w:rFonts w:ascii="Arial" w:eastAsia="Times New Roman" w:hAnsi="Arial" w:cs="Times New Roman"/>
      <w:szCs w:val="24"/>
      <w:lang w:eastAsia="en-US"/>
    </w:rPr>
  </w:style>
  <w:style w:type="paragraph" w:customStyle="1" w:styleId="926AA99C3A164BE8807E7B8F484ACF399">
    <w:name w:val="926AA99C3A164BE8807E7B8F484ACF399"/>
    <w:rsid w:val="00491B52"/>
    <w:pPr>
      <w:spacing w:after="120" w:line="300" w:lineRule="atLeast"/>
    </w:pPr>
    <w:rPr>
      <w:rFonts w:ascii="Arial" w:eastAsia="Times New Roman" w:hAnsi="Arial" w:cs="Times New Roman"/>
      <w:szCs w:val="24"/>
      <w:lang w:eastAsia="en-US"/>
    </w:rPr>
  </w:style>
  <w:style w:type="paragraph" w:customStyle="1" w:styleId="7CD7A82B58E041A6BDAE12B4B3C49A9C9">
    <w:name w:val="7CD7A82B58E041A6BDAE12B4B3C49A9C9"/>
    <w:rsid w:val="00491B52"/>
    <w:pPr>
      <w:spacing w:after="120" w:line="300" w:lineRule="atLeast"/>
    </w:pPr>
    <w:rPr>
      <w:rFonts w:ascii="Arial" w:eastAsia="Times New Roman" w:hAnsi="Arial" w:cs="Times New Roman"/>
      <w:szCs w:val="24"/>
      <w:lang w:eastAsia="en-US"/>
    </w:rPr>
  </w:style>
  <w:style w:type="paragraph" w:customStyle="1" w:styleId="207B8A60F64F440A8DFC5336DC940F7D11">
    <w:name w:val="207B8A60F64F440A8DFC5336DC940F7D11"/>
    <w:rsid w:val="00491B52"/>
    <w:pPr>
      <w:keepNext/>
      <w:spacing w:before="240" w:after="120" w:line="300" w:lineRule="atLeast"/>
      <w:outlineLvl w:val="3"/>
    </w:pPr>
    <w:rPr>
      <w:rFonts w:ascii="Arial" w:eastAsia="Times New Roman" w:hAnsi="Arial" w:cs="Arial"/>
      <w:b/>
      <w:bCs/>
      <w:sz w:val="24"/>
      <w:szCs w:val="24"/>
    </w:rPr>
  </w:style>
  <w:style w:type="paragraph" w:customStyle="1" w:styleId="CC65E2AEAE3F401CAF87A298B04BE6A112">
    <w:name w:val="CC65E2AEAE3F401CAF87A298B04BE6A112"/>
    <w:rsid w:val="00491B52"/>
    <w:pPr>
      <w:keepNext/>
      <w:spacing w:before="240" w:after="120" w:line="300" w:lineRule="atLeast"/>
      <w:outlineLvl w:val="3"/>
    </w:pPr>
    <w:rPr>
      <w:rFonts w:ascii="Arial" w:eastAsia="Times New Roman" w:hAnsi="Arial" w:cs="Arial"/>
      <w:b/>
      <w:bCs/>
      <w:sz w:val="24"/>
      <w:szCs w:val="24"/>
    </w:rPr>
  </w:style>
  <w:style w:type="paragraph" w:customStyle="1" w:styleId="5F9CD06DB00644EFAF9DA717A1CE660713">
    <w:name w:val="5F9CD06DB00644EFAF9DA717A1CE660713"/>
    <w:rsid w:val="00491B52"/>
    <w:pPr>
      <w:spacing w:after="120" w:line="300" w:lineRule="atLeast"/>
    </w:pPr>
    <w:rPr>
      <w:rFonts w:ascii="Arial" w:eastAsia="Times New Roman" w:hAnsi="Arial" w:cs="Times New Roman"/>
      <w:szCs w:val="24"/>
      <w:lang w:eastAsia="en-US"/>
    </w:rPr>
  </w:style>
  <w:style w:type="paragraph" w:customStyle="1" w:styleId="71B1AF47C20C4897976E964BD24C465E10">
    <w:name w:val="71B1AF47C20C4897976E964BD24C465E10"/>
    <w:rsid w:val="00491B52"/>
    <w:pPr>
      <w:spacing w:after="120" w:line="300" w:lineRule="atLeast"/>
    </w:pPr>
    <w:rPr>
      <w:rFonts w:ascii="Arial" w:eastAsia="Times New Roman" w:hAnsi="Arial" w:cs="Times New Roman"/>
      <w:szCs w:val="24"/>
      <w:lang w:eastAsia="en-US"/>
    </w:rPr>
  </w:style>
  <w:style w:type="paragraph" w:customStyle="1" w:styleId="4DD18B0F72574818929D4E3A88228A0010">
    <w:name w:val="4DD18B0F72574818929D4E3A88228A0010"/>
    <w:rsid w:val="00491B52"/>
    <w:pPr>
      <w:spacing w:after="120" w:line="300" w:lineRule="atLeast"/>
    </w:pPr>
    <w:rPr>
      <w:rFonts w:ascii="Arial" w:eastAsia="Times New Roman" w:hAnsi="Arial" w:cs="Times New Roman"/>
      <w:szCs w:val="24"/>
      <w:lang w:eastAsia="en-US"/>
    </w:rPr>
  </w:style>
  <w:style w:type="paragraph" w:customStyle="1" w:styleId="49A0D6105B774759AC0F3EE3BF7BFE0110">
    <w:name w:val="49A0D6105B774759AC0F3EE3BF7BFE0110"/>
    <w:rsid w:val="00491B52"/>
    <w:pPr>
      <w:spacing w:after="120" w:line="300" w:lineRule="atLeast"/>
    </w:pPr>
    <w:rPr>
      <w:rFonts w:ascii="Arial" w:eastAsia="Times New Roman" w:hAnsi="Arial" w:cs="Times New Roman"/>
      <w:szCs w:val="24"/>
      <w:lang w:eastAsia="en-US"/>
    </w:rPr>
  </w:style>
  <w:style w:type="paragraph" w:customStyle="1" w:styleId="61220643E7CB424FAFA0DF464F44237010">
    <w:name w:val="61220643E7CB424FAFA0DF464F44237010"/>
    <w:rsid w:val="00491B52"/>
    <w:pPr>
      <w:spacing w:after="120" w:line="300" w:lineRule="atLeast"/>
    </w:pPr>
    <w:rPr>
      <w:rFonts w:ascii="Arial" w:eastAsia="Times New Roman" w:hAnsi="Arial" w:cs="Times New Roman"/>
      <w:szCs w:val="24"/>
      <w:lang w:eastAsia="en-US"/>
    </w:rPr>
  </w:style>
  <w:style w:type="paragraph" w:customStyle="1" w:styleId="2AF38B56739B44C88A24AA61D62ED2AE10">
    <w:name w:val="2AF38B56739B44C88A24AA61D62ED2AE10"/>
    <w:rsid w:val="00491B52"/>
    <w:pPr>
      <w:spacing w:after="120" w:line="300" w:lineRule="atLeast"/>
    </w:pPr>
    <w:rPr>
      <w:rFonts w:ascii="Arial" w:eastAsia="Times New Roman" w:hAnsi="Arial" w:cs="Times New Roman"/>
      <w:szCs w:val="24"/>
      <w:lang w:eastAsia="en-US"/>
    </w:rPr>
  </w:style>
  <w:style w:type="paragraph" w:customStyle="1" w:styleId="D8893F75C82E412388EBE86C70C1E52210">
    <w:name w:val="D8893F75C82E412388EBE86C70C1E52210"/>
    <w:rsid w:val="00491B52"/>
    <w:pPr>
      <w:spacing w:after="120" w:line="300" w:lineRule="atLeast"/>
    </w:pPr>
    <w:rPr>
      <w:rFonts w:ascii="Arial" w:eastAsia="Times New Roman" w:hAnsi="Arial" w:cs="Times New Roman"/>
      <w:szCs w:val="24"/>
      <w:lang w:eastAsia="en-US"/>
    </w:rPr>
  </w:style>
  <w:style w:type="paragraph" w:customStyle="1" w:styleId="4DE3384D065A4A288D164D262517834310">
    <w:name w:val="4DE3384D065A4A288D164D262517834310"/>
    <w:rsid w:val="00491B52"/>
    <w:pPr>
      <w:spacing w:after="120" w:line="300" w:lineRule="atLeast"/>
    </w:pPr>
    <w:rPr>
      <w:rFonts w:ascii="Arial" w:eastAsia="Times New Roman" w:hAnsi="Arial" w:cs="Times New Roman"/>
      <w:szCs w:val="24"/>
      <w:lang w:eastAsia="en-US"/>
    </w:rPr>
  </w:style>
  <w:style w:type="paragraph" w:customStyle="1" w:styleId="9003D449EBEA46478BB6791F2C007C3210">
    <w:name w:val="9003D449EBEA46478BB6791F2C007C3210"/>
    <w:rsid w:val="00491B52"/>
    <w:pPr>
      <w:spacing w:after="120" w:line="300" w:lineRule="atLeast"/>
    </w:pPr>
    <w:rPr>
      <w:rFonts w:ascii="Arial" w:eastAsia="Times New Roman" w:hAnsi="Arial" w:cs="Times New Roman"/>
      <w:szCs w:val="24"/>
      <w:lang w:eastAsia="en-US"/>
    </w:rPr>
  </w:style>
  <w:style w:type="paragraph" w:customStyle="1" w:styleId="075EE1F758AB4D5CB81B29EFF68F7FBA10">
    <w:name w:val="075EE1F758AB4D5CB81B29EFF68F7FBA10"/>
    <w:rsid w:val="00491B52"/>
    <w:pPr>
      <w:spacing w:after="120" w:line="300" w:lineRule="atLeast"/>
    </w:pPr>
    <w:rPr>
      <w:rFonts w:ascii="Arial" w:eastAsia="Times New Roman" w:hAnsi="Arial" w:cs="Times New Roman"/>
      <w:szCs w:val="24"/>
      <w:lang w:eastAsia="en-US"/>
    </w:rPr>
  </w:style>
  <w:style w:type="paragraph" w:customStyle="1" w:styleId="CAC2098B813E400BA2818A8681255AB310">
    <w:name w:val="CAC2098B813E400BA2818A8681255AB310"/>
    <w:rsid w:val="00491B52"/>
    <w:pPr>
      <w:spacing w:after="120" w:line="300" w:lineRule="atLeast"/>
    </w:pPr>
    <w:rPr>
      <w:rFonts w:ascii="Arial" w:eastAsia="Times New Roman" w:hAnsi="Arial" w:cs="Times New Roman"/>
      <w:szCs w:val="24"/>
      <w:lang w:eastAsia="en-US"/>
    </w:rPr>
  </w:style>
  <w:style w:type="paragraph" w:customStyle="1" w:styleId="0CEE099522A24ED0AF11F93C0748ADBA10">
    <w:name w:val="0CEE099522A24ED0AF11F93C0748ADBA10"/>
    <w:rsid w:val="00491B52"/>
    <w:pPr>
      <w:spacing w:after="120" w:line="300" w:lineRule="atLeast"/>
    </w:pPr>
    <w:rPr>
      <w:rFonts w:ascii="Arial" w:eastAsia="Times New Roman" w:hAnsi="Arial" w:cs="Times New Roman"/>
      <w:szCs w:val="24"/>
      <w:lang w:eastAsia="en-US"/>
    </w:rPr>
  </w:style>
  <w:style w:type="paragraph" w:customStyle="1" w:styleId="CF29A0F9DA144C9DB61D7948B25E989B10">
    <w:name w:val="CF29A0F9DA144C9DB61D7948B25E989B10"/>
    <w:rsid w:val="00491B52"/>
    <w:pPr>
      <w:spacing w:after="120" w:line="300" w:lineRule="atLeast"/>
    </w:pPr>
    <w:rPr>
      <w:rFonts w:ascii="Arial" w:eastAsia="Times New Roman" w:hAnsi="Arial" w:cs="Times New Roman"/>
      <w:szCs w:val="24"/>
      <w:lang w:eastAsia="en-US"/>
    </w:rPr>
  </w:style>
  <w:style w:type="paragraph" w:customStyle="1" w:styleId="47A2BF80EAFE453D80CC27DDC2B712DB10">
    <w:name w:val="47A2BF80EAFE453D80CC27DDC2B712DB10"/>
    <w:rsid w:val="00491B52"/>
    <w:pPr>
      <w:spacing w:after="120" w:line="300" w:lineRule="atLeast"/>
    </w:pPr>
    <w:rPr>
      <w:rFonts w:ascii="Arial" w:eastAsia="Times New Roman" w:hAnsi="Arial" w:cs="Times New Roman"/>
      <w:szCs w:val="24"/>
      <w:lang w:eastAsia="en-US"/>
    </w:rPr>
  </w:style>
  <w:style w:type="paragraph" w:customStyle="1" w:styleId="52E9E9836BD74410AA179F19EF07B02C10">
    <w:name w:val="52E9E9836BD74410AA179F19EF07B02C10"/>
    <w:rsid w:val="00491B52"/>
    <w:pPr>
      <w:spacing w:after="120" w:line="300" w:lineRule="atLeast"/>
    </w:pPr>
    <w:rPr>
      <w:rFonts w:ascii="Arial" w:eastAsia="Times New Roman" w:hAnsi="Arial" w:cs="Times New Roman"/>
      <w:szCs w:val="24"/>
      <w:lang w:eastAsia="en-US"/>
    </w:rPr>
  </w:style>
  <w:style w:type="paragraph" w:customStyle="1" w:styleId="0F814A63E43444B7B3841ECC0B8FAC3010">
    <w:name w:val="0F814A63E43444B7B3841ECC0B8FAC3010"/>
    <w:rsid w:val="00491B52"/>
    <w:pPr>
      <w:spacing w:after="120" w:line="300" w:lineRule="atLeast"/>
    </w:pPr>
    <w:rPr>
      <w:rFonts w:ascii="Arial" w:eastAsia="Times New Roman" w:hAnsi="Arial" w:cs="Times New Roman"/>
      <w:szCs w:val="24"/>
      <w:lang w:eastAsia="en-US"/>
    </w:rPr>
  </w:style>
  <w:style w:type="paragraph" w:customStyle="1" w:styleId="252FB09A10734A59837EF8FE8E90A71210">
    <w:name w:val="252FB09A10734A59837EF8FE8E90A71210"/>
    <w:rsid w:val="00491B52"/>
    <w:pPr>
      <w:spacing w:after="120" w:line="300" w:lineRule="atLeast"/>
    </w:pPr>
    <w:rPr>
      <w:rFonts w:ascii="Arial" w:eastAsia="Times New Roman" w:hAnsi="Arial" w:cs="Times New Roman"/>
      <w:szCs w:val="24"/>
      <w:lang w:eastAsia="en-US"/>
    </w:rPr>
  </w:style>
  <w:style w:type="paragraph" w:customStyle="1" w:styleId="C36989F62A0F4DC49D9ECB1A9E8AA16310">
    <w:name w:val="C36989F62A0F4DC49D9ECB1A9E8AA16310"/>
    <w:rsid w:val="00491B52"/>
    <w:pPr>
      <w:spacing w:after="120" w:line="300" w:lineRule="atLeast"/>
    </w:pPr>
    <w:rPr>
      <w:rFonts w:ascii="Arial" w:eastAsia="Times New Roman" w:hAnsi="Arial" w:cs="Times New Roman"/>
      <w:szCs w:val="24"/>
      <w:lang w:eastAsia="en-US"/>
    </w:rPr>
  </w:style>
  <w:style w:type="paragraph" w:customStyle="1" w:styleId="ED6213EFBFA14B008B6B758F6B21ED8C10">
    <w:name w:val="ED6213EFBFA14B008B6B758F6B21ED8C10"/>
    <w:rsid w:val="00491B52"/>
    <w:pPr>
      <w:spacing w:after="120" w:line="300" w:lineRule="atLeast"/>
    </w:pPr>
    <w:rPr>
      <w:rFonts w:ascii="Arial" w:eastAsia="Times New Roman" w:hAnsi="Arial" w:cs="Times New Roman"/>
      <w:szCs w:val="24"/>
      <w:lang w:eastAsia="en-US"/>
    </w:rPr>
  </w:style>
  <w:style w:type="paragraph" w:customStyle="1" w:styleId="CEB7B3986DE4481CB15D4551DA5E98E49">
    <w:name w:val="CEB7B3986DE4481CB15D4551DA5E98E49"/>
    <w:rsid w:val="00491B52"/>
    <w:pPr>
      <w:spacing w:after="120" w:line="300" w:lineRule="atLeast"/>
    </w:pPr>
    <w:rPr>
      <w:rFonts w:ascii="Arial" w:eastAsia="Times New Roman" w:hAnsi="Arial" w:cs="Times New Roman"/>
      <w:szCs w:val="24"/>
      <w:lang w:eastAsia="en-US"/>
    </w:rPr>
  </w:style>
  <w:style w:type="paragraph" w:customStyle="1" w:styleId="9B6BAA57C0AC44CBA4C1397BB25273F79">
    <w:name w:val="9B6BAA57C0AC44CBA4C1397BB25273F79"/>
    <w:rsid w:val="00491B52"/>
    <w:pPr>
      <w:spacing w:after="120" w:line="300" w:lineRule="atLeast"/>
    </w:pPr>
    <w:rPr>
      <w:rFonts w:ascii="Arial" w:eastAsia="Times New Roman" w:hAnsi="Arial" w:cs="Times New Roman"/>
      <w:szCs w:val="24"/>
      <w:lang w:eastAsia="en-US"/>
    </w:rPr>
  </w:style>
  <w:style w:type="paragraph" w:customStyle="1" w:styleId="008975A35D864F0FB1E56F870E0BFE849">
    <w:name w:val="008975A35D864F0FB1E56F870E0BFE849"/>
    <w:rsid w:val="00491B52"/>
    <w:pPr>
      <w:spacing w:after="120" w:line="300" w:lineRule="atLeast"/>
    </w:pPr>
    <w:rPr>
      <w:rFonts w:ascii="Arial" w:eastAsia="Times New Roman" w:hAnsi="Arial" w:cs="Times New Roman"/>
      <w:szCs w:val="24"/>
      <w:lang w:eastAsia="en-US"/>
    </w:rPr>
  </w:style>
  <w:style w:type="paragraph" w:customStyle="1" w:styleId="289DB9E3125F4198ABD36E7201DB01249">
    <w:name w:val="289DB9E3125F4198ABD36E7201DB01249"/>
    <w:rsid w:val="00491B52"/>
    <w:pPr>
      <w:spacing w:after="120" w:line="300" w:lineRule="atLeast"/>
    </w:pPr>
    <w:rPr>
      <w:rFonts w:ascii="Arial" w:eastAsia="Times New Roman" w:hAnsi="Arial" w:cs="Times New Roman"/>
      <w:szCs w:val="24"/>
      <w:lang w:eastAsia="en-US"/>
    </w:rPr>
  </w:style>
  <w:style w:type="paragraph" w:customStyle="1" w:styleId="D445792E564745F192FD013D9088883C10">
    <w:name w:val="D445792E564745F192FD013D9088883C10"/>
    <w:rsid w:val="00491B52"/>
    <w:pPr>
      <w:spacing w:after="120" w:line="300" w:lineRule="atLeast"/>
    </w:pPr>
    <w:rPr>
      <w:rFonts w:ascii="Arial" w:eastAsia="Times New Roman" w:hAnsi="Arial" w:cs="Times New Roman"/>
      <w:szCs w:val="24"/>
      <w:lang w:eastAsia="en-US"/>
    </w:rPr>
  </w:style>
  <w:style w:type="paragraph" w:customStyle="1" w:styleId="084E267FC4BB4D479C6ADBBCB83701332">
    <w:name w:val="084E267FC4BB4D479C6ADBBCB83701332"/>
    <w:rsid w:val="00491B52"/>
    <w:pPr>
      <w:spacing w:after="120" w:line="300" w:lineRule="atLeast"/>
    </w:pPr>
    <w:rPr>
      <w:rFonts w:ascii="Arial" w:eastAsia="Times New Roman" w:hAnsi="Arial" w:cs="Times New Roman"/>
      <w:szCs w:val="24"/>
      <w:lang w:eastAsia="en-US"/>
    </w:rPr>
  </w:style>
  <w:style w:type="paragraph" w:customStyle="1" w:styleId="4D7CB006395A458FB3C447DA077067F92">
    <w:name w:val="4D7CB006395A458FB3C447DA077067F92"/>
    <w:rsid w:val="00491B52"/>
    <w:pPr>
      <w:spacing w:after="120" w:line="300" w:lineRule="atLeast"/>
    </w:pPr>
    <w:rPr>
      <w:rFonts w:ascii="Arial" w:eastAsia="Times New Roman" w:hAnsi="Arial" w:cs="Times New Roman"/>
      <w:szCs w:val="24"/>
      <w:lang w:eastAsia="en-US"/>
    </w:rPr>
  </w:style>
  <w:style w:type="paragraph" w:customStyle="1" w:styleId="424136D6B3A342A09B4D41B0162890092">
    <w:name w:val="424136D6B3A342A09B4D41B0162890092"/>
    <w:rsid w:val="00491B52"/>
    <w:pPr>
      <w:spacing w:after="120" w:line="300" w:lineRule="atLeast"/>
    </w:pPr>
    <w:rPr>
      <w:rFonts w:ascii="Arial" w:eastAsia="Times New Roman" w:hAnsi="Arial" w:cs="Times New Roman"/>
      <w:szCs w:val="24"/>
      <w:lang w:eastAsia="en-US"/>
    </w:rPr>
  </w:style>
  <w:style w:type="paragraph" w:customStyle="1" w:styleId="27BD09AC88F440FCBAEEC91AB48BB3C12">
    <w:name w:val="27BD09AC88F440FCBAEEC91AB48BB3C12"/>
    <w:rsid w:val="00491B52"/>
    <w:pPr>
      <w:spacing w:after="120" w:line="300" w:lineRule="atLeast"/>
    </w:pPr>
    <w:rPr>
      <w:rFonts w:ascii="Arial" w:eastAsia="Times New Roman" w:hAnsi="Arial" w:cs="Times New Roman"/>
      <w:szCs w:val="24"/>
      <w:lang w:eastAsia="en-US"/>
    </w:rPr>
  </w:style>
  <w:style w:type="paragraph" w:customStyle="1" w:styleId="F6916DEF27474CD4A4E6B9839D761C062">
    <w:name w:val="F6916DEF27474CD4A4E6B9839D761C062"/>
    <w:rsid w:val="00491B52"/>
    <w:pPr>
      <w:spacing w:after="120" w:line="300" w:lineRule="atLeast"/>
    </w:pPr>
    <w:rPr>
      <w:rFonts w:ascii="Arial" w:eastAsia="Times New Roman" w:hAnsi="Arial" w:cs="Times New Roman"/>
      <w:szCs w:val="24"/>
      <w:lang w:eastAsia="en-US"/>
    </w:rPr>
  </w:style>
  <w:style w:type="paragraph" w:customStyle="1" w:styleId="50EA12C3D05B438482B43633D3EA17D22">
    <w:name w:val="50EA12C3D05B438482B43633D3EA17D22"/>
    <w:rsid w:val="00491B52"/>
    <w:pPr>
      <w:spacing w:after="120" w:line="300" w:lineRule="atLeast"/>
    </w:pPr>
    <w:rPr>
      <w:rFonts w:ascii="Arial" w:eastAsia="Times New Roman" w:hAnsi="Arial" w:cs="Times New Roman"/>
      <w:szCs w:val="24"/>
      <w:lang w:eastAsia="en-US"/>
    </w:rPr>
  </w:style>
  <w:style w:type="paragraph" w:customStyle="1" w:styleId="5027D5F64A0C4265A22BFF21EB2FEF5C2">
    <w:name w:val="5027D5F64A0C4265A22BFF21EB2FEF5C2"/>
    <w:rsid w:val="00491B52"/>
    <w:pPr>
      <w:spacing w:after="120" w:line="300" w:lineRule="atLeast"/>
    </w:pPr>
    <w:rPr>
      <w:rFonts w:ascii="Arial" w:eastAsia="Times New Roman" w:hAnsi="Arial" w:cs="Times New Roman"/>
      <w:szCs w:val="24"/>
      <w:lang w:eastAsia="en-US"/>
    </w:rPr>
  </w:style>
  <w:style w:type="paragraph" w:customStyle="1" w:styleId="52B6413CBFED4884B5BCE27936B049702">
    <w:name w:val="52B6413CBFED4884B5BCE27936B049702"/>
    <w:rsid w:val="00491B52"/>
    <w:pPr>
      <w:spacing w:after="120" w:line="300" w:lineRule="atLeast"/>
    </w:pPr>
    <w:rPr>
      <w:rFonts w:ascii="Arial" w:eastAsia="Times New Roman" w:hAnsi="Arial" w:cs="Times New Roman"/>
      <w:szCs w:val="24"/>
      <w:lang w:eastAsia="en-US"/>
    </w:rPr>
  </w:style>
  <w:style w:type="paragraph" w:customStyle="1" w:styleId="A695D735E37B4E5787CEFFB0F5FE32F52">
    <w:name w:val="A695D735E37B4E5787CEFFB0F5FE32F52"/>
    <w:rsid w:val="00491B52"/>
    <w:pPr>
      <w:spacing w:after="120" w:line="300" w:lineRule="atLeast"/>
    </w:pPr>
    <w:rPr>
      <w:rFonts w:ascii="Arial" w:eastAsia="Times New Roman" w:hAnsi="Arial" w:cs="Times New Roman"/>
      <w:szCs w:val="24"/>
      <w:lang w:eastAsia="en-US"/>
    </w:rPr>
  </w:style>
  <w:style w:type="paragraph" w:customStyle="1" w:styleId="31C7E5A05EA543CD943EA2FBC64531192">
    <w:name w:val="31C7E5A05EA543CD943EA2FBC64531192"/>
    <w:rsid w:val="00491B52"/>
    <w:pPr>
      <w:spacing w:after="120" w:line="300" w:lineRule="atLeast"/>
    </w:pPr>
    <w:rPr>
      <w:rFonts w:ascii="Arial" w:eastAsia="Times New Roman" w:hAnsi="Arial" w:cs="Times New Roman"/>
      <w:szCs w:val="24"/>
      <w:lang w:eastAsia="en-US"/>
    </w:rPr>
  </w:style>
  <w:style w:type="paragraph" w:customStyle="1" w:styleId="8C183DC846C8475C842759064735AC6D2">
    <w:name w:val="8C183DC846C8475C842759064735AC6D2"/>
    <w:rsid w:val="00491B52"/>
    <w:pPr>
      <w:spacing w:after="120" w:line="300" w:lineRule="atLeast"/>
    </w:pPr>
    <w:rPr>
      <w:rFonts w:ascii="Arial" w:eastAsia="Times New Roman" w:hAnsi="Arial" w:cs="Times New Roman"/>
      <w:szCs w:val="24"/>
      <w:lang w:eastAsia="en-US"/>
    </w:rPr>
  </w:style>
  <w:style w:type="paragraph" w:customStyle="1" w:styleId="A3D171A2CB36402F8F46A68F500AB48D2">
    <w:name w:val="A3D171A2CB36402F8F46A68F500AB48D2"/>
    <w:rsid w:val="00491B52"/>
    <w:pPr>
      <w:spacing w:after="120" w:line="300" w:lineRule="atLeast"/>
    </w:pPr>
    <w:rPr>
      <w:rFonts w:ascii="Arial" w:eastAsia="Times New Roman" w:hAnsi="Arial" w:cs="Times New Roman"/>
      <w:szCs w:val="24"/>
      <w:lang w:eastAsia="en-US"/>
    </w:rPr>
  </w:style>
  <w:style w:type="paragraph" w:customStyle="1" w:styleId="9EEF088B77EF4F49A5CCBF4B6BCDD8CF2">
    <w:name w:val="9EEF088B77EF4F49A5CCBF4B6BCDD8CF2"/>
    <w:rsid w:val="00491B52"/>
    <w:pPr>
      <w:spacing w:after="120" w:line="300" w:lineRule="atLeast"/>
    </w:pPr>
    <w:rPr>
      <w:rFonts w:ascii="Arial" w:eastAsia="Times New Roman" w:hAnsi="Arial" w:cs="Times New Roman"/>
      <w:szCs w:val="24"/>
      <w:lang w:eastAsia="en-US"/>
    </w:rPr>
  </w:style>
  <w:style w:type="paragraph" w:customStyle="1" w:styleId="8E94AF49CC314C1CA49660FD866A325B2">
    <w:name w:val="8E94AF49CC314C1CA49660FD866A325B2"/>
    <w:rsid w:val="00491B52"/>
    <w:pPr>
      <w:spacing w:after="120" w:line="300" w:lineRule="atLeast"/>
    </w:pPr>
    <w:rPr>
      <w:rFonts w:ascii="Arial" w:eastAsia="Times New Roman" w:hAnsi="Arial" w:cs="Times New Roman"/>
      <w:szCs w:val="24"/>
      <w:lang w:eastAsia="en-US"/>
    </w:rPr>
  </w:style>
  <w:style w:type="paragraph" w:customStyle="1" w:styleId="07C74D0BB40641AC94754294C1F4C6222">
    <w:name w:val="07C74D0BB40641AC94754294C1F4C6222"/>
    <w:rsid w:val="00491B52"/>
    <w:pPr>
      <w:spacing w:after="120" w:line="300" w:lineRule="atLeast"/>
    </w:pPr>
    <w:rPr>
      <w:rFonts w:ascii="Arial" w:eastAsia="Times New Roman" w:hAnsi="Arial" w:cs="Times New Roman"/>
      <w:szCs w:val="24"/>
      <w:lang w:eastAsia="en-US"/>
    </w:rPr>
  </w:style>
  <w:style w:type="paragraph" w:customStyle="1" w:styleId="6DBFBE8FA6014E81A4F5924E070ACA052">
    <w:name w:val="6DBFBE8FA6014E81A4F5924E070ACA052"/>
    <w:rsid w:val="00491B52"/>
    <w:pPr>
      <w:spacing w:after="120" w:line="300" w:lineRule="atLeast"/>
    </w:pPr>
    <w:rPr>
      <w:rFonts w:ascii="Arial" w:eastAsia="Times New Roman" w:hAnsi="Arial" w:cs="Times New Roman"/>
      <w:szCs w:val="24"/>
      <w:lang w:eastAsia="en-US"/>
    </w:rPr>
  </w:style>
  <w:style w:type="paragraph" w:customStyle="1" w:styleId="723059FC3B004475AC96574331AB11E12">
    <w:name w:val="723059FC3B004475AC96574331AB11E12"/>
    <w:rsid w:val="00491B52"/>
    <w:pPr>
      <w:spacing w:after="120" w:line="300" w:lineRule="atLeast"/>
    </w:pPr>
    <w:rPr>
      <w:rFonts w:ascii="Arial" w:eastAsia="Times New Roman" w:hAnsi="Arial" w:cs="Times New Roman"/>
      <w:szCs w:val="24"/>
      <w:lang w:eastAsia="en-US"/>
    </w:rPr>
  </w:style>
  <w:style w:type="paragraph" w:customStyle="1" w:styleId="86A81D05181D4B57ABC2B767FEB6D0BB2">
    <w:name w:val="86A81D05181D4B57ABC2B767FEB6D0BB2"/>
    <w:rsid w:val="00491B52"/>
    <w:pPr>
      <w:spacing w:after="120" w:line="300" w:lineRule="atLeast"/>
    </w:pPr>
    <w:rPr>
      <w:rFonts w:ascii="Arial" w:eastAsia="Times New Roman" w:hAnsi="Arial" w:cs="Times New Roman"/>
      <w:szCs w:val="24"/>
      <w:lang w:eastAsia="en-US"/>
    </w:rPr>
  </w:style>
  <w:style w:type="paragraph" w:customStyle="1" w:styleId="540E2AD85A9D484DBEF5ED3270CEF2042">
    <w:name w:val="540E2AD85A9D484DBEF5ED3270CEF2042"/>
    <w:rsid w:val="00491B52"/>
    <w:pPr>
      <w:spacing w:after="120" w:line="300" w:lineRule="atLeast"/>
    </w:pPr>
    <w:rPr>
      <w:rFonts w:ascii="Arial" w:eastAsia="Times New Roman" w:hAnsi="Arial" w:cs="Times New Roman"/>
      <w:szCs w:val="24"/>
      <w:lang w:eastAsia="en-US"/>
    </w:rPr>
  </w:style>
  <w:style w:type="paragraph" w:customStyle="1" w:styleId="F87BF678AC8C4B7386D51B9123004DCC2">
    <w:name w:val="F87BF678AC8C4B7386D51B9123004DCC2"/>
    <w:rsid w:val="00491B52"/>
    <w:pPr>
      <w:spacing w:after="120" w:line="300" w:lineRule="atLeast"/>
    </w:pPr>
    <w:rPr>
      <w:rFonts w:ascii="Arial" w:eastAsia="Times New Roman" w:hAnsi="Arial" w:cs="Times New Roman"/>
      <w:szCs w:val="24"/>
      <w:lang w:eastAsia="en-US"/>
    </w:rPr>
  </w:style>
  <w:style w:type="paragraph" w:customStyle="1" w:styleId="FE962D1BDF1241218C677FF755C6A6182">
    <w:name w:val="FE962D1BDF1241218C677FF755C6A6182"/>
    <w:rsid w:val="00491B52"/>
    <w:pPr>
      <w:spacing w:after="120" w:line="300" w:lineRule="atLeast"/>
    </w:pPr>
    <w:rPr>
      <w:rFonts w:ascii="Arial" w:eastAsia="Times New Roman" w:hAnsi="Arial" w:cs="Times New Roman"/>
      <w:szCs w:val="24"/>
      <w:lang w:eastAsia="en-US"/>
    </w:rPr>
  </w:style>
  <w:style w:type="paragraph" w:customStyle="1" w:styleId="A551F55AB27242D9A8E29484F9CE6C5510">
    <w:name w:val="A551F55AB27242D9A8E29484F9CE6C5510"/>
    <w:rsid w:val="00491B52"/>
    <w:pPr>
      <w:spacing w:after="120" w:line="300" w:lineRule="atLeast"/>
    </w:pPr>
    <w:rPr>
      <w:rFonts w:ascii="Arial" w:eastAsia="Times New Roman" w:hAnsi="Arial" w:cs="Times New Roman"/>
      <w:szCs w:val="24"/>
      <w:lang w:eastAsia="en-US"/>
    </w:rPr>
  </w:style>
  <w:style w:type="paragraph" w:customStyle="1" w:styleId="75FB19062834456A99A7E4A3F91E7CAE9">
    <w:name w:val="75FB19062834456A99A7E4A3F91E7CAE9"/>
    <w:rsid w:val="00491B52"/>
    <w:pPr>
      <w:spacing w:after="120" w:line="300" w:lineRule="atLeast"/>
    </w:pPr>
    <w:rPr>
      <w:rFonts w:ascii="Arial" w:eastAsia="Times New Roman" w:hAnsi="Arial" w:cs="Times New Roman"/>
      <w:szCs w:val="24"/>
      <w:lang w:eastAsia="en-US"/>
    </w:rPr>
  </w:style>
  <w:style w:type="paragraph" w:customStyle="1" w:styleId="459DD49569CB4CED922242FD83E5D3268">
    <w:name w:val="459DD49569CB4CED922242FD83E5D3268"/>
    <w:rsid w:val="00491B52"/>
    <w:pPr>
      <w:spacing w:after="120" w:line="300" w:lineRule="atLeast"/>
    </w:pPr>
    <w:rPr>
      <w:rFonts w:ascii="Arial" w:eastAsia="Times New Roman" w:hAnsi="Arial" w:cs="Times New Roman"/>
      <w:szCs w:val="24"/>
      <w:lang w:eastAsia="en-US"/>
    </w:rPr>
  </w:style>
  <w:style w:type="paragraph" w:customStyle="1" w:styleId="29BBA625CB2F47929AB89E95E169716F7">
    <w:name w:val="29BBA625CB2F47929AB89E95E169716F7"/>
    <w:rsid w:val="00491B52"/>
    <w:pPr>
      <w:spacing w:after="120" w:line="300" w:lineRule="atLeast"/>
    </w:pPr>
    <w:rPr>
      <w:rFonts w:ascii="Arial" w:eastAsia="Times New Roman" w:hAnsi="Arial" w:cs="Times New Roman"/>
      <w:szCs w:val="24"/>
      <w:lang w:eastAsia="en-US"/>
    </w:rPr>
  </w:style>
  <w:style w:type="paragraph" w:customStyle="1" w:styleId="CA74FBE10DF54E5397E39EDE5908E84A7">
    <w:name w:val="CA74FBE10DF54E5397E39EDE5908E84A7"/>
    <w:rsid w:val="00491B52"/>
    <w:pPr>
      <w:spacing w:after="120" w:line="300" w:lineRule="atLeast"/>
    </w:pPr>
    <w:rPr>
      <w:rFonts w:ascii="Arial" w:eastAsia="Times New Roman" w:hAnsi="Arial" w:cs="Times New Roman"/>
      <w:szCs w:val="24"/>
      <w:lang w:eastAsia="en-US"/>
    </w:rPr>
  </w:style>
  <w:style w:type="paragraph" w:customStyle="1" w:styleId="F662986B68CF43C7A5B51C1FCCA9085F8">
    <w:name w:val="F662986B68CF43C7A5B51C1FCCA9085F8"/>
    <w:rsid w:val="00491B52"/>
    <w:pPr>
      <w:spacing w:after="120" w:line="300" w:lineRule="atLeast"/>
    </w:pPr>
    <w:rPr>
      <w:rFonts w:ascii="Arial" w:eastAsia="Times New Roman" w:hAnsi="Arial" w:cs="Times New Roman"/>
      <w:szCs w:val="24"/>
      <w:lang w:eastAsia="en-US"/>
    </w:rPr>
  </w:style>
  <w:style w:type="paragraph" w:customStyle="1" w:styleId="67F16BE12E8C4ABA8752DBA7D85EF4AE8">
    <w:name w:val="67F16BE12E8C4ABA8752DBA7D85EF4AE8"/>
    <w:rsid w:val="00491B52"/>
    <w:pPr>
      <w:spacing w:after="120" w:line="300" w:lineRule="atLeast"/>
    </w:pPr>
    <w:rPr>
      <w:rFonts w:ascii="Arial" w:eastAsia="Times New Roman" w:hAnsi="Arial" w:cs="Times New Roman"/>
      <w:szCs w:val="24"/>
      <w:lang w:eastAsia="en-US"/>
    </w:rPr>
  </w:style>
  <w:style w:type="paragraph" w:customStyle="1" w:styleId="E96B88C631BB42F98BFFAC51CECD236F8">
    <w:name w:val="E96B88C631BB42F98BFFAC51CECD236F8"/>
    <w:rsid w:val="00491B52"/>
    <w:pPr>
      <w:spacing w:after="120" w:line="300" w:lineRule="atLeast"/>
    </w:pPr>
    <w:rPr>
      <w:rFonts w:ascii="Arial" w:eastAsia="Times New Roman" w:hAnsi="Arial" w:cs="Times New Roman"/>
      <w:szCs w:val="24"/>
      <w:lang w:eastAsia="en-US"/>
    </w:rPr>
  </w:style>
  <w:style w:type="paragraph" w:customStyle="1" w:styleId="EBEA9117FE904245977BAE725A15BADF8">
    <w:name w:val="EBEA9117FE904245977BAE725A15BADF8"/>
    <w:rsid w:val="00491B52"/>
    <w:pPr>
      <w:spacing w:after="120" w:line="300" w:lineRule="atLeast"/>
    </w:pPr>
    <w:rPr>
      <w:rFonts w:ascii="Arial" w:eastAsia="Times New Roman" w:hAnsi="Arial" w:cs="Times New Roman"/>
      <w:szCs w:val="24"/>
      <w:lang w:eastAsia="en-US"/>
    </w:rPr>
  </w:style>
  <w:style w:type="paragraph" w:customStyle="1" w:styleId="A6A1908BDB764EF6A1FDAE5C5DCAF3688">
    <w:name w:val="A6A1908BDB764EF6A1FDAE5C5DCAF3688"/>
    <w:rsid w:val="00491B52"/>
    <w:pPr>
      <w:spacing w:after="120" w:line="300" w:lineRule="atLeast"/>
    </w:pPr>
    <w:rPr>
      <w:rFonts w:ascii="Arial" w:eastAsia="Times New Roman" w:hAnsi="Arial" w:cs="Times New Roman"/>
      <w:szCs w:val="24"/>
      <w:lang w:eastAsia="en-US"/>
    </w:rPr>
  </w:style>
  <w:style w:type="paragraph" w:customStyle="1" w:styleId="2F1AC1709EB94116B0E3FC2442C397718">
    <w:name w:val="2F1AC1709EB94116B0E3FC2442C397718"/>
    <w:rsid w:val="00491B52"/>
    <w:pPr>
      <w:spacing w:after="120" w:line="300" w:lineRule="atLeast"/>
    </w:pPr>
    <w:rPr>
      <w:rFonts w:ascii="Arial" w:eastAsia="Times New Roman" w:hAnsi="Arial" w:cs="Times New Roman"/>
      <w:szCs w:val="24"/>
      <w:lang w:eastAsia="en-US"/>
    </w:rPr>
  </w:style>
  <w:style w:type="paragraph" w:customStyle="1" w:styleId="92CC1AEC93E141D0BBE1EE1B43CEEB8C8">
    <w:name w:val="92CC1AEC93E141D0BBE1EE1B43CEEB8C8"/>
    <w:rsid w:val="00491B52"/>
    <w:pPr>
      <w:spacing w:after="120" w:line="300" w:lineRule="atLeast"/>
    </w:pPr>
    <w:rPr>
      <w:rFonts w:ascii="Arial" w:eastAsia="Times New Roman" w:hAnsi="Arial" w:cs="Times New Roman"/>
      <w:szCs w:val="24"/>
      <w:lang w:eastAsia="en-US"/>
    </w:rPr>
  </w:style>
  <w:style w:type="paragraph" w:customStyle="1" w:styleId="D0C0B01C9A4A417EB10A4565D58FBA088">
    <w:name w:val="D0C0B01C9A4A417EB10A4565D58FBA088"/>
    <w:rsid w:val="00491B52"/>
    <w:pPr>
      <w:spacing w:after="120" w:line="300" w:lineRule="atLeast"/>
    </w:pPr>
    <w:rPr>
      <w:rFonts w:ascii="Arial" w:eastAsia="Times New Roman" w:hAnsi="Arial" w:cs="Times New Roman"/>
      <w:szCs w:val="24"/>
      <w:lang w:eastAsia="en-US"/>
    </w:rPr>
  </w:style>
  <w:style w:type="paragraph" w:customStyle="1" w:styleId="B264202EA2494BE1A3B5DAEBC496234A8">
    <w:name w:val="B264202EA2494BE1A3B5DAEBC496234A8"/>
    <w:rsid w:val="00491B52"/>
    <w:pPr>
      <w:spacing w:after="120" w:line="300" w:lineRule="atLeast"/>
    </w:pPr>
    <w:rPr>
      <w:rFonts w:ascii="Arial" w:eastAsia="Times New Roman" w:hAnsi="Arial" w:cs="Times New Roman"/>
      <w:szCs w:val="24"/>
      <w:lang w:eastAsia="en-US"/>
    </w:rPr>
  </w:style>
  <w:style w:type="paragraph" w:customStyle="1" w:styleId="A01A2949CEC048D598B9E3F0432172948">
    <w:name w:val="A01A2949CEC048D598B9E3F0432172948"/>
    <w:rsid w:val="00491B52"/>
    <w:pPr>
      <w:spacing w:after="120" w:line="300" w:lineRule="atLeast"/>
    </w:pPr>
    <w:rPr>
      <w:rFonts w:ascii="Arial" w:eastAsia="Times New Roman" w:hAnsi="Arial" w:cs="Times New Roman"/>
      <w:szCs w:val="24"/>
      <w:lang w:eastAsia="en-US"/>
    </w:rPr>
  </w:style>
  <w:style w:type="paragraph" w:customStyle="1" w:styleId="7A2EA680EB8F458B96EBD8A842BEBB5D8">
    <w:name w:val="7A2EA680EB8F458B96EBD8A842BEBB5D8"/>
    <w:rsid w:val="00491B52"/>
    <w:pPr>
      <w:spacing w:after="120" w:line="300" w:lineRule="atLeast"/>
    </w:pPr>
    <w:rPr>
      <w:rFonts w:ascii="Arial" w:eastAsia="Times New Roman" w:hAnsi="Arial" w:cs="Times New Roman"/>
      <w:szCs w:val="24"/>
      <w:lang w:eastAsia="en-US"/>
    </w:rPr>
  </w:style>
  <w:style w:type="paragraph" w:customStyle="1" w:styleId="4DFE04C0EDD54D33BF3560C70D46F18D8">
    <w:name w:val="4DFE04C0EDD54D33BF3560C70D46F18D8"/>
    <w:rsid w:val="00491B52"/>
    <w:pPr>
      <w:spacing w:after="120" w:line="300" w:lineRule="atLeast"/>
    </w:pPr>
    <w:rPr>
      <w:rFonts w:ascii="Arial" w:eastAsia="Times New Roman" w:hAnsi="Arial" w:cs="Times New Roman"/>
      <w:szCs w:val="24"/>
      <w:lang w:eastAsia="en-US"/>
    </w:rPr>
  </w:style>
  <w:style w:type="paragraph" w:customStyle="1" w:styleId="5814D22E48A549C2A94E7C8FE65D2F108">
    <w:name w:val="5814D22E48A549C2A94E7C8FE65D2F108"/>
    <w:rsid w:val="00491B52"/>
    <w:pPr>
      <w:spacing w:after="120" w:line="300" w:lineRule="atLeast"/>
    </w:pPr>
    <w:rPr>
      <w:rFonts w:ascii="Arial" w:eastAsia="Times New Roman" w:hAnsi="Arial" w:cs="Times New Roman"/>
      <w:szCs w:val="24"/>
      <w:lang w:eastAsia="en-US"/>
    </w:rPr>
  </w:style>
  <w:style w:type="paragraph" w:customStyle="1" w:styleId="49ECD7A69CB044DEA4A674A0B8538CCE8">
    <w:name w:val="49ECD7A69CB044DEA4A674A0B8538CCE8"/>
    <w:rsid w:val="00491B52"/>
    <w:pPr>
      <w:spacing w:after="120" w:line="300" w:lineRule="atLeast"/>
    </w:pPr>
    <w:rPr>
      <w:rFonts w:ascii="Arial" w:eastAsia="Times New Roman" w:hAnsi="Arial" w:cs="Times New Roman"/>
      <w:szCs w:val="24"/>
      <w:lang w:eastAsia="en-US"/>
    </w:rPr>
  </w:style>
  <w:style w:type="paragraph" w:customStyle="1" w:styleId="B00164C3E94044DC8BC9B93A690BAD168">
    <w:name w:val="B00164C3E94044DC8BC9B93A690BAD168"/>
    <w:rsid w:val="00491B52"/>
    <w:pPr>
      <w:spacing w:after="120" w:line="300" w:lineRule="atLeast"/>
    </w:pPr>
    <w:rPr>
      <w:rFonts w:ascii="Arial" w:eastAsia="Times New Roman" w:hAnsi="Arial" w:cs="Times New Roman"/>
      <w:szCs w:val="24"/>
      <w:lang w:eastAsia="en-US"/>
    </w:rPr>
  </w:style>
  <w:style w:type="paragraph" w:customStyle="1" w:styleId="E9813B50700A4C3199A9E1ED89743AAC8">
    <w:name w:val="E9813B50700A4C3199A9E1ED89743AAC8"/>
    <w:rsid w:val="00491B52"/>
    <w:pPr>
      <w:spacing w:after="120" w:line="300" w:lineRule="atLeast"/>
    </w:pPr>
    <w:rPr>
      <w:rFonts w:ascii="Arial" w:eastAsia="Times New Roman" w:hAnsi="Arial" w:cs="Times New Roman"/>
      <w:szCs w:val="24"/>
      <w:lang w:eastAsia="en-US"/>
    </w:rPr>
  </w:style>
  <w:style w:type="paragraph" w:customStyle="1" w:styleId="CDB55C247B7D474E8B47A3FF847DAA118">
    <w:name w:val="CDB55C247B7D474E8B47A3FF847DAA118"/>
    <w:rsid w:val="00491B52"/>
    <w:pPr>
      <w:spacing w:after="120" w:line="300" w:lineRule="atLeast"/>
    </w:pPr>
    <w:rPr>
      <w:rFonts w:ascii="Arial" w:eastAsia="Times New Roman" w:hAnsi="Arial" w:cs="Times New Roman"/>
      <w:szCs w:val="24"/>
      <w:lang w:eastAsia="en-US"/>
    </w:rPr>
  </w:style>
  <w:style w:type="paragraph" w:customStyle="1" w:styleId="355B8695C5FC41788CBE4D5DDB16EABA8">
    <w:name w:val="355B8695C5FC41788CBE4D5DDB16EABA8"/>
    <w:rsid w:val="00491B52"/>
    <w:pPr>
      <w:spacing w:after="120" w:line="300" w:lineRule="atLeast"/>
    </w:pPr>
    <w:rPr>
      <w:rFonts w:ascii="Arial" w:eastAsia="Times New Roman" w:hAnsi="Arial" w:cs="Times New Roman"/>
      <w:szCs w:val="24"/>
      <w:lang w:eastAsia="en-US"/>
    </w:rPr>
  </w:style>
  <w:style w:type="paragraph" w:customStyle="1" w:styleId="6F2169B51AB346E28D588ECDF1C2FA257">
    <w:name w:val="6F2169B51AB346E28D588ECDF1C2FA257"/>
    <w:rsid w:val="00491B52"/>
    <w:pPr>
      <w:spacing w:after="120" w:line="300" w:lineRule="atLeast"/>
    </w:pPr>
    <w:rPr>
      <w:rFonts w:ascii="Arial" w:eastAsia="Times New Roman" w:hAnsi="Arial" w:cs="Times New Roman"/>
      <w:szCs w:val="24"/>
      <w:lang w:eastAsia="en-US"/>
    </w:rPr>
  </w:style>
  <w:style w:type="paragraph" w:customStyle="1" w:styleId="3B92788C065A4F2EB35615CBDF4D2E107">
    <w:name w:val="3B92788C065A4F2EB35615CBDF4D2E107"/>
    <w:rsid w:val="00491B52"/>
    <w:pPr>
      <w:spacing w:after="120" w:line="300" w:lineRule="atLeast"/>
    </w:pPr>
    <w:rPr>
      <w:rFonts w:ascii="Arial" w:eastAsia="Times New Roman" w:hAnsi="Arial" w:cs="Times New Roman"/>
      <w:szCs w:val="24"/>
      <w:lang w:eastAsia="en-US"/>
    </w:rPr>
  </w:style>
  <w:style w:type="paragraph" w:customStyle="1" w:styleId="90535D627FEA45A99C71AC7F13D2951C7">
    <w:name w:val="90535D627FEA45A99C71AC7F13D2951C7"/>
    <w:rsid w:val="00491B52"/>
    <w:pPr>
      <w:spacing w:after="120" w:line="300" w:lineRule="atLeast"/>
    </w:pPr>
    <w:rPr>
      <w:rFonts w:ascii="Arial" w:eastAsia="Times New Roman" w:hAnsi="Arial" w:cs="Times New Roman"/>
      <w:szCs w:val="24"/>
      <w:lang w:eastAsia="en-US"/>
    </w:rPr>
  </w:style>
  <w:style w:type="paragraph" w:customStyle="1" w:styleId="A3051E4C56C54E999D2EE07F171F90BC7">
    <w:name w:val="A3051E4C56C54E999D2EE07F171F90BC7"/>
    <w:rsid w:val="00491B52"/>
    <w:pPr>
      <w:spacing w:after="120" w:line="300" w:lineRule="atLeast"/>
    </w:pPr>
    <w:rPr>
      <w:rFonts w:ascii="Arial" w:eastAsia="Times New Roman" w:hAnsi="Arial" w:cs="Times New Roman"/>
      <w:szCs w:val="24"/>
      <w:lang w:eastAsia="en-US"/>
    </w:rPr>
  </w:style>
  <w:style w:type="paragraph" w:customStyle="1" w:styleId="7A9B13EB069F498894C8C8B875DD17ED7">
    <w:name w:val="7A9B13EB069F498894C8C8B875DD17ED7"/>
    <w:rsid w:val="00491B52"/>
    <w:pPr>
      <w:spacing w:after="120" w:line="300" w:lineRule="atLeast"/>
    </w:pPr>
    <w:rPr>
      <w:rFonts w:ascii="Arial" w:eastAsia="Times New Roman" w:hAnsi="Arial" w:cs="Times New Roman"/>
      <w:szCs w:val="24"/>
      <w:lang w:eastAsia="en-US"/>
    </w:rPr>
  </w:style>
  <w:style w:type="paragraph" w:customStyle="1" w:styleId="91E2FF18E16E4735AA073BA4A42D41FD7">
    <w:name w:val="91E2FF18E16E4735AA073BA4A42D41FD7"/>
    <w:rsid w:val="00491B52"/>
    <w:pPr>
      <w:spacing w:after="120" w:line="300" w:lineRule="atLeast"/>
    </w:pPr>
    <w:rPr>
      <w:rFonts w:ascii="Arial" w:eastAsia="Times New Roman" w:hAnsi="Arial" w:cs="Times New Roman"/>
      <w:szCs w:val="24"/>
      <w:lang w:eastAsia="en-US"/>
    </w:rPr>
  </w:style>
  <w:style w:type="paragraph" w:customStyle="1" w:styleId="431B472048384E52B0D6B0205351E81B7">
    <w:name w:val="431B472048384E52B0D6B0205351E81B7"/>
    <w:rsid w:val="00491B52"/>
    <w:pPr>
      <w:spacing w:after="120" w:line="300" w:lineRule="atLeast"/>
    </w:pPr>
    <w:rPr>
      <w:rFonts w:ascii="Arial" w:eastAsia="Times New Roman" w:hAnsi="Arial" w:cs="Times New Roman"/>
      <w:szCs w:val="24"/>
      <w:lang w:eastAsia="en-US"/>
    </w:rPr>
  </w:style>
  <w:style w:type="paragraph" w:customStyle="1" w:styleId="5707A8B662014AF3AAAD4C27A5796BEA7">
    <w:name w:val="5707A8B662014AF3AAAD4C27A5796BEA7"/>
    <w:rsid w:val="00491B52"/>
    <w:pPr>
      <w:spacing w:after="120" w:line="300" w:lineRule="atLeast"/>
    </w:pPr>
    <w:rPr>
      <w:rFonts w:ascii="Arial" w:eastAsia="Times New Roman" w:hAnsi="Arial" w:cs="Times New Roman"/>
      <w:szCs w:val="24"/>
      <w:lang w:eastAsia="en-US"/>
    </w:rPr>
  </w:style>
  <w:style w:type="paragraph" w:customStyle="1" w:styleId="30ED6633B55A46939BD0912DE487DFA47">
    <w:name w:val="30ED6633B55A46939BD0912DE487DFA47"/>
    <w:rsid w:val="00491B52"/>
    <w:pPr>
      <w:spacing w:after="120" w:line="300" w:lineRule="atLeast"/>
    </w:pPr>
    <w:rPr>
      <w:rFonts w:ascii="Arial" w:eastAsia="Times New Roman" w:hAnsi="Arial" w:cs="Times New Roman"/>
      <w:szCs w:val="24"/>
      <w:lang w:eastAsia="en-US"/>
    </w:rPr>
  </w:style>
  <w:style w:type="paragraph" w:customStyle="1" w:styleId="BD3FFE0738D542F2836AFF5CD2F325797">
    <w:name w:val="BD3FFE0738D542F2836AFF5CD2F325797"/>
    <w:rsid w:val="00491B52"/>
    <w:pPr>
      <w:spacing w:after="120" w:line="300" w:lineRule="atLeast"/>
    </w:pPr>
    <w:rPr>
      <w:rFonts w:ascii="Arial" w:eastAsia="Times New Roman" w:hAnsi="Arial" w:cs="Times New Roman"/>
      <w:szCs w:val="24"/>
      <w:lang w:eastAsia="en-US"/>
    </w:rPr>
  </w:style>
  <w:style w:type="paragraph" w:customStyle="1" w:styleId="58EF9E0320904720BBDFEDDDC8D738307">
    <w:name w:val="58EF9E0320904720BBDFEDDDC8D738307"/>
    <w:rsid w:val="00491B52"/>
    <w:pPr>
      <w:spacing w:after="120" w:line="300" w:lineRule="atLeast"/>
    </w:pPr>
    <w:rPr>
      <w:rFonts w:ascii="Arial" w:eastAsia="Times New Roman" w:hAnsi="Arial" w:cs="Times New Roman"/>
      <w:szCs w:val="24"/>
      <w:lang w:eastAsia="en-US"/>
    </w:rPr>
  </w:style>
  <w:style w:type="paragraph" w:customStyle="1" w:styleId="027D450D9F674DF7ABEFE177DE1DD8357">
    <w:name w:val="027D450D9F674DF7ABEFE177DE1DD8357"/>
    <w:rsid w:val="00491B52"/>
    <w:pPr>
      <w:spacing w:after="120" w:line="300" w:lineRule="atLeast"/>
    </w:pPr>
    <w:rPr>
      <w:rFonts w:ascii="Arial" w:eastAsia="Times New Roman" w:hAnsi="Arial" w:cs="Times New Roman"/>
      <w:szCs w:val="24"/>
      <w:lang w:eastAsia="en-US"/>
    </w:rPr>
  </w:style>
  <w:style w:type="paragraph" w:customStyle="1" w:styleId="145DE32C7B544883914C09DD6ED9B89D7">
    <w:name w:val="145DE32C7B544883914C09DD6ED9B89D7"/>
    <w:rsid w:val="00491B52"/>
    <w:pPr>
      <w:spacing w:after="120" w:line="300" w:lineRule="atLeast"/>
    </w:pPr>
    <w:rPr>
      <w:rFonts w:ascii="Arial" w:eastAsia="Times New Roman" w:hAnsi="Arial" w:cs="Times New Roman"/>
      <w:szCs w:val="24"/>
      <w:lang w:eastAsia="en-US"/>
    </w:rPr>
  </w:style>
  <w:style w:type="paragraph" w:customStyle="1" w:styleId="6EF74A4185434D5F99CB168E3012070B7">
    <w:name w:val="6EF74A4185434D5F99CB168E3012070B7"/>
    <w:rsid w:val="00491B52"/>
    <w:pPr>
      <w:spacing w:after="120" w:line="300" w:lineRule="atLeast"/>
    </w:pPr>
    <w:rPr>
      <w:rFonts w:ascii="Arial" w:eastAsia="Times New Roman" w:hAnsi="Arial" w:cs="Times New Roman"/>
      <w:szCs w:val="24"/>
      <w:lang w:eastAsia="en-US"/>
    </w:rPr>
  </w:style>
  <w:style w:type="paragraph" w:customStyle="1" w:styleId="1BDA940A40BC4F33ABEF4329657828752">
    <w:name w:val="1BDA940A40BC4F33ABEF4329657828752"/>
    <w:rsid w:val="00491B52"/>
    <w:pPr>
      <w:spacing w:after="120" w:line="300" w:lineRule="atLeast"/>
    </w:pPr>
    <w:rPr>
      <w:rFonts w:ascii="Arial" w:eastAsia="Times New Roman" w:hAnsi="Arial" w:cs="Times New Roman"/>
      <w:szCs w:val="24"/>
      <w:lang w:eastAsia="en-US"/>
    </w:rPr>
  </w:style>
  <w:style w:type="paragraph" w:customStyle="1" w:styleId="F12F509041EE4DFD84BE829CE6EDEB852">
    <w:name w:val="F12F509041EE4DFD84BE829CE6EDEB852"/>
    <w:rsid w:val="00491B52"/>
    <w:pPr>
      <w:spacing w:after="120" w:line="300" w:lineRule="atLeast"/>
    </w:pPr>
    <w:rPr>
      <w:rFonts w:ascii="Arial" w:eastAsia="Times New Roman" w:hAnsi="Arial" w:cs="Times New Roman"/>
      <w:szCs w:val="24"/>
      <w:lang w:eastAsia="en-US"/>
    </w:rPr>
  </w:style>
  <w:style w:type="paragraph" w:customStyle="1" w:styleId="D0F49CEF33054DCD8502D82A905E45332">
    <w:name w:val="D0F49CEF33054DCD8502D82A905E45332"/>
    <w:rsid w:val="00491B52"/>
    <w:pPr>
      <w:spacing w:after="120" w:line="300" w:lineRule="atLeast"/>
    </w:pPr>
    <w:rPr>
      <w:rFonts w:ascii="Arial" w:eastAsia="Times New Roman" w:hAnsi="Arial" w:cs="Times New Roman"/>
      <w:szCs w:val="24"/>
      <w:lang w:eastAsia="en-US"/>
    </w:rPr>
  </w:style>
  <w:style w:type="paragraph" w:customStyle="1" w:styleId="2F6EAF3C6E3740AA95CE82532B4E42782">
    <w:name w:val="2F6EAF3C6E3740AA95CE82532B4E42782"/>
    <w:rsid w:val="00491B52"/>
    <w:pPr>
      <w:spacing w:after="120" w:line="300" w:lineRule="atLeast"/>
    </w:pPr>
    <w:rPr>
      <w:rFonts w:ascii="Arial" w:eastAsia="Times New Roman" w:hAnsi="Arial" w:cs="Times New Roman"/>
      <w:szCs w:val="24"/>
      <w:lang w:eastAsia="en-US"/>
    </w:rPr>
  </w:style>
  <w:style w:type="paragraph" w:customStyle="1" w:styleId="C949BC9582A0408CA46CE35820A1AC672">
    <w:name w:val="C949BC9582A0408CA46CE35820A1AC672"/>
    <w:rsid w:val="00491B52"/>
    <w:pPr>
      <w:spacing w:after="120" w:line="300" w:lineRule="atLeast"/>
    </w:pPr>
    <w:rPr>
      <w:rFonts w:ascii="Arial" w:eastAsia="Times New Roman" w:hAnsi="Arial" w:cs="Times New Roman"/>
      <w:szCs w:val="24"/>
      <w:lang w:eastAsia="en-US"/>
    </w:rPr>
  </w:style>
  <w:style w:type="paragraph" w:customStyle="1" w:styleId="CD4659710D3D4230B6BE8AE9BBE1F3242">
    <w:name w:val="CD4659710D3D4230B6BE8AE9BBE1F3242"/>
    <w:rsid w:val="00491B52"/>
    <w:pPr>
      <w:spacing w:after="120" w:line="300" w:lineRule="atLeast"/>
    </w:pPr>
    <w:rPr>
      <w:rFonts w:ascii="Arial" w:eastAsia="Times New Roman" w:hAnsi="Arial" w:cs="Times New Roman"/>
      <w:szCs w:val="24"/>
      <w:lang w:eastAsia="en-US"/>
    </w:rPr>
  </w:style>
  <w:style w:type="paragraph" w:customStyle="1" w:styleId="986626155330434EB648496C9FFA82212">
    <w:name w:val="986626155330434EB648496C9FFA82212"/>
    <w:rsid w:val="00491B52"/>
    <w:pPr>
      <w:spacing w:after="120" w:line="300" w:lineRule="atLeast"/>
    </w:pPr>
    <w:rPr>
      <w:rFonts w:ascii="Arial" w:eastAsia="Times New Roman" w:hAnsi="Arial" w:cs="Times New Roman"/>
      <w:szCs w:val="24"/>
      <w:lang w:eastAsia="en-US"/>
    </w:rPr>
  </w:style>
  <w:style w:type="paragraph" w:customStyle="1" w:styleId="E92BFF60EC634E79B1EA3F339B8E1A7F2">
    <w:name w:val="E92BFF60EC634E79B1EA3F339B8E1A7F2"/>
    <w:rsid w:val="00491B52"/>
    <w:pPr>
      <w:spacing w:after="120" w:line="300" w:lineRule="atLeast"/>
    </w:pPr>
    <w:rPr>
      <w:rFonts w:ascii="Arial" w:eastAsia="Times New Roman" w:hAnsi="Arial" w:cs="Times New Roman"/>
      <w:szCs w:val="24"/>
      <w:lang w:eastAsia="en-US"/>
    </w:rPr>
  </w:style>
  <w:style w:type="paragraph" w:customStyle="1" w:styleId="7D14D4D623394F57A8D25AD7EE33C2532">
    <w:name w:val="7D14D4D623394F57A8D25AD7EE33C2532"/>
    <w:rsid w:val="00491B52"/>
    <w:pPr>
      <w:spacing w:after="120" w:line="300" w:lineRule="atLeast"/>
    </w:pPr>
    <w:rPr>
      <w:rFonts w:ascii="Arial" w:eastAsia="Times New Roman" w:hAnsi="Arial" w:cs="Times New Roman"/>
      <w:szCs w:val="24"/>
      <w:lang w:eastAsia="en-US"/>
    </w:rPr>
  </w:style>
  <w:style w:type="paragraph" w:customStyle="1" w:styleId="385B29BBCDEC488DAC0BE02D7947AB6F2">
    <w:name w:val="385B29BBCDEC488DAC0BE02D7947AB6F2"/>
    <w:rsid w:val="00491B52"/>
    <w:pPr>
      <w:spacing w:after="120" w:line="300" w:lineRule="atLeast"/>
    </w:pPr>
    <w:rPr>
      <w:rFonts w:ascii="Arial" w:eastAsia="Times New Roman" w:hAnsi="Arial" w:cs="Times New Roman"/>
      <w:szCs w:val="24"/>
      <w:lang w:eastAsia="en-US"/>
    </w:rPr>
  </w:style>
  <w:style w:type="paragraph" w:customStyle="1" w:styleId="981BEBBA444144E598A54504C13F259C2">
    <w:name w:val="981BEBBA444144E598A54504C13F259C2"/>
    <w:rsid w:val="00491B52"/>
    <w:pPr>
      <w:spacing w:after="120" w:line="300" w:lineRule="atLeast"/>
    </w:pPr>
    <w:rPr>
      <w:rFonts w:ascii="Arial" w:eastAsia="Times New Roman" w:hAnsi="Arial" w:cs="Times New Roman"/>
      <w:szCs w:val="24"/>
      <w:lang w:eastAsia="en-US"/>
    </w:rPr>
  </w:style>
  <w:style w:type="paragraph" w:customStyle="1" w:styleId="BF8F6E810CD54AF592F739C768C661472">
    <w:name w:val="BF8F6E810CD54AF592F739C768C661472"/>
    <w:rsid w:val="00491B52"/>
    <w:pPr>
      <w:spacing w:after="120" w:line="300" w:lineRule="atLeast"/>
    </w:pPr>
    <w:rPr>
      <w:rFonts w:ascii="Arial" w:eastAsia="Times New Roman" w:hAnsi="Arial" w:cs="Times New Roman"/>
      <w:szCs w:val="24"/>
      <w:lang w:eastAsia="en-US"/>
    </w:rPr>
  </w:style>
  <w:style w:type="paragraph" w:customStyle="1" w:styleId="3702A145FD48412AB6F7C4B7898FA72C7">
    <w:name w:val="3702A145FD48412AB6F7C4B7898FA72C7"/>
    <w:rsid w:val="00491B52"/>
    <w:pPr>
      <w:spacing w:after="120" w:line="300" w:lineRule="atLeast"/>
    </w:pPr>
    <w:rPr>
      <w:rFonts w:ascii="Arial" w:eastAsia="Times New Roman" w:hAnsi="Arial" w:cs="Times New Roman"/>
      <w:szCs w:val="24"/>
      <w:lang w:eastAsia="en-US"/>
    </w:rPr>
  </w:style>
  <w:style w:type="paragraph" w:customStyle="1" w:styleId="85AE9B3ED2F441AFBFD94AFAAC63A4017">
    <w:name w:val="85AE9B3ED2F441AFBFD94AFAAC63A4017"/>
    <w:rsid w:val="00491B52"/>
    <w:pPr>
      <w:spacing w:after="120" w:line="300" w:lineRule="atLeast"/>
    </w:pPr>
    <w:rPr>
      <w:rFonts w:ascii="Arial" w:eastAsia="Times New Roman" w:hAnsi="Arial" w:cs="Times New Roman"/>
      <w:szCs w:val="24"/>
      <w:lang w:eastAsia="en-US"/>
    </w:rPr>
  </w:style>
  <w:style w:type="paragraph" w:customStyle="1" w:styleId="84B6384C1E5347D298173C9117DBF5E67">
    <w:name w:val="84B6384C1E5347D298173C9117DBF5E67"/>
    <w:rsid w:val="00491B52"/>
    <w:pPr>
      <w:spacing w:after="120" w:line="300" w:lineRule="atLeast"/>
    </w:pPr>
    <w:rPr>
      <w:rFonts w:ascii="Arial" w:eastAsia="Times New Roman" w:hAnsi="Arial" w:cs="Times New Roman"/>
      <w:szCs w:val="24"/>
      <w:lang w:eastAsia="en-US"/>
    </w:rPr>
  </w:style>
  <w:style w:type="paragraph" w:customStyle="1" w:styleId="366937049667496BBF1EC5F87AE1BC846">
    <w:name w:val="366937049667496BBF1EC5F87AE1BC846"/>
    <w:rsid w:val="00491B52"/>
    <w:pPr>
      <w:spacing w:after="120" w:line="300" w:lineRule="atLeast"/>
    </w:pPr>
    <w:rPr>
      <w:rFonts w:ascii="Arial" w:eastAsia="Times New Roman" w:hAnsi="Arial" w:cs="Times New Roman"/>
      <w:szCs w:val="24"/>
      <w:lang w:eastAsia="en-US"/>
    </w:rPr>
  </w:style>
  <w:style w:type="paragraph" w:customStyle="1" w:styleId="E427B22A97BF4EAE863D80903E51C3056">
    <w:name w:val="E427B22A97BF4EAE863D80903E51C3056"/>
    <w:rsid w:val="00491B52"/>
    <w:pPr>
      <w:spacing w:after="120" w:line="300" w:lineRule="atLeast"/>
    </w:pPr>
    <w:rPr>
      <w:rFonts w:ascii="Arial" w:eastAsia="Times New Roman" w:hAnsi="Arial" w:cs="Times New Roman"/>
      <w:szCs w:val="24"/>
      <w:lang w:eastAsia="en-US"/>
    </w:rPr>
  </w:style>
  <w:style w:type="paragraph" w:customStyle="1" w:styleId="FA1FA7975FDB499CB1FF84889F7526E66">
    <w:name w:val="FA1FA7975FDB499CB1FF84889F7526E66"/>
    <w:rsid w:val="00491B52"/>
    <w:pPr>
      <w:spacing w:after="120" w:line="300" w:lineRule="atLeast"/>
    </w:pPr>
    <w:rPr>
      <w:rFonts w:ascii="Arial" w:eastAsia="Times New Roman" w:hAnsi="Arial" w:cs="Times New Roman"/>
      <w:szCs w:val="24"/>
      <w:lang w:eastAsia="en-US"/>
    </w:rPr>
  </w:style>
  <w:style w:type="paragraph" w:customStyle="1" w:styleId="105B3C6122154CFE924DF5DBBEEE3D1E6">
    <w:name w:val="105B3C6122154CFE924DF5DBBEEE3D1E6"/>
    <w:rsid w:val="00491B52"/>
    <w:pPr>
      <w:spacing w:after="120" w:line="300" w:lineRule="atLeast"/>
    </w:pPr>
    <w:rPr>
      <w:rFonts w:ascii="Arial" w:eastAsia="Times New Roman" w:hAnsi="Arial" w:cs="Times New Roman"/>
      <w:szCs w:val="24"/>
      <w:lang w:eastAsia="en-US"/>
    </w:rPr>
  </w:style>
  <w:style w:type="paragraph" w:customStyle="1" w:styleId="B1AAC50A69EE44B4A13E92D3126C39806">
    <w:name w:val="B1AAC50A69EE44B4A13E92D3126C39806"/>
    <w:rsid w:val="00491B52"/>
    <w:pPr>
      <w:spacing w:after="120" w:line="300" w:lineRule="atLeast"/>
    </w:pPr>
    <w:rPr>
      <w:rFonts w:ascii="Arial" w:eastAsia="Times New Roman" w:hAnsi="Arial" w:cs="Times New Roman"/>
      <w:szCs w:val="24"/>
      <w:lang w:eastAsia="en-US"/>
    </w:rPr>
  </w:style>
  <w:style w:type="paragraph" w:customStyle="1" w:styleId="CBA0BE7BD2BB40D89370FCC9B634D9956">
    <w:name w:val="CBA0BE7BD2BB40D89370FCC9B634D9956"/>
    <w:rsid w:val="00491B52"/>
    <w:pPr>
      <w:spacing w:after="120" w:line="300" w:lineRule="atLeast"/>
    </w:pPr>
    <w:rPr>
      <w:rFonts w:ascii="Arial" w:eastAsia="Times New Roman" w:hAnsi="Arial" w:cs="Times New Roman"/>
      <w:szCs w:val="24"/>
      <w:lang w:eastAsia="en-US"/>
    </w:rPr>
  </w:style>
  <w:style w:type="paragraph" w:customStyle="1" w:styleId="770A418DE761429181DE6F53F79CFD766">
    <w:name w:val="770A418DE761429181DE6F53F79CFD766"/>
    <w:rsid w:val="00491B52"/>
    <w:pPr>
      <w:spacing w:after="120" w:line="300" w:lineRule="atLeast"/>
    </w:pPr>
    <w:rPr>
      <w:rFonts w:ascii="Arial" w:eastAsia="Times New Roman" w:hAnsi="Arial" w:cs="Times New Roman"/>
      <w:szCs w:val="24"/>
      <w:lang w:eastAsia="en-US"/>
    </w:rPr>
  </w:style>
  <w:style w:type="paragraph" w:customStyle="1" w:styleId="93952FC31641459AB261491BD919A6316">
    <w:name w:val="93952FC31641459AB261491BD919A6316"/>
    <w:rsid w:val="00491B52"/>
    <w:pPr>
      <w:spacing w:after="120" w:line="300" w:lineRule="atLeast"/>
    </w:pPr>
    <w:rPr>
      <w:rFonts w:ascii="Arial" w:eastAsia="Times New Roman" w:hAnsi="Arial" w:cs="Times New Roman"/>
      <w:szCs w:val="24"/>
      <w:lang w:eastAsia="en-US"/>
    </w:rPr>
  </w:style>
  <w:style w:type="paragraph" w:customStyle="1" w:styleId="C7F62F18F8214B799EF13EF64B430C306">
    <w:name w:val="C7F62F18F8214B799EF13EF64B430C306"/>
    <w:rsid w:val="00491B52"/>
    <w:pPr>
      <w:spacing w:after="120" w:line="300" w:lineRule="atLeast"/>
    </w:pPr>
    <w:rPr>
      <w:rFonts w:ascii="Arial" w:eastAsia="Times New Roman" w:hAnsi="Arial" w:cs="Times New Roman"/>
      <w:szCs w:val="24"/>
      <w:lang w:eastAsia="en-US"/>
    </w:rPr>
  </w:style>
  <w:style w:type="paragraph" w:customStyle="1" w:styleId="79AA8D29B79E4DD8A5B02CCE4B6D86448">
    <w:name w:val="79AA8D29B79E4DD8A5B02CCE4B6D86448"/>
    <w:rsid w:val="00491B52"/>
    <w:pPr>
      <w:spacing w:after="120" w:line="300" w:lineRule="atLeast"/>
    </w:pPr>
    <w:rPr>
      <w:rFonts w:ascii="Arial" w:eastAsia="Times New Roman" w:hAnsi="Arial" w:cs="Times New Roman"/>
      <w:szCs w:val="24"/>
      <w:lang w:eastAsia="en-US"/>
    </w:rPr>
  </w:style>
  <w:style w:type="paragraph" w:customStyle="1" w:styleId="83EB2EB4A34C4CE1AFF0CBA8B4FD22B57">
    <w:name w:val="83EB2EB4A34C4CE1AFF0CBA8B4FD22B57"/>
    <w:rsid w:val="00491B52"/>
    <w:pPr>
      <w:spacing w:after="120" w:line="300" w:lineRule="atLeast"/>
    </w:pPr>
    <w:rPr>
      <w:rFonts w:ascii="Arial" w:eastAsia="Times New Roman" w:hAnsi="Arial" w:cs="Times New Roman"/>
      <w:szCs w:val="24"/>
      <w:lang w:eastAsia="en-US"/>
    </w:rPr>
  </w:style>
  <w:style w:type="paragraph" w:customStyle="1" w:styleId="AD3B99D44B614B6086E95BF7A2E28A216">
    <w:name w:val="AD3B99D44B614B6086E95BF7A2E28A216"/>
    <w:rsid w:val="00491B52"/>
    <w:pPr>
      <w:spacing w:after="120" w:line="300" w:lineRule="atLeast"/>
    </w:pPr>
    <w:rPr>
      <w:rFonts w:ascii="Arial" w:eastAsia="Times New Roman" w:hAnsi="Arial" w:cs="Times New Roman"/>
      <w:szCs w:val="24"/>
      <w:lang w:eastAsia="en-US"/>
    </w:rPr>
  </w:style>
  <w:style w:type="paragraph" w:customStyle="1" w:styleId="B57598303AE2495DB12B62CCC2C58C296">
    <w:name w:val="B57598303AE2495DB12B62CCC2C58C296"/>
    <w:rsid w:val="00491B52"/>
    <w:pPr>
      <w:spacing w:after="120" w:line="300" w:lineRule="atLeast"/>
    </w:pPr>
    <w:rPr>
      <w:rFonts w:ascii="Arial" w:eastAsia="Times New Roman" w:hAnsi="Arial" w:cs="Times New Roman"/>
      <w:szCs w:val="24"/>
      <w:lang w:eastAsia="en-US"/>
    </w:rPr>
  </w:style>
  <w:style w:type="paragraph" w:customStyle="1" w:styleId="36A01818562A4019AC35190C884250756">
    <w:name w:val="36A01818562A4019AC35190C884250756"/>
    <w:rsid w:val="00491B52"/>
    <w:pPr>
      <w:spacing w:after="120" w:line="300" w:lineRule="atLeast"/>
    </w:pPr>
    <w:rPr>
      <w:rFonts w:ascii="Arial" w:eastAsia="Times New Roman" w:hAnsi="Arial" w:cs="Times New Roman"/>
      <w:szCs w:val="24"/>
      <w:lang w:eastAsia="en-US"/>
    </w:rPr>
  </w:style>
  <w:style w:type="paragraph" w:customStyle="1" w:styleId="C80178AFD5F84CCAB28D4727245E23336">
    <w:name w:val="C80178AFD5F84CCAB28D4727245E23336"/>
    <w:rsid w:val="00491B52"/>
    <w:pPr>
      <w:spacing w:after="120" w:line="300" w:lineRule="atLeast"/>
    </w:pPr>
    <w:rPr>
      <w:rFonts w:ascii="Arial" w:eastAsia="Times New Roman" w:hAnsi="Arial" w:cs="Times New Roman"/>
      <w:szCs w:val="24"/>
      <w:lang w:eastAsia="en-US"/>
    </w:rPr>
  </w:style>
  <w:style w:type="paragraph" w:customStyle="1" w:styleId="E6BB5F4D96A3455A975238A3487423946">
    <w:name w:val="E6BB5F4D96A3455A975238A3487423946"/>
    <w:rsid w:val="00491B52"/>
    <w:pPr>
      <w:spacing w:after="120" w:line="300" w:lineRule="atLeast"/>
    </w:pPr>
    <w:rPr>
      <w:rFonts w:ascii="Arial" w:eastAsia="Times New Roman" w:hAnsi="Arial" w:cs="Times New Roman"/>
      <w:szCs w:val="24"/>
      <w:lang w:eastAsia="en-US"/>
    </w:rPr>
  </w:style>
  <w:style w:type="paragraph" w:customStyle="1" w:styleId="6AD0FD507EDD44AD809C2C9C295F22C26">
    <w:name w:val="6AD0FD507EDD44AD809C2C9C295F22C26"/>
    <w:rsid w:val="00491B52"/>
    <w:pPr>
      <w:spacing w:after="120" w:line="300" w:lineRule="atLeast"/>
    </w:pPr>
    <w:rPr>
      <w:rFonts w:ascii="Arial" w:eastAsia="Times New Roman" w:hAnsi="Arial" w:cs="Times New Roman"/>
      <w:szCs w:val="24"/>
      <w:lang w:eastAsia="en-US"/>
    </w:rPr>
  </w:style>
  <w:style w:type="paragraph" w:customStyle="1" w:styleId="377487D90B6C443B8872BBF793A289FF6">
    <w:name w:val="377487D90B6C443B8872BBF793A289FF6"/>
    <w:rsid w:val="00491B52"/>
    <w:pPr>
      <w:spacing w:after="120" w:line="300" w:lineRule="atLeast"/>
    </w:pPr>
    <w:rPr>
      <w:rFonts w:ascii="Arial" w:eastAsia="Times New Roman" w:hAnsi="Arial" w:cs="Times New Roman"/>
      <w:szCs w:val="24"/>
      <w:lang w:eastAsia="en-US"/>
    </w:rPr>
  </w:style>
  <w:style w:type="paragraph" w:customStyle="1" w:styleId="FB603C6291074D47852C47E64266443D6">
    <w:name w:val="FB603C6291074D47852C47E64266443D6"/>
    <w:rsid w:val="00491B52"/>
    <w:pPr>
      <w:spacing w:after="120" w:line="300" w:lineRule="atLeast"/>
    </w:pPr>
    <w:rPr>
      <w:rFonts w:ascii="Arial" w:eastAsia="Times New Roman" w:hAnsi="Arial" w:cs="Times New Roman"/>
      <w:szCs w:val="24"/>
      <w:lang w:eastAsia="en-US"/>
    </w:rPr>
  </w:style>
  <w:style w:type="paragraph" w:customStyle="1" w:styleId="9398ADA2C1CC4DFF86881DF61D84E0477">
    <w:name w:val="9398ADA2C1CC4DFF86881DF61D84E0477"/>
    <w:rsid w:val="00491B52"/>
    <w:pPr>
      <w:spacing w:after="120" w:line="300" w:lineRule="atLeast"/>
    </w:pPr>
    <w:rPr>
      <w:rFonts w:ascii="Arial" w:eastAsia="Times New Roman" w:hAnsi="Arial" w:cs="Times New Roman"/>
      <w:szCs w:val="24"/>
      <w:lang w:eastAsia="en-US"/>
    </w:rPr>
  </w:style>
  <w:style w:type="paragraph" w:customStyle="1" w:styleId="8402659393094B378D287953ADD5CEF47">
    <w:name w:val="8402659393094B378D287953ADD5CEF47"/>
    <w:rsid w:val="00491B52"/>
    <w:pPr>
      <w:spacing w:after="120" w:line="300" w:lineRule="atLeast"/>
    </w:pPr>
    <w:rPr>
      <w:rFonts w:ascii="Arial" w:eastAsia="Times New Roman" w:hAnsi="Arial" w:cs="Times New Roman"/>
      <w:szCs w:val="24"/>
      <w:lang w:eastAsia="en-US"/>
    </w:rPr>
  </w:style>
  <w:style w:type="paragraph" w:customStyle="1" w:styleId="A5F031056A104550B1EA7F2B9522A37F7">
    <w:name w:val="A5F031056A104550B1EA7F2B9522A37F7"/>
    <w:rsid w:val="00491B52"/>
    <w:pPr>
      <w:spacing w:after="120" w:line="300" w:lineRule="atLeast"/>
    </w:pPr>
    <w:rPr>
      <w:rFonts w:ascii="Arial" w:eastAsia="Times New Roman" w:hAnsi="Arial" w:cs="Times New Roman"/>
      <w:szCs w:val="24"/>
      <w:lang w:eastAsia="en-US"/>
    </w:rPr>
  </w:style>
  <w:style w:type="paragraph" w:customStyle="1" w:styleId="F930A512F2BA4710A129D3F0CC402EA11">
    <w:name w:val="F930A512F2BA4710A129D3F0CC402EA11"/>
    <w:rsid w:val="00491B52"/>
    <w:pPr>
      <w:spacing w:after="120" w:line="300" w:lineRule="atLeast"/>
    </w:pPr>
    <w:rPr>
      <w:rFonts w:ascii="Arial" w:eastAsia="Times New Roman" w:hAnsi="Arial" w:cs="Times New Roman"/>
      <w:szCs w:val="24"/>
      <w:lang w:eastAsia="en-US"/>
    </w:rPr>
  </w:style>
  <w:style w:type="paragraph" w:customStyle="1" w:styleId="FDA390FAF43E4E649C52053A9623509F1">
    <w:name w:val="FDA390FAF43E4E649C52053A9623509F1"/>
    <w:rsid w:val="00491B52"/>
    <w:pPr>
      <w:spacing w:after="120" w:line="300" w:lineRule="atLeast"/>
    </w:pPr>
    <w:rPr>
      <w:rFonts w:ascii="Arial" w:eastAsia="Times New Roman" w:hAnsi="Arial" w:cs="Times New Roman"/>
      <w:szCs w:val="24"/>
      <w:lang w:eastAsia="en-US"/>
    </w:rPr>
  </w:style>
  <w:style w:type="paragraph" w:customStyle="1" w:styleId="93416C5B00184419A6B88462326FCEFC1">
    <w:name w:val="93416C5B00184419A6B88462326FCEFC1"/>
    <w:rsid w:val="00491B52"/>
    <w:pPr>
      <w:spacing w:after="120" w:line="300" w:lineRule="atLeast"/>
    </w:pPr>
    <w:rPr>
      <w:rFonts w:ascii="Arial" w:eastAsia="Times New Roman" w:hAnsi="Arial" w:cs="Times New Roman"/>
      <w:szCs w:val="24"/>
      <w:lang w:eastAsia="en-US"/>
    </w:rPr>
  </w:style>
  <w:style w:type="paragraph" w:customStyle="1" w:styleId="9E34241DD88245CD8FA305BDBD76FF221">
    <w:name w:val="9E34241DD88245CD8FA305BDBD76FF221"/>
    <w:rsid w:val="00491B52"/>
    <w:pPr>
      <w:spacing w:after="120" w:line="300" w:lineRule="atLeast"/>
    </w:pPr>
    <w:rPr>
      <w:rFonts w:ascii="Arial" w:eastAsia="Times New Roman" w:hAnsi="Arial" w:cs="Times New Roman"/>
      <w:szCs w:val="24"/>
      <w:lang w:eastAsia="en-US"/>
    </w:rPr>
  </w:style>
  <w:style w:type="paragraph" w:customStyle="1" w:styleId="408CA98DB0AA4F43AC845752FD9FEFCD1">
    <w:name w:val="408CA98DB0AA4F43AC845752FD9FEFCD1"/>
    <w:rsid w:val="00491B52"/>
    <w:pPr>
      <w:spacing w:after="120" w:line="300" w:lineRule="atLeast"/>
    </w:pPr>
    <w:rPr>
      <w:rFonts w:ascii="Arial" w:eastAsia="Times New Roman" w:hAnsi="Arial" w:cs="Times New Roman"/>
      <w:szCs w:val="24"/>
      <w:lang w:eastAsia="en-US"/>
    </w:rPr>
  </w:style>
  <w:style w:type="paragraph" w:customStyle="1" w:styleId="02649E555F0C41D08C69892A16FFB62C1">
    <w:name w:val="02649E555F0C41D08C69892A16FFB62C1"/>
    <w:rsid w:val="00491B52"/>
    <w:pPr>
      <w:spacing w:after="120" w:line="300" w:lineRule="atLeast"/>
    </w:pPr>
    <w:rPr>
      <w:rFonts w:ascii="Arial" w:eastAsia="Times New Roman" w:hAnsi="Arial" w:cs="Times New Roman"/>
      <w:szCs w:val="24"/>
      <w:lang w:eastAsia="en-US"/>
    </w:rPr>
  </w:style>
  <w:style w:type="paragraph" w:customStyle="1" w:styleId="F879B8092A904FCFA4FB44AC024EE50C1">
    <w:name w:val="F879B8092A904FCFA4FB44AC024EE50C1"/>
    <w:rsid w:val="00491B52"/>
    <w:pPr>
      <w:spacing w:after="120" w:line="300" w:lineRule="atLeast"/>
    </w:pPr>
    <w:rPr>
      <w:rFonts w:ascii="Arial" w:eastAsia="Times New Roman" w:hAnsi="Arial" w:cs="Times New Roman"/>
      <w:szCs w:val="24"/>
      <w:lang w:eastAsia="en-US"/>
    </w:rPr>
  </w:style>
  <w:style w:type="paragraph" w:customStyle="1" w:styleId="01D9223381FE460588460D4BF66F542C1">
    <w:name w:val="01D9223381FE460588460D4BF66F542C1"/>
    <w:rsid w:val="00491B52"/>
    <w:pPr>
      <w:spacing w:after="120" w:line="300" w:lineRule="atLeast"/>
    </w:pPr>
    <w:rPr>
      <w:rFonts w:ascii="Arial" w:eastAsia="Times New Roman" w:hAnsi="Arial" w:cs="Times New Roman"/>
      <w:szCs w:val="24"/>
      <w:lang w:eastAsia="en-US"/>
    </w:rPr>
  </w:style>
  <w:style w:type="paragraph" w:customStyle="1" w:styleId="98B175A14FE64D65A3C3E3D26D0E48BE1">
    <w:name w:val="98B175A14FE64D65A3C3E3D26D0E48BE1"/>
    <w:rsid w:val="00491B52"/>
    <w:pPr>
      <w:spacing w:after="120" w:line="300" w:lineRule="atLeast"/>
    </w:pPr>
    <w:rPr>
      <w:rFonts w:ascii="Arial" w:eastAsia="Times New Roman" w:hAnsi="Arial" w:cs="Times New Roman"/>
      <w:szCs w:val="24"/>
      <w:lang w:eastAsia="en-US"/>
    </w:rPr>
  </w:style>
  <w:style w:type="paragraph" w:customStyle="1" w:styleId="E1858DF35A0B451E8D1A73D5F89EBA7B1">
    <w:name w:val="E1858DF35A0B451E8D1A73D5F89EBA7B1"/>
    <w:rsid w:val="00491B52"/>
    <w:pPr>
      <w:spacing w:after="120" w:line="300" w:lineRule="atLeast"/>
    </w:pPr>
    <w:rPr>
      <w:rFonts w:ascii="Arial" w:eastAsia="Times New Roman" w:hAnsi="Arial" w:cs="Times New Roman"/>
      <w:szCs w:val="24"/>
      <w:lang w:eastAsia="en-US"/>
    </w:rPr>
  </w:style>
  <w:style w:type="paragraph" w:customStyle="1" w:styleId="F07806AC18D54B2799A24403EC5EF1DB1">
    <w:name w:val="F07806AC18D54B2799A24403EC5EF1DB1"/>
    <w:rsid w:val="00491B52"/>
    <w:pPr>
      <w:spacing w:after="120" w:line="300" w:lineRule="atLeast"/>
    </w:pPr>
    <w:rPr>
      <w:rFonts w:ascii="Arial" w:eastAsia="Times New Roman" w:hAnsi="Arial" w:cs="Times New Roman"/>
      <w:szCs w:val="24"/>
      <w:lang w:eastAsia="en-US"/>
    </w:rPr>
  </w:style>
  <w:style w:type="paragraph" w:customStyle="1" w:styleId="7681EAE5A46E41869F154EF3F379ECAA1">
    <w:name w:val="7681EAE5A46E41869F154EF3F379ECAA1"/>
    <w:rsid w:val="00491B52"/>
    <w:pPr>
      <w:spacing w:after="120" w:line="300" w:lineRule="atLeast"/>
    </w:pPr>
    <w:rPr>
      <w:rFonts w:ascii="Arial" w:eastAsia="Times New Roman" w:hAnsi="Arial" w:cs="Times New Roman"/>
      <w:szCs w:val="24"/>
      <w:lang w:eastAsia="en-US"/>
    </w:rPr>
  </w:style>
  <w:style w:type="paragraph" w:customStyle="1" w:styleId="99CF580FE5BC47FDA881B725CF564BDE1">
    <w:name w:val="99CF580FE5BC47FDA881B725CF564BDE1"/>
    <w:rsid w:val="00491B52"/>
    <w:pPr>
      <w:spacing w:after="120" w:line="300" w:lineRule="atLeast"/>
    </w:pPr>
    <w:rPr>
      <w:rFonts w:ascii="Arial" w:eastAsia="Times New Roman" w:hAnsi="Arial" w:cs="Times New Roman"/>
      <w:szCs w:val="24"/>
      <w:lang w:eastAsia="en-US"/>
    </w:rPr>
  </w:style>
  <w:style w:type="paragraph" w:customStyle="1" w:styleId="4FF3F348A5B84EA5B8531417117709FF1">
    <w:name w:val="4FF3F348A5B84EA5B8531417117709FF1"/>
    <w:rsid w:val="00491B52"/>
    <w:pPr>
      <w:spacing w:after="120" w:line="300" w:lineRule="atLeast"/>
    </w:pPr>
    <w:rPr>
      <w:rFonts w:ascii="Arial" w:eastAsia="Times New Roman" w:hAnsi="Arial" w:cs="Times New Roman"/>
      <w:szCs w:val="24"/>
      <w:lang w:eastAsia="en-US"/>
    </w:rPr>
  </w:style>
  <w:style w:type="paragraph" w:customStyle="1" w:styleId="0FFA5E3E704C4950B30EC5B64B12AEE41">
    <w:name w:val="0FFA5E3E704C4950B30EC5B64B12AEE41"/>
    <w:rsid w:val="00491B52"/>
    <w:pPr>
      <w:spacing w:after="120" w:line="300" w:lineRule="atLeast"/>
    </w:pPr>
    <w:rPr>
      <w:rFonts w:ascii="Arial" w:eastAsia="Times New Roman" w:hAnsi="Arial" w:cs="Times New Roman"/>
      <w:szCs w:val="24"/>
      <w:lang w:eastAsia="en-US"/>
    </w:rPr>
  </w:style>
  <w:style w:type="paragraph" w:customStyle="1" w:styleId="9E0D67C8CEDD4D8D8809E34933579E8B7">
    <w:name w:val="9E0D67C8CEDD4D8D8809E34933579E8B7"/>
    <w:rsid w:val="00491B52"/>
    <w:pPr>
      <w:spacing w:after="120" w:line="300" w:lineRule="atLeast"/>
    </w:pPr>
    <w:rPr>
      <w:rFonts w:ascii="Arial" w:eastAsia="Times New Roman" w:hAnsi="Arial" w:cs="Times New Roman"/>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VLA">
      <a:dk1>
        <a:sysClr val="windowText" lastClr="000000"/>
      </a:dk1>
      <a:lt1>
        <a:sysClr val="window" lastClr="FFFFFF"/>
      </a:lt1>
      <a:dk2>
        <a:srgbClr val="971A4B"/>
      </a:dk2>
      <a:lt2>
        <a:srgbClr val="F4E0E5"/>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75525E-5B92-4EFD-9E6B-FF878A539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179</Pages>
  <Words>45997</Words>
  <Characters>262187</Characters>
  <Application>Microsoft Office Word</Application>
  <DocSecurity>0</DocSecurity>
  <Lines>2184</Lines>
  <Paragraphs>615</Paragraphs>
  <ScaleCrop>false</ScaleCrop>
  <HeadingPairs>
    <vt:vector size="2" baseType="variant">
      <vt:variant>
        <vt:lpstr>Title</vt:lpstr>
      </vt:variant>
      <vt:variant>
        <vt:i4>1</vt:i4>
      </vt:variant>
    </vt:vector>
  </HeadingPairs>
  <TitlesOfParts>
    <vt:vector size="1" baseType="lpstr">
      <vt:lpstr>Self-Advocacy for the NDIS (Mental Health) Resource Booklet</vt:lpstr>
    </vt:vector>
  </TitlesOfParts>
  <Manager/>
  <Company>Victoria Legal Aid</Company>
  <LinksUpToDate>false</LinksUpToDate>
  <CharactersWithSpaces>307569</CharactersWithSpaces>
  <SharedDoc>false</SharedDoc>
  <HyperlinkBase/>
  <HLinks>
    <vt:vector size="18" baseType="variant">
      <vt:variant>
        <vt:i4>1179659</vt:i4>
      </vt:variant>
      <vt:variant>
        <vt:i4>20</vt:i4>
      </vt:variant>
      <vt:variant>
        <vt:i4>0</vt:i4>
      </vt:variant>
      <vt:variant>
        <vt:i4>5</vt:i4>
      </vt:variant>
      <vt:variant>
        <vt:lpwstr/>
      </vt:variant>
      <vt:variant>
        <vt:lpwstr>_Toc348615726</vt:lpwstr>
      </vt:variant>
      <vt:variant>
        <vt:i4>3342364</vt:i4>
      </vt:variant>
      <vt:variant>
        <vt:i4>3156</vt:i4>
      </vt:variant>
      <vt:variant>
        <vt:i4>1026</vt:i4>
      </vt:variant>
      <vt:variant>
        <vt:i4>1</vt:i4>
      </vt:variant>
      <vt:variant>
        <vt:lpwstr>vla_logo</vt:lpwstr>
      </vt:variant>
      <vt:variant>
        <vt:lpwstr/>
      </vt:variant>
      <vt:variant>
        <vt:i4>2687020</vt:i4>
      </vt:variant>
      <vt:variant>
        <vt:i4>3161</vt:i4>
      </vt:variant>
      <vt:variant>
        <vt:i4>1025</vt:i4>
      </vt:variant>
      <vt:variant>
        <vt:i4>1</vt:i4>
      </vt:variant>
      <vt:variant>
        <vt:lpwstr>vla_logo_hor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Self-Advocacy for the NDIS (Mental Health) Resource Booklet</dc:title>
  <dc:subject/>
  <dc:creator>Victoria Legal Aid</dc:creator>
  <cp:keywords/>
  <dc:description/>
  <cp:lastModifiedBy/>
  <cp:revision>1</cp:revision>
  <dcterms:created xsi:type="dcterms:W3CDTF">2021-04-27T23:58:00Z</dcterms:created>
  <dcterms:modified xsi:type="dcterms:W3CDTF">2021-04-27T23:58:00Z</dcterms:modified>
  <cp:category/>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Language">
    <vt:lpwstr>English</vt:lpwstr>
  </op:property>
  <op:property fmtid="{D5CDD505-2E9C-101B-9397-08002B2CF9AE}" pid="3" name="_MarkAsFinal">
    <vt:bool>true</vt:bool>
  </op:property>
</op:Properties>
</file>