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AD1A" w14:textId="77777777" w:rsidR="00D66344" w:rsidRPr="00B033DF" w:rsidRDefault="00D66344" w:rsidP="00D005B7">
      <w:pPr>
        <w:pStyle w:val="Heading1"/>
      </w:pPr>
      <w:r w:rsidRPr="00B033DF">
        <w:t>Know your rights, have your say webpage – English version</w:t>
      </w:r>
    </w:p>
    <w:p w14:paraId="1F73931E" w14:textId="3485A715" w:rsidR="00D66344" w:rsidRPr="00236917" w:rsidRDefault="001D25CF" w:rsidP="00D66344">
      <w:pPr>
        <w:pStyle w:val="Normalbold"/>
      </w:pPr>
      <w:r>
        <w:t>June</w:t>
      </w:r>
      <w:r w:rsidR="0053407D">
        <w:t xml:space="preserve"> 2025</w:t>
      </w:r>
    </w:p>
    <w:p w14:paraId="2FDFA31E" w14:textId="77777777" w:rsidR="00D66344" w:rsidRPr="008E1293" w:rsidRDefault="00D66344" w:rsidP="00D66344">
      <w:pPr>
        <w:spacing w:before="360"/>
        <w:rPr>
          <w:rFonts w:eastAsia="Arial"/>
          <w:lang w:val="en-US"/>
        </w:rPr>
      </w:pPr>
      <w:r w:rsidRPr="008E1293">
        <w:rPr>
          <w:rFonts w:eastAsia="Arial"/>
          <w:lang w:val="en-US"/>
        </w:rPr>
        <w:t>Independent Mental Health Advocacy (IMHA) can help you to know your rights and have your say. IMHA is a free and confidential advocacy service for people who:</w:t>
      </w:r>
    </w:p>
    <w:p w14:paraId="318178BC" w14:textId="77777777" w:rsidR="00D66344" w:rsidRPr="008E1293" w:rsidRDefault="00D66344" w:rsidP="00D66344">
      <w:pPr>
        <w:pStyle w:val="ListParagraph"/>
        <w:numPr>
          <w:ilvl w:val="0"/>
          <w:numId w:val="44"/>
        </w:numPr>
        <w:ind w:left="709" w:hanging="283"/>
      </w:pPr>
      <w:r w:rsidRPr="008E1293">
        <w:t>are receiving compulsory treatment</w:t>
      </w:r>
    </w:p>
    <w:p w14:paraId="4F019F09" w14:textId="77777777" w:rsidR="00D66344" w:rsidRPr="008E1293" w:rsidRDefault="00D66344" w:rsidP="00D66344">
      <w:pPr>
        <w:pStyle w:val="ListParagraph"/>
        <w:numPr>
          <w:ilvl w:val="0"/>
          <w:numId w:val="44"/>
        </w:numPr>
        <w:ind w:left="709" w:hanging="283"/>
      </w:pPr>
      <w:r w:rsidRPr="008E1293">
        <w:t>or are worried about receiving compulsory treatment.</w:t>
      </w:r>
    </w:p>
    <w:p w14:paraId="0C3EF4D7" w14:textId="77777777" w:rsidR="00D66344" w:rsidRPr="008E1293" w:rsidRDefault="00D66344" w:rsidP="00D66344">
      <w:pPr>
        <w:rPr>
          <w:rFonts w:eastAsia="Arial"/>
          <w:lang w:val="en-US"/>
        </w:rPr>
      </w:pPr>
      <w:r w:rsidRPr="008E1293">
        <w:rPr>
          <w:rFonts w:eastAsia="Arial"/>
          <w:lang w:val="en-US"/>
        </w:rPr>
        <w:t>IMHA is a service delivered by Victoria Legal Aid but is not a legal service. IMHA is independent of mental health services.</w:t>
      </w:r>
    </w:p>
    <w:p w14:paraId="6643840A" w14:textId="77777777" w:rsidR="00D66344" w:rsidRPr="008E1293" w:rsidRDefault="00D66344" w:rsidP="00D66344">
      <w:pPr>
        <w:pStyle w:val="Heading2"/>
      </w:pPr>
      <w:r w:rsidRPr="008E1293">
        <w:t>We will contact you</w:t>
      </w:r>
    </w:p>
    <w:p w14:paraId="472D6CB8" w14:textId="0A257A45" w:rsidR="00D66344" w:rsidRPr="008E1293" w:rsidRDefault="00D66344" w:rsidP="00D66344">
      <w:pPr>
        <w:rPr>
          <w:rFonts w:eastAsia="Arial"/>
          <w:szCs w:val="22"/>
          <w:lang w:val="en-US"/>
        </w:rPr>
      </w:pPr>
      <w:r w:rsidRPr="008E1293">
        <w:rPr>
          <w:rFonts w:eastAsia="Arial"/>
          <w:szCs w:val="22"/>
          <w:lang w:val="en-US"/>
        </w:rPr>
        <w:t xml:space="preserve">As of 1 September 2023, the </w:t>
      </w:r>
      <w:hyperlink r:id="rId11" w:history="1">
        <w:r w:rsidRPr="008E1293">
          <w:rPr>
            <w:rFonts w:eastAsia="Arial"/>
            <w:color w:val="0000FF"/>
            <w:u w:val="single"/>
          </w:rPr>
          <w:t>Mental Health and Wellbeing Act 2022</w:t>
        </w:r>
      </w:hyperlink>
      <w:r w:rsidRPr="008E1293">
        <w:rPr>
          <w:rFonts w:eastAsia="Arial"/>
          <w:szCs w:val="22"/>
          <w:lang w:val="en-US"/>
        </w:rPr>
        <w:t xml:space="preserve"> states that we will be notified at key points when you are receiving compulsory treatment. Learn more about </w:t>
      </w:r>
      <w:hyperlink r:id="rId12" w:history="1">
        <w:r w:rsidRPr="008E1293">
          <w:rPr>
            <w:rFonts w:eastAsia="Arial"/>
            <w:color w:val="0000FF"/>
            <w:szCs w:val="22"/>
            <w:u w:val="single"/>
            <w:lang w:val="en-US"/>
          </w:rPr>
          <w:t>When will IMHA be notified?</w:t>
        </w:r>
      </w:hyperlink>
    </w:p>
    <w:p w14:paraId="34B096B3" w14:textId="77777777" w:rsidR="00D66344" w:rsidRPr="008E1293" w:rsidRDefault="00D66344" w:rsidP="00D66344">
      <w:pPr>
        <w:rPr>
          <w:rFonts w:eastAsia="Arial"/>
          <w:szCs w:val="22"/>
          <w:lang w:val="en-US"/>
        </w:rPr>
      </w:pPr>
      <w:r w:rsidRPr="008E1293">
        <w:rPr>
          <w:rFonts w:eastAsia="Arial"/>
          <w:szCs w:val="22"/>
          <w:lang w:val="en-US"/>
        </w:rPr>
        <w:t>We will contact you unless you tell us not to. When we contact you, we will explain what we do, and you can decide if you want our services. Learn how to</w:t>
      </w:r>
      <w:r w:rsidRPr="008E1293">
        <w:rPr>
          <w:rFonts w:eastAsia="Arial"/>
          <w:lang w:val="en-US"/>
        </w:rPr>
        <w:t xml:space="preserve"> </w:t>
      </w:r>
      <w:hyperlink r:id="rId13" w:history="1">
        <w:r w:rsidRPr="008E1293">
          <w:rPr>
            <w:rFonts w:eastAsia="Arial"/>
            <w:color w:val="0000FF"/>
            <w:u w:val="single"/>
            <w:lang w:val="en-US"/>
          </w:rPr>
          <w:t>tell us not to contact you</w:t>
        </w:r>
      </w:hyperlink>
      <w:r w:rsidRPr="008E1293">
        <w:rPr>
          <w:rFonts w:eastAsia="Arial"/>
          <w:lang w:val="en-US"/>
        </w:rPr>
        <w:t>.</w:t>
      </w:r>
    </w:p>
    <w:p w14:paraId="75923248" w14:textId="77777777" w:rsidR="00D66344" w:rsidRPr="008E1293" w:rsidRDefault="00D66344" w:rsidP="00D005B7">
      <w:pPr>
        <w:pStyle w:val="Heading2"/>
      </w:pPr>
      <w:r w:rsidRPr="008E1293">
        <w:t>You can contact us</w:t>
      </w:r>
    </w:p>
    <w:p w14:paraId="049FEB85" w14:textId="774F4880" w:rsidR="00D66344" w:rsidRPr="008E1293" w:rsidRDefault="00D66344" w:rsidP="00D66344">
      <w:pPr>
        <w:rPr>
          <w:rFonts w:eastAsia="Arial"/>
          <w:lang w:val="en-US"/>
        </w:rPr>
      </w:pPr>
      <w:r w:rsidRPr="008E1293">
        <w:rPr>
          <w:rFonts w:eastAsia="Arial"/>
          <w:lang w:val="en-US"/>
        </w:rPr>
        <w:t xml:space="preserve">If you are not currently receiving compulsory treatment but are worried about receiving compulsory treatment, you can still access IMHA services. You will need to contact us directly as we will not be notified. </w:t>
      </w:r>
      <w:r w:rsidRPr="008E1293">
        <w:rPr>
          <w:rFonts w:eastAsia="Arial"/>
        </w:rPr>
        <w:t xml:space="preserve">You can call us on </w:t>
      </w:r>
      <w:hyperlink r:id="rId14" w:history="1">
        <w:r w:rsidRPr="00D005B7">
          <w:rPr>
            <w:rStyle w:val="Hyperlink"/>
            <w:rFonts w:eastAsia="Arial"/>
          </w:rPr>
          <w:t>1300 947 820</w:t>
        </w:r>
      </w:hyperlink>
      <w:r w:rsidRPr="008E1293">
        <w:rPr>
          <w:rFonts w:eastAsia="Arial"/>
        </w:rPr>
        <w:t xml:space="preserve">, or send an email to </w:t>
      </w:r>
      <w:hyperlink r:id="rId15" w:history="1">
        <w:r w:rsidR="001D25CF" w:rsidRPr="009939F4">
          <w:rPr>
            <w:rStyle w:val="Hyperlink"/>
            <w:rFonts w:eastAsia="Arial"/>
          </w:rPr>
          <w:t>contact@imha.vic.gov.au</w:t>
        </w:r>
      </w:hyperlink>
      <w:r w:rsidRPr="008E1293">
        <w:rPr>
          <w:rFonts w:eastAsia="Arial"/>
        </w:rPr>
        <w:t xml:space="preserve">. Learn more about how to </w:t>
      </w:r>
      <w:hyperlink r:id="rId16" w:history="1">
        <w:r w:rsidRPr="008E1293">
          <w:rPr>
            <w:rFonts w:eastAsia="Arial"/>
            <w:color w:val="0000FF"/>
            <w:u w:val="single"/>
          </w:rPr>
          <w:t>contact us</w:t>
        </w:r>
      </w:hyperlink>
      <w:r w:rsidRPr="008E1293">
        <w:rPr>
          <w:rFonts w:eastAsia="Arial"/>
        </w:rPr>
        <w:t xml:space="preserve">. You can also </w:t>
      </w:r>
      <w:hyperlink r:id="rId17" w:history="1">
        <w:r w:rsidRPr="007C529B">
          <w:rPr>
            <w:rStyle w:val="Hyperlink"/>
            <w:rFonts w:eastAsia="Arial"/>
          </w:rPr>
          <w:t>speak with us in your language</w:t>
        </w:r>
      </w:hyperlink>
      <w:r w:rsidR="00A47C58">
        <w:rPr>
          <w:rFonts w:eastAsia="Arial"/>
        </w:rPr>
        <w:t>.</w:t>
      </w:r>
    </w:p>
    <w:p w14:paraId="061B0E6F" w14:textId="77777777" w:rsidR="00D66344" w:rsidRPr="008E1293" w:rsidRDefault="00D66344" w:rsidP="00D66344">
      <w:pPr>
        <w:rPr>
          <w:rFonts w:eastAsia="Arial"/>
          <w:lang w:val="en-US"/>
        </w:rPr>
      </w:pPr>
      <w:r w:rsidRPr="008E1293">
        <w:rPr>
          <w:rFonts w:eastAsia="Arial"/>
          <w:lang w:val="en-US"/>
        </w:rPr>
        <w:t>Common reasons people might be worried about receiving compulsory treatment include feeling like you can’t disagree with your treating team, or your treating team has said if you don’t do something you will be placed on compulsory treatment.</w:t>
      </w:r>
    </w:p>
    <w:p w14:paraId="570565E1" w14:textId="77777777" w:rsidR="00D66344" w:rsidRPr="008E1293" w:rsidRDefault="00D66344" w:rsidP="00D005B7">
      <w:pPr>
        <w:pStyle w:val="Heading2"/>
      </w:pPr>
      <w:r w:rsidRPr="008E1293">
        <w:t>How IMHA can support you</w:t>
      </w:r>
    </w:p>
    <w:p w14:paraId="0522535D" w14:textId="77777777" w:rsidR="00D66344" w:rsidRPr="008E1293" w:rsidRDefault="00D66344" w:rsidP="00D66344">
      <w:pPr>
        <w:rPr>
          <w:rFonts w:eastAsia="Arial"/>
          <w:lang w:val="en-US"/>
        </w:rPr>
      </w:pPr>
      <w:r w:rsidRPr="008E1293">
        <w:rPr>
          <w:rFonts w:eastAsia="Arial"/>
          <w:lang w:val="en-US"/>
        </w:rPr>
        <w:t>We</w:t>
      </w:r>
      <w:r w:rsidRPr="008E1293">
        <w:rPr>
          <w:rFonts w:eastAsia="Arial"/>
          <w:spacing w:val="-3"/>
          <w:lang w:val="en-US"/>
        </w:rPr>
        <w:t xml:space="preserve"> </w:t>
      </w:r>
      <w:r w:rsidRPr="008E1293">
        <w:rPr>
          <w:rFonts w:eastAsia="Arial"/>
          <w:lang w:val="en-US"/>
        </w:rPr>
        <w:t>can support you to:</w:t>
      </w:r>
    </w:p>
    <w:p w14:paraId="10E4DC79" w14:textId="77777777" w:rsidR="00D66344" w:rsidRPr="00360D98" w:rsidRDefault="00D66344" w:rsidP="00D66344">
      <w:pPr>
        <w:pStyle w:val="ListParagraph"/>
        <w:numPr>
          <w:ilvl w:val="0"/>
          <w:numId w:val="44"/>
        </w:numPr>
        <w:ind w:left="709" w:hanging="283"/>
      </w:pPr>
      <w:r w:rsidRPr="00360D98">
        <w:t>understand information about your assessment, treatment, care and recovery</w:t>
      </w:r>
    </w:p>
    <w:p w14:paraId="36EABE96" w14:textId="77777777" w:rsidR="00D66344" w:rsidRPr="00360D98" w:rsidRDefault="00D66344" w:rsidP="00D66344">
      <w:pPr>
        <w:pStyle w:val="ListParagraph"/>
        <w:numPr>
          <w:ilvl w:val="0"/>
          <w:numId w:val="44"/>
        </w:numPr>
        <w:ind w:left="709" w:hanging="283"/>
      </w:pPr>
      <w:r w:rsidRPr="00360D98">
        <w:t>make decisions about your assessment, treatment and care</w:t>
      </w:r>
    </w:p>
    <w:p w14:paraId="669E55E9" w14:textId="77777777" w:rsidR="00D66344" w:rsidRPr="00360D98" w:rsidRDefault="00D66344" w:rsidP="00D66344">
      <w:pPr>
        <w:pStyle w:val="ListParagraph"/>
        <w:numPr>
          <w:ilvl w:val="0"/>
          <w:numId w:val="44"/>
        </w:numPr>
        <w:ind w:left="709" w:hanging="283"/>
      </w:pPr>
      <w:r w:rsidRPr="00360D98">
        <w:t>understand and exercise your rights</w:t>
      </w:r>
    </w:p>
    <w:p w14:paraId="6352A82E" w14:textId="77777777" w:rsidR="00D66344" w:rsidRPr="00360D98" w:rsidRDefault="00D66344" w:rsidP="00D66344">
      <w:pPr>
        <w:pStyle w:val="ListParagraph"/>
        <w:numPr>
          <w:ilvl w:val="0"/>
          <w:numId w:val="44"/>
        </w:numPr>
        <w:ind w:left="709" w:hanging="283"/>
      </w:pPr>
      <w:r w:rsidRPr="00360D98">
        <w:t xml:space="preserve">make an </w:t>
      </w:r>
      <w:hyperlink r:id="rId18" w:history="1">
        <w:r w:rsidRPr="00360D98">
          <w:t>advance statement of preferences</w:t>
        </w:r>
      </w:hyperlink>
    </w:p>
    <w:p w14:paraId="750AD30F" w14:textId="77777777" w:rsidR="00D66344" w:rsidRPr="00360D98" w:rsidRDefault="00D66344" w:rsidP="00D66344">
      <w:pPr>
        <w:pStyle w:val="ListParagraph"/>
        <w:numPr>
          <w:ilvl w:val="0"/>
          <w:numId w:val="44"/>
        </w:numPr>
        <w:ind w:left="709" w:hanging="283"/>
      </w:pPr>
      <w:r w:rsidRPr="00360D98">
        <w:t xml:space="preserve">appoint a </w:t>
      </w:r>
      <w:hyperlink r:id="rId19" w:history="1">
        <w:r w:rsidRPr="00360D98">
          <w:t>nominated support person</w:t>
        </w:r>
      </w:hyperlink>
    </w:p>
    <w:p w14:paraId="3B4FEB4C" w14:textId="77777777" w:rsidR="00D66344" w:rsidRPr="00360D98" w:rsidRDefault="00D66344" w:rsidP="00D66344">
      <w:pPr>
        <w:pStyle w:val="ListParagraph"/>
        <w:numPr>
          <w:ilvl w:val="0"/>
          <w:numId w:val="44"/>
        </w:numPr>
        <w:ind w:left="709" w:hanging="283"/>
      </w:pPr>
      <w:r w:rsidRPr="00360D98">
        <w:t xml:space="preserve">seek a </w:t>
      </w:r>
      <w:hyperlink r:id="rId20" w:history="1">
        <w:r w:rsidRPr="00360D98">
          <w:t>second psychiatric opinion</w:t>
        </w:r>
      </w:hyperlink>
    </w:p>
    <w:p w14:paraId="04029E67" w14:textId="77777777" w:rsidR="00D66344" w:rsidRPr="00360D98" w:rsidRDefault="00D66344" w:rsidP="00D66344">
      <w:pPr>
        <w:pStyle w:val="ListParagraph"/>
        <w:numPr>
          <w:ilvl w:val="0"/>
          <w:numId w:val="44"/>
        </w:numPr>
        <w:ind w:left="709" w:hanging="283"/>
      </w:pPr>
      <w:r w:rsidRPr="00360D98">
        <w:lastRenderedPageBreak/>
        <w:t>seek legal advice</w:t>
      </w:r>
    </w:p>
    <w:p w14:paraId="73837615" w14:textId="77777777" w:rsidR="00D66344" w:rsidRPr="00360D98" w:rsidRDefault="00D66344" w:rsidP="00D66344">
      <w:pPr>
        <w:pStyle w:val="ListParagraph"/>
        <w:numPr>
          <w:ilvl w:val="0"/>
          <w:numId w:val="44"/>
        </w:numPr>
        <w:ind w:left="709" w:hanging="283"/>
      </w:pPr>
      <w:r w:rsidRPr="00360D98">
        <w:t xml:space="preserve">apply to the </w:t>
      </w:r>
      <w:hyperlink r:id="rId21" w:history="1">
        <w:r w:rsidRPr="00360D98">
          <w:t>Mental Health Tribunal</w:t>
        </w:r>
      </w:hyperlink>
    </w:p>
    <w:p w14:paraId="15560B54" w14:textId="77777777" w:rsidR="00D66344" w:rsidRPr="00360D98" w:rsidRDefault="00D66344" w:rsidP="00D66344">
      <w:pPr>
        <w:pStyle w:val="ListParagraph"/>
        <w:numPr>
          <w:ilvl w:val="0"/>
          <w:numId w:val="44"/>
        </w:numPr>
        <w:ind w:left="709" w:hanging="283"/>
      </w:pPr>
      <w:r w:rsidRPr="00360D98">
        <w:t>understand and access the mental health and wellbeing service system</w:t>
      </w:r>
    </w:p>
    <w:p w14:paraId="20FD4732" w14:textId="77777777" w:rsidR="00D66344" w:rsidRPr="00360D98" w:rsidRDefault="00D66344" w:rsidP="00D66344">
      <w:pPr>
        <w:pStyle w:val="ListParagraph"/>
        <w:numPr>
          <w:ilvl w:val="0"/>
          <w:numId w:val="44"/>
        </w:numPr>
        <w:ind w:left="709" w:hanging="283"/>
      </w:pPr>
      <w:r w:rsidRPr="00360D98">
        <w:t>express your decisions, views and preferences to your mental health and wellbeing services and others</w:t>
      </w:r>
    </w:p>
    <w:p w14:paraId="2FA10D0D" w14:textId="77777777" w:rsidR="00D66344" w:rsidRPr="00360D98" w:rsidRDefault="00D66344" w:rsidP="00D66344">
      <w:pPr>
        <w:pStyle w:val="ListParagraph"/>
        <w:numPr>
          <w:ilvl w:val="0"/>
          <w:numId w:val="44"/>
        </w:numPr>
        <w:ind w:left="709" w:hanging="283"/>
      </w:pPr>
      <w:r w:rsidRPr="00360D98">
        <w:t>make a complaint.</w:t>
      </w:r>
    </w:p>
    <w:p w14:paraId="507E74ED" w14:textId="77777777" w:rsidR="00D66344" w:rsidRPr="00360D98" w:rsidRDefault="00D66344" w:rsidP="00D66344">
      <w:pPr>
        <w:rPr>
          <w:rFonts w:eastAsiaTheme="majorEastAsia"/>
          <w:lang w:eastAsia="en-AU"/>
        </w:rPr>
      </w:pPr>
      <w:r w:rsidRPr="008E1293">
        <w:rPr>
          <w:lang w:val="en-US" w:eastAsia="en-AU"/>
        </w:rPr>
        <w:t xml:space="preserve">We can arrange an interpreter so you can </w:t>
      </w:r>
      <w:hyperlink r:id="rId22" w:history="1">
        <w:r w:rsidRPr="008E1293">
          <w:rPr>
            <w:color w:val="0000FF"/>
            <w:u w:val="single"/>
            <w:lang w:val="en-US" w:eastAsia="en-AU"/>
          </w:rPr>
          <w:t>speak to us in your language</w:t>
        </w:r>
      </w:hyperlink>
      <w:r w:rsidRPr="008E1293">
        <w:rPr>
          <w:lang w:val="en-US" w:eastAsia="en-AU"/>
        </w:rPr>
        <w:t xml:space="preserve">. You can also call the Translating and Interpreting Service on </w:t>
      </w:r>
      <w:hyperlink r:id="rId23" w:history="1">
        <w:r w:rsidRPr="008E1293">
          <w:rPr>
            <w:color w:val="0000FF"/>
            <w:u w:val="single"/>
            <w:lang w:val="en-US" w:eastAsia="en-AU"/>
          </w:rPr>
          <w:t>131 450</w:t>
        </w:r>
      </w:hyperlink>
      <w:r w:rsidRPr="008E1293">
        <w:rPr>
          <w:lang w:val="en-US" w:eastAsia="en-AU"/>
        </w:rPr>
        <w:t xml:space="preserve"> and ask to be put through to us.</w:t>
      </w:r>
      <w:r w:rsidRPr="008E1293">
        <w:rPr>
          <w:noProof/>
          <w:color w:val="333333"/>
          <w:lang w:eastAsia="en-AU"/>
        </w:rPr>
        <w:t xml:space="preserve"> </w:t>
      </w:r>
    </w:p>
    <w:p w14:paraId="1E5893B2" w14:textId="77777777" w:rsidR="00D66344" w:rsidRPr="008E1293" w:rsidRDefault="00D66344" w:rsidP="00D66344">
      <w:pPr>
        <w:rPr>
          <w:rFonts w:eastAsia="Arial"/>
          <w:lang w:val="en-US"/>
        </w:rPr>
      </w:pPr>
      <w:r w:rsidRPr="008E1293">
        <w:rPr>
          <w:rFonts w:eastAsia="Arial"/>
          <w:lang w:val="en-US"/>
        </w:rPr>
        <w:t xml:space="preserve">IMHA can represent your views to your mental health and wellbeing service with your consent. </w:t>
      </w:r>
    </w:p>
    <w:p w14:paraId="4726E736" w14:textId="77777777" w:rsidR="00D66344" w:rsidRPr="008E1293" w:rsidRDefault="00D66344" w:rsidP="00D66344">
      <w:pPr>
        <w:rPr>
          <w:rFonts w:eastAsia="Arial"/>
          <w:lang w:val="en-US"/>
        </w:rPr>
      </w:pPr>
      <w:r w:rsidRPr="008E1293">
        <w:rPr>
          <w:rFonts w:eastAsia="Arial"/>
          <w:lang w:val="en-US"/>
        </w:rPr>
        <w:t>Your IMHA advocate:</w:t>
      </w:r>
    </w:p>
    <w:p w14:paraId="3A80CA66" w14:textId="77777777" w:rsidR="00D66344" w:rsidRPr="000A5FF0" w:rsidRDefault="00D66344" w:rsidP="00D66344">
      <w:pPr>
        <w:pStyle w:val="ListParagraph"/>
        <w:numPr>
          <w:ilvl w:val="0"/>
          <w:numId w:val="45"/>
        </w:numPr>
        <w:ind w:left="709" w:hanging="283"/>
      </w:pPr>
      <w:r w:rsidRPr="000A5FF0">
        <w:t>will act as directed by you</w:t>
      </w:r>
    </w:p>
    <w:p w14:paraId="79E18557" w14:textId="77777777" w:rsidR="00D66344" w:rsidRPr="000A5FF0" w:rsidRDefault="00D66344" w:rsidP="00D66344">
      <w:pPr>
        <w:pStyle w:val="ListParagraph"/>
        <w:numPr>
          <w:ilvl w:val="0"/>
          <w:numId w:val="45"/>
        </w:numPr>
        <w:ind w:left="709" w:hanging="283"/>
      </w:pPr>
      <w:r w:rsidRPr="000A5FF0">
        <w:t xml:space="preserve">will not </w:t>
      </w:r>
      <w:proofErr w:type="gramStart"/>
      <w:r w:rsidRPr="000A5FF0">
        <w:t>take action</w:t>
      </w:r>
      <w:proofErr w:type="gramEnd"/>
      <w:r w:rsidRPr="000A5FF0">
        <w:t xml:space="preserve"> without your consent</w:t>
      </w:r>
    </w:p>
    <w:p w14:paraId="5BC55616" w14:textId="77777777" w:rsidR="00D66344" w:rsidRPr="000A5FF0" w:rsidRDefault="00D66344" w:rsidP="00D66344">
      <w:pPr>
        <w:pStyle w:val="ListParagraph"/>
        <w:numPr>
          <w:ilvl w:val="0"/>
          <w:numId w:val="45"/>
        </w:numPr>
        <w:ind w:left="709" w:hanging="283"/>
      </w:pPr>
      <w:r w:rsidRPr="000A5FF0">
        <w:t>will not be guided by what others may consider to be in your best interests, if you are at least 16 years of age. If you are 15 years of age or younger, IMHA will promote your views and work with your family, carers, and supporters to ensure your best interests are protected.</w:t>
      </w:r>
    </w:p>
    <w:p w14:paraId="3C847105" w14:textId="77777777" w:rsidR="00D66344" w:rsidRPr="008E1293" w:rsidRDefault="00D66344" w:rsidP="00D005B7">
      <w:pPr>
        <w:pStyle w:val="Heading2"/>
      </w:pPr>
      <w:r w:rsidRPr="008E1293">
        <w:t>Tell us not to contact you</w:t>
      </w:r>
    </w:p>
    <w:p w14:paraId="3FF09D4A" w14:textId="77777777" w:rsidR="00D66344" w:rsidRPr="008E1293" w:rsidRDefault="00D66344" w:rsidP="00D66344">
      <w:pPr>
        <w:rPr>
          <w:rFonts w:cs="Arial"/>
          <w:szCs w:val="22"/>
          <w:lang w:val="en-US"/>
        </w:rPr>
      </w:pPr>
      <w:r w:rsidRPr="008E1293">
        <w:rPr>
          <w:rFonts w:cs="Arial"/>
          <w:szCs w:val="22"/>
          <w:lang w:val="en-US"/>
        </w:rPr>
        <w:t>You will need to provide identifying information about yourself so that we can make sure we:</w:t>
      </w:r>
    </w:p>
    <w:p w14:paraId="0CCEFCDF" w14:textId="77777777" w:rsidR="00D66344" w:rsidRPr="008E1293" w:rsidRDefault="00D66344" w:rsidP="00D66344">
      <w:pPr>
        <w:pStyle w:val="ListParagraph"/>
        <w:numPr>
          <w:ilvl w:val="0"/>
          <w:numId w:val="45"/>
        </w:numPr>
        <w:ind w:left="709" w:hanging="283"/>
      </w:pPr>
      <w:r w:rsidRPr="008E1293">
        <w:t>don’t try to contact you, and</w:t>
      </w:r>
    </w:p>
    <w:p w14:paraId="7BC7BA72" w14:textId="77777777" w:rsidR="00D66344" w:rsidRPr="008E1293" w:rsidRDefault="00D66344" w:rsidP="00D66344">
      <w:pPr>
        <w:pStyle w:val="ListParagraph"/>
        <w:numPr>
          <w:ilvl w:val="0"/>
          <w:numId w:val="44"/>
        </w:numPr>
        <w:ind w:left="709" w:hanging="283"/>
      </w:pPr>
      <w:r w:rsidRPr="008E1293">
        <w:t xml:space="preserve">delete the information we receive about your compulsory treatment. </w:t>
      </w:r>
    </w:p>
    <w:p w14:paraId="38489389" w14:textId="77777777" w:rsidR="00D66344" w:rsidRPr="008E1293" w:rsidRDefault="00D66344" w:rsidP="00D66344">
      <w:pPr>
        <w:spacing w:line="240" w:lineRule="auto"/>
        <w:rPr>
          <w:rFonts w:cs="Arial"/>
          <w:szCs w:val="22"/>
          <w:lang w:val="en-US" w:eastAsia="en-AU"/>
        </w:rPr>
      </w:pPr>
      <w:r w:rsidRPr="008E1293">
        <w:rPr>
          <w:rFonts w:cs="Arial"/>
          <w:szCs w:val="22"/>
          <w:lang w:val="en-US" w:eastAsia="en-AU"/>
        </w:rPr>
        <w:t xml:space="preserve">The information you provide us will be handled by our administration staff. Learn more about </w:t>
      </w:r>
      <w:hyperlink r:id="rId24" w:history="1">
        <w:r w:rsidRPr="008E1293">
          <w:rPr>
            <w:color w:val="0000FF"/>
            <w:u w:val="single"/>
            <w:lang w:val="en-US"/>
          </w:rPr>
          <w:t>how we handle personal information</w:t>
        </w:r>
      </w:hyperlink>
      <w:r w:rsidRPr="008E1293">
        <w:rPr>
          <w:rFonts w:cs="Arial"/>
          <w:szCs w:val="22"/>
          <w:lang w:val="en-US" w:eastAsia="en-AU"/>
        </w:rPr>
        <w:t xml:space="preserve"> and protect your privacy.</w:t>
      </w:r>
    </w:p>
    <w:p w14:paraId="5350CCCE" w14:textId="77777777" w:rsidR="00D66344" w:rsidRPr="008E1293" w:rsidRDefault="00D66344" w:rsidP="00D66344">
      <w:pPr>
        <w:spacing w:line="240" w:lineRule="auto"/>
        <w:rPr>
          <w:lang w:val="en-US" w:eastAsia="en-AU"/>
        </w:rPr>
      </w:pPr>
      <w:r w:rsidRPr="008E1293">
        <w:rPr>
          <w:lang w:val="en-US" w:eastAsia="en-AU"/>
        </w:rPr>
        <w:t xml:space="preserve">To tell us not to contact you: </w:t>
      </w:r>
    </w:p>
    <w:p w14:paraId="5DCDD31A" w14:textId="77777777" w:rsidR="00D66344" w:rsidRPr="008E1293" w:rsidRDefault="00D66344" w:rsidP="00D66344">
      <w:pPr>
        <w:pStyle w:val="ListBullet"/>
        <w:numPr>
          <w:ilvl w:val="0"/>
          <w:numId w:val="10"/>
        </w:numPr>
        <w:rPr>
          <w:lang w:val="en-US" w:eastAsia="en-AU"/>
        </w:rPr>
      </w:pPr>
      <w:r w:rsidRPr="008E1293">
        <w:rPr>
          <w:lang w:val="en-US" w:eastAsia="en-AU"/>
        </w:rPr>
        <w:t xml:space="preserve">call </w:t>
      </w:r>
      <w:hyperlink r:id="rId25" w:history="1">
        <w:r w:rsidRPr="008E1293">
          <w:rPr>
            <w:color w:val="0000FF"/>
            <w:u w:val="single"/>
            <w:lang w:val="en-US" w:eastAsia="en-AU"/>
          </w:rPr>
          <w:t>03 9093 3701</w:t>
        </w:r>
      </w:hyperlink>
    </w:p>
    <w:p w14:paraId="3C28653C" w14:textId="77777777" w:rsidR="00D66344" w:rsidRPr="008E1293" w:rsidRDefault="00D66344" w:rsidP="00D66344">
      <w:pPr>
        <w:pStyle w:val="ListBullet"/>
        <w:numPr>
          <w:ilvl w:val="0"/>
          <w:numId w:val="10"/>
        </w:numPr>
        <w:rPr>
          <w:lang w:val="en-US" w:eastAsia="en-AU"/>
        </w:rPr>
      </w:pPr>
      <w:r w:rsidRPr="008E1293">
        <w:t xml:space="preserve">fill in the </w:t>
      </w:r>
      <w:hyperlink r:id="rId26" w:history="1">
        <w:r w:rsidRPr="008E1293">
          <w:rPr>
            <w:color w:val="0000FF"/>
            <w:u w:val="single"/>
          </w:rPr>
          <w:t>opt-out form</w:t>
        </w:r>
      </w:hyperlink>
    </w:p>
    <w:p w14:paraId="74C09200" w14:textId="0DA02892" w:rsidR="00D66344" w:rsidRPr="008E1293" w:rsidRDefault="00D66344" w:rsidP="00D66344">
      <w:pPr>
        <w:pStyle w:val="ListBullet"/>
        <w:numPr>
          <w:ilvl w:val="0"/>
          <w:numId w:val="10"/>
        </w:numPr>
        <w:rPr>
          <w:lang w:val="en-US" w:eastAsia="en-AU"/>
        </w:rPr>
      </w:pPr>
      <w:r w:rsidRPr="008E1293">
        <w:rPr>
          <w:lang w:val="en-US" w:eastAsia="en-AU"/>
        </w:rPr>
        <w:t>complete</w:t>
      </w:r>
      <w:r w:rsidRPr="008E1293">
        <w:t xml:space="preserve"> the </w:t>
      </w:r>
      <w:r w:rsidRPr="008E1293">
        <w:rPr>
          <w:lang w:eastAsia="en-AU"/>
        </w:rPr>
        <w:t>paper</w:t>
      </w:r>
      <w:r w:rsidRPr="008E1293">
        <w:t xml:space="preserve"> form and send it to </w:t>
      </w:r>
      <w:hyperlink r:id="rId27" w:history="1">
        <w:r w:rsidR="001D25CF" w:rsidRPr="009939F4">
          <w:rPr>
            <w:rStyle w:val="Hyperlink"/>
            <w:lang w:eastAsia="en-AU"/>
          </w:rPr>
          <w:t>admin@imha.vic.gov.au</w:t>
        </w:r>
      </w:hyperlink>
      <w:r w:rsidRPr="008E1293">
        <w:rPr>
          <w:lang w:eastAsia="en-AU"/>
        </w:rPr>
        <w:t xml:space="preserve"> </w:t>
      </w:r>
      <w:r w:rsidRPr="008E1293">
        <w:t>or via post to</w:t>
      </w:r>
      <w:r w:rsidRPr="008E1293">
        <w:rPr>
          <w:lang w:val="en-US" w:eastAsia="en-AU"/>
        </w:rPr>
        <w:t>:</w:t>
      </w:r>
    </w:p>
    <w:p w14:paraId="1AADF6B9" w14:textId="77777777" w:rsidR="00D66344" w:rsidRPr="00CA0897" w:rsidRDefault="00D66344" w:rsidP="00D66344">
      <w:pPr>
        <w:pStyle w:val="ListBullet2"/>
        <w:numPr>
          <w:ilvl w:val="1"/>
          <w:numId w:val="3"/>
        </w:numPr>
        <w:rPr>
          <w:lang w:val="en-US" w:eastAsia="en-AU"/>
        </w:rPr>
      </w:pPr>
      <w:r w:rsidRPr="00CA0897">
        <w:rPr>
          <w:lang w:val="en-US" w:eastAsia="en-AU"/>
        </w:rPr>
        <w:t>Independent Mental Health Advocacy</w:t>
      </w:r>
    </w:p>
    <w:p w14:paraId="1EDEE044" w14:textId="77777777" w:rsidR="00D66344" w:rsidRPr="00CA0897" w:rsidRDefault="00D66344" w:rsidP="00D66344">
      <w:pPr>
        <w:pStyle w:val="ListBullet2"/>
        <w:numPr>
          <w:ilvl w:val="1"/>
          <w:numId w:val="3"/>
        </w:numPr>
        <w:rPr>
          <w:lang w:val="en-US" w:eastAsia="en-AU"/>
        </w:rPr>
      </w:pPr>
      <w:r w:rsidRPr="00CA0897">
        <w:rPr>
          <w:lang w:val="en-US" w:eastAsia="en-AU"/>
        </w:rPr>
        <w:t>GPO Box 4380</w:t>
      </w:r>
    </w:p>
    <w:p w14:paraId="674E4800" w14:textId="77777777" w:rsidR="00D66344" w:rsidRPr="00CA0897" w:rsidRDefault="00D66344" w:rsidP="00D66344">
      <w:pPr>
        <w:pStyle w:val="ListBullet2"/>
        <w:numPr>
          <w:ilvl w:val="1"/>
          <w:numId w:val="3"/>
        </w:numPr>
        <w:rPr>
          <w:lang w:val="en-US" w:eastAsia="en-AU"/>
        </w:rPr>
      </w:pPr>
      <w:r w:rsidRPr="00CA0897">
        <w:rPr>
          <w:lang w:val="en-US" w:eastAsia="en-AU"/>
        </w:rPr>
        <w:t>Melbourne VIC 3001</w:t>
      </w:r>
    </w:p>
    <w:p w14:paraId="412D03CA" w14:textId="77777777" w:rsidR="00D66344" w:rsidRPr="008E1293" w:rsidRDefault="00D66344" w:rsidP="00D66344">
      <w:pPr>
        <w:spacing w:line="240" w:lineRule="auto"/>
        <w:rPr>
          <w:lang w:val="en-US" w:eastAsia="en-AU"/>
        </w:rPr>
      </w:pPr>
      <w:r w:rsidRPr="008E1293">
        <w:rPr>
          <w:lang w:val="en-US" w:eastAsia="en-AU"/>
        </w:rPr>
        <w:t xml:space="preserve">If you change your mind later and wish to be contacted by IMHA when you are receiving compulsory treatment, you can: </w:t>
      </w:r>
    </w:p>
    <w:p w14:paraId="76F72369" w14:textId="77777777" w:rsidR="00D66344" w:rsidRPr="008E1293" w:rsidRDefault="00D66344" w:rsidP="00D66344">
      <w:pPr>
        <w:pStyle w:val="ListBullet"/>
        <w:numPr>
          <w:ilvl w:val="0"/>
          <w:numId w:val="10"/>
        </w:numPr>
        <w:rPr>
          <w:lang w:val="en-US" w:eastAsia="en-AU"/>
        </w:rPr>
      </w:pPr>
      <w:r w:rsidRPr="008E1293">
        <w:rPr>
          <w:lang w:val="en-US" w:eastAsia="en-AU"/>
        </w:rPr>
        <w:t>call</w:t>
      </w:r>
      <w:hyperlink r:id="rId28" w:history="1">
        <w:r w:rsidRPr="008E1293">
          <w:rPr>
            <w:color w:val="0000FF"/>
            <w:u w:val="single"/>
            <w:lang w:val="en-US" w:eastAsia="en-AU"/>
          </w:rPr>
          <w:t>1300 947 820</w:t>
        </w:r>
      </w:hyperlink>
    </w:p>
    <w:p w14:paraId="02167AD8" w14:textId="3E876D73" w:rsidR="00D66344" w:rsidRPr="008E1293" w:rsidRDefault="00D66344" w:rsidP="00D66344">
      <w:pPr>
        <w:pStyle w:val="ListBullet"/>
        <w:numPr>
          <w:ilvl w:val="0"/>
          <w:numId w:val="10"/>
        </w:numPr>
        <w:rPr>
          <w:lang w:val="en-US" w:eastAsia="en-AU"/>
        </w:rPr>
      </w:pPr>
      <w:r w:rsidRPr="008E1293">
        <w:rPr>
          <w:lang w:val="en-US" w:eastAsia="en-AU"/>
        </w:rPr>
        <w:t>ema</w:t>
      </w:r>
      <w:hyperlink r:id="rId29" w:history="1">
        <w:r w:rsidR="001D25CF" w:rsidRPr="009939F4">
          <w:rPr>
            <w:rStyle w:val="Hyperlink"/>
            <w:lang w:val="en-US" w:eastAsia="en-AU"/>
          </w:rPr>
          <w:t>contact@imha.vic.gov.au</w:t>
        </w:r>
      </w:hyperlink>
    </w:p>
    <w:p w14:paraId="33736226" w14:textId="77777777" w:rsidR="00D66344" w:rsidRPr="00CA0897" w:rsidRDefault="00D66344" w:rsidP="00D66344">
      <w:pPr>
        <w:pStyle w:val="ListBullet"/>
        <w:numPr>
          <w:ilvl w:val="0"/>
          <w:numId w:val="10"/>
        </w:numPr>
        <w:rPr>
          <w:lang w:val="en-US" w:eastAsia="en-AU"/>
        </w:rPr>
      </w:pPr>
      <w:r w:rsidRPr="008E1293">
        <w:rPr>
          <w:lang w:val="en-US" w:eastAsia="en-AU"/>
        </w:rPr>
        <w:t>learn</w:t>
      </w:r>
      <w:r w:rsidRPr="008E1293">
        <w:rPr>
          <w:lang w:eastAsia="en-AU"/>
        </w:rPr>
        <w:t xml:space="preserve"> more about how to </w:t>
      </w:r>
      <w:hyperlink r:id="rId30" w:history="1">
        <w:r w:rsidRPr="008E1293">
          <w:rPr>
            <w:color w:val="0000FF"/>
            <w:u w:val="single"/>
            <w:lang w:eastAsia="en-AU"/>
          </w:rPr>
          <w:t>contact us</w:t>
        </w:r>
      </w:hyperlink>
      <w:r w:rsidRPr="008E1293">
        <w:rPr>
          <w:lang w:eastAsia="en-AU"/>
        </w:rPr>
        <w:t>.</w:t>
      </w:r>
      <w:bookmarkStart w:id="0" w:name="_When_will_IMHA"/>
      <w:bookmarkEnd w:id="0"/>
      <w:r w:rsidRPr="00CA0897">
        <w:rPr>
          <w:rFonts w:cs="Arial"/>
          <w:b/>
          <w:bCs/>
          <w:iCs/>
          <w:color w:val="D28200"/>
          <w:sz w:val="28"/>
          <w:szCs w:val="28"/>
          <w:lang w:eastAsia="en-AU"/>
        </w:rPr>
        <w:br w:type="page"/>
      </w:r>
    </w:p>
    <w:p w14:paraId="6C890FB1" w14:textId="77777777" w:rsidR="00D66344" w:rsidRPr="008E1293" w:rsidRDefault="00D66344" w:rsidP="00D005B7">
      <w:pPr>
        <w:pStyle w:val="Heading2"/>
      </w:pPr>
      <w:r w:rsidRPr="008E1293">
        <w:lastRenderedPageBreak/>
        <w:t>When will IMHA be notified?</w:t>
      </w:r>
    </w:p>
    <w:p w14:paraId="612BD982" w14:textId="77777777" w:rsidR="00D66344" w:rsidRPr="008E1293" w:rsidRDefault="00D66344" w:rsidP="00D66344">
      <w:pPr>
        <w:spacing w:line="240" w:lineRule="auto"/>
        <w:rPr>
          <w:lang w:val="en-US" w:eastAsia="en-AU"/>
        </w:rPr>
      </w:pPr>
      <w:r w:rsidRPr="008E1293">
        <w:rPr>
          <w:lang w:val="en-US" w:eastAsia="en-AU"/>
        </w:rPr>
        <w:t>IMHA will be notified if:</w:t>
      </w:r>
    </w:p>
    <w:p w14:paraId="6A4432C1"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are placed on a temporary treatment order, or a treatment order, including if you are a forensic or security patient</w:t>
      </w:r>
    </w:p>
    <w:p w14:paraId="555C10D8"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right to communicate has been restricted</w:t>
      </w:r>
    </w:p>
    <w:p w14:paraId="47FF1C8A"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temporary treatment order, or treatment order, has been varied from community to inpatient or inpatient to community</w:t>
      </w:r>
    </w:p>
    <w:p w14:paraId="20F6AD75"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temporary treatment order, or treatment order, has been revoked or cancelled</w:t>
      </w:r>
    </w:p>
    <w:p w14:paraId="32691462"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have a Mental Health Tribunal hearing scheduled</w:t>
      </w:r>
    </w:p>
    <w:p w14:paraId="043FB3E5"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a restrictive intervention is used, such as if you are put in seclusion, or are physically or chemically restrained</w:t>
      </w:r>
    </w:p>
    <w:p w14:paraId="1AE505D3"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order is varied to transfer you for treatment at another designated mental health service.</w:t>
      </w:r>
    </w:p>
    <w:p w14:paraId="5F1D3AE1" w14:textId="77777777" w:rsidR="00D66344" w:rsidRPr="008E1293" w:rsidRDefault="00D66344" w:rsidP="00D66344">
      <w:pPr>
        <w:rPr>
          <w:lang w:val="en-US" w:eastAsia="en-AU"/>
        </w:rPr>
      </w:pPr>
      <w:r w:rsidRPr="008E1293">
        <w:rPr>
          <w:lang w:val="en-US" w:eastAsia="en-AU"/>
        </w:rPr>
        <w:t>If you are a security patient, IMHA will also be notified if:</w:t>
      </w:r>
    </w:p>
    <w:p w14:paraId="7F68B1A9"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ou are received at, or transported to, a designated mental health service</w:t>
      </w:r>
    </w:p>
    <w:p w14:paraId="6E749E1F"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are discharged back to prison.</w:t>
      </w:r>
    </w:p>
    <w:p w14:paraId="0AE303AD" w14:textId="77777777" w:rsidR="00D66344" w:rsidRPr="008E1293" w:rsidRDefault="00D66344" w:rsidP="00D66344">
      <w:pPr>
        <w:spacing w:line="240" w:lineRule="auto"/>
        <w:rPr>
          <w:lang w:val="en-US" w:eastAsia="en-AU"/>
        </w:rPr>
      </w:pPr>
      <w:r w:rsidRPr="008E1293">
        <w:rPr>
          <w:lang w:val="en-US" w:eastAsia="en-AU"/>
        </w:rPr>
        <w:t>If you are a forensic patient, IMHA will also be notified if:</w:t>
      </w:r>
    </w:p>
    <w:p w14:paraId="4210B36D"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 xml:space="preserve">ou are transported to a designated mental health service, except if the </w:t>
      </w:r>
      <w:hyperlink r:id="rId31" w:history="1">
        <w:r w:rsidRPr="008E1293">
          <w:rPr>
            <w:color w:val="0000FF"/>
            <w:u w:val="single"/>
            <w:lang w:val="en-US" w:eastAsia="en-AU"/>
          </w:rPr>
          <w:t>Forensic Leave Panel</w:t>
        </w:r>
      </w:hyperlink>
      <w:r w:rsidRPr="008E1293">
        <w:rPr>
          <w:lang w:val="en-US" w:eastAsia="en-AU"/>
        </w:rPr>
        <w:t xml:space="preserve"> approves the transport or is otherwise directed by an </w:t>
      </w:r>
      <w:proofErr w:type="spellStart"/>
      <w:r w:rsidRPr="008E1293">
        <w:rPr>
          <w:lang w:val="en-US" w:eastAsia="en-AU"/>
        </w:rPr>
        <w:t>authorised</w:t>
      </w:r>
      <w:proofErr w:type="spellEnd"/>
      <w:r w:rsidRPr="008E1293">
        <w:rPr>
          <w:lang w:val="en-US" w:eastAsia="en-AU"/>
        </w:rPr>
        <w:t xml:space="preserve"> body</w:t>
      </w:r>
      <w:r>
        <w:rPr>
          <w:lang w:val="en-US" w:eastAsia="en-AU"/>
        </w:rPr>
        <w:t>.</w:t>
      </w:r>
    </w:p>
    <w:p w14:paraId="15C0438D"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our psychiatrist or the Chief psychiatrist directs you to be transported to another designated mental health service</w:t>
      </w:r>
      <w:r>
        <w:rPr>
          <w:lang w:val="en-US" w:eastAsia="en-AU"/>
        </w:rPr>
        <w:t>.</w:t>
      </w:r>
    </w:p>
    <w:p w14:paraId="0BEC41BB" w14:textId="77777777" w:rsidR="00D66344" w:rsidRPr="008E1293" w:rsidRDefault="00D66344" w:rsidP="00D66344">
      <w:pPr>
        <w:pStyle w:val="ListParagraph"/>
        <w:numPr>
          <w:ilvl w:val="0"/>
          <w:numId w:val="45"/>
        </w:numPr>
        <w:ind w:left="709" w:hanging="283"/>
        <w:rPr>
          <w:lang w:val="en-US" w:eastAsia="en-AU"/>
        </w:rPr>
      </w:pPr>
      <w:hyperlink r:id="rId32" w:history="1">
        <w:proofErr w:type="spellStart"/>
        <w:r w:rsidRPr="008E1293">
          <w:rPr>
            <w:color w:val="0000FF"/>
            <w:u w:val="single"/>
            <w:lang w:val="en-US" w:eastAsia="en-AU"/>
          </w:rPr>
          <w:t>Forensicare</w:t>
        </w:r>
        <w:proofErr w:type="spellEnd"/>
      </w:hyperlink>
      <w:r w:rsidRPr="008E1293">
        <w:rPr>
          <w:lang w:val="en-US" w:eastAsia="en-AU"/>
        </w:rPr>
        <w:t xml:space="preserve"> applies to the Mental Health Tribunal for an intensive monitored supervision order, </w:t>
      </w:r>
      <w:proofErr w:type="gramStart"/>
      <w:r w:rsidRPr="008E1293">
        <w:rPr>
          <w:lang w:val="en-US" w:eastAsia="en-AU"/>
        </w:rPr>
        <w:t>if and when</w:t>
      </w:r>
      <w:proofErr w:type="gramEnd"/>
      <w:r w:rsidRPr="008E1293">
        <w:rPr>
          <w:lang w:val="en-US" w:eastAsia="en-AU"/>
        </w:rPr>
        <w:t xml:space="preserve"> this order is made.</w:t>
      </w:r>
    </w:p>
    <w:p w14:paraId="01A25DAE" w14:textId="77777777" w:rsidR="00D66344" w:rsidRPr="008E1293" w:rsidRDefault="00D66344" w:rsidP="00455E59">
      <w:pPr>
        <w:pStyle w:val="Heading2"/>
      </w:pPr>
      <w:r w:rsidRPr="008E1293">
        <w:t>Download the IMHA information sheet (opt-out form)</w:t>
      </w:r>
    </w:p>
    <w:p w14:paraId="4CF09F45" w14:textId="77777777" w:rsidR="00D66344" w:rsidRPr="008E1293" w:rsidRDefault="00D66344" w:rsidP="00D66344">
      <w:pPr>
        <w:spacing w:before="100" w:beforeAutospacing="1" w:after="100" w:afterAutospacing="1" w:line="240" w:lineRule="auto"/>
        <w:rPr>
          <w:color w:val="0000FF"/>
          <w:u w:val="single"/>
          <w:lang w:val="en-US" w:eastAsia="en-AU"/>
        </w:rPr>
      </w:pPr>
      <w:r w:rsidRPr="008E1293">
        <w:rPr>
          <w:lang w:val="en-US" w:eastAsia="en-AU"/>
        </w:rPr>
        <w:fldChar w:fldCharType="begin"/>
      </w:r>
      <w:r w:rsidRPr="008E1293">
        <w:rPr>
          <w:lang w:val="en-US" w:eastAsia="en-AU"/>
        </w:rPr>
        <w:instrText>HYPERLINK "https://www.imha.vic.gov.au/tell-us-not-to-contact-you" \l "paper-form"</w:instrText>
      </w:r>
      <w:r w:rsidRPr="008E1293">
        <w:rPr>
          <w:lang w:val="en-US" w:eastAsia="en-AU"/>
        </w:rPr>
      </w:r>
      <w:r w:rsidRPr="008E1293">
        <w:rPr>
          <w:lang w:val="en-US" w:eastAsia="en-AU"/>
        </w:rPr>
        <w:fldChar w:fldCharType="separate"/>
      </w:r>
      <w:r w:rsidRPr="008E1293">
        <w:rPr>
          <w:color w:val="0000FF"/>
          <w:u w:val="single"/>
          <w:lang w:val="en-US" w:eastAsia="en-AU"/>
        </w:rPr>
        <w:t>IMHA tell us not to contact you form</w:t>
      </w:r>
    </w:p>
    <w:p w14:paraId="461B09B6" w14:textId="77777777" w:rsidR="00D66344" w:rsidRPr="001864D4" w:rsidRDefault="00D66344" w:rsidP="00B033DF">
      <w:pPr>
        <w:pStyle w:val="Heading2"/>
      </w:pPr>
      <w:r w:rsidRPr="008E1293">
        <w:rPr>
          <w:lang w:val="en-US"/>
        </w:rPr>
        <w:fldChar w:fldCharType="end"/>
      </w:r>
      <w:r w:rsidRPr="001864D4">
        <w:t xml:space="preserve">Download the IMHA </w:t>
      </w:r>
      <w:r w:rsidRPr="00B033DF">
        <w:t>postcard</w:t>
      </w:r>
    </w:p>
    <w:p w14:paraId="165062C9" w14:textId="77777777" w:rsidR="00D66344" w:rsidRPr="00CA0897" w:rsidRDefault="00D66344" w:rsidP="00D66344">
      <w:pPr>
        <w:pStyle w:val="NormalWeb"/>
        <w:rPr>
          <w:rFonts w:ascii="Arial" w:hAnsi="Arial"/>
          <w:sz w:val="22"/>
          <w:lang w:val="en-US"/>
        </w:rPr>
      </w:pPr>
      <w:hyperlink r:id="rId33" w:history="1">
        <w:r w:rsidRPr="00AC790F">
          <w:rPr>
            <w:rStyle w:val="Hyperlink"/>
            <w:sz w:val="22"/>
            <w:lang w:val="en-US"/>
          </w:rPr>
          <w:t>IMHA postcard &lt;language name&gt;</w:t>
        </w:r>
      </w:hyperlink>
    </w:p>
    <w:p w14:paraId="24EA806E" w14:textId="77777777" w:rsidR="00D66344" w:rsidRPr="008E1293" w:rsidRDefault="00D66344" w:rsidP="00455E59">
      <w:pPr>
        <w:pStyle w:val="Heading2"/>
      </w:pPr>
      <w:r w:rsidRPr="008E1293">
        <w:t>How to contact IMHA and find out more</w:t>
      </w:r>
    </w:p>
    <w:p w14:paraId="534DB368" w14:textId="48A991D3" w:rsidR="00D66344" w:rsidRPr="008E1293" w:rsidRDefault="00D66344" w:rsidP="001D25CF">
      <w:pPr>
        <w:pStyle w:val="ListParagraph"/>
        <w:numPr>
          <w:ilvl w:val="0"/>
          <w:numId w:val="45"/>
        </w:numPr>
        <w:ind w:left="709" w:hanging="283"/>
      </w:pPr>
      <w:r w:rsidRPr="008E1293">
        <w:t xml:space="preserve">Send an email to </w:t>
      </w:r>
      <w:hyperlink r:id="rId34" w:history="1">
        <w:r w:rsidR="001D25CF" w:rsidRPr="009939F4">
          <w:rPr>
            <w:rStyle w:val="Hyperlink"/>
          </w:rPr>
          <w:t>contact@imha.vic.gov.au</w:t>
        </w:r>
      </w:hyperlink>
    </w:p>
    <w:p w14:paraId="66E88681" w14:textId="77777777" w:rsidR="00D66344" w:rsidRPr="008E1293" w:rsidRDefault="00D66344" w:rsidP="00D66344">
      <w:pPr>
        <w:pStyle w:val="ListParagraph"/>
        <w:numPr>
          <w:ilvl w:val="0"/>
          <w:numId w:val="45"/>
        </w:numPr>
        <w:ind w:left="709" w:hanging="283"/>
      </w:pPr>
      <w:r w:rsidRPr="008E1293">
        <w:t xml:space="preserve">Call the IMHA phone line </w:t>
      </w:r>
      <w:hyperlink r:id="rId35" w:history="1">
        <w:r w:rsidRPr="008E1293">
          <w:rPr>
            <w:b/>
            <w:color w:val="0000FF"/>
            <w:u w:val="single"/>
          </w:rPr>
          <w:t>1300 947 820</w:t>
        </w:r>
      </w:hyperlink>
      <w:r w:rsidRPr="008E1293">
        <w:t xml:space="preserve">, which is staffed by IMHA advocates 9:30am – 4:30pm seven days a week (except public holidays). </w:t>
      </w:r>
      <w:r w:rsidRPr="008E1293">
        <w:rPr>
          <w:rFonts w:ascii="Segoe UI" w:hAnsi="Segoe UI" w:cs="Segoe UI"/>
          <w:sz w:val="18"/>
          <w:szCs w:val="18"/>
        </w:rPr>
        <w:t xml:space="preserve"> </w:t>
      </w:r>
      <w:r w:rsidRPr="008E1293">
        <w:t xml:space="preserve">You can </w:t>
      </w:r>
      <w:hyperlink r:id="rId36" w:history="1">
        <w:r w:rsidRPr="008E1293">
          <w:rPr>
            <w:color w:val="0000FF"/>
            <w:u w:val="single"/>
          </w:rPr>
          <w:t>speak with us in your language</w:t>
        </w:r>
      </w:hyperlink>
      <w:r w:rsidRPr="008E1293">
        <w:t>.</w:t>
      </w:r>
    </w:p>
    <w:p w14:paraId="017CE805" w14:textId="77777777" w:rsidR="00D66344" w:rsidRPr="008E1293" w:rsidRDefault="00D66344" w:rsidP="00D66344">
      <w:pPr>
        <w:pStyle w:val="ListParagraph"/>
        <w:numPr>
          <w:ilvl w:val="0"/>
          <w:numId w:val="45"/>
        </w:numPr>
        <w:ind w:left="709" w:hanging="283"/>
      </w:pPr>
      <w:r w:rsidRPr="008E1293">
        <w:t xml:space="preserve">Call the IMHA rights line on </w:t>
      </w:r>
      <w:hyperlink r:id="rId37" w:history="1">
        <w:r w:rsidRPr="008E1293">
          <w:rPr>
            <w:b/>
            <w:color w:val="0000FF"/>
            <w:u w:val="single"/>
          </w:rPr>
          <w:t>1800 959 353</w:t>
        </w:r>
      </w:hyperlink>
      <w:r w:rsidRPr="008E1293">
        <w:t xml:space="preserve"> to hear a recording about your rights.</w:t>
      </w:r>
    </w:p>
    <w:p w14:paraId="2FDDC389" w14:textId="77777777" w:rsidR="00D66344" w:rsidRPr="008E1293" w:rsidRDefault="00D66344" w:rsidP="00D66344">
      <w:pPr>
        <w:pStyle w:val="ListParagraph"/>
        <w:numPr>
          <w:ilvl w:val="0"/>
          <w:numId w:val="45"/>
        </w:numPr>
        <w:ind w:left="709" w:hanging="283"/>
      </w:pPr>
      <w:r w:rsidRPr="008E1293">
        <w:t xml:space="preserve">Learn more about how to </w:t>
      </w:r>
      <w:hyperlink r:id="rId38" w:history="1">
        <w:r w:rsidRPr="008E1293">
          <w:rPr>
            <w:color w:val="0000FF"/>
            <w:u w:val="single"/>
          </w:rPr>
          <w:t>contact us</w:t>
        </w:r>
      </w:hyperlink>
      <w:r w:rsidRPr="008E1293">
        <w:t>.</w:t>
      </w:r>
    </w:p>
    <w:p w14:paraId="69A32FB1" w14:textId="77777777" w:rsidR="00D66344" w:rsidRPr="008E1293" w:rsidRDefault="00D66344" w:rsidP="00D66344">
      <w:pPr>
        <w:pStyle w:val="ListParagraph"/>
        <w:numPr>
          <w:ilvl w:val="0"/>
          <w:numId w:val="45"/>
        </w:numPr>
        <w:ind w:left="709" w:hanging="283"/>
        <w:rPr>
          <w:lang w:val="en-US" w:eastAsia="en-AU"/>
        </w:rPr>
      </w:pPr>
      <w:r w:rsidRPr="008E1293">
        <w:t>Ask a mental health service provider, carer or other support person to assist contacting IMHA.</w:t>
      </w:r>
    </w:p>
    <w:p w14:paraId="3469853C" w14:textId="77777777" w:rsidR="00D66344" w:rsidRPr="00D005B7" w:rsidRDefault="00D66344" w:rsidP="00D66344">
      <w:pPr>
        <w:pStyle w:val="ListParagraph"/>
        <w:numPr>
          <w:ilvl w:val="0"/>
          <w:numId w:val="45"/>
        </w:numPr>
        <w:ind w:left="709" w:hanging="283"/>
        <w:rPr>
          <w:lang w:val="en-US" w:eastAsia="en-AU"/>
        </w:rPr>
      </w:pPr>
      <w:r w:rsidRPr="008E1293">
        <w:lastRenderedPageBreak/>
        <w:t xml:space="preserve">If you wish to provide feedback or make a complaint about IMHA, please </w:t>
      </w:r>
      <w:hyperlink r:id="rId39" w:history="1">
        <w:r w:rsidRPr="008E1293">
          <w:rPr>
            <w:color w:val="0000FF"/>
            <w:u w:val="single"/>
          </w:rPr>
          <w:t>contact us.</w:t>
        </w:r>
      </w:hyperlink>
      <w:r w:rsidRPr="008E1293">
        <w:t xml:space="preserve"> Learn more about </w:t>
      </w:r>
      <w:hyperlink r:id="rId40" w:history="1">
        <w:r w:rsidRPr="008E1293">
          <w:rPr>
            <w:color w:val="0000FF"/>
            <w:u w:val="single"/>
          </w:rPr>
          <w:t>complaints and feedback</w:t>
        </w:r>
      </w:hyperlink>
      <w:r w:rsidRPr="008E1293">
        <w:t>.</w:t>
      </w:r>
    </w:p>
    <w:p w14:paraId="52ED49E0" w14:textId="2AFE1326" w:rsidR="00A960A4" w:rsidRPr="008E1293" w:rsidRDefault="00F84E09" w:rsidP="00D66344">
      <w:pPr>
        <w:pStyle w:val="ListParagraph"/>
        <w:numPr>
          <w:ilvl w:val="0"/>
          <w:numId w:val="45"/>
        </w:numPr>
        <w:ind w:left="709" w:hanging="283"/>
        <w:rPr>
          <w:lang w:val="en-US" w:eastAsia="en-AU"/>
        </w:rPr>
      </w:pPr>
      <w:r>
        <w:t>To a</w:t>
      </w:r>
      <w:r w:rsidR="00A960A4">
        <w:t xml:space="preserve">ccess an </w:t>
      </w:r>
      <w:proofErr w:type="gramStart"/>
      <w:r w:rsidR="00A960A4">
        <w:t>interpreter</w:t>
      </w:r>
      <w:proofErr w:type="gramEnd"/>
      <w:r w:rsidR="00A960A4">
        <w:t xml:space="preserve"> </w:t>
      </w:r>
      <w:r>
        <w:t>c</w:t>
      </w:r>
      <w:r w:rsidR="00A960A4">
        <w:t xml:space="preserve">all </w:t>
      </w:r>
      <w:hyperlink r:id="rId41" w:history="1">
        <w:r w:rsidRPr="00D005B7">
          <w:rPr>
            <w:rStyle w:val="Hyperlink"/>
          </w:rPr>
          <w:t>131 450</w:t>
        </w:r>
      </w:hyperlink>
      <w:r w:rsidRPr="00D005B7">
        <w:t xml:space="preserve"> and ask them to call us</w:t>
      </w:r>
      <w:r>
        <w:t xml:space="preserve"> on </w:t>
      </w:r>
      <w:hyperlink r:id="rId42" w:history="1">
        <w:r w:rsidR="00D005B7" w:rsidRPr="00D005B7">
          <w:rPr>
            <w:rStyle w:val="Hyperlink"/>
          </w:rPr>
          <w:t>1300 947 820</w:t>
        </w:r>
      </w:hyperlink>
      <w:r w:rsidRPr="00D005B7">
        <w:t>.</w:t>
      </w:r>
    </w:p>
    <w:p w14:paraId="4F292E8E" w14:textId="77777777" w:rsidR="00D66344" w:rsidRPr="008E1293" w:rsidRDefault="00D66344" w:rsidP="00D005B7">
      <w:pPr>
        <w:pStyle w:val="Heading2"/>
        <w:rPr>
          <w:lang w:val="en-US"/>
        </w:rPr>
      </w:pPr>
      <w:r w:rsidRPr="008E1293">
        <w:rPr>
          <w:lang w:val="en-US"/>
        </w:rPr>
        <w:t>References</w:t>
      </w:r>
    </w:p>
    <w:p w14:paraId="79EBDCAB" w14:textId="77777777" w:rsidR="00D66344" w:rsidRPr="008E1293" w:rsidRDefault="00D66344" w:rsidP="00D66344">
      <w:pPr>
        <w:rPr>
          <w:lang w:val="en-US" w:eastAsia="en-AU"/>
        </w:rPr>
      </w:pPr>
      <w:r>
        <w:rPr>
          <w:lang w:val="en-US" w:eastAsia="en-AU"/>
        </w:rPr>
        <w:t xml:space="preserve">This information and associated translated webpages were </w:t>
      </w:r>
      <w:r w:rsidRPr="008E1293">
        <w:rPr>
          <w:lang w:val="en-US" w:eastAsia="en-AU"/>
        </w:rPr>
        <w:t xml:space="preserve">sourced from the following </w:t>
      </w:r>
      <w:r>
        <w:rPr>
          <w:lang w:val="en-US" w:eastAsia="en-AU"/>
        </w:rPr>
        <w:t xml:space="preserve">IMHA </w:t>
      </w:r>
      <w:r w:rsidRPr="008E1293">
        <w:rPr>
          <w:lang w:val="en-US" w:eastAsia="en-AU"/>
        </w:rPr>
        <w:t>website pages:</w:t>
      </w:r>
    </w:p>
    <w:p w14:paraId="687D7937" w14:textId="1B759FB6" w:rsidR="00D66344" w:rsidRPr="005C12E4" w:rsidRDefault="001D25CF" w:rsidP="00D66344">
      <w:pPr>
        <w:pStyle w:val="ListParagraph"/>
        <w:numPr>
          <w:ilvl w:val="0"/>
          <w:numId w:val="45"/>
        </w:numPr>
        <w:ind w:left="709" w:hanging="283"/>
        <w:rPr>
          <w:rStyle w:val="Hyperlink"/>
        </w:rPr>
      </w:pPr>
      <w:hyperlink r:id="rId43" w:history="1">
        <w:r w:rsidRPr="009939F4">
          <w:rPr>
            <w:rStyle w:val="Hyperlink"/>
          </w:rPr>
          <w:t>https://www.imha.vic.gov.au/what-we-can-do-for-you</w:t>
        </w:r>
      </w:hyperlink>
    </w:p>
    <w:p w14:paraId="30A01ECE" w14:textId="47802AE8" w:rsidR="00D66344" w:rsidRPr="005C12E4" w:rsidRDefault="001D25CF" w:rsidP="00D66344">
      <w:pPr>
        <w:pStyle w:val="ListParagraph"/>
        <w:numPr>
          <w:ilvl w:val="0"/>
          <w:numId w:val="45"/>
        </w:numPr>
        <w:ind w:left="709" w:hanging="283"/>
        <w:rPr>
          <w:rStyle w:val="Hyperlink"/>
        </w:rPr>
      </w:pPr>
      <w:hyperlink r:id="rId44" w:history="1">
        <w:r w:rsidRPr="009939F4">
          <w:rPr>
            <w:rStyle w:val="Hyperlink"/>
          </w:rPr>
          <w:t>https://www.imha.vic.gov.au/we-will-contact-you</w:t>
        </w:r>
      </w:hyperlink>
    </w:p>
    <w:p w14:paraId="09CA86ED" w14:textId="77777777" w:rsidR="00D66344" w:rsidRPr="005C12E4" w:rsidRDefault="00D66344" w:rsidP="00D66344">
      <w:pPr>
        <w:pStyle w:val="ListParagraph"/>
        <w:numPr>
          <w:ilvl w:val="0"/>
          <w:numId w:val="45"/>
        </w:numPr>
        <w:ind w:left="709" w:hanging="283"/>
        <w:rPr>
          <w:rStyle w:val="Hyperlink"/>
        </w:rPr>
      </w:pPr>
      <w:hyperlink r:id="rId45" w:history="1">
        <w:r w:rsidRPr="005C12E4">
          <w:rPr>
            <w:rStyle w:val="Hyperlink"/>
          </w:rPr>
          <w:t>https://www.imha.vic.gov.au/tell-us-not-to-contact-you</w:t>
        </w:r>
      </w:hyperlink>
    </w:p>
    <w:p w14:paraId="39A6ED84" w14:textId="77777777" w:rsidR="00D66344" w:rsidRPr="005C12E4" w:rsidRDefault="00D66344" w:rsidP="00D66344">
      <w:pPr>
        <w:pStyle w:val="ListParagraph"/>
        <w:numPr>
          <w:ilvl w:val="0"/>
          <w:numId w:val="45"/>
        </w:numPr>
        <w:ind w:left="709" w:hanging="283"/>
        <w:rPr>
          <w:rStyle w:val="Hyperlink"/>
        </w:rPr>
      </w:pPr>
      <w:hyperlink r:id="rId46" w:history="1">
        <w:r w:rsidRPr="005C12E4">
          <w:rPr>
            <w:rStyle w:val="Hyperlink"/>
          </w:rPr>
          <w:t>https://www.imha.vic.gov.au/contact-us</w:t>
        </w:r>
      </w:hyperlink>
    </w:p>
    <w:p w14:paraId="30CAFD0B" w14:textId="19F0AB77" w:rsidR="007D2E2A" w:rsidRPr="007D2E2A" w:rsidRDefault="007D2E2A" w:rsidP="007D2E2A">
      <w:pPr>
        <w:rPr>
          <w:lang w:eastAsia="en-AU"/>
        </w:rPr>
      </w:pPr>
    </w:p>
    <w:sectPr w:rsidR="007D2E2A" w:rsidRPr="007D2E2A" w:rsidSect="00F77E0F">
      <w:headerReference w:type="even" r:id="rId47"/>
      <w:headerReference w:type="default" r:id="rId48"/>
      <w:footerReference w:type="even" r:id="rId49"/>
      <w:footerReference w:type="default" r:id="rId50"/>
      <w:headerReference w:type="first" r:id="rId51"/>
      <w:footerReference w:type="first" r:id="rId52"/>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6FAC" w14:textId="77777777" w:rsidR="0009289B" w:rsidRDefault="0009289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C0BDAC8" w14:textId="77777777" w:rsidR="0009289B" w:rsidRDefault="0009289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051E6915"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6437723F">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3E26CF53">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71EC8754">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1A109C1A">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42E65"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294FACE7"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05EF588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4A24A4FC">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ADA453D">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229F325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061C5"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9B8D" w14:textId="77777777" w:rsidR="0009289B" w:rsidRDefault="0009289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B52A16F" w14:textId="77777777" w:rsidR="0009289B" w:rsidRDefault="0009289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1DEFDA4E"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32C254AE">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60CA"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53407D" w:rsidRPr="0053407D">
      <w:t xml:space="preserve"> </w:t>
    </w:r>
    <w:r w:rsidR="0053407D" w:rsidRPr="0053407D">
      <w:rPr>
        <w:rFonts w:ascii="Arial Bold" w:hAnsi="Arial Bold" w:cs="Arial"/>
        <w:b/>
        <w:noProof/>
        <w:color w:val="C63C1B"/>
        <w:sz w:val="18"/>
        <w:szCs w:val="18"/>
        <w:lang w:val="en-US"/>
      </w:rPr>
      <w:t>Know your rights, have your say webpage – English version</w:t>
    </w:r>
    <w:r w:rsidR="007D64EB">
      <w:rPr>
        <w:rFonts w:ascii="Arial Bold" w:hAnsi="Arial Bold" w:cs="Arial"/>
        <w:b/>
        <w:color w:val="C63C1B"/>
        <w:sz w:val="18"/>
        <w:szCs w:val="18"/>
      </w:rPr>
      <w:t xml:space="preserve"> – </w:t>
    </w:r>
    <w:r w:rsidR="0053407D">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0A414B38">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23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9BD385C"/>
    <w:multiLevelType w:val="hybridMultilevel"/>
    <w:tmpl w:val="B7F6F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290819"/>
    <w:multiLevelType w:val="hybridMultilevel"/>
    <w:tmpl w:val="D9309F22"/>
    <w:lvl w:ilvl="0" w:tplc="3884910A">
      <w:start w:val="1"/>
      <w:numFmt w:val="decimal"/>
      <w:lvlText w:val="(%1)"/>
      <w:lvlJc w:val="left"/>
      <w:pPr>
        <w:ind w:left="360" w:hanging="360"/>
      </w:pPr>
      <w:rPr>
        <w:rFonts w:hint="default"/>
      </w:rPr>
    </w:lvl>
    <w:lvl w:ilvl="1" w:tplc="7CFAE138">
      <w:start w:val="1"/>
      <w:numFmt w:val="lowerLetter"/>
      <w:lvlText w:val="(%2)"/>
      <w:lvlJc w:val="left"/>
      <w:pPr>
        <w:ind w:left="72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3A547D"/>
    <w:multiLevelType w:val="hybridMultilevel"/>
    <w:tmpl w:val="08B46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101F9"/>
    <w:multiLevelType w:val="hybridMultilevel"/>
    <w:tmpl w:val="94A8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A261D"/>
    <w:multiLevelType w:val="hybridMultilevel"/>
    <w:tmpl w:val="7E727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41517134">
    <w:abstractNumId w:val="11"/>
  </w:num>
  <w:num w:numId="2" w16cid:durableId="1849786134">
    <w:abstractNumId w:val="14"/>
  </w:num>
  <w:num w:numId="3" w16cid:durableId="101607489">
    <w:abstractNumId w:val="18"/>
  </w:num>
  <w:num w:numId="4" w16cid:durableId="2073194188">
    <w:abstractNumId w:val="17"/>
  </w:num>
  <w:num w:numId="5" w16cid:durableId="209541908">
    <w:abstractNumId w:val="18"/>
  </w:num>
  <w:num w:numId="6" w16cid:durableId="570120619">
    <w:abstractNumId w:val="18"/>
  </w:num>
  <w:num w:numId="7" w16cid:durableId="1583644618">
    <w:abstractNumId w:val="20"/>
  </w:num>
  <w:num w:numId="8" w16cid:durableId="13383706">
    <w:abstractNumId w:val="18"/>
  </w:num>
  <w:num w:numId="9" w16cid:durableId="828642134">
    <w:abstractNumId w:val="16"/>
  </w:num>
  <w:num w:numId="10" w16cid:durableId="96798678">
    <w:abstractNumId w:val="13"/>
  </w:num>
  <w:num w:numId="11" w16cid:durableId="165902898">
    <w:abstractNumId w:val="16"/>
  </w:num>
  <w:num w:numId="12" w16cid:durableId="1361591131">
    <w:abstractNumId w:val="11"/>
  </w:num>
  <w:num w:numId="13" w16cid:durableId="415248019">
    <w:abstractNumId w:val="11"/>
  </w:num>
  <w:num w:numId="14" w16cid:durableId="1564019761">
    <w:abstractNumId w:val="11"/>
  </w:num>
  <w:num w:numId="15" w16cid:durableId="1516309155">
    <w:abstractNumId w:val="11"/>
  </w:num>
  <w:num w:numId="16" w16cid:durableId="703672136">
    <w:abstractNumId w:val="13"/>
  </w:num>
  <w:num w:numId="17" w16cid:durableId="1312829409">
    <w:abstractNumId w:val="18"/>
  </w:num>
  <w:num w:numId="18" w16cid:durableId="190454852">
    <w:abstractNumId w:val="18"/>
  </w:num>
  <w:num w:numId="19" w16cid:durableId="1841382810">
    <w:abstractNumId w:val="17"/>
  </w:num>
  <w:num w:numId="20" w16cid:durableId="1897551109">
    <w:abstractNumId w:val="17"/>
  </w:num>
  <w:num w:numId="21" w16cid:durableId="1960450559">
    <w:abstractNumId w:val="17"/>
  </w:num>
  <w:num w:numId="22" w16cid:durableId="1595896785">
    <w:abstractNumId w:val="16"/>
  </w:num>
  <w:num w:numId="23" w16cid:durableId="1651598257">
    <w:abstractNumId w:val="13"/>
  </w:num>
  <w:num w:numId="24" w16cid:durableId="1884634453">
    <w:abstractNumId w:val="18"/>
  </w:num>
  <w:num w:numId="25" w16cid:durableId="645626551">
    <w:abstractNumId w:val="18"/>
  </w:num>
  <w:num w:numId="26" w16cid:durableId="1211308311">
    <w:abstractNumId w:val="17"/>
  </w:num>
  <w:num w:numId="27" w16cid:durableId="1044259351">
    <w:abstractNumId w:val="17"/>
  </w:num>
  <w:num w:numId="28" w16cid:durableId="1591498193">
    <w:abstractNumId w:val="17"/>
  </w:num>
  <w:num w:numId="29" w16cid:durableId="823934955">
    <w:abstractNumId w:val="6"/>
  </w:num>
  <w:num w:numId="30" w16cid:durableId="1233658890">
    <w:abstractNumId w:val="4"/>
  </w:num>
  <w:num w:numId="31" w16cid:durableId="785780453">
    <w:abstractNumId w:val="3"/>
  </w:num>
  <w:num w:numId="32" w16cid:durableId="936208597">
    <w:abstractNumId w:val="2"/>
  </w:num>
  <w:num w:numId="33" w16cid:durableId="872882021">
    <w:abstractNumId w:val="1"/>
  </w:num>
  <w:num w:numId="34" w16cid:durableId="1500660451">
    <w:abstractNumId w:val="0"/>
  </w:num>
  <w:num w:numId="35" w16cid:durableId="1839929690">
    <w:abstractNumId w:val="5"/>
  </w:num>
  <w:num w:numId="36" w16cid:durableId="224604295">
    <w:abstractNumId w:val="9"/>
  </w:num>
  <w:num w:numId="37" w16cid:durableId="402918500">
    <w:abstractNumId w:val="10"/>
  </w:num>
  <w:num w:numId="38" w16cid:durableId="642122630">
    <w:abstractNumId w:val="21"/>
  </w:num>
  <w:num w:numId="39" w16cid:durableId="1504053318">
    <w:abstractNumId w:val="12"/>
  </w:num>
  <w:num w:numId="40" w16cid:durableId="754015214">
    <w:abstractNumId w:val="7"/>
  </w:num>
  <w:num w:numId="41" w16cid:durableId="177892193">
    <w:abstractNumId w:val="15"/>
  </w:num>
  <w:num w:numId="42" w16cid:durableId="551422718">
    <w:abstractNumId w:val="22"/>
  </w:num>
  <w:num w:numId="43" w16cid:durableId="149568638">
    <w:abstractNumId w:val="8"/>
  </w:num>
  <w:num w:numId="44" w16cid:durableId="2028360764">
    <w:abstractNumId w:val="19"/>
  </w:num>
  <w:num w:numId="45" w16cid:durableId="207068509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332B"/>
    <w:rsid w:val="000052F9"/>
    <w:rsid w:val="0000740F"/>
    <w:rsid w:val="000078CE"/>
    <w:rsid w:val="00013370"/>
    <w:rsid w:val="00026CE8"/>
    <w:rsid w:val="00034DF6"/>
    <w:rsid w:val="000360EC"/>
    <w:rsid w:val="00040F0B"/>
    <w:rsid w:val="00041BEE"/>
    <w:rsid w:val="00057FDC"/>
    <w:rsid w:val="000703C2"/>
    <w:rsid w:val="000759A6"/>
    <w:rsid w:val="00075CB3"/>
    <w:rsid w:val="00083FB5"/>
    <w:rsid w:val="00091432"/>
    <w:rsid w:val="00091AFC"/>
    <w:rsid w:val="0009289B"/>
    <w:rsid w:val="00094FE1"/>
    <w:rsid w:val="000961A6"/>
    <w:rsid w:val="000A1C94"/>
    <w:rsid w:val="000B575F"/>
    <w:rsid w:val="000B6D36"/>
    <w:rsid w:val="000C1E25"/>
    <w:rsid w:val="000C6955"/>
    <w:rsid w:val="000E1BEB"/>
    <w:rsid w:val="00105685"/>
    <w:rsid w:val="00107E02"/>
    <w:rsid w:val="00151B7E"/>
    <w:rsid w:val="0015359B"/>
    <w:rsid w:val="00160C7E"/>
    <w:rsid w:val="0018070E"/>
    <w:rsid w:val="00180FC9"/>
    <w:rsid w:val="00181303"/>
    <w:rsid w:val="001A2999"/>
    <w:rsid w:val="001D25CF"/>
    <w:rsid w:val="001D4A08"/>
    <w:rsid w:val="001E65DF"/>
    <w:rsid w:val="00200447"/>
    <w:rsid w:val="0020496A"/>
    <w:rsid w:val="002105FE"/>
    <w:rsid w:val="0021722B"/>
    <w:rsid w:val="002850E8"/>
    <w:rsid w:val="00286489"/>
    <w:rsid w:val="00296EEE"/>
    <w:rsid w:val="002B73A4"/>
    <w:rsid w:val="002D3DDB"/>
    <w:rsid w:val="002F7860"/>
    <w:rsid w:val="00306C10"/>
    <w:rsid w:val="00310DD1"/>
    <w:rsid w:val="00313065"/>
    <w:rsid w:val="00315C03"/>
    <w:rsid w:val="003224F8"/>
    <w:rsid w:val="003312E9"/>
    <w:rsid w:val="003315F4"/>
    <w:rsid w:val="00344E6C"/>
    <w:rsid w:val="00351827"/>
    <w:rsid w:val="0035241D"/>
    <w:rsid w:val="00360994"/>
    <w:rsid w:val="003655D7"/>
    <w:rsid w:val="0037081E"/>
    <w:rsid w:val="003766EB"/>
    <w:rsid w:val="00391632"/>
    <w:rsid w:val="00391EB6"/>
    <w:rsid w:val="003958B7"/>
    <w:rsid w:val="00395B4D"/>
    <w:rsid w:val="003A2FD0"/>
    <w:rsid w:val="003A375A"/>
    <w:rsid w:val="003A3EAD"/>
    <w:rsid w:val="003E3030"/>
    <w:rsid w:val="00402557"/>
    <w:rsid w:val="004158B6"/>
    <w:rsid w:val="004262D4"/>
    <w:rsid w:val="00427C16"/>
    <w:rsid w:val="0043768D"/>
    <w:rsid w:val="004421BD"/>
    <w:rsid w:val="00443649"/>
    <w:rsid w:val="004523AB"/>
    <w:rsid w:val="00455E59"/>
    <w:rsid w:val="00456057"/>
    <w:rsid w:val="00466F6E"/>
    <w:rsid w:val="004707EF"/>
    <w:rsid w:val="00485598"/>
    <w:rsid w:val="00486B1B"/>
    <w:rsid w:val="004B4BDD"/>
    <w:rsid w:val="004C75B1"/>
    <w:rsid w:val="004D6E48"/>
    <w:rsid w:val="004D7100"/>
    <w:rsid w:val="004F165F"/>
    <w:rsid w:val="004F2573"/>
    <w:rsid w:val="005038B5"/>
    <w:rsid w:val="00504F13"/>
    <w:rsid w:val="00513B4A"/>
    <w:rsid w:val="00515AD0"/>
    <w:rsid w:val="00522A64"/>
    <w:rsid w:val="005317C2"/>
    <w:rsid w:val="0053407D"/>
    <w:rsid w:val="005447F7"/>
    <w:rsid w:val="00546C0D"/>
    <w:rsid w:val="00551E1F"/>
    <w:rsid w:val="0058051D"/>
    <w:rsid w:val="005825F6"/>
    <w:rsid w:val="00585929"/>
    <w:rsid w:val="00587A3D"/>
    <w:rsid w:val="0059382D"/>
    <w:rsid w:val="00595DD5"/>
    <w:rsid w:val="005B1640"/>
    <w:rsid w:val="005B3D02"/>
    <w:rsid w:val="005C1DFD"/>
    <w:rsid w:val="005D19C7"/>
    <w:rsid w:val="005D4A19"/>
    <w:rsid w:val="005D5C9C"/>
    <w:rsid w:val="006055C1"/>
    <w:rsid w:val="006069D0"/>
    <w:rsid w:val="00616A92"/>
    <w:rsid w:val="006335CB"/>
    <w:rsid w:val="00645BED"/>
    <w:rsid w:val="00647D0E"/>
    <w:rsid w:val="00653E44"/>
    <w:rsid w:val="0066019E"/>
    <w:rsid w:val="006764E3"/>
    <w:rsid w:val="00680746"/>
    <w:rsid w:val="00683D95"/>
    <w:rsid w:val="00692E71"/>
    <w:rsid w:val="00696F17"/>
    <w:rsid w:val="006A00A7"/>
    <w:rsid w:val="006A2448"/>
    <w:rsid w:val="006A6FC6"/>
    <w:rsid w:val="006B35B8"/>
    <w:rsid w:val="006B3F5E"/>
    <w:rsid w:val="006B443B"/>
    <w:rsid w:val="006B612D"/>
    <w:rsid w:val="006B6E7E"/>
    <w:rsid w:val="006C46A7"/>
    <w:rsid w:val="006C6D5B"/>
    <w:rsid w:val="006D20AB"/>
    <w:rsid w:val="006F181A"/>
    <w:rsid w:val="006F2D6F"/>
    <w:rsid w:val="007075D0"/>
    <w:rsid w:val="00713BEF"/>
    <w:rsid w:val="00714549"/>
    <w:rsid w:val="007167F0"/>
    <w:rsid w:val="00724661"/>
    <w:rsid w:val="00742664"/>
    <w:rsid w:val="00754116"/>
    <w:rsid w:val="00765D17"/>
    <w:rsid w:val="00781266"/>
    <w:rsid w:val="00781FFA"/>
    <w:rsid w:val="00784878"/>
    <w:rsid w:val="0078739B"/>
    <w:rsid w:val="00787932"/>
    <w:rsid w:val="007A716A"/>
    <w:rsid w:val="007B0612"/>
    <w:rsid w:val="007B5615"/>
    <w:rsid w:val="007C529B"/>
    <w:rsid w:val="007C791C"/>
    <w:rsid w:val="007D2E2A"/>
    <w:rsid w:val="007D5BA7"/>
    <w:rsid w:val="007D64EB"/>
    <w:rsid w:val="007F6BC9"/>
    <w:rsid w:val="00800D51"/>
    <w:rsid w:val="008031DC"/>
    <w:rsid w:val="0080490A"/>
    <w:rsid w:val="008074B3"/>
    <w:rsid w:val="0081015E"/>
    <w:rsid w:val="0082595B"/>
    <w:rsid w:val="00833658"/>
    <w:rsid w:val="00847377"/>
    <w:rsid w:val="00856DA8"/>
    <w:rsid w:val="008636E1"/>
    <w:rsid w:val="00871CB7"/>
    <w:rsid w:val="008757E0"/>
    <w:rsid w:val="00886DB3"/>
    <w:rsid w:val="008958CB"/>
    <w:rsid w:val="00896E60"/>
    <w:rsid w:val="008A1E5F"/>
    <w:rsid w:val="008A7826"/>
    <w:rsid w:val="008B2419"/>
    <w:rsid w:val="008C388A"/>
    <w:rsid w:val="008C5856"/>
    <w:rsid w:val="008F0151"/>
    <w:rsid w:val="008F4DC6"/>
    <w:rsid w:val="009117C6"/>
    <w:rsid w:val="00917AC6"/>
    <w:rsid w:val="00940793"/>
    <w:rsid w:val="00943DC0"/>
    <w:rsid w:val="00957958"/>
    <w:rsid w:val="00987DE4"/>
    <w:rsid w:val="0099270D"/>
    <w:rsid w:val="009A74F1"/>
    <w:rsid w:val="009B0D09"/>
    <w:rsid w:val="009B3FE2"/>
    <w:rsid w:val="009B59BF"/>
    <w:rsid w:val="009D539D"/>
    <w:rsid w:val="009E1AC3"/>
    <w:rsid w:val="009F0AA0"/>
    <w:rsid w:val="00A11120"/>
    <w:rsid w:val="00A11458"/>
    <w:rsid w:val="00A4395A"/>
    <w:rsid w:val="00A47C58"/>
    <w:rsid w:val="00A52F29"/>
    <w:rsid w:val="00A6098A"/>
    <w:rsid w:val="00A71325"/>
    <w:rsid w:val="00A7745A"/>
    <w:rsid w:val="00A835AA"/>
    <w:rsid w:val="00A85421"/>
    <w:rsid w:val="00A93509"/>
    <w:rsid w:val="00A960A4"/>
    <w:rsid w:val="00AB5376"/>
    <w:rsid w:val="00AC3D95"/>
    <w:rsid w:val="00AD2A1D"/>
    <w:rsid w:val="00AE53B0"/>
    <w:rsid w:val="00AF1D6E"/>
    <w:rsid w:val="00AF3692"/>
    <w:rsid w:val="00B033DF"/>
    <w:rsid w:val="00B044A6"/>
    <w:rsid w:val="00B2352A"/>
    <w:rsid w:val="00B37D35"/>
    <w:rsid w:val="00B4178D"/>
    <w:rsid w:val="00B46074"/>
    <w:rsid w:val="00B462CC"/>
    <w:rsid w:val="00B506B2"/>
    <w:rsid w:val="00B512E9"/>
    <w:rsid w:val="00B614C2"/>
    <w:rsid w:val="00B85795"/>
    <w:rsid w:val="00B8658E"/>
    <w:rsid w:val="00BB122F"/>
    <w:rsid w:val="00BC472C"/>
    <w:rsid w:val="00BD3873"/>
    <w:rsid w:val="00BD73EC"/>
    <w:rsid w:val="00BE36EB"/>
    <w:rsid w:val="00BF0833"/>
    <w:rsid w:val="00BF0E24"/>
    <w:rsid w:val="00BF19E0"/>
    <w:rsid w:val="00C06EBA"/>
    <w:rsid w:val="00C16B80"/>
    <w:rsid w:val="00C33AEF"/>
    <w:rsid w:val="00C415B1"/>
    <w:rsid w:val="00C52BA9"/>
    <w:rsid w:val="00C5683F"/>
    <w:rsid w:val="00C61CB5"/>
    <w:rsid w:val="00C64221"/>
    <w:rsid w:val="00C64A61"/>
    <w:rsid w:val="00C75811"/>
    <w:rsid w:val="00C81372"/>
    <w:rsid w:val="00C84D28"/>
    <w:rsid w:val="00CA68BB"/>
    <w:rsid w:val="00CB28A0"/>
    <w:rsid w:val="00CB48F9"/>
    <w:rsid w:val="00CC0626"/>
    <w:rsid w:val="00CC216F"/>
    <w:rsid w:val="00CF2D05"/>
    <w:rsid w:val="00D005B7"/>
    <w:rsid w:val="00D04687"/>
    <w:rsid w:val="00D174EA"/>
    <w:rsid w:val="00D30B8E"/>
    <w:rsid w:val="00D35A6B"/>
    <w:rsid w:val="00D46B2F"/>
    <w:rsid w:val="00D53B6A"/>
    <w:rsid w:val="00D66344"/>
    <w:rsid w:val="00D70579"/>
    <w:rsid w:val="00D75C29"/>
    <w:rsid w:val="00D82005"/>
    <w:rsid w:val="00D85CD6"/>
    <w:rsid w:val="00DB07C5"/>
    <w:rsid w:val="00DB777D"/>
    <w:rsid w:val="00DC01DC"/>
    <w:rsid w:val="00DC02F5"/>
    <w:rsid w:val="00DD367C"/>
    <w:rsid w:val="00DD5166"/>
    <w:rsid w:val="00DD5742"/>
    <w:rsid w:val="00DD5EE1"/>
    <w:rsid w:val="00DE037E"/>
    <w:rsid w:val="00DE3C33"/>
    <w:rsid w:val="00E00D54"/>
    <w:rsid w:val="00E15DA2"/>
    <w:rsid w:val="00E2381F"/>
    <w:rsid w:val="00E528FD"/>
    <w:rsid w:val="00E63411"/>
    <w:rsid w:val="00E84A38"/>
    <w:rsid w:val="00E865F8"/>
    <w:rsid w:val="00E92D5D"/>
    <w:rsid w:val="00EA0E39"/>
    <w:rsid w:val="00EB4F42"/>
    <w:rsid w:val="00EB771E"/>
    <w:rsid w:val="00ED0186"/>
    <w:rsid w:val="00EF4FC5"/>
    <w:rsid w:val="00EF7B0A"/>
    <w:rsid w:val="00EF7C5C"/>
    <w:rsid w:val="00EF7F6D"/>
    <w:rsid w:val="00F0005B"/>
    <w:rsid w:val="00F14EC8"/>
    <w:rsid w:val="00F27A79"/>
    <w:rsid w:val="00F511D9"/>
    <w:rsid w:val="00F63972"/>
    <w:rsid w:val="00F67F3F"/>
    <w:rsid w:val="00F77E0F"/>
    <w:rsid w:val="00F825B6"/>
    <w:rsid w:val="00F84E09"/>
    <w:rsid w:val="00F853E0"/>
    <w:rsid w:val="00F91786"/>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44"/>
    <w:pPr>
      <w:spacing w:after="120" w:line="360" w:lineRule="auto"/>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link w:val="Heading2Char"/>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28"/>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28"/>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NormalWeb">
    <w:name w:val="Normal (Web)"/>
    <w:basedOn w:val="Normal"/>
    <w:uiPriority w:val="99"/>
    <w:unhideWhenUsed/>
    <w:rsid w:val="00D66344"/>
    <w:pPr>
      <w:spacing w:before="100" w:beforeAutospacing="1" w:after="100" w:afterAutospacing="1" w:line="240" w:lineRule="auto"/>
    </w:pPr>
    <w:rPr>
      <w:rFonts w:ascii="Times New Roman" w:hAnsi="Times New Roman"/>
      <w:sz w:val="24"/>
      <w:lang w:eastAsia="en-AU"/>
    </w:rPr>
  </w:style>
  <w:style w:type="character" w:customStyle="1" w:styleId="Heading2Char">
    <w:name w:val="Heading 2 Char"/>
    <w:basedOn w:val="DefaultParagraphFont"/>
    <w:link w:val="Heading2"/>
    <w:rsid w:val="00D66344"/>
    <w:rPr>
      <w:rFonts w:ascii="Arial" w:eastAsia="Times New Roman" w:hAnsi="Arial" w:cs="Arial"/>
      <w:b/>
      <w:bCs/>
      <w:iCs/>
      <w:color w:val="C63C1B"/>
      <w:sz w:val="28"/>
      <w:szCs w:val="28"/>
      <w:lang w:eastAsia="en-AU"/>
    </w:rPr>
  </w:style>
  <w:style w:type="character" w:styleId="CommentReference">
    <w:name w:val="annotation reference"/>
    <w:basedOn w:val="DefaultParagraphFont"/>
    <w:rsid w:val="006C6D5B"/>
    <w:rPr>
      <w:sz w:val="16"/>
      <w:szCs w:val="16"/>
    </w:rPr>
  </w:style>
  <w:style w:type="paragraph" w:styleId="CommentText">
    <w:name w:val="annotation text"/>
    <w:basedOn w:val="Normal"/>
    <w:link w:val="CommentTextChar"/>
    <w:rsid w:val="006C6D5B"/>
    <w:pPr>
      <w:spacing w:line="240" w:lineRule="auto"/>
    </w:pPr>
    <w:rPr>
      <w:sz w:val="20"/>
      <w:szCs w:val="20"/>
    </w:rPr>
  </w:style>
  <w:style w:type="character" w:customStyle="1" w:styleId="CommentTextChar">
    <w:name w:val="Comment Text Char"/>
    <w:basedOn w:val="DefaultParagraphFont"/>
    <w:link w:val="CommentText"/>
    <w:rsid w:val="006C6D5B"/>
    <w:rPr>
      <w:rFonts w:ascii="Arial" w:eastAsia="Times New Roman" w:hAnsi="Arial"/>
    </w:rPr>
  </w:style>
  <w:style w:type="paragraph" w:styleId="CommentSubject">
    <w:name w:val="annotation subject"/>
    <w:basedOn w:val="CommentText"/>
    <w:next w:val="CommentText"/>
    <w:link w:val="CommentSubjectChar"/>
    <w:rsid w:val="006C6D5B"/>
    <w:rPr>
      <w:b/>
      <w:bCs/>
    </w:rPr>
  </w:style>
  <w:style w:type="character" w:customStyle="1" w:styleId="CommentSubjectChar">
    <w:name w:val="Comment Subject Char"/>
    <w:basedOn w:val="CommentTextChar"/>
    <w:link w:val="CommentSubject"/>
    <w:rsid w:val="006C6D5B"/>
    <w:rPr>
      <w:rFonts w:ascii="Arial" w:eastAsia="Times New Roman" w:hAnsi="Arial"/>
      <w:b/>
      <w:bCs/>
    </w:rPr>
  </w:style>
  <w:style w:type="character" w:styleId="FollowedHyperlink">
    <w:name w:val="FollowedHyperlink"/>
    <w:basedOn w:val="DefaultParagraphFont"/>
    <w:rsid w:val="00C64221"/>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mha.vic.gov.au/tell-us-not-to-contact-you" TargetMode="External"/><Relationship Id="rId18" Type="http://schemas.openxmlformats.org/officeDocument/2006/relationships/hyperlink" Target="https://www.imha.vic.gov.au/i-want-make-advance-statement-preferences" TargetMode="External"/><Relationship Id="rId26" Type="http://schemas.openxmlformats.org/officeDocument/2006/relationships/hyperlink" Target="https://www.imha.vic.gov.au/tell-us-not-to-contact-you" TargetMode="External"/><Relationship Id="rId39" Type="http://schemas.openxmlformats.org/officeDocument/2006/relationships/hyperlink" Target="https://www.imha.vic.gov.au/contact-us" TargetMode="External"/><Relationship Id="rId21" Type="http://schemas.openxmlformats.org/officeDocument/2006/relationships/hyperlink" Target="https://www.imha.vic.gov.au/mental-health-tribunal" TargetMode="External"/><Relationship Id="rId34" Type="http://schemas.openxmlformats.org/officeDocument/2006/relationships/hyperlink" Target="mailto:contact@imha.vic.gov.au" TargetMode="External"/><Relationship Id="rId42" Type="http://schemas.openxmlformats.org/officeDocument/2006/relationships/hyperlink" Target="tel://130094782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ha.vic.gov.au/contact-us" TargetMode="External"/><Relationship Id="rId29" Type="http://schemas.openxmlformats.org/officeDocument/2006/relationships/hyperlink" Target="mailto:contact@imha.vic.gov.au" TargetMode="External"/><Relationship Id="rId11" Type="http://schemas.openxmlformats.org/officeDocument/2006/relationships/hyperlink" Target="https://www.legislation.vic.gov.au/in-force/acts/mental-health-and-wellbeing-act-2022/002" TargetMode="External"/><Relationship Id="rId24" Type="http://schemas.openxmlformats.org/officeDocument/2006/relationships/hyperlink" Target="https://www.imha.vic.gov.au/how-does-IMHA-manage-my-information" TargetMode="External"/><Relationship Id="rId32" Type="http://schemas.openxmlformats.org/officeDocument/2006/relationships/hyperlink" Target="https://www.forensicare.vic.gov.au/" TargetMode="External"/><Relationship Id="rId37" Type="http://schemas.openxmlformats.org/officeDocument/2006/relationships/hyperlink" Target="tel://1800959353/" TargetMode="External"/><Relationship Id="rId40" Type="http://schemas.openxmlformats.org/officeDocument/2006/relationships/hyperlink" Target="https://www.imha.vic.gov.au/feedback" TargetMode="External"/><Relationship Id="rId45" Type="http://schemas.openxmlformats.org/officeDocument/2006/relationships/hyperlink" Target="https://www.imha.vic.gov.au/tell-us-not-to-contact-yo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mha.vic.gov.au/i-want-nominate-person-support-me" TargetMode="External"/><Relationship Id="rId31" Type="http://schemas.openxmlformats.org/officeDocument/2006/relationships/hyperlink" Target="https://www.health.vic.gov.au/mental-health-services/forensic-leave-panel" TargetMode="External"/><Relationship Id="rId44" Type="http://schemas.openxmlformats.org/officeDocument/2006/relationships/hyperlink" Target="https://www.imha.vic.gov.au/we-will-contact-yo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300947820" TargetMode="External"/><Relationship Id="rId22" Type="http://schemas.openxmlformats.org/officeDocument/2006/relationships/hyperlink" Target="https://www.imha.vic.gov.au/help-another-language" TargetMode="External"/><Relationship Id="rId27" Type="http://schemas.openxmlformats.org/officeDocument/2006/relationships/hyperlink" Target="mailto:admin@imha.vic.gov.au" TargetMode="External"/><Relationship Id="rId30" Type="http://schemas.openxmlformats.org/officeDocument/2006/relationships/hyperlink" Target="https://www.imha.vic.gov.au/contact-us" TargetMode="External"/><Relationship Id="rId35" Type="http://schemas.openxmlformats.org/officeDocument/2006/relationships/hyperlink" Target="tel://1300947820/" TargetMode="External"/><Relationship Id="rId43" Type="http://schemas.openxmlformats.org/officeDocument/2006/relationships/hyperlink" Target="https://www.imha.vic.gov.au/what-we-can-do-for-yo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imha.vic.gov.au/when-do-we-contact-you" TargetMode="External"/><Relationship Id="rId17" Type="http://schemas.openxmlformats.org/officeDocument/2006/relationships/hyperlink" Target="http://www.imha.vic.gov.au/help-another-language" TargetMode="External"/><Relationship Id="rId25" Type="http://schemas.openxmlformats.org/officeDocument/2006/relationships/hyperlink" Target="tel://0390933701/" TargetMode="External"/><Relationship Id="rId33" Type="http://schemas.openxmlformats.org/officeDocument/2006/relationships/hyperlink" Target="https://www.legalaid.vic.gov.au/independent-mental-health-advocacy-english" TargetMode="External"/><Relationship Id="rId38" Type="http://schemas.openxmlformats.org/officeDocument/2006/relationships/hyperlink" Target="https://www.imha.vic.gov.au/contact-us" TargetMode="External"/><Relationship Id="rId46" Type="http://schemas.openxmlformats.org/officeDocument/2006/relationships/hyperlink" Target="https://www.imha.vic.gov.au/contact-us" TargetMode="External"/><Relationship Id="rId20" Type="http://schemas.openxmlformats.org/officeDocument/2006/relationships/hyperlink" Target="https://www.imha.vic.gov.au/getting-second-opinion" TargetMode="External"/><Relationship Id="rId41" Type="http://schemas.openxmlformats.org/officeDocument/2006/relationships/hyperlink" Target="tel://13145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ntact@imha.vic.gov.au" TargetMode="External"/><Relationship Id="rId23" Type="http://schemas.openxmlformats.org/officeDocument/2006/relationships/hyperlink" Target="tel://131450/" TargetMode="External"/><Relationship Id="rId28" Type="http://schemas.openxmlformats.org/officeDocument/2006/relationships/hyperlink" Target="tel://1300947820/" TargetMode="External"/><Relationship Id="rId36" Type="http://schemas.openxmlformats.org/officeDocument/2006/relationships/hyperlink" Target="https://www.imha.vic.gov.au/help-another-language"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01c041-2b9b-4247-8e95-07a8673c32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76B67C212CAF469027DCC5BBEAEC3F" ma:contentTypeVersion="14" ma:contentTypeDescription="Create a new document." ma:contentTypeScope="" ma:versionID="408003768ca5fa8e3428a734c19cbae7">
  <xsd:schema xmlns:xsd="http://www.w3.org/2001/XMLSchema" xmlns:xs="http://www.w3.org/2001/XMLSchema" xmlns:p="http://schemas.microsoft.com/office/2006/metadata/properties" xmlns:ns3="1801c041-2b9b-4247-8e95-07a8673c32d7" xmlns:ns4="214a47c5-ad22-434b-8f59-07368a109126" targetNamespace="http://schemas.microsoft.com/office/2006/metadata/properties" ma:root="true" ma:fieldsID="1781165d8823fff8c487674b109ac757" ns3:_="" ns4:_="">
    <xsd:import namespace="1801c041-2b9b-4247-8e95-07a8673c32d7"/>
    <xsd:import namespace="214a47c5-ad22-434b-8f59-07368a10912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c041-2b9b-4247-8e95-07a8673c3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a47c5-ad22-434b-8f59-07368a109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51A2-20CF-4C3E-8403-B4EB4D8108C6}">
  <ds:schemaRefs>
    <ds:schemaRef ds:uri="http://schemas.microsoft.com/sharepoint/v3/contenttype/forms"/>
  </ds:schemaRefs>
</ds:datastoreItem>
</file>

<file path=customXml/itemProps2.xml><?xml version="1.0" encoding="utf-8"?>
<ds:datastoreItem xmlns:ds="http://schemas.openxmlformats.org/officeDocument/2006/customXml" ds:itemID="{CF9E1258-AE03-4C73-AAF1-1F299EB3C4EF}">
  <ds:schemaRefs>
    <ds:schemaRef ds:uri="http://schemas.microsoft.com/office/2006/metadata/properties"/>
    <ds:schemaRef ds:uri="http://schemas.microsoft.com/office/infopath/2007/PartnerControls"/>
    <ds:schemaRef ds:uri="1801c041-2b9b-4247-8e95-07a8673c32d7"/>
  </ds:schemaRefs>
</ds:datastoreItem>
</file>

<file path=customXml/itemProps3.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customXml/itemProps4.xml><?xml version="1.0" encoding="utf-8"?>
<ds:datastoreItem xmlns:ds="http://schemas.openxmlformats.org/officeDocument/2006/customXml" ds:itemID="{36B216F0-7927-4F7E-8E2E-A31B5F2E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c041-2b9b-4247-8e95-07a8673c32d7"/>
    <ds:schemaRef ds:uri="214a47c5-ad22-434b-8f59-07368a10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imha_factsheet</Template>
  <TotalTime>0</TotalTime>
  <Pages>4</Pages>
  <Words>969</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Statement of Preferences</dc:title>
  <dc:subject>Mental Health Advocacy</dc:subject>
  <dc:creator>Victoria Legal Aid - IMHA</dc:creator>
  <cp:keywords/>
  <dc:description/>
  <cp:lastModifiedBy>Miriam Hagan</cp:lastModifiedBy>
  <cp:revision>2</cp:revision>
  <cp:lastPrinted>2015-07-07T04:21:00Z</cp:lastPrinted>
  <dcterms:created xsi:type="dcterms:W3CDTF">2025-06-10T00:46:00Z</dcterms:created>
  <dcterms:modified xsi:type="dcterms:W3CDTF">2025-06-10T00:46:00Z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y fmtid="{D5CDD505-2E9C-101B-9397-08002B2CF9AE}" pid="13" name="ContentTypeId">
    <vt:lpwstr>0x0101003676B67C212CAF469027DCC5BBEAEC3F</vt:lpwstr>
  </property>
</Properties>
</file>