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CD1D" w14:textId="31FE32FF" w:rsidR="004F25E8" w:rsidRPr="008E7F8A" w:rsidRDefault="004F25E8" w:rsidP="008939CB">
      <w:pPr>
        <w:pStyle w:val="Heading1"/>
        <w:bidi/>
        <w:rPr>
          <w:rStyle w:val="ui-provider"/>
          <w:rtl/>
          <w:lang w:val="en-US"/>
        </w:rPr>
      </w:pPr>
      <w:r w:rsidRPr="008E7F8A">
        <w:rPr>
          <w:rStyle w:val="ui-provider"/>
          <w:rtl/>
          <w:lang w:val="en-US"/>
        </w:rPr>
        <w:t>حقوق خود را بدانید، نظر خود را بیان کنید</w:t>
      </w:r>
    </w:p>
    <w:p w14:paraId="7FF737C6" w14:textId="57554848" w:rsidR="00402A0F" w:rsidRPr="00F70636" w:rsidRDefault="00F70636" w:rsidP="00402A0F">
      <w:pPr>
        <w:pStyle w:val="Normalbold"/>
        <w:ind w:right="447"/>
        <w:jc w:val="right"/>
        <w:rPr>
          <w:b w:val="0"/>
          <w:bCs/>
        </w:rPr>
      </w:pPr>
      <w:r w:rsidRPr="00253936">
        <w:rPr>
          <w:rFonts w:hint="cs"/>
          <w:b w:val="0"/>
          <w:bCs/>
          <w:rtl/>
        </w:rPr>
        <w:t>سپتمبر 2023</w:t>
      </w:r>
    </w:p>
    <w:p w14:paraId="0133C860"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8E7F8A">
        <w:rPr>
          <w:rStyle w:val="ui-provider"/>
          <w:rFonts w:cs="Arial"/>
          <w:szCs w:val="22"/>
          <w:lang w:val="en-US" w:eastAsia="en-AU"/>
        </w:rPr>
        <w:t>Independent Mental Health Advocacy (IMHA)</w:t>
      </w:r>
      <w:r w:rsidRPr="004C0E3F">
        <w:rPr>
          <w:rStyle w:val="ui-provider"/>
          <w:rFonts w:cs="Arial"/>
          <w:sz w:val="24"/>
          <w:rtl/>
          <w:lang w:val="en-US" w:eastAsia="en-AU"/>
        </w:rPr>
        <w:t xml:space="preserve"> (حمایت مستقل از صحت روانی) میتواند به شما کمک کند تا حقوق خود را بدانید و نظر خود را بیان کنید. </w:t>
      </w:r>
      <w:r w:rsidRPr="008E7F8A">
        <w:rPr>
          <w:rStyle w:val="ui-provider"/>
          <w:rFonts w:cs="Arial"/>
          <w:szCs w:val="22"/>
          <w:lang w:val="en-US" w:eastAsia="en-AU"/>
        </w:rPr>
        <w:t>IMHA</w:t>
      </w:r>
      <w:r w:rsidRPr="004C0E3F">
        <w:rPr>
          <w:rStyle w:val="ui-provider"/>
          <w:rFonts w:cs="Arial"/>
          <w:sz w:val="24"/>
          <w:rtl/>
          <w:lang w:val="en-US" w:eastAsia="en-AU"/>
        </w:rPr>
        <w:t xml:space="preserve"> یک خدمت حمایتی مجانی و محرمانه برای کسانی است که:</w:t>
      </w:r>
    </w:p>
    <w:p w14:paraId="3A9AC180" w14:textId="77777777" w:rsidR="004F25E8" w:rsidRPr="004C0E3F" w:rsidRDefault="004F25E8" w:rsidP="008E7F8A">
      <w:pPr>
        <w:pStyle w:val="ListParagraph"/>
        <w:widowControl w:val="0"/>
        <w:numPr>
          <w:ilvl w:val="0"/>
          <w:numId w:val="38"/>
        </w:numPr>
        <w:tabs>
          <w:tab w:val="left" w:pos="730"/>
        </w:tabs>
        <w:autoSpaceDE w:val="0"/>
        <w:autoSpaceDN w:val="0"/>
        <w:bidi/>
        <w:spacing w:before="127" w:after="0" w:line="276" w:lineRule="auto"/>
        <w:ind w:left="1014" w:hanging="567"/>
        <w:rPr>
          <w:rStyle w:val="ui-provider"/>
          <w:rFonts w:cs="Arial"/>
          <w:sz w:val="24"/>
          <w:lang w:val="en-US" w:eastAsia="en-AU"/>
        </w:rPr>
      </w:pPr>
      <w:r w:rsidRPr="004C0E3F">
        <w:rPr>
          <w:rStyle w:val="ui-provider"/>
          <w:rFonts w:cs="Arial"/>
          <w:sz w:val="24"/>
          <w:rtl/>
          <w:lang w:val="en-US" w:eastAsia="en-AU"/>
        </w:rPr>
        <w:t>تداوی اجباری دریافت میکنند، یا</w:t>
      </w:r>
    </w:p>
    <w:p w14:paraId="5DFE0EEF" w14:textId="77777777" w:rsidR="004F25E8" w:rsidRPr="004C0E3F" w:rsidRDefault="004F25E8" w:rsidP="008E7F8A">
      <w:pPr>
        <w:pStyle w:val="ListParagraph"/>
        <w:widowControl w:val="0"/>
        <w:numPr>
          <w:ilvl w:val="0"/>
          <w:numId w:val="38"/>
        </w:numPr>
        <w:tabs>
          <w:tab w:val="left" w:pos="730"/>
        </w:tabs>
        <w:autoSpaceDE w:val="0"/>
        <w:autoSpaceDN w:val="0"/>
        <w:bidi/>
        <w:spacing w:before="127" w:after="0" w:line="276" w:lineRule="auto"/>
        <w:ind w:left="1014" w:hanging="567"/>
        <w:rPr>
          <w:rStyle w:val="ui-provider"/>
          <w:rFonts w:cs="Arial"/>
          <w:sz w:val="24"/>
          <w:lang w:val="en-US" w:eastAsia="en-AU"/>
        </w:rPr>
      </w:pPr>
      <w:r w:rsidRPr="004C0E3F">
        <w:rPr>
          <w:rStyle w:val="ui-provider"/>
          <w:rFonts w:cs="Arial"/>
          <w:sz w:val="24"/>
          <w:rtl/>
          <w:lang w:val="en-US" w:eastAsia="en-AU"/>
        </w:rPr>
        <w:t>در باره دریافت تداوی اجباری نگران هستند.</w:t>
      </w:r>
    </w:p>
    <w:p w14:paraId="768FDE68"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8E7F8A">
        <w:rPr>
          <w:rStyle w:val="ui-provider"/>
          <w:rFonts w:cs="Arial"/>
          <w:szCs w:val="22"/>
          <w:lang w:val="en-US" w:eastAsia="en-AU"/>
        </w:rPr>
        <w:t>IMHA</w:t>
      </w:r>
      <w:r w:rsidRPr="004C0E3F">
        <w:rPr>
          <w:rStyle w:val="ui-provider"/>
          <w:rFonts w:cs="Arial"/>
          <w:sz w:val="24"/>
          <w:rtl/>
          <w:lang w:val="en-US" w:eastAsia="en-AU"/>
        </w:rPr>
        <w:t xml:space="preserve"> یک خدمتی است که توسط </w:t>
      </w:r>
      <w:r w:rsidRPr="008E7F8A">
        <w:rPr>
          <w:rStyle w:val="ui-provider"/>
          <w:rFonts w:cs="Arial"/>
          <w:szCs w:val="22"/>
          <w:lang w:val="en-US" w:eastAsia="en-AU"/>
        </w:rPr>
        <w:t>Victoria Legal Aid</w:t>
      </w:r>
      <w:r w:rsidRPr="008E7F8A">
        <w:rPr>
          <w:rStyle w:val="ui-provider"/>
          <w:rFonts w:cs="Arial"/>
          <w:szCs w:val="22"/>
          <w:rtl/>
          <w:lang w:val="en-US" w:eastAsia="en-AU"/>
        </w:rPr>
        <w:t xml:space="preserve"> </w:t>
      </w:r>
      <w:r w:rsidRPr="004C0E3F">
        <w:rPr>
          <w:rStyle w:val="ui-provider"/>
          <w:rFonts w:cs="Arial"/>
          <w:sz w:val="24"/>
          <w:rtl/>
          <w:lang w:val="en-US" w:eastAsia="en-AU"/>
        </w:rPr>
        <w:t xml:space="preserve">فراهم میشود اما یک خدمت حقوقی نیست. </w:t>
      </w:r>
      <w:r w:rsidRPr="008E7F8A">
        <w:rPr>
          <w:rStyle w:val="ui-provider"/>
          <w:rFonts w:cs="Arial"/>
          <w:szCs w:val="22"/>
          <w:lang w:val="en-US" w:eastAsia="en-AU"/>
        </w:rPr>
        <w:t>IMHA</w:t>
      </w:r>
      <w:r w:rsidRPr="004C0E3F">
        <w:rPr>
          <w:rStyle w:val="ui-provider"/>
          <w:rFonts w:cs="Arial"/>
          <w:sz w:val="24"/>
          <w:rtl/>
          <w:lang w:val="en-US" w:eastAsia="en-AU"/>
        </w:rPr>
        <w:t xml:space="preserve"> مستقل از خدمات صحت روانی است.</w:t>
      </w:r>
    </w:p>
    <w:p w14:paraId="08543817" w14:textId="77777777" w:rsidR="004F25E8" w:rsidRPr="008E7F8A" w:rsidRDefault="004F25E8" w:rsidP="008939CB">
      <w:pPr>
        <w:pStyle w:val="Heading2"/>
        <w:bidi/>
        <w:rPr>
          <w:rStyle w:val="ui-provider"/>
          <w:b w:val="0"/>
          <w:bCs w:val="0"/>
          <w:lang w:val="en-US"/>
        </w:rPr>
      </w:pPr>
      <w:r w:rsidRPr="008E7F8A">
        <w:rPr>
          <w:rStyle w:val="ui-provider"/>
          <w:rtl/>
          <w:lang w:val="en-US"/>
        </w:rPr>
        <w:t>ما با شما تماس خواهیم گرفت</w:t>
      </w:r>
    </w:p>
    <w:p w14:paraId="21F88B05" w14:textId="348D340D" w:rsidR="004F25E8" w:rsidRDefault="004F25E8" w:rsidP="004F25E8">
      <w:pPr>
        <w:widowControl w:val="0"/>
        <w:tabs>
          <w:tab w:val="left" w:pos="1067"/>
          <w:tab w:val="left" w:pos="1068"/>
        </w:tabs>
        <w:autoSpaceDE w:val="0"/>
        <w:autoSpaceDN w:val="0"/>
        <w:bidi/>
        <w:spacing w:before="127" w:after="0" w:line="276" w:lineRule="auto"/>
        <w:ind w:left="360"/>
        <w:rPr>
          <w:rFonts w:cs="Arial"/>
          <w:color w:val="231F20"/>
          <w:spacing w:val="-9"/>
          <w:sz w:val="24"/>
          <w:lang w:eastAsia="en-GB" w:bidi="ps-AF"/>
        </w:rPr>
      </w:pPr>
      <w:r w:rsidRPr="008E4193">
        <w:rPr>
          <w:rFonts w:cs="Arial"/>
          <w:color w:val="231F20"/>
          <w:spacing w:val="-9"/>
          <w:sz w:val="24"/>
          <w:rtl/>
          <w:lang w:eastAsia="en-GB" w:bidi="ps-AF"/>
        </w:rPr>
        <w:t xml:space="preserve">از 1 سپتمبر </w:t>
      </w:r>
      <w:r w:rsidRPr="008E4193">
        <w:rPr>
          <w:rFonts w:cs="Arial"/>
          <w:color w:val="231F20"/>
          <w:spacing w:val="-9"/>
          <w:szCs w:val="22"/>
          <w:rtl/>
          <w:lang w:eastAsia="en-GB" w:bidi="ps-AF"/>
        </w:rPr>
        <w:t>2023</w:t>
      </w:r>
      <w:r w:rsidRPr="008E4193">
        <w:rPr>
          <w:rFonts w:cs="Arial"/>
          <w:color w:val="231F20"/>
          <w:spacing w:val="-9"/>
          <w:sz w:val="24"/>
          <w:rtl/>
          <w:lang w:eastAsia="en-GB" w:bidi="ps-AF"/>
        </w:rPr>
        <w:t xml:space="preserve">، </w:t>
      </w:r>
      <w:hyperlink r:id="rId8" w:history="1">
        <w:hyperlink r:id="rId9" w:history="1">
          <w:r w:rsidR="008E7F8A" w:rsidRPr="008E4193">
            <w:rPr>
              <w:rStyle w:val="Hyperlink"/>
              <w:lang w:val="en-US" w:eastAsia="en-AU"/>
            </w:rPr>
            <w:t>Mental Health and Wellbeing Act 2022 (Vic)</w:t>
          </w:r>
        </w:hyperlink>
      </w:hyperlink>
      <w:r w:rsidR="008E7F8A" w:rsidRPr="008E4193">
        <w:rPr>
          <w:rFonts w:cs="Arial"/>
          <w:color w:val="231F20"/>
          <w:spacing w:val="-9"/>
          <w:sz w:val="24"/>
          <w:rtl/>
          <w:lang w:eastAsia="en-GB" w:bidi="ps-AF"/>
        </w:rPr>
        <w:t xml:space="preserve"> </w:t>
      </w:r>
      <w:r w:rsidRPr="008E4193">
        <w:rPr>
          <w:rFonts w:cs="Arial"/>
          <w:color w:val="231F20"/>
          <w:spacing w:val="-9"/>
          <w:sz w:val="24"/>
          <w:rtl/>
          <w:lang w:eastAsia="en-GB" w:bidi="ps-AF"/>
        </w:rPr>
        <w:t xml:space="preserve"> (قانون صحت و رفاه روانی</w:t>
      </w:r>
      <w:r w:rsidRPr="008E4193">
        <w:rPr>
          <w:rFonts w:cs="Arial" w:hint="cs"/>
          <w:color w:val="231F20"/>
          <w:spacing w:val="-9"/>
          <w:sz w:val="24"/>
          <w:rtl/>
          <w:lang w:eastAsia="en-GB" w:bidi="fa-IR"/>
        </w:rPr>
        <w:t xml:space="preserve"> ویکتوریا</w:t>
      </w:r>
      <w:r w:rsidRPr="008E4193">
        <w:rPr>
          <w:rFonts w:cs="Arial"/>
          <w:color w:val="231F20"/>
          <w:spacing w:val="-9"/>
          <w:sz w:val="24"/>
          <w:rtl/>
          <w:lang w:eastAsia="en-GB" w:bidi="ps-AF"/>
        </w:rPr>
        <w:t xml:space="preserve"> </w:t>
      </w:r>
      <w:r w:rsidRPr="008E4193">
        <w:rPr>
          <w:rFonts w:cs="Arial"/>
          <w:color w:val="231F20"/>
          <w:spacing w:val="-9"/>
          <w:szCs w:val="22"/>
          <w:rtl/>
          <w:lang w:eastAsia="en-GB" w:bidi="ps-AF"/>
        </w:rPr>
        <w:t>2022</w:t>
      </w:r>
      <w:r w:rsidRPr="008E4193">
        <w:rPr>
          <w:rFonts w:cs="Arial"/>
          <w:color w:val="231F20"/>
          <w:spacing w:val="-9"/>
          <w:sz w:val="24"/>
          <w:rtl/>
          <w:lang w:eastAsia="en-GB" w:bidi="ps-AF"/>
        </w:rPr>
        <w:t>) اینرا بیان میکند که هنگام دریافت تداوی اجباری، در مراحل کلیدی به ما اطلاع داده خواهد شد.</w:t>
      </w:r>
      <w:r w:rsidRPr="008E4193">
        <w:rPr>
          <w:rFonts w:cs="Arial"/>
          <w:color w:val="231F20"/>
          <w:spacing w:val="-9"/>
          <w:sz w:val="24"/>
          <w:lang w:eastAsia="en-GB" w:bidi="fa-IR"/>
        </w:rPr>
        <w:t xml:space="preserve">  </w:t>
      </w:r>
      <w:r w:rsidRPr="008E4193">
        <w:rPr>
          <w:rFonts w:cs="Arial"/>
          <w:color w:val="231F20"/>
          <w:spacing w:val="-9"/>
          <w:sz w:val="24"/>
          <w:rtl/>
          <w:lang w:eastAsia="en-GB" w:bidi="ps-AF"/>
        </w:rPr>
        <w:t>برا</w:t>
      </w:r>
      <w:r w:rsidRPr="008E4193">
        <w:rPr>
          <w:rFonts w:cs="Arial" w:hint="cs"/>
          <w:color w:val="231F20"/>
          <w:spacing w:val="-9"/>
          <w:sz w:val="24"/>
          <w:rtl/>
          <w:lang w:eastAsia="en-GB" w:bidi="ps-AF"/>
        </w:rPr>
        <w:t>ی</w:t>
      </w:r>
      <w:r w:rsidRPr="008E4193">
        <w:rPr>
          <w:rFonts w:cs="Arial"/>
          <w:color w:val="231F20"/>
          <w:spacing w:val="-9"/>
          <w:sz w:val="24"/>
          <w:rtl/>
          <w:lang w:eastAsia="en-GB" w:bidi="ps-AF"/>
        </w:rPr>
        <w:t xml:space="preserve"> دانستن </w:t>
      </w:r>
      <w:r w:rsidRPr="008E4193">
        <w:rPr>
          <w:rFonts w:cs="Arial" w:hint="cs"/>
          <w:color w:val="231F20"/>
          <w:spacing w:val="-9"/>
          <w:sz w:val="24"/>
          <w:rtl/>
          <w:lang w:eastAsia="en-GB" w:bidi="fa-IR"/>
        </w:rPr>
        <w:t>بیشتر</w:t>
      </w:r>
      <w:r w:rsidRPr="008E4193">
        <w:rPr>
          <w:rFonts w:cs="Arial"/>
          <w:color w:val="231F20"/>
          <w:spacing w:val="-9"/>
          <w:sz w:val="24"/>
          <w:rtl/>
          <w:lang w:eastAsia="en-GB" w:bidi="ps-AF"/>
        </w:rPr>
        <w:t xml:space="preserve"> </w:t>
      </w:r>
      <w:r w:rsidRPr="008E4193">
        <w:rPr>
          <w:rFonts w:cs="Arial" w:hint="cs"/>
          <w:color w:val="231F20"/>
          <w:spacing w:val="-9"/>
          <w:sz w:val="24"/>
          <w:rtl/>
          <w:lang w:eastAsia="en-GB" w:bidi="fa-IR"/>
        </w:rPr>
        <w:t>به قسمت</w:t>
      </w:r>
      <w:r w:rsidRPr="008E4193">
        <w:rPr>
          <w:rFonts w:cs="Arial"/>
          <w:color w:val="231F20"/>
          <w:spacing w:val="-9"/>
          <w:sz w:val="24"/>
          <w:rtl/>
          <w:lang w:eastAsia="en-GB" w:bidi="ps-AF"/>
        </w:rPr>
        <w:t xml:space="preserve"> </w:t>
      </w:r>
      <w:r w:rsidR="008E4193" w:rsidRPr="008E4193">
        <w:rPr>
          <w:rFonts w:cs="Arial"/>
          <w:color w:val="0000FF"/>
          <w:spacing w:val="-9"/>
          <w:sz w:val="24"/>
          <w:u w:val="single"/>
          <w:rtl/>
          <w:lang w:eastAsia="en-GB" w:bidi="ps-AF"/>
        </w:rPr>
        <w:t>«</w:t>
      </w:r>
      <w:r w:rsidRPr="008E4193">
        <w:rPr>
          <w:rFonts w:cs="Arial"/>
          <w:color w:val="0000FF"/>
          <w:spacing w:val="-9"/>
          <w:sz w:val="24"/>
          <w:u w:val="single"/>
          <w:rtl/>
          <w:lang w:eastAsia="en-GB" w:bidi="ps-AF"/>
        </w:rPr>
        <w:t xml:space="preserve">چه وقت </w:t>
      </w:r>
      <w:r w:rsidRPr="008E4193">
        <w:rPr>
          <w:rFonts w:cs="Arial"/>
          <w:color w:val="0000FF"/>
          <w:spacing w:val="-9"/>
          <w:sz w:val="24"/>
          <w:u w:val="single"/>
          <w:lang w:eastAsia="en-GB" w:bidi="fa-IR"/>
        </w:rPr>
        <w:t>I</w:t>
      </w:r>
      <w:r w:rsidRPr="008E4193">
        <w:rPr>
          <w:rFonts w:cs="Arial"/>
          <w:color w:val="0000FF"/>
          <w:spacing w:val="-9"/>
          <w:szCs w:val="22"/>
          <w:u w:val="single"/>
          <w:lang w:eastAsia="en-GB" w:bidi="fa-IR"/>
        </w:rPr>
        <w:t>MHA</w:t>
      </w:r>
      <w:r w:rsidRPr="008E4193">
        <w:rPr>
          <w:rFonts w:cs="Arial"/>
          <w:color w:val="0000FF"/>
          <w:spacing w:val="-9"/>
          <w:sz w:val="24"/>
          <w:u w:val="single"/>
          <w:rtl/>
          <w:lang w:eastAsia="en-GB" w:bidi="ps-AF"/>
        </w:rPr>
        <w:t xml:space="preserve"> آگاه ساخته خواهد </w:t>
      </w:r>
      <w:r w:rsidR="008E4193" w:rsidRPr="008E4193">
        <w:rPr>
          <w:rFonts w:cs="Arial"/>
          <w:color w:val="0000FF"/>
          <w:spacing w:val="-9"/>
          <w:sz w:val="24"/>
          <w:u w:val="single"/>
          <w:rtl/>
          <w:lang w:eastAsia="en-GB" w:bidi="ps-AF"/>
        </w:rPr>
        <w:t>شد؟»</w:t>
      </w:r>
      <w:r w:rsidRPr="008E4193">
        <w:rPr>
          <w:rFonts w:cs="Arial"/>
          <w:color w:val="231F20"/>
          <w:spacing w:val="-9"/>
          <w:sz w:val="24"/>
          <w:rtl/>
          <w:lang w:eastAsia="en-GB" w:bidi="ps-AF"/>
        </w:rPr>
        <w:t xml:space="preserve"> مراجعه کن</w:t>
      </w:r>
      <w:r w:rsidRPr="008E4193">
        <w:rPr>
          <w:rFonts w:cs="Arial" w:hint="cs"/>
          <w:color w:val="231F20"/>
          <w:spacing w:val="-9"/>
          <w:sz w:val="24"/>
          <w:rtl/>
          <w:lang w:eastAsia="en-GB" w:bidi="ps-AF"/>
        </w:rPr>
        <w:t>ی</w:t>
      </w:r>
      <w:r w:rsidRPr="008E4193">
        <w:rPr>
          <w:rFonts w:cs="Arial" w:hint="eastAsia"/>
          <w:color w:val="231F20"/>
          <w:spacing w:val="-9"/>
          <w:sz w:val="24"/>
          <w:rtl/>
          <w:lang w:eastAsia="en-GB" w:bidi="ps-AF"/>
        </w:rPr>
        <w:t>د</w:t>
      </w:r>
      <w:r w:rsidRPr="008E4193">
        <w:rPr>
          <w:rFonts w:cs="Arial"/>
          <w:color w:val="231F20"/>
          <w:spacing w:val="-9"/>
          <w:sz w:val="24"/>
          <w:rtl/>
          <w:lang w:eastAsia="en-GB" w:bidi="ps-AF"/>
        </w:rPr>
        <w:t>.</w:t>
      </w:r>
    </w:p>
    <w:p w14:paraId="56FA0F4A"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4C0E3F">
        <w:rPr>
          <w:rStyle w:val="ui-provider"/>
          <w:rFonts w:cs="Arial"/>
          <w:sz w:val="24"/>
          <w:rtl/>
          <w:lang w:val="en-US" w:eastAsia="en-AU"/>
        </w:rPr>
        <w:t>ما با شما تماس میگیریم مگر اینکه به ما بگویید این کار را نکنیم.</w:t>
      </w:r>
      <w:r w:rsidRPr="004C0E3F">
        <w:rPr>
          <w:rStyle w:val="ui-provider"/>
          <w:rFonts w:cs="Arial"/>
          <w:sz w:val="24"/>
          <w:lang w:val="en-US" w:eastAsia="en-AU"/>
        </w:rPr>
        <w:t xml:space="preserve"> </w:t>
      </w:r>
      <w:r w:rsidRPr="004C0E3F">
        <w:rPr>
          <w:rStyle w:val="ui-provider"/>
          <w:rFonts w:cs="Arial"/>
          <w:sz w:val="24"/>
          <w:rtl/>
          <w:lang w:val="en-US" w:eastAsia="en-AU"/>
        </w:rPr>
        <w:t>وقتی ما با شما تماس میگیریم، کارهایی را که ما انجام میدهیم به شمل توضیح خواهیم کرد و شما میتوانید تصمیم بگیرید که آیا خدمات ما را میخواهید یا نه.</w:t>
      </w:r>
      <w:r w:rsidRPr="004C0E3F">
        <w:rPr>
          <w:rStyle w:val="ui-provider"/>
          <w:rFonts w:cs="Arial"/>
          <w:sz w:val="24"/>
          <w:lang w:val="en-US" w:eastAsia="en-AU"/>
        </w:rPr>
        <w:t xml:space="preserve"> </w:t>
      </w:r>
      <w:r w:rsidRPr="004C0E3F">
        <w:rPr>
          <w:rStyle w:val="ui-provider"/>
          <w:rFonts w:cs="Arial"/>
          <w:sz w:val="24"/>
          <w:rtl/>
          <w:lang w:val="en-US" w:eastAsia="en-AU"/>
        </w:rPr>
        <w:t>برای اینکه به ما بگویید که با شما تماس نگیریم، بخش «به ما بگویید که با شما تماس نگیریم» را در این صفحه ببینید.</w:t>
      </w:r>
    </w:p>
    <w:p w14:paraId="522966DE" w14:textId="77777777" w:rsidR="004F25E8" w:rsidRPr="008E7F8A" w:rsidRDefault="004F25E8" w:rsidP="008939CB">
      <w:pPr>
        <w:pStyle w:val="Heading2"/>
        <w:bidi/>
        <w:rPr>
          <w:rStyle w:val="ui-provider"/>
          <w:b w:val="0"/>
          <w:bCs w:val="0"/>
          <w:lang w:val="en-US"/>
        </w:rPr>
      </w:pPr>
      <w:r w:rsidRPr="008E7F8A">
        <w:rPr>
          <w:rStyle w:val="ui-provider"/>
          <w:rtl/>
          <w:lang w:val="en-US"/>
        </w:rPr>
        <w:t>شما میتوانید با ما تماس بگیرید</w:t>
      </w:r>
    </w:p>
    <w:p w14:paraId="195C3C73" w14:textId="7E9063EE"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4C0E3F">
        <w:rPr>
          <w:rStyle w:val="ui-provider"/>
          <w:rFonts w:cs="Arial"/>
          <w:sz w:val="24"/>
          <w:rtl/>
          <w:lang w:val="en-US" w:eastAsia="en-AU"/>
        </w:rPr>
        <w:t xml:space="preserve">اگر شما در حال حاضر تداوی اجباری دریافت نمیکنید اما نگران دریافت تداوی اجباری هستید، شما همچنان میتوانید به خدمات </w:t>
      </w:r>
      <w:r w:rsidRPr="009E3BFC">
        <w:rPr>
          <w:rStyle w:val="ui-provider"/>
          <w:rFonts w:cs="Arial"/>
          <w:szCs w:val="22"/>
          <w:lang w:val="en-US" w:eastAsia="en-AU"/>
        </w:rPr>
        <w:t>IMHA</w:t>
      </w:r>
      <w:r w:rsidRPr="004C0E3F">
        <w:rPr>
          <w:rStyle w:val="ui-provider"/>
          <w:rFonts w:cs="Arial"/>
          <w:sz w:val="24"/>
          <w:rtl/>
          <w:lang w:val="en-US" w:eastAsia="en-AU"/>
        </w:rPr>
        <w:t xml:space="preserve"> دسترسی داشته باشید.</w:t>
      </w:r>
      <w:r w:rsidRPr="004C0E3F">
        <w:rPr>
          <w:rStyle w:val="ui-provider"/>
          <w:rFonts w:cs="Arial"/>
          <w:sz w:val="24"/>
          <w:lang w:val="en-US" w:eastAsia="en-AU"/>
        </w:rPr>
        <w:t xml:space="preserve"> </w:t>
      </w:r>
      <w:r w:rsidRPr="004C0E3F">
        <w:rPr>
          <w:rStyle w:val="ui-provider"/>
          <w:rFonts w:cs="Arial"/>
          <w:sz w:val="24"/>
          <w:rtl/>
          <w:lang w:val="en-US" w:eastAsia="en-AU"/>
        </w:rPr>
        <w:t>این لازم است که شما باید مستقیماً با ما تماس بگیرید زیرا به ما اطلاع داده نمیشود.</w:t>
      </w:r>
      <w:r w:rsidRPr="004C0E3F">
        <w:rPr>
          <w:rStyle w:val="ui-provider"/>
          <w:rFonts w:cs="Arial"/>
          <w:sz w:val="24"/>
          <w:lang w:val="en-US" w:eastAsia="en-AU"/>
        </w:rPr>
        <w:t xml:space="preserve"> </w:t>
      </w:r>
      <w:r w:rsidRPr="004C0E3F">
        <w:rPr>
          <w:rStyle w:val="ui-provider"/>
          <w:rFonts w:cs="Arial"/>
          <w:sz w:val="24"/>
          <w:rtl/>
          <w:lang w:val="en-US" w:eastAsia="en-AU"/>
        </w:rPr>
        <w:t xml:space="preserve">شما میتوانید با ما به شماره </w:t>
      </w:r>
      <w:r>
        <w:rPr>
          <w:rStyle w:val="ui-provider"/>
          <w:rFonts w:cs="Arial"/>
          <w:sz w:val="24"/>
          <w:lang w:val="en-US" w:eastAsia="en-AU"/>
        </w:rPr>
        <w:t xml:space="preserve"> </w:t>
      </w:r>
      <w:hyperlink w:history="1">
        <w:r w:rsidRPr="004A0524">
          <w:rPr>
            <w:rStyle w:val="Hyperlink"/>
            <w:rFonts w:cs="Arial"/>
            <w:sz w:val="24"/>
          </w:rPr>
          <w:t>1300 947 820</w:t>
        </w:r>
      </w:hyperlink>
      <w:r w:rsidRPr="004C0E3F">
        <w:rPr>
          <w:rStyle w:val="ui-provider"/>
          <w:rFonts w:cs="Arial"/>
          <w:sz w:val="24"/>
          <w:rtl/>
          <w:lang w:val="en-US" w:eastAsia="en-AU"/>
        </w:rPr>
        <w:t xml:space="preserve">زنگ بزنید، از این ویب سایت </w:t>
      </w:r>
      <w:hyperlink r:id="rId10" w:history="1">
        <w:r w:rsidRPr="00881418">
          <w:rPr>
            <w:rStyle w:val="Hyperlink"/>
            <w:rFonts w:cs="Arial"/>
            <w:szCs w:val="22"/>
            <w:lang w:val="en-US" w:eastAsia="en-AU"/>
          </w:rPr>
          <w:t>www.imha.vic.gov.au</w:t>
        </w:r>
      </w:hyperlink>
      <w:r w:rsidRPr="004C0E3F">
        <w:rPr>
          <w:rStyle w:val="ui-provider"/>
          <w:rFonts w:cs="Arial"/>
          <w:sz w:val="24"/>
          <w:lang w:val="en-US" w:eastAsia="en-AU"/>
        </w:rPr>
        <w:t xml:space="preserve"> </w:t>
      </w:r>
      <w:r w:rsidRPr="004C0E3F">
        <w:rPr>
          <w:rStyle w:val="ui-provider"/>
          <w:rFonts w:cs="Arial"/>
          <w:sz w:val="24"/>
          <w:rtl/>
          <w:lang w:val="en-US" w:eastAsia="en-AU"/>
        </w:rPr>
        <w:t xml:space="preserve">  دیدن کنید، یا یک ایمیل به این ادرس </w:t>
      </w:r>
      <w:hyperlink r:id="rId11" w:history="1">
        <w:r w:rsidR="00921E9F" w:rsidRPr="002D203F">
          <w:rPr>
            <w:rStyle w:val="Hyperlink"/>
            <w:rFonts w:cs="Arial"/>
            <w:szCs w:val="22"/>
            <w:lang w:val="en-US" w:eastAsia="en-AU"/>
          </w:rPr>
          <w:t>contact@imha.vic.gov.au</w:t>
        </w:r>
      </w:hyperlink>
      <w:r w:rsidRPr="004C0E3F">
        <w:rPr>
          <w:rStyle w:val="ui-provider"/>
          <w:rFonts w:cs="Arial"/>
          <w:sz w:val="24"/>
          <w:lang w:val="en-US" w:eastAsia="en-AU"/>
        </w:rPr>
        <w:t xml:space="preserve"> </w:t>
      </w:r>
      <w:r w:rsidRPr="004C0E3F">
        <w:rPr>
          <w:rStyle w:val="ui-provider"/>
          <w:rFonts w:cs="Arial"/>
          <w:sz w:val="24"/>
          <w:rtl/>
          <w:lang w:val="en-US" w:eastAsia="en-AU"/>
        </w:rPr>
        <w:t xml:space="preserve">  به ما بفرستید.</w:t>
      </w:r>
    </w:p>
    <w:p w14:paraId="0287CD8A"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4C0E3F">
        <w:rPr>
          <w:rStyle w:val="ui-provider"/>
          <w:rFonts w:cs="Arial"/>
          <w:sz w:val="24"/>
          <w:rtl/>
          <w:lang w:val="en-US" w:eastAsia="en-AU"/>
        </w:rPr>
        <w:t>دلایل عام که ممکن است مردم در باره دریافت تداوی اجباری نگران باشند عبارتند از احساس اینکه نمیتوانید با تیم تداوی کننده خود مخالفت کنند، یا تیم تداوی کننده شما گفته است اگر کاری را انجام ندهید شما تحت تداوی اجباری قرار خواهید گرفت.</w:t>
      </w:r>
    </w:p>
    <w:p w14:paraId="2EE4DEBB" w14:textId="77777777" w:rsidR="004F25E8" w:rsidRPr="00881418" w:rsidRDefault="004F25E8" w:rsidP="008939CB">
      <w:pPr>
        <w:pStyle w:val="Heading2"/>
        <w:bidi/>
        <w:rPr>
          <w:rStyle w:val="ui-provider"/>
          <w:b w:val="0"/>
          <w:bCs w:val="0"/>
          <w:lang w:val="en-US"/>
        </w:rPr>
      </w:pPr>
      <w:r w:rsidRPr="00881418">
        <w:rPr>
          <w:rStyle w:val="ui-provider"/>
          <w:rtl/>
          <w:lang w:val="en-US"/>
        </w:rPr>
        <w:t xml:space="preserve">چگونه </w:t>
      </w:r>
      <w:r w:rsidRPr="00881418">
        <w:rPr>
          <w:rStyle w:val="ui-provider"/>
          <w:lang w:val="en-US"/>
        </w:rPr>
        <w:t>IMHA</w:t>
      </w:r>
      <w:r w:rsidRPr="00881418">
        <w:rPr>
          <w:rStyle w:val="ui-provider"/>
          <w:rtl/>
          <w:lang w:val="en-US"/>
        </w:rPr>
        <w:t xml:space="preserve"> میتواند از شما حمایت کند</w:t>
      </w:r>
    </w:p>
    <w:p w14:paraId="1D417D3C"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4C0E3F">
        <w:rPr>
          <w:rStyle w:val="ui-provider"/>
          <w:rFonts w:cs="Arial"/>
          <w:sz w:val="24"/>
          <w:rtl/>
          <w:lang w:val="en-US" w:eastAsia="en-AU"/>
        </w:rPr>
        <w:t>ما میتوانیم از شما حمایت کنیم که:</w:t>
      </w:r>
    </w:p>
    <w:p w14:paraId="746E3458"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معلومات مربوط به ارزیابی، تداوی، مراقبت و بهبودی خود را بفهمید</w:t>
      </w:r>
    </w:p>
    <w:p w14:paraId="42DB1419"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در باره ارزیابی، تداوی و مراقبت خود تصمیم بگیرید</w:t>
      </w:r>
    </w:p>
    <w:p w14:paraId="699ECDEF"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حقوق خود را بفهمید و از آن استفاده کنید</w:t>
      </w:r>
    </w:p>
    <w:p w14:paraId="0C4F3546"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یک بیان از قبل اماده برای ترجیح دادن ها</w:t>
      </w:r>
    </w:p>
    <w:p w14:paraId="55BB8409"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یک شخص را برای حمایت خود تعیین کنید</w:t>
      </w:r>
    </w:p>
    <w:p w14:paraId="15C543A9"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به دنبال نظر یک داکتر روانی دوم باشید</w:t>
      </w:r>
    </w:p>
    <w:p w14:paraId="4BC15D92"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مشوره حقوقی دریافت کنید</w:t>
      </w:r>
    </w:p>
    <w:p w14:paraId="542F8633" w14:textId="5133F492"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 xml:space="preserve">به </w:t>
      </w:r>
      <w:hyperlink r:id="rId12" w:history="1">
        <w:r w:rsidR="00C35DBD" w:rsidRPr="000E6D7D">
          <w:rPr>
            <w:rStyle w:val="Hyperlink"/>
            <w:lang w:eastAsia="en-AU"/>
          </w:rPr>
          <w:t>Mental Health Tribunal</w:t>
        </w:r>
      </w:hyperlink>
      <w:r w:rsidRPr="004C0E3F">
        <w:rPr>
          <w:rStyle w:val="ui-provider"/>
          <w:rFonts w:cs="Arial"/>
          <w:sz w:val="24"/>
          <w:rtl/>
          <w:lang w:val="en-US" w:eastAsia="en-AU"/>
        </w:rPr>
        <w:t xml:space="preserve"> (محکمه صحت روانی) درخواست بدهید</w:t>
      </w:r>
    </w:p>
    <w:p w14:paraId="3E3C3C67"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سیستم خدمات صحت روانی و رفاه را فهمیده باشید و به آن دسترسی داشته باشید</w:t>
      </w:r>
    </w:p>
    <w:p w14:paraId="27E60825"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lastRenderedPageBreak/>
        <w:t>تصمیمات، دیدگاه ها و ترجیحات خود را در باره خدمات صحت روانی و رفاه خود و دیگران بیان کنید</w:t>
      </w:r>
    </w:p>
    <w:p w14:paraId="3ED34D48"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420" w:lineRule="exact"/>
        <w:ind w:left="1440" w:hanging="709"/>
        <w:rPr>
          <w:rStyle w:val="ui-provider"/>
          <w:rFonts w:cs="Arial"/>
          <w:sz w:val="24"/>
          <w:lang w:val="en-US" w:eastAsia="en-AU"/>
        </w:rPr>
      </w:pPr>
      <w:r w:rsidRPr="004C0E3F">
        <w:rPr>
          <w:rStyle w:val="ui-provider"/>
          <w:rFonts w:cs="Arial"/>
          <w:sz w:val="24"/>
          <w:rtl/>
          <w:lang w:val="en-US" w:eastAsia="en-AU"/>
        </w:rPr>
        <w:t>یک شکایت کنید.</w:t>
      </w:r>
    </w:p>
    <w:p w14:paraId="4B4894D4" w14:textId="77777777" w:rsidR="004F25E8"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eastAsia="en-AU"/>
        </w:rPr>
      </w:pPr>
      <w:r w:rsidRPr="006B44DB">
        <w:rPr>
          <w:rFonts w:ascii="Batang" w:eastAsia="Batang" w:hAnsi="Batang"/>
          <w:noProof/>
          <w:color w:val="333333"/>
          <w:szCs w:val="22"/>
        </w:rPr>
        <w:drawing>
          <wp:inline distT="0" distB="0" distL="0" distR="0" wp14:anchorId="7507353E" wp14:editId="786D5779">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3A826268" w14:textId="47994D0E" w:rsidR="004F25E8" w:rsidRPr="004C0E3F" w:rsidRDefault="004F25E8" w:rsidP="00C35DBD">
      <w:pPr>
        <w:widowControl w:val="0"/>
        <w:tabs>
          <w:tab w:val="left" w:pos="1067"/>
          <w:tab w:val="left" w:pos="1068"/>
        </w:tabs>
        <w:autoSpaceDE w:val="0"/>
        <w:autoSpaceDN w:val="0"/>
        <w:bidi/>
        <w:spacing w:before="127" w:after="0" w:line="300" w:lineRule="exact"/>
        <w:ind w:left="360"/>
        <w:rPr>
          <w:rStyle w:val="ui-provider"/>
          <w:rFonts w:cs="Arial"/>
          <w:sz w:val="24"/>
          <w:lang w:val="en-US" w:eastAsia="en-AU"/>
        </w:rPr>
      </w:pPr>
      <w:r w:rsidRPr="004C0E3F">
        <w:rPr>
          <w:rStyle w:val="ui-provider"/>
          <w:rFonts w:cs="Arial"/>
          <w:sz w:val="24"/>
          <w:rtl/>
          <w:lang w:val="en-US" w:eastAsia="en-AU"/>
        </w:rPr>
        <w:t>ما میتوانیم برای تان یک ترجمان بگیریم.</w:t>
      </w:r>
      <w:r w:rsidRPr="004C0E3F">
        <w:rPr>
          <w:rStyle w:val="ui-provider"/>
          <w:rFonts w:cs="Arial"/>
          <w:sz w:val="24"/>
          <w:lang w:val="en-US" w:eastAsia="en-AU"/>
        </w:rPr>
        <w:t xml:space="preserve"> </w:t>
      </w:r>
      <w:r w:rsidRPr="004C0E3F">
        <w:rPr>
          <w:rStyle w:val="ui-provider"/>
          <w:rFonts w:cs="Arial"/>
          <w:sz w:val="24"/>
          <w:rtl/>
          <w:lang w:val="en-US" w:eastAsia="en-AU"/>
        </w:rPr>
        <w:t xml:space="preserve">شما میتوانید با  </w:t>
      </w:r>
      <w:hyperlink r:id="rId14" w:history="1">
        <w:r w:rsidR="00C35DBD" w:rsidRPr="000E6D7D">
          <w:rPr>
            <w:rStyle w:val="Hyperlink"/>
            <w:lang w:val="en-US" w:eastAsia="en-AU"/>
          </w:rPr>
          <w:t>Translating and Interpreting Service</w:t>
        </w:r>
      </w:hyperlink>
      <w:r w:rsidRPr="004C0E3F">
        <w:rPr>
          <w:rStyle w:val="ui-provider"/>
          <w:rFonts w:cs="Arial"/>
          <w:sz w:val="24"/>
          <w:lang w:val="en-US" w:eastAsia="en-AU"/>
        </w:rPr>
        <w:t xml:space="preserve"> (</w:t>
      </w:r>
      <w:r w:rsidRPr="009E3BFC">
        <w:rPr>
          <w:rStyle w:val="ui-provider"/>
          <w:rFonts w:cs="Arial"/>
          <w:szCs w:val="22"/>
          <w:lang w:val="en-US" w:eastAsia="en-AU"/>
        </w:rPr>
        <w:t>TIS</w:t>
      </w:r>
      <w:r w:rsidRPr="004C0E3F">
        <w:rPr>
          <w:rStyle w:val="ui-provider"/>
          <w:rFonts w:cs="Arial"/>
          <w:sz w:val="24"/>
          <w:lang w:val="en-US" w:eastAsia="en-AU"/>
        </w:rPr>
        <w:t>)</w:t>
      </w:r>
      <w:r w:rsidRPr="004C0E3F">
        <w:rPr>
          <w:rStyle w:val="ui-provider"/>
          <w:rFonts w:cs="Arial"/>
          <w:sz w:val="24"/>
          <w:rtl/>
          <w:lang w:val="en-US" w:eastAsia="en-AU"/>
        </w:rPr>
        <w:t xml:space="preserve"> (خدمات ترجمانی شفاهی و کتبی) به شماره </w:t>
      </w:r>
      <w:r>
        <w:rPr>
          <w:rStyle w:val="ui-provider"/>
          <w:rFonts w:cs="Arial"/>
          <w:sz w:val="24"/>
          <w:lang w:val="en-US" w:eastAsia="en-AU"/>
        </w:rPr>
        <w:t xml:space="preserve"> </w:t>
      </w:r>
      <w:hyperlink r:id="rId15" w:history="1">
        <w:r w:rsidRPr="009E3BFC">
          <w:rPr>
            <w:rStyle w:val="Hyperlink"/>
            <w:rFonts w:cs="Arial"/>
            <w:szCs w:val="22"/>
            <w:lang w:val="en-US"/>
          </w:rPr>
          <w:t>131 450</w:t>
        </w:r>
      </w:hyperlink>
      <w:r w:rsidRPr="004C0E3F">
        <w:rPr>
          <w:rStyle w:val="ui-provider"/>
          <w:rFonts w:cs="Arial"/>
          <w:sz w:val="24"/>
          <w:rtl/>
          <w:lang w:val="en-US" w:eastAsia="en-AU"/>
        </w:rPr>
        <w:t>زنگ بزنید و از انها بخواهید که شما را با ما وصل کنند.</w:t>
      </w:r>
    </w:p>
    <w:p w14:paraId="3705FE02" w14:textId="77777777" w:rsidR="004F25E8" w:rsidRPr="004C0E3F" w:rsidRDefault="004F25E8" w:rsidP="00C35DBD">
      <w:pPr>
        <w:widowControl w:val="0"/>
        <w:tabs>
          <w:tab w:val="left" w:pos="1067"/>
          <w:tab w:val="left" w:pos="1068"/>
        </w:tabs>
        <w:autoSpaceDE w:val="0"/>
        <w:autoSpaceDN w:val="0"/>
        <w:bidi/>
        <w:spacing w:before="127" w:after="0" w:line="300" w:lineRule="exact"/>
        <w:ind w:left="360"/>
        <w:rPr>
          <w:rStyle w:val="ui-provider"/>
          <w:rFonts w:cs="Arial"/>
          <w:sz w:val="24"/>
          <w:lang w:val="en-US" w:eastAsia="en-AU"/>
        </w:rPr>
      </w:pPr>
      <w:r w:rsidRPr="009E3BFC">
        <w:rPr>
          <w:rStyle w:val="ui-provider"/>
          <w:rFonts w:cs="Arial"/>
          <w:szCs w:val="22"/>
          <w:lang w:val="en-US" w:eastAsia="en-AU"/>
        </w:rPr>
        <w:t>IMHA</w:t>
      </w:r>
      <w:r w:rsidRPr="004C0E3F">
        <w:rPr>
          <w:rStyle w:val="ui-provider"/>
          <w:rFonts w:cs="Arial"/>
          <w:sz w:val="24"/>
          <w:rtl/>
          <w:lang w:val="en-US" w:eastAsia="en-AU"/>
        </w:rPr>
        <w:t xml:space="preserve"> میتواند با رضایت شما نظرات شما را در باره خدمات صحت روانی و رفاه شما نمایندگی کند.</w:t>
      </w:r>
      <w:r w:rsidRPr="00BB2BF3">
        <w:rPr>
          <w:rFonts w:ascii="Batang" w:eastAsia="Batang" w:hAnsi="Batang"/>
          <w:noProof/>
          <w:color w:val="333333"/>
          <w:szCs w:val="22"/>
        </w:rPr>
        <w:t xml:space="preserve"> </w:t>
      </w:r>
    </w:p>
    <w:p w14:paraId="7BEE5E7A" w14:textId="77777777" w:rsidR="004F25E8" w:rsidRPr="004C0E3F" w:rsidRDefault="004F25E8" w:rsidP="00C35DBD">
      <w:pPr>
        <w:widowControl w:val="0"/>
        <w:tabs>
          <w:tab w:val="left" w:pos="1067"/>
          <w:tab w:val="left" w:pos="1068"/>
        </w:tabs>
        <w:autoSpaceDE w:val="0"/>
        <w:autoSpaceDN w:val="0"/>
        <w:bidi/>
        <w:spacing w:before="127" w:after="0" w:line="300" w:lineRule="exact"/>
        <w:ind w:left="360"/>
        <w:rPr>
          <w:rStyle w:val="ui-provider"/>
          <w:rFonts w:cs="Arial"/>
          <w:sz w:val="24"/>
          <w:lang w:val="en-US" w:eastAsia="en-AU"/>
        </w:rPr>
      </w:pPr>
      <w:r w:rsidRPr="004C0E3F">
        <w:rPr>
          <w:rStyle w:val="ui-provider"/>
          <w:rFonts w:cs="Arial"/>
          <w:sz w:val="24"/>
          <w:rtl/>
          <w:lang w:val="en-US" w:eastAsia="en-AU"/>
        </w:rPr>
        <w:t xml:space="preserve">مدافع </w:t>
      </w:r>
      <w:r w:rsidRPr="009E3BFC">
        <w:rPr>
          <w:rStyle w:val="ui-provider"/>
          <w:rFonts w:cs="Arial"/>
          <w:szCs w:val="22"/>
          <w:lang w:val="en-US" w:eastAsia="en-AU"/>
        </w:rPr>
        <w:t>IMHA</w:t>
      </w:r>
      <w:r w:rsidRPr="004C0E3F">
        <w:rPr>
          <w:rStyle w:val="ui-provider"/>
          <w:rFonts w:cs="Arial"/>
          <w:sz w:val="24"/>
          <w:rtl/>
          <w:lang w:val="en-US" w:eastAsia="en-AU"/>
        </w:rPr>
        <w:t xml:space="preserve"> شما:</w:t>
      </w:r>
    </w:p>
    <w:p w14:paraId="02AB60AA"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300" w:lineRule="exact"/>
        <w:ind w:left="730" w:hanging="283"/>
        <w:rPr>
          <w:rStyle w:val="ui-provider"/>
          <w:rFonts w:cs="Arial"/>
          <w:sz w:val="24"/>
          <w:lang w:val="en-US" w:eastAsia="en-AU"/>
        </w:rPr>
      </w:pPr>
      <w:r w:rsidRPr="004C0E3F">
        <w:rPr>
          <w:rStyle w:val="ui-provider"/>
          <w:rFonts w:cs="Arial"/>
          <w:sz w:val="24"/>
          <w:rtl/>
          <w:lang w:val="en-US" w:eastAsia="en-AU"/>
        </w:rPr>
        <w:t>طبق دستور شما عمل خواهد کرد</w:t>
      </w:r>
    </w:p>
    <w:p w14:paraId="03A8146E"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300" w:lineRule="exact"/>
        <w:ind w:left="730" w:hanging="283"/>
        <w:rPr>
          <w:rStyle w:val="ui-provider"/>
          <w:rFonts w:cs="Arial"/>
          <w:sz w:val="24"/>
          <w:lang w:val="en-US" w:eastAsia="en-AU"/>
        </w:rPr>
      </w:pPr>
      <w:r w:rsidRPr="004C0E3F">
        <w:rPr>
          <w:rStyle w:val="ui-provider"/>
          <w:rFonts w:cs="Arial"/>
          <w:sz w:val="24"/>
          <w:rtl/>
          <w:lang w:val="en-US" w:eastAsia="en-AU"/>
        </w:rPr>
        <w:t>بدون رضایت شما اقدامی نخواهد کرد</w:t>
      </w:r>
    </w:p>
    <w:p w14:paraId="62247C0E"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300" w:lineRule="exact"/>
        <w:ind w:left="730" w:hanging="283"/>
        <w:rPr>
          <w:rStyle w:val="ui-provider"/>
          <w:rFonts w:cs="Arial"/>
          <w:sz w:val="24"/>
          <w:lang w:val="en-US" w:eastAsia="en-AU"/>
        </w:rPr>
      </w:pPr>
      <w:r w:rsidRPr="004C0E3F">
        <w:rPr>
          <w:rStyle w:val="ui-provider"/>
          <w:rFonts w:cs="Arial"/>
          <w:sz w:val="24"/>
          <w:rtl/>
          <w:lang w:val="en-US" w:eastAsia="en-AU"/>
        </w:rPr>
        <w:t xml:space="preserve">اگر حداقل 16 سال سن دارید، با آنچه دیگران ممکن است به نفع شما بدانند هدایت نخواهد شد. اگر شما 15 سال یا کمتر سن  دارید، </w:t>
      </w:r>
      <w:r w:rsidRPr="004C0E3F">
        <w:rPr>
          <w:rStyle w:val="ui-provider"/>
          <w:rFonts w:cs="Arial"/>
          <w:sz w:val="24"/>
          <w:lang w:val="en-US" w:eastAsia="en-AU"/>
        </w:rPr>
        <w:t>IMHA</w:t>
      </w:r>
      <w:r w:rsidRPr="004C0E3F">
        <w:rPr>
          <w:rStyle w:val="ui-provider"/>
          <w:rFonts w:cs="Arial"/>
          <w:sz w:val="24"/>
          <w:rtl/>
          <w:lang w:val="en-US" w:eastAsia="en-AU"/>
        </w:rPr>
        <w:t xml:space="preserve"> دیدگاه های شما را حمایت میکند و با فامیل، مراقبان و حامیان شما همکاری میکند تا از بهترین منافع شما محافظت شود.</w:t>
      </w:r>
    </w:p>
    <w:p w14:paraId="2CB8097B" w14:textId="77777777" w:rsidR="004F25E8" w:rsidRPr="00C35DBD" w:rsidRDefault="004F25E8" w:rsidP="008939CB">
      <w:pPr>
        <w:pStyle w:val="Heading2"/>
        <w:bidi/>
        <w:rPr>
          <w:rStyle w:val="ui-provider"/>
          <w:b w:val="0"/>
          <w:bCs w:val="0"/>
          <w:lang w:val="en-US"/>
        </w:rPr>
      </w:pPr>
      <w:r w:rsidRPr="00C35DBD">
        <w:rPr>
          <w:rStyle w:val="ui-provider"/>
          <w:rtl/>
          <w:lang w:val="en-US"/>
        </w:rPr>
        <w:t>به ما بگویید که با شما تماس نگیریم</w:t>
      </w:r>
    </w:p>
    <w:p w14:paraId="2B508D86" w14:textId="77777777" w:rsidR="004F25E8" w:rsidRPr="004C0E3F" w:rsidRDefault="004F25E8" w:rsidP="00C35DBD">
      <w:pPr>
        <w:widowControl w:val="0"/>
        <w:tabs>
          <w:tab w:val="left" w:pos="1067"/>
          <w:tab w:val="left" w:pos="1068"/>
        </w:tabs>
        <w:autoSpaceDE w:val="0"/>
        <w:autoSpaceDN w:val="0"/>
        <w:bidi/>
        <w:spacing w:before="127" w:after="0" w:line="320" w:lineRule="exact"/>
        <w:ind w:left="360"/>
        <w:rPr>
          <w:rStyle w:val="ui-provider"/>
          <w:rFonts w:cs="Arial"/>
          <w:sz w:val="24"/>
          <w:lang w:val="en-US" w:eastAsia="en-AU"/>
        </w:rPr>
      </w:pPr>
      <w:r w:rsidRPr="004C0E3F">
        <w:rPr>
          <w:rStyle w:val="ui-provider"/>
          <w:rFonts w:cs="Arial"/>
          <w:sz w:val="24"/>
          <w:rtl/>
          <w:lang w:val="en-US" w:eastAsia="en-AU"/>
        </w:rPr>
        <w:t>شما ضرورت به فراهم کردن معلومات هویتی خویش را دارید تا ما بتوانیم مطمئن شویم که:</w:t>
      </w:r>
    </w:p>
    <w:p w14:paraId="4C521F5A"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320" w:lineRule="exact"/>
        <w:ind w:left="1439"/>
        <w:rPr>
          <w:rStyle w:val="ui-provider"/>
          <w:rFonts w:cs="Arial"/>
          <w:sz w:val="24"/>
          <w:lang w:val="en-US" w:eastAsia="en-AU"/>
        </w:rPr>
      </w:pPr>
      <w:r w:rsidRPr="004C0E3F">
        <w:rPr>
          <w:rStyle w:val="ui-provider"/>
          <w:rFonts w:cs="Arial"/>
          <w:sz w:val="24"/>
          <w:rtl/>
          <w:lang w:val="en-US" w:eastAsia="en-AU"/>
        </w:rPr>
        <w:t>کوشش نکنیم با شما تماس بگیرم، و</w:t>
      </w:r>
    </w:p>
    <w:p w14:paraId="05899917" w14:textId="77777777" w:rsidR="004F25E8" w:rsidRPr="004C0E3F" w:rsidRDefault="004F25E8" w:rsidP="00C35DBD">
      <w:pPr>
        <w:pStyle w:val="ListParagraph"/>
        <w:widowControl w:val="0"/>
        <w:numPr>
          <w:ilvl w:val="0"/>
          <w:numId w:val="38"/>
        </w:numPr>
        <w:tabs>
          <w:tab w:val="left" w:pos="1067"/>
          <w:tab w:val="left" w:pos="1068"/>
        </w:tabs>
        <w:autoSpaceDE w:val="0"/>
        <w:autoSpaceDN w:val="0"/>
        <w:bidi/>
        <w:spacing w:before="127" w:after="0" w:line="320" w:lineRule="exact"/>
        <w:ind w:left="1439"/>
        <w:rPr>
          <w:rStyle w:val="ui-provider"/>
          <w:rFonts w:cs="Arial"/>
          <w:sz w:val="24"/>
          <w:lang w:val="en-US" w:eastAsia="en-AU"/>
        </w:rPr>
      </w:pPr>
      <w:r w:rsidRPr="004C0E3F">
        <w:rPr>
          <w:rStyle w:val="ui-provider"/>
          <w:rFonts w:cs="Arial"/>
          <w:sz w:val="24"/>
          <w:rtl/>
          <w:lang w:val="en-US" w:eastAsia="en-AU"/>
        </w:rPr>
        <w:tab/>
        <w:t>معلوماتی را که در باره تداوی اجباری شما دریافت میکنیم، حذف کنیم.</w:t>
      </w:r>
    </w:p>
    <w:p w14:paraId="0AC2AF39" w14:textId="75B5E618" w:rsidR="004F25E8" w:rsidRPr="004C0E3F" w:rsidRDefault="004F25E8" w:rsidP="00C35DBD">
      <w:pPr>
        <w:widowControl w:val="0"/>
        <w:tabs>
          <w:tab w:val="left" w:pos="1067"/>
          <w:tab w:val="left" w:pos="1068"/>
        </w:tabs>
        <w:autoSpaceDE w:val="0"/>
        <w:autoSpaceDN w:val="0"/>
        <w:bidi/>
        <w:spacing w:before="127" w:after="0" w:line="320" w:lineRule="exact"/>
        <w:ind w:left="360"/>
        <w:rPr>
          <w:rStyle w:val="ui-provider"/>
          <w:rFonts w:cs="Arial"/>
          <w:sz w:val="24"/>
          <w:lang w:val="en-US" w:eastAsia="en-AU"/>
        </w:rPr>
      </w:pPr>
      <w:r w:rsidRPr="004C0E3F">
        <w:rPr>
          <w:rStyle w:val="ui-provider"/>
          <w:rFonts w:cs="Arial"/>
          <w:sz w:val="24"/>
          <w:rtl/>
          <w:lang w:val="en-US" w:eastAsia="en-AU"/>
        </w:rPr>
        <w:t xml:space="preserve">معلوماتی که شما در اختیار ما قرار میدهید توسط کارمندان اداری ما مدیریت میشود. شما میتوانید از </w:t>
      </w:r>
      <w:hyperlink r:id="rId16" w:history="1">
        <w:r w:rsidR="00C35DBD" w:rsidRPr="000E6D7D">
          <w:rPr>
            <w:rStyle w:val="Hyperlink"/>
            <w:lang w:val="en-US" w:eastAsia="en-AU"/>
          </w:rPr>
          <w:t>www.imha.vic.gov.au/how-we-handle-personal-information</w:t>
        </w:r>
      </w:hyperlink>
      <w:r w:rsidRPr="004C0E3F">
        <w:rPr>
          <w:rStyle w:val="ui-provider"/>
          <w:rFonts w:cs="Arial"/>
          <w:sz w:val="24"/>
          <w:lang w:val="en-US" w:eastAsia="en-AU"/>
        </w:rPr>
        <w:t xml:space="preserve"> </w:t>
      </w:r>
      <w:r w:rsidRPr="004C0E3F">
        <w:rPr>
          <w:rStyle w:val="ui-provider"/>
          <w:rFonts w:cs="Arial"/>
          <w:sz w:val="24"/>
          <w:rtl/>
          <w:lang w:val="en-US" w:eastAsia="en-AU"/>
        </w:rPr>
        <w:t xml:space="preserve">  دیدن کنید تا دریابید که چگونه معلومات شخصی را مدیریت میکنیم و از حریم خصوصی شما محافظت میکنیم.</w:t>
      </w:r>
    </w:p>
    <w:p w14:paraId="69C8C318" w14:textId="77777777" w:rsidR="004F25E8" w:rsidRPr="004C0E3F" w:rsidRDefault="004F25E8" w:rsidP="00C35DBD">
      <w:pPr>
        <w:widowControl w:val="0"/>
        <w:tabs>
          <w:tab w:val="left" w:pos="1067"/>
          <w:tab w:val="left" w:pos="1068"/>
        </w:tabs>
        <w:autoSpaceDE w:val="0"/>
        <w:autoSpaceDN w:val="0"/>
        <w:bidi/>
        <w:spacing w:before="127" w:after="0" w:line="320" w:lineRule="exact"/>
        <w:ind w:left="360"/>
        <w:rPr>
          <w:rStyle w:val="ui-provider"/>
          <w:rFonts w:cs="Arial"/>
          <w:sz w:val="24"/>
          <w:lang w:val="en-US" w:eastAsia="en-AU"/>
        </w:rPr>
      </w:pPr>
      <w:r w:rsidRPr="004C0E3F">
        <w:rPr>
          <w:rStyle w:val="ui-provider"/>
          <w:rFonts w:cs="Arial"/>
          <w:sz w:val="24"/>
          <w:rtl/>
          <w:lang w:val="en-US" w:eastAsia="en-AU"/>
        </w:rPr>
        <w:t>برای اینکه به ما بگویید که با شما تماس نگیریم:</w:t>
      </w:r>
    </w:p>
    <w:p w14:paraId="55F1620F" w14:textId="77777777" w:rsidR="004F25E8" w:rsidRPr="004C0E3F" w:rsidRDefault="004F25E8" w:rsidP="00C35DBD">
      <w:pPr>
        <w:pStyle w:val="ListParagraph"/>
        <w:widowControl w:val="0"/>
        <w:numPr>
          <w:ilvl w:val="0"/>
          <w:numId w:val="37"/>
        </w:numPr>
        <w:tabs>
          <w:tab w:val="left" w:pos="1067"/>
          <w:tab w:val="left" w:pos="1068"/>
        </w:tabs>
        <w:autoSpaceDE w:val="0"/>
        <w:autoSpaceDN w:val="0"/>
        <w:bidi/>
        <w:spacing w:before="127" w:after="0" w:line="320" w:lineRule="exact"/>
        <w:ind w:left="1440" w:hanging="709"/>
        <w:rPr>
          <w:rStyle w:val="ui-provider"/>
          <w:rFonts w:cs="Arial"/>
          <w:sz w:val="24"/>
          <w:lang w:val="en-US" w:eastAsia="en-AU"/>
        </w:rPr>
      </w:pPr>
      <w:r w:rsidRPr="004C0E3F">
        <w:rPr>
          <w:rStyle w:val="ui-provider"/>
          <w:rFonts w:cs="Arial"/>
          <w:sz w:val="24"/>
          <w:rtl/>
          <w:lang w:val="en-US" w:eastAsia="en-AU"/>
        </w:rPr>
        <w:t xml:space="preserve">به شماره </w:t>
      </w:r>
      <w:r>
        <w:rPr>
          <w:rStyle w:val="ui-provider"/>
          <w:rFonts w:cs="Arial"/>
          <w:sz w:val="24"/>
          <w:lang w:val="en-US" w:eastAsia="en-AU"/>
        </w:rPr>
        <w:t xml:space="preserve"> </w:t>
      </w:r>
      <w:hyperlink r:id="rId17" w:history="1">
        <w:r w:rsidRPr="00C35DBD">
          <w:rPr>
            <w:rStyle w:val="Hyperlink"/>
            <w:rFonts w:cs="Arial"/>
            <w:szCs w:val="22"/>
            <w:lang w:eastAsia="en-AU"/>
          </w:rPr>
          <w:t>03 9093 3701</w:t>
        </w:r>
      </w:hyperlink>
      <w:r w:rsidRPr="004C0E3F">
        <w:rPr>
          <w:rStyle w:val="ui-provider"/>
          <w:rFonts w:cs="Arial"/>
          <w:sz w:val="24"/>
          <w:rtl/>
          <w:lang w:val="en-US" w:eastAsia="en-AU"/>
        </w:rPr>
        <w:t>زنگ بزنید</w:t>
      </w:r>
    </w:p>
    <w:p w14:paraId="284BBA55" w14:textId="77777777" w:rsidR="004F25E8" w:rsidRPr="004C0E3F" w:rsidRDefault="004F25E8" w:rsidP="00C35DBD">
      <w:pPr>
        <w:pStyle w:val="ListParagraph"/>
        <w:widowControl w:val="0"/>
        <w:numPr>
          <w:ilvl w:val="0"/>
          <w:numId w:val="37"/>
        </w:numPr>
        <w:tabs>
          <w:tab w:val="left" w:pos="1067"/>
          <w:tab w:val="left" w:pos="1068"/>
        </w:tabs>
        <w:autoSpaceDE w:val="0"/>
        <w:autoSpaceDN w:val="0"/>
        <w:bidi/>
        <w:spacing w:before="127" w:after="0" w:line="320" w:lineRule="exact"/>
        <w:ind w:left="1440" w:hanging="709"/>
        <w:rPr>
          <w:rStyle w:val="ui-provider"/>
          <w:rFonts w:cs="Arial"/>
          <w:sz w:val="24"/>
          <w:lang w:val="en-US" w:eastAsia="en-AU"/>
        </w:rPr>
      </w:pPr>
      <w:r w:rsidRPr="004C0E3F">
        <w:rPr>
          <w:rStyle w:val="ui-provider"/>
          <w:rFonts w:cs="Arial"/>
          <w:sz w:val="24"/>
          <w:rtl/>
          <w:lang w:val="en-US" w:eastAsia="en-AU"/>
        </w:rPr>
        <w:t xml:space="preserve">برای پر کردن </w:t>
      </w:r>
      <w:r w:rsidRPr="00C35DBD">
        <w:rPr>
          <w:rStyle w:val="ui-provider"/>
          <w:rFonts w:cs="Arial"/>
          <w:szCs w:val="22"/>
          <w:lang w:val="en-US" w:eastAsia="en-AU"/>
        </w:rPr>
        <w:t>opt-out form</w:t>
      </w:r>
      <w:r w:rsidRPr="00C35DBD">
        <w:rPr>
          <w:rStyle w:val="ui-provider"/>
          <w:rFonts w:cs="Arial"/>
          <w:szCs w:val="22"/>
          <w:rtl/>
          <w:lang w:val="en-US" w:eastAsia="en-AU"/>
        </w:rPr>
        <w:t xml:space="preserve"> </w:t>
      </w:r>
      <w:r w:rsidRPr="004C0E3F">
        <w:rPr>
          <w:rStyle w:val="ui-provider"/>
          <w:rFonts w:cs="Arial"/>
          <w:sz w:val="24"/>
          <w:rtl/>
          <w:lang w:val="en-US" w:eastAsia="en-AU"/>
        </w:rPr>
        <w:t xml:space="preserve">به </w:t>
      </w:r>
      <w:hyperlink r:id="rId18" w:history="1">
        <w:r w:rsidRPr="00C35DBD">
          <w:rPr>
            <w:rStyle w:val="Hyperlink"/>
            <w:rFonts w:cs="Arial"/>
            <w:szCs w:val="22"/>
            <w:lang w:val="en-US" w:eastAsia="en-AU"/>
          </w:rPr>
          <w:t>www.imha.vic.gov.au/optout</w:t>
        </w:r>
      </w:hyperlink>
      <w:r w:rsidRPr="004C0E3F">
        <w:rPr>
          <w:rStyle w:val="ui-provider"/>
          <w:rFonts w:cs="Arial"/>
          <w:sz w:val="24"/>
          <w:lang w:val="en-US" w:eastAsia="en-AU"/>
        </w:rPr>
        <w:t xml:space="preserve"> </w:t>
      </w:r>
      <w:r w:rsidRPr="004C0E3F">
        <w:rPr>
          <w:rStyle w:val="ui-provider"/>
          <w:rFonts w:cs="Arial"/>
          <w:sz w:val="24"/>
          <w:rtl/>
          <w:lang w:val="en-US" w:eastAsia="en-AU"/>
        </w:rPr>
        <w:t xml:space="preserve"> مراجعه کنید</w:t>
      </w:r>
    </w:p>
    <w:p w14:paraId="7C382365" w14:textId="367A557B" w:rsidR="004F25E8" w:rsidRPr="004C0E3F" w:rsidRDefault="004F25E8" w:rsidP="00C35DBD">
      <w:pPr>
        <w:pStyle w:val="ListParagraph"/>
        <w:widowControl w:val="0"/>
        <w:numPr>
          <w:ilvl w:val="0"/>
          <w:numId w:val="37"/>
        </w:numPr>
        <w:tabs>
          <w:tab w:val="left" w:pos="1067"/>
          <w:tab w:val="left" w:pos="1068"/>
        </w:tabs>
        <w:autoSpaceDE w:val="0"/>
        <w:autoSpaceDN w:val="0"/>
        <w:bidi/>
        <w:spacing w:before="127" w:after="0" w:line="320" w:lineRule="exact"/>
        <w:ind w:left="1440" w:hanging="709"/>
        <w:rPr>
          <w:rStyle w:val="ui-provider"/>
          <w:rFonts w:cs="Arial"/>
          <w:sz w:val="24"/>
          <w:lang w:val="en-US" w:eastAsia="en-AU"/>
        </w:rPr>
      </w:pPr>
      <w:r w:rsidRPr="004C0E3F">
        <w:rPr>
          <w:rStyle w:val="ui-provider"/>
          <w:rFonts w:cs="Arial"/>
          <w:sz w:val="24"/>
          <w:rtl/>
          <w:lang w:val="en-US" w:eastAsia="en-AU"/>
        </w:rPr>
        <w:t xml:space="preserve">فورمه زیر را تکمیل کنید و آنرا به </w:t>
      </w:r>
      <w:hyperlink r:id="rId19" w:history="1">
        <w:r w:rsidR="00921E9F" w:rsidRPr="002D203F">
          <w:rPr>
            <w:rStyle w:val="Hyperlink"/>
            <w:rFonts w:cs="Arial"/>
            <w:szCs w:val="22"/>
            <w:lang w:val="en-US" w:eastAsia="en-AU"/>
          </w:rPr>
          <w:t>admin@imha.vic.gov.au</w:t>
        </w:r>
      </w:hyperlink>
      <w:r w:rsidRPr="00C35DBD">
        <w:rPr>
          <w:rStyle w:val="ui-provider"/>
          <w:rFonts w:cs="Arial"/>
          <w:szCs w:val="22"/>
          <w:lang w:val="en-US" w:eastAsia="en-AU"/>
        </w:rPr>
        <w:t xml:space="preserve"> </w:t>
      </w:r>
      <w:r w:rsidRPr="00C35DBD">
        <w:rPr>
          <w:rStyle w:val="ui-provider"/>
          <w:rFonts w:cs="Arial"/>
          <w:szCs w:val="22"/>
          <w:rtl/>
          <w:lang w:val="en-US" w:eastAsia="en-AU"/>
        </w:rPr>
        <w:t xml:space="preserve"> </w:t>
      </w:r>
      <w:r w:rsidRPr="004C0E3F">
        <w:rPr>
          <w:rStyle w:val="ui-provider"/>
          <w:rFonts w:cs="Arial"/>
          <w:sz w:val="24"/>
          <w:rtl/>
          <w:lang w:val="en-US" w:eastAsia="en-AU"/>
        </w:rPr>
        <w:t xml:space="preserve"> ایمیل کنید و یا از طریق پست به آدرس زیر ارسال کنید:</w:t>
      </w:r>
    </w:p>
    <w:p w14:paraId="10B2D5B3" w14:textId="77777777" w:rsidR="004F25E8" w:rsidRPr="004C0E3F" w:rsidRDefault="004F25E8" w:rsidP="004F25E8">
      <w:pPr>
        <w:widowControl w:val="0"/>
        <w:tabs>
          <w:tab w:val="left" w:pos="1067"/>
          <w:tab w:val="left" w:pos="1068"/>
        </w:tabs>
        <w:autoSpaceDE w:val="0"/>
        <w:autoSpaceDN w:val="0"/>
        <w:bidi/>
        <w:spacing w:before="127" w:after="0" w:line="276" w:lineRule="auto"/>
        <w:ind w:left="1067"/>
        <w:rPr>
          <w:rStyle w:val="ui-provider"/>
          <w:rFonts w:cs="Arial"/>
          <w:sz w:val="24"/>
          <w:lang w:val="en-US" w:eastAsia="en-AU"/>
        </w:rPr>
      </w:pPr>
      <w:r w:rsidRPr="004C0E3F">
        <w:rPr>
          <w:rStyle w:val="ui-provider"/>
          <w:rFonts w:cs="Arial"/>
          <w:sz w:val="24"/>
          <w:lang w:val="en-US" w:eastAsia="en-AU"/>
        </w:rPr>
        <w:t>Independent Mental Health Advocacy</w:t>
      </w:r>
    </w:p>
    <w:p w14:paraId="37BCFF2E" w14:textId="77777777" w:rsidR="004F25E8" w:rsidRPr="004C0E3F" w:rsidRDefault="004F25E8" w:rsidP="004F25E8">
      <w:pPr>
        <w:widowControl w:val="0"/>
        <w:tabs>
          <w:tab w:val="left" w:pos="1067"/>
          <w:tab w:val="left" w:pos="1068"/>
        </w:tabs>
        <w:autoSpaceDE w:val="0"/>
        <w:autoSpaceDN w:val="0"/>
        <w:bidi/>
        <w:spacing w:before="127" w:after="0" w:line="276" w:lineRule="auto"/>
        <w:ind w:left="1067"/>
        <w:rPr>
          <w:rStyle w:val="ui-provider"/>
          <w:rFonts w:cs="Arial"/>
          <w:sz w:val="24"/>
          <w:lang w:val="en-US" w:eastAsia="en-AU"/>
        </w:rPr>
      </w:pPr>
      <w:r w:rsidRPr="004C0E3F">
        <w:rPr>
          <w:rStyle w:val="ui-provider"/>
          <w:rFonts w:cs="Arial"/>
          <w:sz w:val="24"/>
          <w:lang w:val="en-US" w:eastAsia="en-AU"/>
        </w:rPr>
        <w:t>GPO Box 4380</w:t>
      </w:r>
    </w:p>
    <w:p w14:paraId="689668AA" w14:textId="77777777" w:rsidR="004F25E8" w:rsidRPr="004C0E3F" w:rsidRDefault="004F25E8" w:rsidP="004F25E8">
      <w:pPr>
        <w:widowControl w:val="0"/>
        <w:tabs>
          <w:tab w:val="left" w:pos="1067"/>
          <w:tab w:val="left" w:pos="1068"/>
        </w:tabs>
        <w:autoSpaceDE w:val="0"/>
        <w:autoSpaceDN w:val="0"/>
        <w:bidi/>
        <w:spacing w:before="127" w:after="0" w:line="276" w:lineRule="auto"/>
        <w:ind w:left="1067"/>
        <w:rPr>
          <w:rStyle w:val="ui-provider"/>
          <w:rFonts w:cs="Arial"/>
          <w:sz w:val="24"/>
          <w:lang w:val="en-US" w:eastAsia="en-AU"/>
        </w:rPr>
      </w:pPr>
      <w:r w:rsidRPr="004C0E3F">
        <w:rPr>
          <w:rStyle w:val="ui-provider"/>
          <w:rFonts w:cs="Arial"/>
          <w:sz w:val="24"/>
          <w:lang w:val="en-US" w:eastAsia="en-AU"/>
        </w:rPr>
        <w:t>Melbourne VIC 3001</w:t>
      </w:r>
    </w:p>
    <w:p w14:paraId="6D3A439B" w14:textId="77777777" w:rsidR="004F25E8" w:rsidRPr="004C0E3F" w:rsidRDefault="004F25E8" w:rsidP="004F25E8">
      <w:pPr>
        <w:pStyle w:val="ListParagraph"/>
        <w:widowControl w:val="0"/>
        <w:numPr>
          <w:ilvl w:val="0"/>
          <w:numId w:val="37"/>
        </w:numPr>
        <w:tabs>
          <w:tab w:val="left" w:pos="1067"/>
          <w:tab w:val="left" w:pos="1068"/>
        </w:tabs>
        <w:autoSpaceDE w:val="0"/>
        <w:autoSpaceDN w:val="0"/>
        <w:bidi/>
        <w:spacing w:before="127" w:after="0" w:line="276" w:lineRule="auto"/>
        <w:ind w:left="1439"/>
        <w:rPr>
          <w:rStyle w:val="ui-provider"/>
          <w:rFonts w:cs="Arial"/>
          <w:sz w:val="24"/>
          <w:lang w:val="en-US" w:eastAsia="en-AU"/>
        </w:rPr>
      </w:pPr>
      <w:r w:rsidRPr="004C0E3F">
        <w:rPr>
          <w:rStyle w:val="ui-provider"/>
          <w:rFonts w:cs="Arial"/>
          <w:sz w:val="24"/>
          <w:rtl/>
          <w:lang w:val="en-US" w:eastAsia="en-AU"/>
        </w:rPr>
        <w:t xml:space="preserve">بیان رضایت زیر و معلومات را به آدرس </w:t>
      </w:r>
      <w:hyperlink r:id="rId20" w:history="1">
        <w:r w:rsidRPr="009E3BFC">
          <w:rPr>
            <w:rStyle w:val="Hyperlink"/>
            <w:rFonts w:cs="Arial"/>
            <w:szCs w:val="22"/>
            <w:lang w:val="en-US" w:eastAsia="en-AU"/>
          </w:rPr>
          <w:t>imhaadmin@imha.vic.gov.au</w:t>
        </w:r>
      </w:hyperlink>
      <w:r w:rsidRPr="004C0E3F">
        <w:rPr>
          <w:rStyle w:val="ui-provider"/>
          <w:rFonts w:cs="Arial"/>
          <w:sz w:val="24"/>
          <w:lang w:val="en-US" w:eastAsia="en-AU"/>
        </w:rPr>
        <w:t xml:space="preserve"> </w:t>
      </w:r>
      <w:r w:rsidRPr="004C0E3F">
        <w:rPr>
          <w:rStyle w:val="ui-provider"/>
          <w:rFonts w:cs="Arial"/>
          <w:sz w:val="24"/>
          <w:rtl/>
          <w:lang w:val="en-US" w:eastAsia="en-AU"/>
        </w:rPr>
        <w:t xml:space="preserve">  ایمیل کنید.</w:t>
      </w:r>
    </w:p>
    <w:p w14:paraId="6F408931" w14:textId="37B09606" w:rsidR="004F25E8"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rtl/>
          <w:lang w:val="en-US" w:eastAsia="en-AU"/>
        </w:rPr>
      </w:pPr>
      <w:r w:rsidRPr="004C0E3F">
        <w:rPr>
          <w:rStyle w:val="ui-provider"/>
          <w:rFonts w:cs="Arial"/>
          <w:sz w:val="24"/>
          <w:rtl/>
          <w:lang w:val="en-US" w:eastAsia="en-AU"/>
        </w:rPr>
        <w:t>شما میتوانید از یک کارمند یا حمایت کننده بخواهید که به شما در ارسال فورمه کمک کند.</w:t>
      </w:r>
    </w:p>
    <w:p w14:paraId="5A5FA75B" w14:textId="15C1AA35" w:rsidR="00C35DBD" w:rsidRPr="004C0E3F" w:rsidRDefault="00C35DBD" w:rsidP="00C35DBD">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p>
    <w:p w14:paraId="19DC0E9F" w14:textId="4769FBF6" w:rsidR="004F25E8" w:rsidRPr="00AA1971" w:rsidRDefault="004F25E8" w:rsidP="00AA1971">
      <w:pPr>
        <w:pStyle w:val="shadedboxnoitalic"/>
        <w:bidi/>
        <w:rPr>
          <w:i/>
          <w:iCs w:val="0"/>
        </w:rPr>
      </w:pPr>
      <w:r w:rsidRPr="00AA1971">
        <w:rPr>
          <w:i/>
          <w:iCs w:val="0"/>
          <w:szCs w:val="22"/>
          <w:rtl/>
        </w:rPr>
        <w:t xml:space="preserve">من، </w:t>
      </w:r>
      <w:sdt>
        <w:sdtPr>
          <w:rPr>
            <w:i/>
            <w:iCs w:val="0"/>
            <w:szCs w:val="22"/>
            <w:rtl/>
          </w:rPr>
          <w:alias w:val="First and last name"/>
          <w:tag w:val="First and last name"/>
          <w:id w:val="-1698465284"/>
          <w:placeholder>
            <w:docPart w:val="4E98A02676B7476780A5A7E6A73B0A42"/>
          </w:placeholder>
          <w:text/>
        </w:sdtPr>
        <w:sdtContent>
          <w:r w:rsidRPr="00AA1971">
            <w:rPr>
              <w:rFonts w:hint="cs"/>
              <w:i/>
              <w:iCs w:val="0"/>
              <w:szCs w:val="22"/>
              <w:rtl/>
            </w:rPr>
            <w:t xml:space="preserve">نام کامل خود را تایپ کنید، </w:t>
          </w:r>
        </w:sdtContent>
      </w:sdt>
      <w:r w:rsidRPr="00AA1971">
        <w:rPr>
          <w:i/>
          <w:iCs w:val="0"/>
          <w:szCs w:val="22"/>
          <w:rtl/>
        </w:rPr>
        <w:t xml:space="preserve"> نمیخواهم </w:t>
      </w:r>
      <w:r w:rsidRPr="00AA1971">
        <w:rPr>
          <w:i/>
          <w:iCs w:val="0"/>
        </w:rPr>
        <w:t>IMHA</w:t>
      </w:r>
      <w:r w:rsidRPr="00AA1971">
        <w:rPr>
          <w:i/>
          <w:iCs w:val="0"/>
          <w:szCs w:val="22"/>
          <w:rtl/>
        </w:rPr>
        <w:t xml:space="preserve"> با من تماس بگیرد، اگر تحت </w:t>
      </w:r>
      <w:r w:rsidRPr="00AA1971">
        <w:rPr>
          <w:rFonts w:hint="cs"/>
          <w:i/>
          <w:iCs w:val="0"/>
          <w:szCs w:val="22"/>
          <w:rtl/>
        </w:rPr>
        <w:t>حکم</w:t>
      </w:r>
      <w:r w:rsidRPr="00AA1971">
        <w:rPr>
          <w:i/>
          <w:iCs w:val="0"/>
          <w:szCs w:val="22"/>
          <w:rtl/>
        </w:rPr>
        <w:t xml:space="preserve"> تداوی اجباری یا در هر مرحله کلیدی دیگری قرار گرفتم. من میدانم که معلوماتی </w:t>
      </w:r>
      <w:r w:rsidRPr="00AA1971">
        <w:rPr>
          <w:rFonts w:hint="cs"/>
          <w:i/>
          <w:iCs w:val="0"/>
          <w:szCs w:val="22"/>
          <w:rtl/>
        </w:rPr>
        <w:t xml:space="preserve">را </w:t>
      </w:r>
      <w:r w:rsidRPr="00AA1971">
        <w:rPr>
          <w:i/>
          <w:iCs w:val="0"/>
          <w:szCs w:val="22"/>
          <w:rtl/>
        </w:rPr>
        <w:t xml:space="preserve">که </w:t>
      </w:r>
      <w:r w:rsidRPr="00AA1971">
        <w:rPr>
          <w:i/>
          <w:iCs w:val="0"/>
        </w:rPr>
        <w:t>IMHA</w:t>
      </w:r>
      <w:r w:rsidRPr="00AA1971">
        <w:rPr>
          <w:i/>
          <w:iCs w:val="0"/>
          <w:szCs w:val="22"/>
          <w:rtl/>
        </w:rPr>
        <w:t xml:space="preserve"> در باره تداوی اجباری من دریافت میکند حذف خواهد شد.</w:t>
      </w:r>
    </w:p>
    <w:p w14:paraId="2A2999F1" w14:textId="38AF70C9" w:rsidR="004F25E8" w:rsidRPr="00AA1971" w:rsidRDefault="004F25E8" w:rsidP="00AA1971">
      <w:pPr>
        <w:pStyle w:val="shadedboxnoitalic"/>
        <w:bidi/>
        <w:rPr>
          <w:rStyle w:val="ui-provider"/>
          <w:i/>
          <w:iCs w:val="0"/>
        </w:rPr>
      </w:pPr>
      <w:r w:rsidRPr="00AA1971">
        <w:rPr>
          <w:rStyle w:val="ui-provider"/>
          <w:i/>
          <w:iCs w:val="0"/>
          <w:szCs w:val="22"/>
          <w:rtl/>
        </w:rPr>
        <w:t xml:space="preserve">تاریخ تولد: </w:t>
      </w:r>
      <w:sdt>
        <w:sdtPr>
          <w:rPr>
            <w:i/>
            <w:iCs w:val="0"/>
            <w:szCs w:val="22"/>
            <w:rtl/>
          </w:rPr>
          <w:id w:val="-187373401"/>
          <w:placeholder>
            <w:docPart w:val="79A36F9DA6CA4737A78A7CC4B911312F"/>
          </w:placeholder>
          <w:text/>
        </w:sdtPr>
        <w:sdtContent>
          <w:r w:rsidRPr="00AA1971">
            <w:rPr>
              <w:rFonts w:hint="cs"/>
              <w:i/>
              <w:iCs w:val="0"/>
              <w:szCs w:val="22"/>
              <w:rtl/>
            </w:rPr>
            <w:t>تاریخ تولد تانرا تایپ کنید (روز/ماه/سال):</w:t>
          </w:r>
        </w:sdtContent>
      </w:sdt>
    </w:p>
    <w:p w14:paraId="19038486" w14:textId="4D863480" w:rsidR="004F25E8" w:rsidRPr="00AA1971" w:rsidRDefault="004F25E8" w:rsidP="00AA1971">
      <w:pPr>
        <w:pStyle w:val="shadedboxnoitalic"/>
        <w:bidi/>
        <w:rPr>
          <w:rStyle w:val="ui-provider"/>
          <w:i/>
          <w:iCs w:val="0"/>
        </w:rPr>
      </w:pPr>
      <w:r w:rsidRPr="00AA1971">
        <w:rPr>
          <w:rStyle w:val="ui-provider"/>
          <w:i/>
          <w:iCs w:val="0"/>
          <w:szCs w:val="22"/>
          <w:rtl/>
        </w:rPr>
        <w:lastRenderedPageBreak/>
        <w:t xml:space="preserve">امضا شده:  </w:t>
      </w:r>
      <w:sdt>
        <w:sdtPr>
          <w:rPr>
            <w:rFonts w:eastAsia="MS Minngs"/>
            <w:i/>
            <w:iCs w:val="0"/>
            <w:szCs w:val="22"/>
            <w:rtl/>
          </w:rPr>
          <w:id w:val="-161471137"/>
          <w:placeholder>
            <w:docPart w:val="C9CFBBDAB4E247B498AD941FBD69771C"/>
          </w:placeholder>
          <w:text/>
        </w:sdtPr>
        <w:sdtContent>
          <w:r w:rsidRPr="00AA1971">
            <w:rPr>
              <w:rFonts w:eastAsia="MS Minngs"/>
              <w:i/>
              <w:iCs w:val="0"/>
              <w:szCs w:val="22"/>
              <w:rtl/>
            </w:rPr>
            <w:t xml:space="preserve">نام </w:t>
          </w:r>
          <w:r w:rsidRPr="00AA1971">
            <w:rPr>
              <w:rFonts w:eastAsia="MS Minngs" w:hint="cs"/>
              <w:i/>
              <w:iCs w:val="0"/>
              <w:szCs w:val="22"/>
              <w:rtl/>
            </w:rPr>
            <w:t>تان</w:t>
          </w:r>
          <w:r w:rsidRPr="00AA1971">
            <w:rPr>
              <w:rFonts w:eastAsia="MS Minngs"/>
              <w:i/>
              <w:iCs w:val="0"/>
              <w:szCs w:val="22"/>
              <w:rtl/>
            </w:rPr>
            <w:t>را تا</w:t>
          </w:r>
          <w:r w:rsidRPr="00AA1971">
            <w:rPr>
              <w:rFonts w:eastAsia="MS Minngs" w:hint="cs"/>
              <w:i/>
              <w:iCs w:val="0"/>
              <w:szCs w:val="22"/>
              <w:rtl/>
            </w:rPr>
            <w:t>ی</w:t>
          </w:r>
          <w:r w:rsidRPr="00AA1971">
            <w:rPr>
              <w:rFonts w:eastAsia="MS Minngs" w:hint="eastAsia"/>
              <w:i/>
              <w:iCs w:val="0"/>
              <w:szCs w:val="22"/>
              <w:rtl/>
            </w:rPr>
            <w:t>پ</w:t>
          </w:r>
          <w:r w:rsidRPr="00AA1971">
            <w:rPr>
              <w:rFonts w:eastAsia="MS Minngs"/>
              <w:i/>
              <w:iCs w:val="0"/>
              <w:szCs w:val="22"/>
              <w:rtl/>
            </w:rPr>
            <w:t xml:space="preserve"> کن</w:t>
          </w:r>
          <w:r w:rsidRPr="00AA1971">
            <w:rPr>
              <w:rFonts w:eastAsia="MS Minngs" w:hint="cs"/>
              <w:i/>
              <w:iCs w:val="0"/>
              <w:szCs w:val="22"/>
              <w:rtl/>
            </w:rPr>
            <w:t>ی</w:t>
          </w:r>
          <w:r w:rsidRPr="00AA1971">
            <w:rPr>
              <w:rFonts w:eastAsia="MS Minngs" w:hint="eastAsia"/>
              <w:i/>
              <w:iCs w:val="0"/>
              <w:szCs w:val="22"/>
              <w:rtl/>
            </w:rPr>
            <w:t>د</w:t>
          </w:r>
        </w:sdtContent>
      </w:sdt>
    </w:p>
    <w:p w14:paraId="36FFD794" w14:textId="41AB6070" w:rsidR="004F25E8" w:rsidRPr="00AA1971" w:rsidRDefault="004F25E8" w:rsidP="00AA1971">
      <w:pPr>
        <w:pStyle w:val="shadedboxnoitalic"/>
        <w:bidi/>
        <w:rPr>
          <w:rStyle w:val="ui-provider"/>
          <w:i/>
          <w:iCs w:val="0"/>
        </w:rPr>
      </w:pPr>
      <w:r w:rsidRPr="00AA1971">
        <w:rPr>
          <w:rStyle w:val="ui-provider"/>
          <w:i/>
          <w:iCs w:val="0"/>
          <w:szCs w:val="22"/>
          <w:rtl/>
        </w:rPr>
        <w:t xml:space="preserve">تاریخ:‌ </w:t>
      </w:r>
      <w:sdt>
        <w:sdtPr>
          <w:rPr>
            <w:i/>
            <w:iCs w:val="0"/>
            <w:szCs w:val="22"/>
            <w:rtl/>
          </w:rPr>
          <w:id w:val="-1833063590"/>
          <w:placeholder>
            <w:docPart w:val="2D95C472C259498588B2A6A8ED033F24"/>
          </w:placeholder>
          <w:text/>
        </w:sdtPr>
        <w:sdtContent>
          <w:r w:rsidRPr="00AA1971">
            <w:rPr>
              <w:rFonts w:hint="cs"/>
              <w:i/>
              <w:iCs w:val="0"/>
              <w:szCs w:val="22"/>
              <w:rtl/>
            </w:rPr>
            <w:t>تاریخ امروز را تایپ کنید</w:t>
          </w:r>
        </w:sdtContent>
      </w:sdt>
    </w:p>
    <w:p w14:paraId="0FFE2CE0" w14:textId="77777777" w:rsidR="004F25E8" w:rsidRPr="00AA1971" w:rsidRDefault="004F25E8" w:rsidP="00AA1971">
      <w:pPr>
        <w:pStyle w:val="shadedboxnoitalic"/>
        <w:bidi/>
        <w:rPr>
          <w:rStyle w:val="ui-provider"/>
          <w:i/>
          <w:iCs w:val="0"/>
        </w:rPr>
      </w:pPr>
      <w:r w:rsidRPr="00AA1971">
        <w:rPr>
          <w:i/>
          <w:iCs w:val="0"/>
          <w:szCs w:val="22"/>
          <w:rtl/>
        </w:rPr>
        <w:t>شماره</w:t>
      </w:r>
      <w:r w:rsidRPr="00AA1971">
        <w:rPr>
          <w:rFonts w:hint="cs"/>
          <w:i/>
          <w:iCs w:val="0"/>
          <w:szCs w:val="22"/>
          <w:rtl/>
        </w:rPr>
        <w:t xml:space="preserve"> ایالتی </w:t>
      </w:r>
      <w:r w:rsidRPr="00AA1971">
        <w:rPr>
          <w:rStyle w:val="ui-provider"/>
          <w:i/>
          <w:iCs w:val="0"/>
        </w:rPr>
        <w:t>UR</w:t>
      </w:r>
      <w:r w:rsidRPr="00AA1971">
        <w:rPr>
          <w:rStyle w:val="ui-provider"/>
          <w:rFonts w:hint="cs"/>
          <w:i/>
          <w:iCs w:val="0"/>
          <w:szCs w:val="22"/>
          <w:rtl/>
        </w:rPr>
        <w:t xml:space="preserve"> (</w:t>
      </w:r>
      <w:r w:rsidRPr="00AA1971">
        <w:rPr>
          <w:rStyle w:val="ui-provider"/>
          <w:i/>
          <w:iCs w:val="0"/>
        </w:rPr>
        <w:t>State-wise UR Number</w:t>
      </w:r>
      <w:r w:rsidRPr="00AA1971">
        <w:rPr>
          <w:rStyle w:val="ui-provider"/>
          <w:rFonts w:hint="cs"/>
          <w:i/>
          <w:iCs w:val="0"/>
          <w:szCs w:val="22"/>
          <w:rtl/>
        </w:rPr>
        <w:t xml:space="preserve">) </w:t>
      </w:r>
      <w:r w:rsidRPr="00AA1971">
        <w:rPr>
          <w:rStyle w:val="ui-provider"/>
          <w:i/>
          <w:iCs w:val="0"/>
          <w:szCs w:val="22"/>
          <w:rtl/>
        </w:rPr>
        <w:t>–</w:t>
      </w:r>
      <w:r w:rsidRPr="00AA1971">
        <w:rPr>
          <w:rStyle w:val="ui-provider"/>
          <w:rFonts w:hint="cs"/>
          <w:i/>
          <w:iCs w:val="0"/>
          <w:szCs w:val="22"/>
          <w:rtl/>
        </w:rPr>
        <w:t xml:space="preserve"> </w:t>
      </w:r>
      <w:r w:rsidRPr="00AA1971">
        <w:rPr>
          <w:rStyle w:val="ui-provider"/>
          <w:i/>
          <w:iCs w:val="0"/>
        </w:rPr>
        <w:t>SWURN</w:t>
      </w:r>
      <w:r w:rsidRPr="00AA1971">
        <w:rPr>
          <w:rStyle w:val="ui-provider"/>
          <w:rFonts w:hint="cs"/>
          <w:i/>
          <w:iCs w:val="0"/>
          <w:szCs w:val="22"/>
          <w:rtl/>
        </w:rPr>
        <w:t>:</w:t>
      </w:r>
      <w:r w:rsidRPr="00AA1971">
        <w:rPr>
          <w:i/>
          <w:iCs w:val="0"/>
          <w:szCs w:val="22"/>
          <w:rtl/>
        </w:rPr>
        <w:t xml:space="preserve"> </w:t>
      </w:r>
      <w:sdt>
        <w:sdtPr>
          <w:rPr>
            <w:rFonts w:eastAsia="MS Minngs"/>
            <w:i/>
            <w:iCs w:val="0"/>
            <w:szCs w:val="22"/>
            <w:rtl/>
          </w:rPr>
          <w:id w:val="-804696496"/>
          <w:placeholder>
            <w:docPart w:val="880D18201D3F41F58468550B252E3730"/>
          </w:placeholder>
          <w:text/>
        </w:sdtPr>
        <w:sdtContent>
          <w:r w:rsidRPr="00AA1971">
            <w:rPr>
              <w:rFonts w:eastAsia="MS Minngs" w:hint="cs"/>
              <w:i/>
              <w:iCs w:val="0"/>
              <w:szCs w:val="22"/>
              <w:rtl/>
            </w:rPr>
            <w:t xml:space="preserve"> </w:t>
          </w:r>
          <w:r w:rsidRPr="00AA1971">
            <w:rPr>
              <w:rFonts w:eastAsia="MS Minngs"/>
              <w:i/>
              <w:iCs w:val="0"/>
            </w:rPr>
            <w:t>SWURN</w:t>
          </w:r>
          <w:r w:rsidRPr="00AA1971">
            <w:rPr>
              <w:rFonts w:eastAsia="MS Minngs" w:hint="cs"/>
              <w:i/>
              <w:iCs w:val="0"/>
              <w:szCs w:val="22"/>
              <w:rtl/>
            </w:rPr>
            <w:t xml:space="preserve"> تانرا تایپ کنید</w:t>
          </w:r>
        </w:sdtContent>
      </w:sdt>
      <w:r w:rsidRPr="00AA1971">
        <w:rPr>
          <w:rStyle w:val="ui-provider"/>
          <w:i/>
          <w:iCs w:val="0"/>
          <w:szCs w:val="22"/>
          <w:rtl/>
        </w:rPr>
        <w:t xml:space="preserve"> </w:t>
      </w:r>
    </w:p>
    <w:p w14:paraId="0E64D6B0" w14:textId="77777777" w:rsidR="00C35DBD" w:rsidRPr="00AA1971" w:rsidRDefault="00C35DBD" w:rsidP="00AA1971">
      <w:pPr>
        <w:pStyle w:val="shadedboxnoitalic"/>
        <w:bidi/>
        <w:rPr>
          <w:i/>
          <w:iCs w:val="0"/>
          <w:szCs w:val="22"/>
          <w:rtl/>
        </w:rPr>
      </w:pPr>
    </w:p>
    <w:p w14:paraId="250C3444" w14:textId="669F7077" w:rsidR="004F25E8" w:rsidRPr="00AA1971" w:rsidRDefault="004F25E8" w:rsidP="00AA1971">
      <w:pPr>
        <w:pStyle w:val="shadedboxnoitalic"/>
        <w:bidi/>
        <w:rPr>
          <w:i/>
          <w:iCs w:val="0"/>
        </w:rPr>
      </w:pPr>
      <w:r w:rsidRPr="00AA1971">
        <w:rPr>
          <w:i/>
          <w:iCs w:val="0"/>
          <w:szCs w:val="22"/>
          <w:rtl/>
        </w:rPr>
        <w:t>ا</w:t>
      </w:r>
      <w:r w:rsidRPr="00AA1971">
        <w:rPr>
          <w:rFonts w:hint="cs"/>
          <w:i/>
          <w:iCs w:val="0"/>
          <w:szCs w:val="22"/>
          <w:rtl/>
        </w:rPr>
        <w:t>ی</w:t>
      </w:r>
      <w:r w:rsidRPr="00AA1971">
        <w:rPr>
          <w:rFonts w:hint="eastAsia"/>
          <w:i/>
          <w:iCs w:val="0"/>
          <w:szCs w:val="22"/>
          <w:rtl/>
        </w:rPr>
        <w:t>ن</w:t>
      </w:r>
      <w:r w:rsidRPr="00AA1971">
        <w:rPr>
          <w:rFonts w:hint="cs"/>
          <w:i/>
          <w:iCs w:val="0"/>
          <w:szCs w:val="22"/>
          <w:rtl/>
        </w:rPr>
        <w:t xml:space="preserve"> یک</w:t>
      </w:r>
      <w:r w:rsidRPr="00AA1971">
        <w:rPr>
          <w:i/>
          <w:iCs w:val="0"/>
          <w:szCs w:val="22"/>
          <w:rtl/>
        </w:rPr>
        <w:t xml:space="preserve"> شماره </w:t>
      </w:r>
      <w:r w:rsidRPr="00AA1971">
        <w:rPr>
          <w:rFonts w:hint="cs"/>
          <w:i/>
          <w:iCs w:val="0"/>
          <w:szCs w:val="22"/>
          <w:rtl/>
        </w:rPr>
        <w:t>خاص</w:t>
      </w:r>
      <w:r w:rsidRPr="00AA1971">
        <w:rPr>
          <w:i/>
          <w:iCs w:val="0"/>
          <w:szCs w:val="22"/>
          <w:rtl/>
        </w:rPr>
        <w:t xml:space="preserve"> است که</w:t>
      </w:r>
      <w:r w:rsidRPr="00AA1971">
        <w:rPr>
          <w:rFonts w:hint="cs"/>
          <w:i/>
          <w:iCs w:val="0"/>
          <w:szCs w:val="22"/>
          <w:rtl/>
        </w:rPr>
        <w:t xml:space="preserve"> به</w:t>
      </w:r>
      <w:r w:rsidRPr="00AA1971">
        <w:rPr>
          <w:i/>
          <w:iCs w:val="0"/>
          <w:szCs w:val="22"/>
          <w:rtl/>
        </w:rPr>
        <w:t xml:space="preserve"> </w:t>
      </w:r>
      <w:r w:rsidRPr="00AA1971">
        <w:rPr>
          <w:rFonts w:hint="cs"/>
          <w:i/>
          <w:iCs w:val="0"/>
          <w:szCs w:val="22"/>
          <w:rtl/>
        </w:rPr>
        <w:t xml:space="preserve">تمام استفاده کنندگان که به خدمات صحی روانی عامه تعیین شده دسترسی دارند داده میشود. </w:t>
      </w:r>
      <w:r w:rsidRPr="00AA1971">
        <w:rPr>
          <w:i/>
          <w:iCs w:val="0"/>
          <w:szCs w:val="22"/>
          <w:rtl/>
        </w:rPr>
        <w:t xml:space="preserve"> ما از </w:t>
      </w:r>
      <w:r w:rsidRPr="00AA1971">
        <w:rPr>
          <w:rFonts w:hint="cs"/>
          <w:i/>
          <w:iCs w:val="0"/>
          <w:szCs w:val="22"/>
          <w:rtl/>
        </w:rPr>
        <w:t>ای</w:t>
      </w:r>
      <w:r w:rsidRPr="00AA1971">
        <w:rPr>
          <w:i/>
          <w:iCs w:val="0"/>
          <w:szCs w:val="22"/>
          <w:rtl/>
        </w:rPr>
        <w:t>ن</w:t>
      </w:r>
      <w:r w:rsidRPr="00AA1971">
        <w:rPr>
          <w:rFonts w:hint="cs"/>
          <w:i/>
          <w:iCs w:val="0"/>
          <w:szCs w:val="22"/>
          <w:rtl/>
        </w:rPr>
        <w:t xml:space="preserve"> شماره</w:t>
      </w:r>
      <w:r w:rsidRPr="00AA1971">
        <w:rPr>
          <w:i/>
          <w:iCs w:val="0"/>
          <w:szCs w:val="22"/>
          <w:rtl/>
        </w:rPr>
        <w:t xml:space="preserve"> استفاده م</w:t>
      </w:r>
      <w:r w:rsidRPr="00AA1971">
        <w:rPr>
          <w:rFonts w:hint="cs"/>
          <w:i/>
          <w:iCs w:val="0"/>
          <w:szCs w:val="22"/>
          <w:rtl/>
        </w:rPr>
        <w:t>ی</w:t>
      </w:r>
      <w:r w:rsidRPr="00AA1971">
        <w:rPr>
          <w:rFonts w:hint="eastAsia"/>
          <w:i/>
          <w:iCs w:val="0"/>
          <w:szCs w:val="22"/>
          <w:rtl/>
        </w:rPr>
        <w:t>کن</w:t>
      </w:r>
      <w:r w:rsidRPr="00AA1971">
        <w:rPr>
          <w:rFonts w:hint="cs"/>
          <w:i/>
          <w:iCs w:val="0"/>
          <w:szCs w:val="22"/>
          <w:rtl/>
        </w:rPr>
        <w:t>ی</w:t>
      </w:r>
      <w:r w:rsidRPr="00AA1971">
        <w:rPr>
          <w:rFonts w:hint="eastAsia"/>
          <w:i/>
          <w:iCs w:val="0"/>
          <w:szCs w:val="22"/>
          <w:rtl/>
        </w:rPr>
        <w:t>م</w:t>
      </w:r>
      <w:r w:rsidRPr="00AA1971">
        <w:rPr>
          <w:i/>
          <w:iCs w:val="0"/>
          <w:szCs w:val="22"/>
          <w:rtl/>
        </w:rPr>
        <w:t xml:space="preserve"> تا مطمئن شو</w:t>
      </w:r>
      <w:r w:rsidRPr="00AA1971">
        <w:rPr>
          <w:rFonts w:hint="cs"/>
          <w:i/>
          <w:iCs w:val="0"/>
          <w:szCs w:val="22"/>
          <w:rtl/>
        </w:rPr>
        <w:t>ی</w:t>
      </w:r>
      <w:r w:rsidRPr="00AA1971">
        <w:rPr>
          <w:rFonts w:hint="eastAsia"/>
          <w:i/>
          <w:iCs w:val="0"/>
          <w:szCs w:val="22"/>
          <w:rtl/>
        </w:rPr>
        <w:t>م</w:t>
      </w:r>
      <w:r w:rsidRPr="00AA1971">
        <w:rPr>
          <w:i/>
          <w:iCs w:val="0"/>
          <w:szCs w:val="22"/>
          <w:rtl/>
        </w:rPr>
        <w:t xml:space="preserve"> که شما را به درست</w:t>
      </w:r>
      <w:r w:rsidRPr="00AA1971">
        <w:rPr>
          <w:rFonts w:hint="cs"/>
          <w:i/>
          <w:iCs w:val="0"/>
          <w:szCs w:val="22"/>
          <w:rtl/>
        </w:rPr>
        <w:t>ی</w:t>
      </w:r>
      <w:r w:rsidRPr="00AA1971">
        <w:rPr>
          <w:i/>
          <w:iCs w:val="0"/>
          <w:szCs w:val="22"/>
          <w:rtl/>
        </w:rPr>
        <w:t xml:space="preserve"> شناسا</w:t>
      </w:r>
      <w:r w:rsidRPr="00AA1971">
        <w:rPr>
          <w:rFonts w:hint="cs"/>
          <w:i/>
          <w:iCs w:val="0"/>
          <w:szCs w:val="22"/>
          <w:rtl/>
        </w:rPr>
        <w:t>یی</w:t>
      </w:r>
      <w:r w:rsidRPr="00AA1971">
        <w:rPr>
          <w:i/>
          <w:iCs w:val="0"/>
          <w:szCs w:val="22"/>
          <w:rtl/>
        </w:rPr>
        <w:t xml:space="preserve"> کرده ا</w:t>
      </w:r>
      <w:r w:rsidRPr="00AA1971">
        <w:rPr>
          <w:rFonts w:hint="cs"/>
          <w:i/>
          <w:iCs w:val="0"/>
          <w:szCs w:val="22"/>
          <w:rtl/>
        </w:rPr>
        <w:t>ی</w:t>
      </w:r>
      <w:r w:rsidRPr="00AA1971">
        <w:rPr>
          <w:rFonts w:hint="eastAsia"/>
          <w:i/>
          <w:iCs w:val="0"/>
          <w:szCs w:val="22"/>
          <w:rtl/>
        </w:rPr>
        <w:t>م</w:t>
      </w:r>
      <w:r w:rsidRPr="00AA1971">
        <w:rPr>
          <w:i/>
          <w:iCs w:val="0"/>
          <w:szCs w:val="22"/>
          <w:rtl/>
        </w:rPr>
        <w:t xml:space="preserve">. اگر شما شماره </w:t>
      </w:r>
      <w:r w:rsidRPr="00AA1971">
        <w:rPr>
          <w:i/>
          <w:iCs w:val="0"/>
        </w:rPr>
        <w:t>SWURN</w:t>
      </w:r>
      <w:r w:rsidRPr="00AA1971">
        <w:rPr>
          <w:i/>
          <w:iCs w:val="0"/>
          <w:szCs w:val="22"/>
          <w:rtl/>
        </w:rPr>
        <w:t xml:space="preserve"> خود را نم</w:t>
      </w:r>
      <w:r w:rsidRPr="00AA1971">
        <w:rPr>
          <w:rFonts w:hint="cs"/>
          <w:i/>
          <w:iCs w:val="0"/>
          <w:szCs w:val="22"/>
          <w:rtl/>
        </w:rPr>
        <w:t>ی</w:t>
      </w:r>
      <w:r w:rsidRPr="00AA1971">
        <w:rPr>
          <w:rFonts w:hint="eastAsia"/>
          <w:i/>
          <w:iCs w:val="0"/>
          <w:szCs w:val="22"/>
          <w:rtl/>
        </w:rPr>
        <w:t>دان</w:t>
      </w:r>
      <w:r w:rsidRPr="00AA1971">
        <w:rPr>
          <w:rFonts w:hint="cs"/>
          <w:i/>
          <w:iCs w:val="0"/>
          <w:szCs w:val="22"/>
          <w:rtl/>
        </w:rPr>
        <w:t>ی</w:t>
      </w:r>
      <w:r w:rsidRPr="00AA1971">
        <w:rPr>
          <w:rFonts w:hint="eastAsia"/>
          <w:i/>
          <w:iCs w:val="0"/>
          <w:szCs w:val="22"/>
          <w:rtl/>
        </w:rPr>
        <w:t>د،</w:t>
      </w:r>
      <w:r w:rsidRPr="00AA1971">
        <w:rPr>
          <w:i/>
          <w:iCs w:val="0"/>
          <w:szCs w:val="22"/>
          <w:rtl/>
        </w:rPr>
        <w:t xml:space="preserve"> شما م</w:t>
      </w:r>
      <w:r w:rsidRPr="00AA1971">
        <w:rPr>
          <w:rFonts w:hint="cs"/>
          <w:i/>
          <w:iCs w:val="0"/>
          <w:szCs w:val="22"/>
          <w:rtl/>
        </w:rPr>
        <w:t>ی</w:t>
      </w:r>
      <w:r w:rsidRPr="00AA1971">
        <w:rPr>
          <w:rFonts w:hint="eastAsia"/>
          <w:i/>
          <w:iCs w:val="0"/>
          <w:szCs w:val="22"/>
          <w:rtl/>
        </w:rPr>
        <w:t>توان</w:t>
      </w:r>
      <w:r w:rsidRPr="00AA1971">
        <w:rPr>
          <w:rFonts w:hint="cs"/>
          <w:i/>
          <w:iCs w:val="0"/>
          <w:szCs w:val="22"/>
          <w:rtl/>
        </w:rPr>
        <w:t>ی</w:t>
      </w:r>
      <w:r w:rsidRPr="00AA1971">
        <w:rPr>
          <w:rFonts w:hint="eastAsia"/>
          <w:i/>
          <w:iCs w:val="0"/>
          <w:szCs w:val="22"/>
          <w:rtl/>
        </w:rPr>
        <w:t>د</w:t>
      </w:r>
      <w:r w:rsidRPr="00AA1971">
        <w:rPr>
          <w:i/>
          <w:iCs w:val="0"/>
          <w:szCs w:val="22"/>
          <w:rtl/>
        </w:rPr>
        <w:t xml:space="preserve"> از خدمات صحت روان</w:t>
      </w:r>
      <w:r w:rsidRPr="00AA1971">
        <w:rPr>
          <w:rFonts w:hint="cs"/>
          <w:i/>
          <w:iCs w:val="0"/>
          <w:szCs w:val="22"/>
          <w:rtl/>
        </w:rPr>
        <w:t>ی</w:t>
      </w:r>
      <w:r w:rsidRPr="00AA1971">
        <w:rPr>
          <w:i/>
          <w:iCs w:val="0"/>
          <w:szCs w:val="22"/>
          <w:rtl/>
        </w:rPr>
        <w:t xml:space="preserve"> و رفاه خود بپرس</w:t>
      </w:r>
      <w:r w:rsidRPr="00AA1971">
        <w:rPr>
          <w:rFonts w:hint="cs"/>
          <w:i/>
          <w:iCs w:val="0"/>
          <w:szCs w:val="22"/>
          <w:rtl/>
        </w:rPr>
        <w:t>ی</w:t>
      </w:r>
      <w:r w:rsidRPr="00AA1971">
        <w:rPr>
          <w:rFonts w:hint="eastAsia"/>
          <w:i/>
          <w:iCs w:val="0"/>
          <w:szCs w:val="22"/>
          <w:rtl/>
        </w:rPr>
        <w:t>د</w:t>
      </w:r>
      <w:r w:rsidRPr="00AA1971">
        <w:rPr>
          <w:i/>
          <w:iCs w:val="0"/>
          <w:szCs w:val="22"/>
          <w:rtl/>
        </w:rPr>
        <w:t xml:space="preserve"> </w:t>
      </w:r>
      <w:r w:rsidRPr="00AA1971">
        <w:rPr>
          <w:rFonts w:hint="cs"/>
          <w:i/>
          <w:iCs w:val="0"/>
          <w:szCs w:val="22"/>
          <w:rtl/>
        </w:rPr>
        <w:t>ی</w:t>
      </w:r>
      <w:r w:rsidRPr="00AA1971">
        <w:rPr>
          <w:rFonts w:hint="eastAsia"/>
          <w:i/>
          <w:iCs w:val="0"/>
          <w:szCs w:val="22"/>
          <w:rtl/>
        </w:rPr>
        <w:t>ا</w:t>
      </w:r>
      <w:r w:rsidRPr="00AA1971">
        <w:rPr>
          <w:i/>
          <w:iCs w:val="0"/>
          <w:szCs w:val="22"/>
          <w:rtl/>
        </w:rPr>
        <w:t xml:space="preserve"> ب</w:t>
      </w:r>
      <w:r w:rsidRPr="00AA1971">
        <w:rPr>
          <w:rFonts w:hint="cs"/>
          <w:i/>
          <w:iCs w:val="0"/>
          <w:szCs w:val="22"/>
          <w:rtl/>
        </w:rPr>
        <w:t>ه</w:t>
      </w:r>
      <w:r w:rsidRPr="00AA1971">
        <w:rPr>
          <w:i/>
          <w:iCs w:val="0"/>
          <w:szCs w:val="22"/>
          <w:rtl/>
        </w:rPr>
        <w:t xml:space="preserve"> </w:t>
      </w:r>
      <w:r w:rsidRPr="00AA1971">
        <w:rPr>
          <w:i/>
          <w:iCs w:val="0"/>
        </w:rPr>
        <w:t>IMHA</w:t>
      </w:r>
      <w:r w:rsidRPr="00AA1971">
        <w:rPr>
          <w:i/>
          <w:iCs w:val="0"/>
          <w:szCs w:val="22"/>
          <w:rtl/>
        </w:rPr>
        <w:t xml:space="preserve"> </w:t>
      </w:r>
      <w:r w:rsidRPr="00AA1971">
        <w:rPr>
          <w:rFonts w:hint="cs"/>
          <w:i/>
          <w:iCs w:val="0"/>
          <w:szCs w:val="22"/>
          <w:rtl/>
        </w:rPr>
        <w:t xml:space="preserve">برای معلومات </w:t>
      </w:r>
      <w:r w:rsidRPr="00AA1971">
        <w:rPr>
          <w:i/>
          <w:iCs w:val="0"/>
          <w:szCs w:val="22"/>
          <w:rtl/>
        </w:rPr>
        <w:t>زنگ بزن</w:t>
      </w:r>
      <w:r w:rsidRPr="00AA1971">
        <w:rPr>
          <w:rFonts w:hint="cs"/>
          <w:i/>
          <w:iCs w:val="0"/>
          <w:szCs w:val="22"/>
          <w:rtl/>
        </w:rPr>
        <w:t>ی</w:t>
      </w:r>
      <w:r w:rsidRPr="00AA1971">
        <w:rPr>
          <w:rFonts w:hint="eastAsia"/>
          <w:i/>
          <w:iCs w:val="0"/>
          <w:szCs w:val="22"/>
          <w:rtl/>
        </w:rPr>
        <w:t>د</w:t>
      </w:r>
      <w:r w:rsidRPr="00AA1971">
        <w:rPr>
          <w:rFonts w:hint="cs"/>
          <w:i/>
          <w:iCs w:val="0"/>
          <w:szCs w:val="22"/>
          <w:rtl/>
        </w:rPr>
        <w:t xml:space="preserve"> که از کی بپرسید</w:t>
      </w:r>
      <w:r w:rsidRPr="00AA1971">
        <w:rPr>
          <w:i/>
          <w:iCs w:val="0"/>
          <w:szCs w:val="22"/>
          <w:rtl/>
        </w:rPr>
        <w:t>.</w:t>
      </w:r>
    </w:p>
    <w:p w14:paraId="603DD298" w14:textId="18EBF5BC" w:rsidR="004F25E8" w:rsidRPr="00AA1971" w:rsidRDefault="004F25E8" w:rsidP="00AA1971">
      <w:pPr>
        <w:pStyle w:val="shadedboxnoitalic"/>
        <w:bidi/>
        <w:rPr>
          <w:rStyle w:val="ui-provider"/>
          <w:i/>
          <w:iCs w:val="0"/>
        </w:rPr>
      </w:pPr>
      <w:r w:rsidRPr="00AA1971">
        <w:rPr>
          <w:rStyle w:val="ui-provider"/>
          <w:i/>
          <w:iCs w:val="0"/>
          <w:szCs w:val="22"/>
          <w:rtl/>
        </w:rPr>
        <w:t>شماره تلیفون:</w:t>
      </w:r>
      <w:r w:rsidRPr="00AA1971">
        <w:rPr>
          <w:i/>
          <w:iCs w:val="0"/>
          <w:szCs w:val="22"/>
          <w:rtl/>
        </w:rPr>
        <w:t xml:space="preserve"> </w:t>
      </w:r>
      <w:sdt>
        <w:sdtPr>
          <w:rPr>
            <w:i/>
            <w:iCs w:val="0"/>
            <w:szCs w:val="22"/>
            <w:rtl/>
          </w:rPr>
          <w:id w:val="-215591056"/>
          <w:placeholder>
            <w:docPart w:val="7D7CBE28E6E948F9918CBC55888CAE41"/>
          </w:placeholder>
          <w:text/>
        </w:sdtPr>
        <w:sdtContent>
          <w:r w:rsidRPr="00AA1971">
            <w:rPr>
              <w:rFonts w:hint="cs"/>
              <w:i/>
              <w:iCs w:val="0"/>
              <w:szCs w:val="22"/>
              <w:rtl/>
            </w:rPr>
            <w:t>نمبر تیلفون تانرا تایپ کنید</w:t>
          </w:r>
        </w:sdtContent>
      </w:sdt>
    </w:p>
    <w:p w14:paraId="3EC4EC68" w14:textId="77777777" w:rsidR="004F25E8" w:rsidRPr="00AA1971" w:rsidRDefault="004F25E8" w:rsidP="00AA1971">
      <w:pPr>
        <w:pStyle w:val="shadedboxnoitalic"/>
        <w:bidi/>
        <w:rPr>
          <w:rStyle w:val="ui-provider"/>
          <w:i/>
          <w:iCs w:val="0"/>
        </w:rPr>
      </w:pPr>
      <w:r w:rsidRPr="00AA1971">
        <w:rPr>
          <w:rStyle w:val="ui-provider"/>
          <w:i/>
          <w:iCs w:val="0"/>
          <w:szCs w:val="22"/>
          <w:rtl/>
        </w:rPr>
        <w:t xml:space="preserve">ایمیل: </w:t>
      </w:r>
      <w:sdt>
        <w:sdtPr>
          <w:rPr>
            <w:i/>
            <w:iCs w:val="0"/>
            <w:szCs w:val="22"/>
            <w:rtl/>
          </w:rPr>
          <w:id w:val="1727880991"/>
          <w:placeholder>
            <w:docPart w:val="6F1A4C1E6B844BE1BD5790C41E9ABC42"/>
          </w:placeholder>
          <w:text/>
        </w:sdtPr>
        <w:sdtContent>
          <w:r w:rsidRPr="00AA1971">
            <w:rPr>
              <w:rFonts w:hint="cs"/>
              <w:i/>
              <w:iCs w:val="0"/>
              <w:szCs w:val="22"/>
              <w:rtl/>
            </w:rPr>
            <w:t>آدرس ایمیل تانرا تایپ کنید</w:t>
          </w:r>
        </w:sdtContent>
      </w:sdt>
    </w:p>
    <w:p w14:paraId="23AE2DCC" w14:textId="77777777" w:rsidR="004F25E8" w:rsidRPr="00AA1971" w:rsidRDefault="004F25E8" w:rsidP="00AA1971">
      <w:pPr>
        <w:pStyle w:val="shadedboxnoitalic"/>
        <w:bidi/>
        <w:rPr>
          <w:rStyle w:val="ui-provider"/>
          <w:i/>
          <w:iCs w:val="0"/>
        </w:rPr>
      </w:pPr>
      <w:r w:rsidRPr="00AA1971">
        <w:rPr>
          <w:rStyle w:val="ui-provider"/>
          <w:i/>
          <w:iCs w:val="0"/>
          <w:szCs w:val="22"/>
          <w:rtl/>
        </w:rPr>
        <w:t xml:space="preserve">آدرس:  </w:t>
      </w:r>
      <w:sdt>
        <w:sdtPr>
          <w:rPr>
            <w:i/>
            <w:iCs w:val="0"/>
            <w:szCs w:val="22"/>
            <w:rtl/>
          </w:rPr>
          <w:id w:val="-1402512722"/>
          <w:placeholder>
            <w:docPart w:val="30280B4EFA854CA5B429C90AD4332BA3"/>
          </w:placeholder>
          <w:text/>
        </w:sdtPr>
        <w:sdtContent>
          <w:r w:rsidRPr="00AA1971">
            <w:rPr>
              <w:rFonts w:hint="cs"/>
              <w:i/>
              <w:iCs w:val="0"/>
              <w:szCs w:val="22"/>
              <w:rtl/>
            </w:rPr>
            <w:t>آدرس تانرا تایپ کنید</w:t>
          </w:r>
        </w:sdtContent>
      </w:sdt>
    </w:p>
    <w:p w14:paraId="6C1FA0AE" w14:textId="77777777" w:rsidR="004F25E8" w:rsidRPr="00AA1971" w:rsidRDefault="004F25E8" w:rsidP="00AA1971">
      <w:pPr>
        <w:pStyle w:val="shadedboxnoitalic"/>
        <w:bidi/>
        <w:rPr>
          <w:rStyle w:val="ui-provider"/>
          <w:i/>
          <w:iCs w:val="0"/>
        </w:rPr>
      </w:pPr>
      <w:r w:rsidRPr="00AA1971">
        <w:rPr>
          <w:rStyle w:val="ui-provider"/>
          <w:i/>
          <w:iCs w:val="0"/>
          <w:szCs w:val="22"/>
          <w:rtl/>
        </w:rPr>
        <w:t xml:space="preserve">منطقه/شهر:  </w:t>
      </w:r>
      <w:sdt>
        <w:sdtPr>
          <w:rPr>
            <w:i/>
            <w:iCs w:val="0"/>
            <w:szCs w:val="22"/>
            <w:rtl/>
          </w:rPr>
          <w:id w:val="1219084977"/>
          <w:placeholder>
            <w:docPart w:val="623A49E4B73245B8808B95301419FC86"/>
          </w:placeholder>
          <w:text/>
        </w:sdtPr>
        <w:sdtContent>
          <w:r w:rsidRPr="00AA1971">
            <w:rPr>
              <w:rFonts w:hint="cs"/>
              <w:i/>
              <w:iCs w:val="0"/>
              <w:szCs w:val="22"/>
              <w:rtl/>
            </w:rPr>
            <w:t>منطقه/شهر تانرا تایپ کنید</w:t>
          </w:r>
        </w:sdtContent>
      </w:sdt>
    </w:p>
    <w:p w14:paraId="14642E8C" w14:textId="77777777" w:rsidR="004F25E8" w:rsidRPr="00AA1971" w:rsidRDefault="004F25E8" w:rsidP="00AA1971">
      <w:pPr>
        <w:pStyle w:val="shadedboxnoitalic"/>
        <w:bidi/>
        <w:rPr>
          <w:rStyle w:val="ui-provider"/>
          <w:i/>
          <w:iCs w:val="0"/>
        </w:rPr>
      </w:pPr>
      <w:r w:rsidRPr="00AA1971">
        <w:rPr>
          <w:rStyle w:val="ui-provider"/>
          <w:i/>
          <w:iCs w:val="0"/>
          <w:szCs w:val="22"/>
          <w:rtl/>
        </w:rPr>
        <w:t xml:space="preserve">کود پستی: </w:t>
      </w:r>
      <w:sdt>
        <w:sdtPr>
          <w:rPr>
            <w:i/>
            <w:iCs w:val="0"/>
            <w:szCs w:val="22"/>
            <w:rtl/>
          </w:rPr>
          <w:id w:val="-1824269216"/>
          <w:placeholder>
            <w:docPart w:val="A85E209C70FA4B7DB5B02B7CC9318A01"/>
          </w:placeholder>
          <w:text/>
        </w:sdtPr>
        <w:sdtContent>
          <w:r w:rsidRPr="00AA1971">
            <w:rPr>
              <w:rFonts w:hint="cs"/>
              <w:i/>
              <w:iCs w:val="0"/>
              <w:szCs w:val="22"/>
              <w:rtl/>
            </w:rPr>
            <w:t>کود پستی تانرا تایپ کنید</w:t>
          </w:r>
        </w:sdtContent>
      </w:sdt>
    </w:p>
    <w:p w14:paraId="625A63BC"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4C0E3F">
        <w:rPr>
          <w:rStyle w:val="ui-provider"/>
          <w:rFonts w:cs="Arial"/>
          <w:sz w:val="24"/>
          <w:rtl/>
          <w:lang w:val="en-US" w:eastAsia="en-AU"/>
        </w:rPr>
        <w:t xml:space="preserve">اگر بعداً نظر خود را تغییر دادید و میخواهید که </w:t>
      </w:r>
      <w:r w:rsidRPr="008B6470">
        <w:rPr>
          <w:rStyle w:val="ui-provider"/>
          <w:rFonts w:cs="Arial"/>
          <w:szCs w:val="22"/>
          <w:lang w:val="en-US" w:eastAsia="en-AU"/>
        </w:rPr>
        <w:t>IMHA</w:t>
      </w:r>
      <w:r w:rsidRPr="004C0E3F">
        <w:rPr>
          <w:rStyle w:val="ui-provider"/>
          <w:rFonts w:cs="Arial"/>
          <w:sz w:val="24"/>
          <w:rtl/>
          <w:lang w:val="en-US" w:eastAsia="en-AU"/>
        </w:rPr>
        <w:t xml:space="preserve"> با شما تماس بگیرید در وقتیکه تداوی اجباری را دریافت میکنید، شما میتوانید:</w:t>
      </w:r>
    </w:p>
    <w:p w14:paraId="40B109F3"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line="360" w:lineRule="exact"/>
        <w:ind w:left="1440" w:hanging="709"/>
        <w:rPr>
          <w:rStyle w:val="ui-provider"/>
          <w:rFonts w:cs="Arial"/>
          <w:sz w:val="24"/>
          <w:lang w:val="en-US" w:eastAsia="en-AU"/>
        </w:rPr>
      </w:pPr>
      <w:r w:rsidRPr="004C0E3F">
        <w:rPr>
          <w:rStyle w:val="ui-provider"/>
          <w:rFonts w:cs="Arial"/>
          <w:sz w:val="24"/>
          <w:rtl/>
          <w:lang w:val="en-US" w:eastAsia="en-AU"/>
        </w:rPr>
        <w:t xml:space="preserve">به شماره </w:t>
      </w:r>
      <w:bookmarkStart w:id="0" w:name="_Hlk140866856"/>
      <w:r>
        <w:rPr>
          <w:rStyle w:val="ui-provider"/>
          <w:rFonts w:cs="Arial"/>
          <w:sz w:val="24"/>
          <w:lang w:val="en-US" w:eastAsia="en-AU"/>
        </w:rPr>
        <w:t xml:space="preserve"> </w:t>
      </w:r>
      <w:hyperlink r:id="rId21" w:history="1">
        <w:r w:rsidRPr="004C0E3F">
          <w:rPr>
            <w:rStyle w:val="Hyperlink"/>
            <w:sz w:val="24"/>
            <w:lang w:val="en-US" w:eastAsia="en-AU"/>
          </w:rPr>
          <w:t>1300 947 820</w:t>
        </w:r>
      </w:hyperlink>
      <w:bookmarkEnd w:id="0"/>
      <w:r w:rsidRPr="004C0E3F">
        <w:rPr>
          <w:rStyle w:val="ui-provider"/>
          <w:rFonts w:cs="Arial"/>
          <w:sz w:val="24"/>
          <w:rtl/>
          <w:lang w:val="en-US" w:eastAsia="en-AU"/>
        </w:rPr>
        <w:t>زنگ بزنید</w:t>
      </w:r>
    </w:p>
    <w:p w14:paraId="62D78345" w14:textId="32B47F62"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line="360" w:lineRule="exact"/>
        <w:ind w:left="1440" w:hanging="709"/>
        <w:rPr>
          <w:rStyle w:val="ui-provider"/>
          <w:rFonts w:cs="Arial"/>
          <w:sz w:val="24"/>
          <w:lang w:val="en-US" w:eastAsia="en-AU"/>
        </w:rPr>
      </w:pPr>
      <w:r w:rsidRPr="004C0E3F">
        <w:rPr>
          <w:rStyle w:val="ui-provider"/>
          <w:rFonts w:cs="Arial"/>
          <w:sz w:val="24"/>
          <w:rtl/>
          <w:lang w:val="en-US" w:eastAsia="en-AU"/>
        </w:rPr>
        <w:t>به</w:t>
      </w:r>
      <w:hyperlink r:id="rId22" w:history="1">
        <w:r w:rsidR="00921E9F" w:rsidRPr="002D203F">
          <w:rPr>
            <w:rStyle w:val="Hyperlink"/>
            <w:rFonts w:cs="Arial"/>
            <w:sz w:val="24"/>
            <w:lang w:val="en-US" w:eastAsia="en-AU"/>
          </w:rPr>
          <w:t>contact@imha.vic.gov.au</w:t>
        </w:r>
      </w:hyperlink>
      <w:r w:rsidRPr="004C0E3F">
        <w:rPr>
          <w:rStyle w:val="ui-provider"/>
          <w:rFonts w:cs="Arial"/>
          <w:sz w:val="24"/>
          <w:lang w:val="en-US" w:eastAsia="en-AU"/>
        </w:rPr>
        <w:t xml:space="preserve">  </w:t>
      </w:r>
      <w:r w:rsidRPr="004C0E3F">
        <w:rPr>
          <w:rStyle w:val="ui-provider"/>
          <w:rFonts w:cs="Arial"/>
          <w:sz w:val="24"/>
          <w:rtl/>
          <w:lang w:val="en-US" w:eastAsia="en-AU"/>
        </w:rPr>
        <w:t xml:space="preserve"> ایمیل بفرستید</w:t>
      </w:r>
    </w:p>
    <w:p w14:paraId="00D3DFA9"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line="360" w:lineRule="exact"/>
        <w:ind w:left="1440" w:hanging="709"/>
        <w:rPr>
          <w:rStyle w:val="ui-provider"/>
          <w:rFonts w:cs="Arial"/>
          <w:sz w:val="24"/>
          <w:lang w:val="en-US" w:eastAsia="en-AU"/>
        </w:rPr>
      </w:pPr>
      <w:r w:rsidRPr="004C0E3F">
        <w:rPr>
          <w:rStyle w:val="ui-provider"/>
          <w:rFonts w:cs="Arial"/>
          <w:sz w:val="24"/>
          <w:rtl/>
          <w:lang w:val="en-US" w:eastAsia="en-AU"/>
        </w:rPr>
        <w:t xml:space="preserve">از ویب سایت ما </w:t>
      </w:r>
      <w:hyperlink r:id="rId23" w:history="1">
        <w:r w:rsidRPr="004C0E3F">
          <w:rPr>
            <w:rStyle w:val="Hyperlink"/>
            <w:rFonts w:cs="Arial"/>
            <w:sz w:val="24"/>
            <w:lang w:val="en-US" w:eastAsia="en-AU"/>
          </w:rPr>
          <w:t>www.imha.vic.gov.au</w:t>
        </w:r>
      </w:hyperlink>
      <w:r w:rsidRPr="004C0E3F">
        <w:rPr>
          <w:rStyle w:val="ui-provider"/>
          <w:rFonts w:cs="Arial"/>
          <w:sz w:val="24"/>
          <w:lang w:val="en-US" w:eastAsia="en-AU"/>
        </w:rPr>
        <w:t xml:space="preserve"> </w:t>
      </w:r>
      <w:r w:rsidRPr="004C0E3F">
        <w:rPr>
          <w:rStyle w:val="ui-provider"/>
          <w:rFonts w:cs="Arial"/>
          <w:sz w:val="24"/>
          <w:rtl/>
          <w:lang w:val="en-US" w:eastAsia="en-AU"/>
        </w:rPr>
        <w:t xml:space="preserve">  دیدن کنید</w:t>
      </w:r>
    </w:p>
    <w:p w14:paraId="5B3817F5" w14:textId="77777777" w:rsidR="004F25E8" w:rsidRPr="008B786C" w:rsidRDefault="004F25E8" w:rsidP="008939CB">
      <w:pPr>
        <w:pStyle w:val="Heading3"/>
        <w:bidi/>
        <w:rPr>
          <w:rStyle w:val="ui-provider"/>
          <w:b w:val="0"/>
          <w:bCs w:val="0"/>
          <w:sz w:val="22"/>
          <w:szCs w:val="22"/>
          <w:lang w:val="en-US"/>
        </w:rPr>
      </w:pPr>
      <w:r w:rsidRPr="008B786C">
        <w:rPr>
          <w:rStyle w:val="ui-provider"/>
          <w:sz w:val="22"/>
          <w:szCs w:val="22"/>
          <w:rtl/>
          <w:lang w:val="en-US"/>
        </w:rPr>
        <w:t xml:space="preserve">چه زمانی به </w:t>
      </w:r>
      <w:r w:rsidRPr="008B786C">
        <w:rPr>
          <w:rStyle w:val="ui-provider"/>
          <w:sz w:val="22"/>
          <w:szCs w:val="22"/>
          <w:lang w:val="en-US"/>
        </w:rPr>
        <w:t>IMHA</w:t>
      </w:r>
      <w:r w:rsidRPr="008B786C">
        <w:rPr>
          <w:rStyle w:val="ui-provider"/>
          <w:sz w:val="22"/>
          <w:szCs w:val="22"/>
          <w:rtl/>
          <w:lang w:val="en-US"/>
        </w:rPr>
        <w:t xml:space="preserve"> اطلاع داده میشود؟</w:t>
      </w:r>
    </w:p>
    <w:p w14:paraId="11FBE960"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4C0E3F">
        <w:rPr>
          <w:rStyle w:val="ui-provider"/>
          <w:rFonts w:cs="Arial"/>
          <w:sz w:val="24"/>
          <w:rtl/>
          <w:lang w:val="en-US" w:eastAsia="en-AU"/>
        </w:rPr>
        <w:t xml:space="preserve">به </w:t>
      </w:r>
      <w:r w:rsidRPr="004C0E3F">
        <w:rPr>
          <w:rStyle w:val="ui-provider"/>
          <w:rFonts w:cs="Arial"/>
          <w:sz w:val="24"/>
          <w:lang w:val="en-US" w:eastAsia="en-AU"/>
        </w:rPr>
        <w:t>IMHA</w:t>
      </w:r>
      <w:r w:rsidRPr="004C0E3F">
        <w:rPr>
          <w:rStyle w:val="ui-provider"/>
          <w:rFonts w:cs="Arial"/>
          <w:sz w:val="24"/>
          <w:rtl/>
          <w:lang w:val="en-US" w:eastAsia="en-AU"/>
        </w:rPr>
        <w:t xml:space="preserve"> اطلاع داده میشود اگر:</w:t>
      </w:r>
    </w:p>
    <w:p w14:paraId="0834BEE0"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4C0E3F">
        <w:rPr>
          <w:rStyle w:val="ui-provider"/>
          <w:rFonts w:cs="Arial"/>
          <w:sz w:val="24"/>
          <w:rtl/>
          <w:lang w:val="en-US" w:eastAsia="en-AU"/>
        </w:rPr>
        <w:t>شما تحت یک حکم تداوی موقت یا یک حکم تداوی قرار گرفته اید، از جمله اگر شما یک مریض عدلی یا امنیتی هستید</w:t>
      </w:r>
    </w:p>
    <w:p w14:paraId="6A8B5749"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4C0E3F">
        <w:rPr>
          <w:rStyle w:val="ui-provider"/>
          <w:rFonts w:cs="Arial"/>
          <w:sz w:val="24"/>
          <w:rtl/>
          <w:lang w:val="en-US" w:eastAsia="en-AU"/>
        </w:rPr>
        <w:t>حق شما برای برقراری ارتباطات محدود شده است</w:t>
      </w:r>
    </w:p>
    <w:p w14:paraId="7EA08965"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4C0E3F">
        <w:rPr>
          <w:rStyle w:val="ui-provider"/>
          <w:rFonts w:cs="Arial"/>
          <w:sz w:val="24"/>
          <w:rtl/>
          <w:lang w:val="en-US" w:eastAsia="en-AU"/>
        </w:rPr>
        <w:t xml:space="preserve">حکم تداوی موقت شما یا حکم تداوی شما از جامعه به بستری شدن در شفاخانه یا از بستری شدن در شفاخانه به جامعه تغییر کرده باشد. </w:t>
      </w:r>
    </w:p>
    <w:p w14:paraId="6FC3EDE3"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4C0E3F">
        <w:rPr>
          <w:rStyle w:val="ui-provider"/>
          <w:rFonts w:cs="Arial"/>
          <w:sz w:val="24"/>
          <w:rtl/>
          <w:lang w:val="en-US" w:eastAsia="en-AU"/>
        </w:rPr>
        <w:t>اگر حکم تداوی موقت یا حکم تداوی شما لغو یا برداشته شده باشد</w:t>
      </w:r>
    </w:p>
    <w:p w14:paraId="4A8A0397"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4C0E3F">
        <w:rPr>
          <w:rStyle w:val="ui-provider"/>
          <w:rFonts w:cs="Arial"/>
          <w:sz w:val="24"/>
          <w:rtl/>
          <w:lang w:val="en-US" w:eastAsia="en-AU"/>
        </w:rPr>
        <w:t xml:space="preserve">اگر شما تاریخ یک </w:t>
      </w:r>
      <w:r w:rsidRPr="008B786C">
        <w:rPr>
          <w:rStyle w:val="ui-provider"/>
          <w:rFonts w:cs="Arial"/>
          <w:szCs w:val="22"/>
          <w:lang w:val="en-US" w:eastAsia="en-AU"/>
        </w:rPr>
        <w:t>Mental Health Tribunal</w:t>
      </w:r>
      <w:r w:rsidRPr="008B786C">
        <w:rPr>
          <w:rStyle w:val="ui-provider"/>
          <w:rFonts w:cs="Arial"/>
          <w:szCs w:val="22"/>
          <w:rtl/>
          <w:lang w:val="en-US" w:eastAsia="en-AU"/>
        </w:rPr>
        <w:t xml:space="preserve">  </w:t>
      </w:r>
      <w:r w:rsidRPr="004C0E3F">
        <w:rPr>
          <w:rStyle w:val="ui-provider"/>
          <w:rFonts w:cs="Arial"/>
          <w:sz w:val="24"/>
          <w:rtl/>
          <w:lang w:val="en-US" w:eastAsia="en-AU"/>
        </w:rPr>
        <w:t>(محکمه صحت روانی) را داشته باشید</w:t>
      </w:r>
    </w:p>
    <w:p w14:paraId="2BB8A7E0"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4C0E3F">
        <w:rPr>
          <w:rStyle w:val="ui-provider"/>
          <w:rFonts w:cs="Arial"/>
          <w:sz w:val="24"/>
          <w:rtl/>
          <w:lang w:val="en-US" w:eastAsia="en-AU"/>
        </w:rPr>
        <w:t>اگر از مداخله محدود کننده استفاده میشود، مثلاً اگر در انزوا قرار گرفته اید، یا از نظر فیزیکی یا کیمیایی محدود شده باشید.</w:t>
      </w:r>
    </w:p>
    <w:p w14:paraId="660D050E" w14:textId="77777777" w:rsidR="004F25E8" w:rsidRPr="004C0E3F" w:rsidRDefault="004F25E8" w:rsidP="008B786C">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F50C9F">
        <w:rPr>
          <w:rFonts w:cs="Arial"/>
          <w:sz w:val="24"/>
          <w:rtl/>
          <w:lang w:val="en-US" w:eastAsia="en-AU"/>
        </w:rPr>
        <w:t>اگر سفارش شما متفاوت است، شما را برای تداوی به یکی دیگر از خدمات صحت روانی تعیین شده منتقل کند.</w:t>
      </w:r>
    </w:p>
    <w:p w14:paraId="1C87CB45" w14:textId="77777777" w:rsidR="004F25E8" w:rsidRPr="004C0E3F" w:rsidRDefault="004F25E8" w:rsidP="004F25E8">
      <w:pPr>
        <w:widowControl w:val="0"/>
        <w:tabs>
          <w:tab w:val="left" w:pos="1067"/>
          <w:tab w:val="left" w:pos="1068"/>
        </w:tabs>
        <w:autoSpaceDE w:val="0"/>
        <w:autoSpaceDN w:val="0"/>
        <w:bidi/>
        <w:spacing w:before="127" w:after="0" w:line="276" w:lineRule="auto"/>
        <w:ind w:left="305"/>
        <w:rPr>
          <w:rStyle w:val="ui-provider"/>
          <w:rFonts w:cs="Arial"/>
          <w:sz w:val="24"/>
          <w:lang w:val="en-US" w:eastAsia="en-AU"/>
        </w:rPr>
      </w:pPr>
      <w:r w:rsidRPr="004C0E3F">
        <w:rPr>
          <w:rStyle w:val="ui-provider"/>
          <w:rFonts w:cs="Arial"/>
          <w:sz w:val="24"/>
          <w:rtl/>
          <w:lang w:val="en-US" w:eastAsia="en-AU"/>
        </w:rPr>
        <w:t xml:space="preserve">اگر شما یک مریض امنیتی هستید، </w:t>
      </w:r>
      <w:r w:rsidRPr="008B786C">
        <w:rPr>
          <w:rStyle w:val="ui-provider"/>
          <w:rFonts w:cs="Arial"/>
          <w:szCs w:val="22"/>
          <w:lang w:val="en-US" w:eastAsia="en-AU"/>
        </w:rPr>
        <w:t>IMHA</w:t>
      </w:r>
      <w:r w:rsidRPr="004C0E3F">
        <w:rPr>
          <w:rStyle w:val="ui-provider"/>
          <w:rFonts w:cs="Arial"/>
          <w:sz w:val="24"/>
          <w:rtl/>
          <w:lang w:val="en-US" w:eastAsia="en-AU"/>
        </w:rPr>
        <w:t xml:space="preserve"> نیز در موارد زیر مطلع خواهد شد:</w:t>
      </w:r>
    </w:p>
    <w:p w14:paraId="208DE019" w14:textId="77777777" w:rsidR="004F25E8" w:rsidRPr="004C0E3F" w:rsidRDefault="004F25E8" w:rsidP="004F25E8">
      <w:pPr>
        <w:pStyle w:val="ListParagraph"/>
        <w:widowControl w:val="0"/>
        <w:numPr>
          <w:ilvl w:val="0"/>
          <w:numId w:val="37"/>
        </w:numPr>
        <w:tabs>
          <w:tab w:val="left" w:pos="1067"/>
          <w:tab w:val="left" w:pos="1068"/>
        </w:tabs>
        <w:autoSpaceDE w:val="0"/>
        <w:autoSpaceDN w:val="0"/>
        <w:bidi/>
        <w:spacing w:before="127" w:after="0" w:line="276" w:lineRule="auto"/>
        <w:ind w:left="1439"/>
        <w:rPr>
          <w:rStyle w:val="ui-provider"/>
          <w:rFonts w:cs="Arial"/>
          <w:sz w:val="24"/>
          <w:lang w:val="en-US" w:eastAsia="en-AU"/>
        </w:rPr>
      </w:pPr>
      <w:r w:rsidRPr="004C0E3F">
        <w:rPr>
          <w:rStyle w:val="ui-provider"/>
          <w:rFonts w:cs="Arial"/>
          <w:sz w:val="24"/>
          <w:rtl/>
          <w:lang w:val="en-US" w:eastAsia="en-AU"/>
        </w:rPr>
        <w:t>شما به یک خدمت صحت روانی تعیین شده پذیرفته یا منتقل میشوید</w:t>
      </w:r>
    </w:p>
    <w:p w14:paraId="7DDAE43D" w14:textId="77777777" w:rsidR="004F25E8" w:rsidRPr="004C0E3F" w:rsidRDefault="004F25E8" w:rsidP="004F25E8">
      <w:pPr>
        <w:pStyle w:val="ListParagraph"/>
        <w:widowControl w:val="0"/>
        <w:numPr>
          <w:ilvl w:val="0"/>
          <w:numId w:val="37"/>
        </w:numPr>
        <w:tabs>
          <w:tab w:val="left" w:pos="1067"/>
          <w:tab w:val="left" w:pos="1068"/>
        </w:tabs>
        <w:autoSpaceDE w:val="0"/>
        <w:autoSpaceDN w:val="0"/>
        <w:bidi/>
        <w:spacing w:before="127" w:after="0" w:line="276" w:lineRule="auto"/>
        <w:ind w:left="1439"/>
        <w:rPr>
          <w:rStyle w:val="ui-provider"/>
          <w:rFonts w:cs="Arial"/>
          <w:sz w:val="24"/>
          <w:lang w:val="en-US" w:eastAsia="en-AU"/>
        </w:rPr>
      </w:pPr>
      <w:r w:rsidRPr="004C0E3F">
        <w:rPr>
          <w:rStyle w:val="ui-provider"/>
          <w:rFonts w:cs="Arial"/>
          <w:sz w:val="24"/>
          <w:rtl/>
          <w:lang w:val="en-US" w:eastAsia="en-AU"/>
        </w:rPr>
        <w:t>شما دوباره به زندان برده میشوید.</w:t>
      </w:r>
    </w:p>
    <w:p w14:paraId="5172EB19" w14:textId="77777777" w:rsidR="004F25E8" w:rsidRPr="004C0E3F" w:rsidRDefault="004F25E8" w:rsidP="004F25E8">
      <w:pPr>
        <w:widowControl w:val="0"/>
        <w:tabs>
          <w:tab w:val="left" w:pos="1067"/>
          <w:tab w:val="left" w:pos="1068"/>
        </w:tabs>
        <w:autoSpaceDE w:val="0"/>
        <w:autoSpaceDN w:val="0"/>
        <w:bidi/>
        <w:spacing w:before="127" w:after="0" w:line="276" w:lineRule="auto"/>
        <w:ind w:left="360"/>
        <w:rPr>
          <w:rStyle w:val="ui-provider"/>
          <w:rFonts w:cs="Arial"/>
          <w:sz w:val="24"/>
          <w:lang w:val="en-US" w:eastAsia="en-AU"/>
        </w:rPr>
      </w:pPr>
      <w:r w:rsidRPr="004C0E3F">
        <w:rPr>
          <w:rStyle w:val="ui-provider"/>
          <w:rFonts w:cs="Arial"/>
          <w:sz w:val="24"/>
          <w:rtl/>
          <w:lang w:val="en-US" w:eastAsia="en-AU"/>
        </w:rPr>
        <w:t xml:space="preserve">اگر شما یک مریض صحی عدلی هستید، </w:t>
      </w:r>
      <w:r w:rsidRPr="008B786C">
        <w:rPr>
          <w:rStyle w:val="ui-provider"/>
          <w:rFonts w:cs="Arial"/>
          <w:szCs w:val="22"/>
          <w:lang w:val="en-US" w:eastAsia="en-AU"/>
        </w:rPr>
        <w:t>IMHA</w:t>
      </w:r>
      <w:r w:rsidRPr="004C0E3F">
        <w:rPr>
          <w:rStyle w:val="ui-provider"/>
          <w:rFonts w:cs="Arial"/>
          <w:sz w:val="24"/>
          <w:rtl/>
          <w:lang w:val="en-US" w:eastAsia="en-AU"/>
        </w:rPr>
        <w:t xml:space="preserve"> نیز در موارد زیر مطلع خواهد شد:</w:t>
      </w:r>
    </w:p>
    <w:p w14:paraId="55A8FDBF" w14:textId="77777777" w:rsidR="00065114" w:rsidRDefault="004F25E8" w:rsidP="00065114">
      <w:pPr>
        <w:pStyle w:val="ListParagraph"/>
        <w:widowControl w:val="0"/>
        <w:numPr>
          <w:ilvl w:val="0"/>
          <w:numId w:val="37"/>
        </w:numPr>
        <w:tabs>
          <w:tab w:val="left" w:pos="1067"/>
          <w:tab w:val="left" w:pos="1068"/>
        </w:tabs>
        <w:autoSpaceDE w:val="0"/>
        <w:autoSpaceDN w:val="0"/>
        <w:bidi/>
        <w:spacing w:before="127" w:after="0" w:line="360" w:lineRule="exact"/>
        <w:ind w:left="1086" w:hanging="355"/>
        <w:rPr>
          <w:rStyle w:val="ui-provider"/>
          <w:rFonts w:cs="Arial"/>
          <w:sz w:val="24"/>
          <w:lang w:val="en-US" w:eastAsia="en-AU"/>
        </w:rPr>
      </w:pPr>
      <w:r w:rsidRPr="00065114">
        <w:rPr>
          <w:rStyle w:val="ui-provider"/>
          <w:rFonts w:cs="Arial"/>
          <w:sz w:val="24"/>
          <w:rtl/>
          <w:lang w:val="en-US" w:eastAsia="en-AU"/>
        </w:rPr>
        <w:lastRenderedPageBreak/>
        <w:t xml:space="preserve">شما به یک خدمت صحت روانی تعیین شده منتقل میشوید، مگر اینکه </w:t>
      </w:r>
      <w:hyperlink r:id="rId24" w:history="1">
        <w:r w:rsidRPr="00065114">
          <w:rPr>
            <w:rStyle w:val="Hyperlink"/>
            <w:rFonts w:cs="Arial"/>
            <w:sz w:val="24"/>
            <w:rtl/>
            <w:lang w:val="en-US" w:eastAsia="en-AU"/>
          </w:rPr>
          <w:t>هیئت مرخصی طب عدلی حمل</w:t>
        </w:r>
      </w:hyperlink>
      <w:r w:rsidRPr="00065114">
        <w:rPr>
          <w:rStyle w:val="ui-provider"/>
          <w:rFonts w:cs="Arial"/>
          <w:sz w:val="24"/>
          <w:rtl/>
          <w:lang w:val="en-US" w:eastAsia="en-AU"/>
        </w:rPr>
        <w:t xml:space="preserve"> و نقل را تأیید کند یا توسط یک نهاد مجاز هدایت شود.</w:t>
      </w:r>
    </w:p>
    <w:p w14:paraId="4CA753C9" w14:textId="6F7AD0CB" w:rsidR="00065114" w:rsidRPr="00065114" w:rsidRDefault="004F25E8" w:rsidP="00065114">
      <w:pPr>
        <w:pStyle w:val="ListParagraph"/>
        <w:widowControl w:val="0"/>
        <w:numPr>
          <w:ilvl w:val="0"/>
          <w:numId w:val="37"/>
        </w:numPr>
        <w:tabs>
          <w:tab w:val="left" w:pos="1067"/>
          <w:tab w:val="left" w:pos="1068"/>
        </w:tabs>
        <w:autoSpaceDE w:val="0"/>
        <w:autoSpaceDN w:val="0"/>
        <w:bidi/>
        <w:spacing w:before="127" w:after="0" w:line="360" w:lineRule="exact"/>
        <w:ind w:left="1440" w:hanging="709"/>
        <w:rPr>
          <w:rStyle w:val="ui-provider"/>
          <w:rFonts w:cs="Arial"/>
          <w:sz w:val="24"/>
          <w:lang w:val="en-US" w:eastAsia="en-AU"/>
        </w:rPr>
      </w:pPr>
      <w:r w:rsidRPr="00065114">
        <w:rPr>
          <w:rStyle w:val="ui-provider"/>
          <w:rFonts w:cs="Arial"/>
          <w:sz w:val="24"/>
          <w:rtl/>
          <w:lang w:val="en-US" w:eastAsia="en-AU"/>
        </w:rPr>
        <w:t xml:space="preserve">اگر داکتر روانی یا داکتر </w:t>
      </w:r>
      <w:hyperlink r:id="rId25" w:history="1">
        <w:r w:rsidRPr="00065114">
          <w:rPr>
            <w:rStyle w:val="Hyperlink"/>
            <w:rFonts w:cs="Arial"/>
            <w:sz w:val="24"/>
            <w:rtl/>
            <w:lang w:val="en-US" w:eastAsia="en-AU"/>
          </w:rPr>
          <w:t>روانی ارشد</w:t>
        </w:r>
      </w:hyperlink>
      <w:r w:rsidRPr="00065114">
        <w:rPr>
          <w:rStyle w:val="ui-provider"/>
          <w:rFonts w:cs="Arial"/>
          <w:sz w:val="24"/>
          <w:rtl/>
          <w:lang w:val="en-US" w:eastAsia="en-AU"/>
        </w:rPr>
        <w:t xml:space="preserve"> شما را راهنمایی کند که به خدمت صحت روانی تعیین شده دیگری منتقل شوید.</w:t>
      </w:r>
    </w:p>
    <w:p w14:paraId="64E51D4E" w14:textId="07CE426F" w:rsidR="004F25E8" w:rsidRPr="004C0E3F" w:rsidRDefault="004F25E8" w:rsidP="00065114">
      <w:pPr>
        <w:pStyle w:val="ListParagraph"/>
        <w:widowControl w:val="0"/>
        <w:numPr>
          <w:ilvl w:val="0"/>
          <w:numId w:val="37"/>
        </w:numPr>
        <w:tabs>
          <w:tab w:val="left" w:pos="1067"/>
          <w:tab w:val="left" w:pos="1068"/>
        </w:tabs>
        <w:autoSpaceDE w:val="0"/>
        <w:autoSpaceDN w:val="0"/>
        <w:bidi/>
        <w:spacing w:before="127" w:after="240" w:line="360" w:lineRule="exact"/>
        <w:ind w:left="1086" w:hanging="360"/>
        <w:rPr>
          <w:rStyle w:val="ui-provider"/>
          <w:rFonts w:cs="Arial"/>
          <w:sz w:val="24"/>
          <w:lang w:val="en-US" w:eastAsia="en-AU"/>
        </w:rPr>
      </w:pPr>
      <w:r w:rsidRPr="004C0E3F">
        <w:rPr>
          <w:rStyle w:val="ui-provider"/>
          <w:rFonts w:cs="Arial"/>
          <w:sz w:val="24"/>
          <w:lang w:val="en-US" w:eastAsia="en-AU"/>
        </w:rPr>
        <w:t xml:space="preserve"> </w:t>
      </w:r>
      <w:hyperlink r:id="rId26" w:history="1">
        <w:r w:rsidR="008B786C" w:rsidRPr="000E6D7D">
          <w:rPr>
            <w:rStyle w:val="Hyperlink"/>
            <w:lang w:val="en-US" w:eastAsia="en-AU"/>
          </w:rPr>
          <w:t>Forensicare</w:t>
        </w:r>
      </w:hyperlink>
      <w:r w:rsidRPr="004C0E3F">
        <w:rPr>
          <w:rStyle w:val="ui-provider"/>
          <w:rFonts w:cs="Arial"/>
          <w:sz w:val="24"/>
          <w:lang w:val="en-US" w:eastAsia="en-AU"/>
        </w:rPr>
        <w:t xml:space="preserve"> (Victorian Institute of Forensic Mental </w:t>
      </w:r>
      <w:proofErr w:type="gramStart"/>
      <w:r w:rsidRPr="004C0E3F">
        <w:rPr>
          <w:rStyle w:val="ui-provider"/>
          <w:rFonts w:cs="Arial"/>
          <w:sz w:val="24"/>
          <w:lang w:val="en-US" w:eastAsia="en-AU"/>
        </w:rPr>
        <w:t>Health)</w:t>
      </w:r>
      <w:r w:rsidRPr="004C0E3F">
        <w:rPr>
          <w:rStyle w:val="ui-provider"/>
          <w:rFonts w:cs="Arial"/>
          <w:sz w:val="24"/>
          <w:rtl/>
          <w:lang w:val="en-US" w:eastAsia="en-AU"/>
        </w:rPr>
        <w:t>(</w:t>
      </w:r>
      <w:proofErr w:type="gramEnd"/>
      <w:r w:rsidRPr="004C0E3F">
        <w:rPr>
          <w:rStyle w:val="ui-provider"/>
          <w:rFonts w:cs="Arial"/>
          <w:sz w:val="24"/>
          <w:rtl/>
          <w:lang w:val="en-US" w:eastAsia="en-AU"/>
        </w:rPr>
        <w:t>انستیتیوت صحت عدلی روانی ویکتوریا) در صورت صدور و زمانیکه این حکم صادر شود، از محکمه صحت روانی درخواست میکند تا دستور نظارت شدید را صادر کند.</w:t>
      </w:r>
    </w:p>
    <w:p w14:paraId="26D630F5" w14:textId="77777777" w:rsidR="004F25E8" w:rsidRPr="008B786C" w:rsidRDefault="004F25E8" w:rsidP="008939CB">
      <w:pPr>
        <w:pStyle w:val="Heading3"/>
        <w:bidi/>
      </w:pPr>
      <w:r w:rsidRPr="008B786C">
        <w:rPr>
          <w:rFonts w:hint="cs"/>
          <w:rtl/>
          <w:lang w:bidi="fa-IR"/>
        </w:rPr>
        <w:t>طریقه</w:t>
      </w:r>
      <w:r w:rsidRPr="008B786C">
        <w:rPr>
          <w:rtl/>
          <w:lang w:bidi="fa-IR"/>
        </w:rPr>
        <w:t xml:space="preserve"> تماس با </w:t>
      </w:r>
      <w:r w:rsidRPr="00410364">
        <w:rPr>
          <w:lang w:bidi="fa-IR"/>
        </w:rPr>
        <w:t>IMHA</w:t>
      </w:r>
      <w:r w:rsidRPr="008B786C">
        <w:rPr>
          <w:rtl/>
          <w:lang w:bidi="fa-IR"/>
        </w:rPr>
        <w:t xml:space="preserve"> و کسب </w:t>
      </w:r>
      <w:r w:rsidRPr="008B786C">
        <w:rPr>
          <w:rFonts w:hint="cs"/>
          <w:rtl/>
          <w:lang w:bidi="fa-IR"/>
        </w:rPr>
        <w:t>معلوم</w:t>
      </w:r>
      <w:r w:rsidRPr="008B786C">
        <w:rPr>
          <w:rtl/>
          <w:lang w:bidi="fa-IR"/>
        </w:rPr>
        <w:t>ات ب</w:t>
      </w:r>
      <w:r w:rsidRPr="008B786C">
        <w:rPr>
          <w:rFonts w:hint="cs"/>
          <w:rtl/>
          <w:lang w:bidi="fa-IR"/>
        </w:rPr>
        <w:t>ی</w:t>
      </w:r>
      <w:r w:rsidRPr="008B786C">
        <w:rPr>
          <w:rFonts w:hint="eastAsia"/>
          <w:rtl/>
          <w:lang w:bidi="fa-IR"/>
        </w:rPr>
        <w:t>شتر</w:t>
      </w:r>
      <w:r w:rsidRPr="008B786C">
        <w:rPr>
          <w:noProof/>
        </w:rPr>
        <w:t xml:space="preserve"> </w:t>
      </w:r>
    </w:p>
    <w:p w14:paraId="0220E68C" w14:textId="00AD3534" w:rsidR="004F25E8" w:rsidRPr="00097C03" w:rsidRDefault="004F25E8" w:rsidP="00410364">
      <w:pPr>
        <w:pStyle w:val="ListParagraph"/>
        <w:numPr>
          <w:ilvl w:val="0"/>
          <w:numId w:val="37"/>
        </w:numPr>
        <w:tabs>
          <w:tab w:val="right" w:pos="1155"/>
        </w:tabs>
        <w:bidi/>
        <w:spacing w:after="0" w:line="380" w:lineRule="exact"/>
        <w:ind w:left="1155" w:hanging="425"/>
        <w:rPr>
          <w:rFonts w:cs="Arial"/>
          <w:sz w:val="24"/>
        </w:rPr>
      </w:pPr>
      <w:r w:rsidRPr="00097C03">
        <w:rPr>
          <w:rFonts w:cs="Arial"/>
          <w:sz w:val="24"/>
          <w:rtl/>
        </w:rPr>
        <w:t>از و</w:t>
      </w:r>
      <w:r w:rsidRPr="00097C03">
        <w:rPr>
          <w:rFonts w:cs="Arial" w:hint="cs"/>
          <w:sz w:val="24"/>
          <w:rtl/>
        </w:rPr>
        <w:t>ی</w:t>
      </w:r>
      <w:r w:rsidRPr="00097C03">
        <w:rPr>
          <w:rFonts w:cs="Arial" w:hint="eastAsia"/>
          <w:sz w:val="24"/>
          <w:rtl/>
        </w:rPr>
        <w:t>ب</w:t>
      </w:r>
      <w:r w:rsidRPr="00097C03">
        <w:rPr>
          <w:rFonts w:cs="Arial"/>
          <w:sz w:val="24"/>
          <w:rtl/>
        </w:rPr>
        <w:t xml:space="preserve"> سا</w:t>
      </w:r>
      <w:r w:rsidRPr="00097C03">
        <w:rPr>
          <w:rFonts w:cs="Arial" w:hint="cs"/>
          <w:sz w:val="24"/>
          <w:rtl/>
        </w:rPr>
        <w:t>ی</w:t>
      </w:r>
      <w:r w:rsidRPr="00097C03">
        <w:rPr>
          <w:rFonts w:cs="Arial" w:hint="eastAsia"/>
          <w:sz w:val="24"/>
          <w:rtl/>
        </w:rPr>
        <w:t>ت</w:t>
      </w:r>
      <w:r w:rsidRPr="00097C03">
        <w:rPr>
          <w:rFonts w:cs="Arial"/>
          <w:sz w:val="24"/>
          <w:rtl/>
        </w:rPr>
        <w:t xml:space="preserve"> </w:t>
      </w:r>
      <w:hyperlink r:id="rId27" w:history="1">
        <w:r w:rsidRPr="00410364">
          <w:rPr>
            <w:rStyle w:val="Hyperlink"/>
            <w:rFonts w:cs="Arial"/>
            <w:szCs w:val="22"/>
          </w:rPr>
          <w:t>www.imha.vic.gov.au</w:t>
        </w:r>
      </w:hyperlink>
      <w:r w:rsidRPr="00097C03">
        <w:rPr>
          <w:rFonts w:cs="Arial"/>
          <w:sz w:val="24"/>
        </w:rPr>
        <w:t xml:space="preserve"> </w:t>
      </w:r>
      <w:r w:rsidRPr="00097C03">
        <w:rPr>
          <w:rFonts w:cs="Arial"/>
          <w:sz w:val="24"/>
          <w:rtl/>
        </w:rPr>
        <w:t xml:space="preserve"> د</w:t>
      </w:r>
      <w:r w:rsidRPr="00097C03">
        <w:rPr>
          <w:rFonts w:cs="Arial" w:hint="cs"/>
          <w:sz w:val="24"/>
          <w:rtl/>
        </w:rPr>
        <w:t>ی</w:t>
      </w:r>
      <w:r w:rsidRPr="00097C03">
        <w:rPr>
          <w:rFonts w:cs="Arial" w:hint="eastAsia"/>
          <w:sz w:val="24"/>
          <w:rtl/>
        </w:rPr>
        <w:t>دن</w:t>
      </w:r>
      <w:r w:rsidRPr="00097C03">
        <w:rPr>
          <w:rFonts w:cs="Arial"/>
          <w:sz w:val="24"/>
          <w:rtl/>
        </w:rPr>
        <w:t xml:space="preserve"> کن</w:t>
      </w:r>
      <w:r w:rsidRPr="00097C03">
        <w:rPr>
          <w:rFonts w:cs="Arial" w:hint="cs"/>
          <w:sz w:val="24"/>
          <w:rtl/>
        </w:rPr>
        <w:t>ی</w:t>
      </w:r>
      <w:r w:rsidRPr="00097C03">
        <w:rPr>
          <w:rFonts w:cs="Arial" w:hint="eastAsia"/>
          <w:sz w:val="24"/>
          <w:rtl/>
        </w:rPr>
        <w:t>د</w:t>
      </w:r>
      <w:r w:rsidRPr="00097C03">
        <w:rPr>
          <w:rFonts w:cs="Arial"/>
          <w:sz w:val="24"/>
          <w:rtl/>
        </w:rPr>
        <w:t xml:space="preserve"> </w:t>
      </w:r>
      <w:r w:rsidRPr="00097C03">
        <w:rPr>
          <w:rFonts w:cs="Arial" w:hint="cs"/>
          <w:sz w:val="24"/>
          <w:rtl/>
        </w:rPr>
        <w:t>ی</w:t>
      </w:r>
      <w:r w:rsidRPr="00097C03">
        <w:rPr>
          <w:rFonts w:cs="Arial" w:hint="eastAsia"/>
          <w:sz w:val="24"/>
          <w:rtl/>
        </w:rPr>
        <w:t>ا</w:t>
      </w:r>
      <w:r w:rsidRPr="00097C03">
        <w:rPr>
          <w:rFonts w:cs="Arial"/>
          <w:sz w:val="24"/>
          <w:rtl/>
        </w:rPr>
        <w:t xml:space="preserve"> </w:t>
      </w:r>
      <w:r w:rsidRPr="00097C03">
        <w:rPr>
          <w:rFonts w:cs="Arial" w:hint="cs"/>
          <w:sz w:val="24"/>
          <w:rtl/>
        </w:rPr>
        <w:t>ی</w:t>
      </w:r>
      <w:r w:rsidRPr="00097C03">
        <w:rPr>
          <w:rFonts w:cs="Arial" w:hint="eastAsia"/>
          <w:sz w:val="24"/>
          <w:rtl/>
        </w:rPr>
        <w:t>ک</w:t>
      </w:r>
      <w:r w:rsidRPr="00097C03">
        <w:rPr>
          <w:rFonts w:cs="Arial"/>
          <w:sz w:val="24"/>
          <w:rtl/>
        </w:rPr>
        <w:t xml:space="preserve"> ا</w:t>
      </w:r>
      <w:r w:rsidRPr="00097C03">
        <w:rPr>
          <w:rFonts w:cs="Arial" w:hint="cs"/>
          <w:sz w:val="24"/>
          <w:rtl/>
        </w:rPr>
        <w:t>ی</w:t>
      </w:r>
      <w:r w:rsidRPr="00097C03">
        <w:rPr>
          <w:rFonts w:cs="Arial" w:hint="eastAsia"/>
          <w:sz w:val="24"/>
          <w:rtl/>
        </w:rPr>
        <w:t>م</w:t>
      </w:r>
      <w:r w:rsidRPr="00097C03">
        <w:rPr>
          <w:rFonts w:cs="Arial" w:hint="cs"/>
          <w:sz w:val="24"/>
          <w:rtl/>
        </w:rPr>
        <w:t>ی</w:t>
      </w:r>
      <w:r w:rsidRPr="00097C03">
        <w:rPr>
          <w:rFonts w:cs="Arial" w:hint="eastAsia"/>
          <w:sz w:val="24"/>
          <w:rtl/>
        </w:rPr>
        <w:t>ل</w:t>
      </w:r>
      <w:r w:rsidRPr="00097C03">
        <w:rPr>
          <w:rFonts w:cs="Arial"/>
          <w:sz w:val="24"/>
          <w:rtl/>
        </w:rPr>
        <w:t xml:space="preserve"> به </w:t>
      </w:r>
      <w:hyperlink r:id="rId28" w:history="1">
        <w:r w:rsidR="0083167F" w:rsidRPr="002D203F">
          <w:rPr>
            <w:rStyle w:val="Hyperlink"/>
            <w:rFonts w:cs="Arial"/>
            <w:szCs w:val="22"/>
          </w:rPr>
          <w:t>contact@imha.vic.g</w:t>
        </w:r>
        <w:r w:rsidR="0083167F" w:rsidRPr="002D203F">
          <w:rPr>
            <w:rStyle w:val="Hyperlink"/>
            <w:rFonts w:cs="Arial"/>
            <w:szCs w:val="22"/>
          </w:rPr>
          <w:t>ov.au</w:t>
        </w:r>
      </w:hyperlink>
      <w:r w:rsidRPr="00097C03">
        <w:rPr>
          <w:rFonts w:cs="Arial"/>
          <w:sz w:val="24"/>
        </w:rPr>
        <w:t xml:space="preserve"> </w:t>
      </w:r>
      <w:r w:rsidRPr="00097C03">
        <w:rPr>
          <w:rFonts w:cs="Arial"/>
          <w:sz w:val="24"/>
          <w:rtl/>
        </w:rPr>
        <w:t xml:space="preserve"> بفرست</w:t>
      </w:r>
      <w:r w:rsidRPr="00097C03">
        <w:rPr>
          <w:rFonts w:cs="Arial" w:hint="cs"/>
          <w:sz w:val="24"/>
          <w:rtl/>
        </w:rPr>
        <w:t>ی</w:t>
      </w:r>
      <w:r w:rsidRPr="00097C03">
        <w:rPr>
          <w:rFonts w:cs="Arial" w:hint="eastAsia"/>
          <w:sz w:val="24"/>
          <w:rtl/>
        </w:rPr>
        <w:t>د</w:t>
      </w:r>
    </w:p>
    <w:p w14:paraId="43393D89" w14:textId="77777777" w:rsidR="004F25E8" w:rsidRPr="00097C03" w:rsidRDefault="004F25E8" w:rsidP="00410364">
      <w:pPr>
        <w:pStyle w:val="ListParagraph"/>
        <w:numPr>
          <w:ilvl w:val="0"/>
          <w:numId w:val="37"/>
        </w:numPr>
        <w:tabs>
          <w:tab w:val="right" w:pos="1155"/>
        </w:tabs>
        <w:bidi/>
        <w:spacing w:after="0" w:line="380" w:lineRule="exact"/>
        <w:ind w:left="1155" w:hanging="425"/>
        <w:rPr>
          <w:rFonts w:cs="Arial"/>
          <w:sz w:val="24"/>
        </w:rPr>
      </w:pPr>
      <w:r w:rsidRPr="00097C03">
        <w:rPr>
          <w:rFonts w:cs="Arial"/>
          <w:sz w:val="24"/>
          <w:rtl/>
        </w:rPr>
        <w:t xml:space="preserve">به </w:t>
      </w:r>
      <w:r w:rsidRPr="00410364">
        <w:rPr>
          <w:rFonts w:cs="Arial"/>
          <w:szCs w:val="22"/>
        </w:rPr>
        <w:t>IMHA</w:t>
      </w:r>
      <w:r w:rsidRPr="00097C03">
        <w:rPr>
          <w:rFonts w:cs="Arial"/>
          <w:sz w:val="24"/>
          <w:rtl/>
        </w:rPr>
        <w:t xml:space="preserve"> به شماره تل</w:t>
      </w:r>
      <w:r w:rsidRPr="00097C03">
        <w:rPr>
          <w:rFonts w:cs="Arial" w:hint="cs"/>
          <w:sz w:val="24"/>
          <w:rtl/>
        </w:rPr>
        <w:t>ی</w:t>
      </w:r>
      <w:r w:rsidRPr="00097C03">
        <w:rPr>
          <w:rFonts w:cs="Arial" w:hint="eastAsia"/>
          <w:sz w:val="24"/>
          <w:rtl/>
        </w:rPr>
        <w:t>فون</w:t>
      </w:r>
      <w:r w:rsidRPr="00097C03">
        <w:rPr>
          <w:rFonts w:cs="Arial"/>
          <w:sz w:val="24"/>
          <w:rtl/>
        </w:rPr>
        <w:t xml:space="preserve"> </w:t>
      </w:r>
      <w:r w:rsidRPr="00097C03">
        <w:rPr>
          <w:rFonts w:cs="Arial"/>
          <w:sz w:val="24"/>
        </w:rPr>
        <w:t xml:space="preserve"> </w:t>
      </w:r>
      <w:hyperlink r:id="rId29" w:history="1">
        <w:r w:rsidRPr="00410364">
          <w:rPr>
            <w:rStyle w:val="Hyperlink"/>
            <w:rFonts w:cs="Arial"/>
          </w:rPr>
          <w:t>1300 947 820</w:t>
        </w:r>
      </w:hyperlink>
      <w:r w:rsidRPr="00097C03">
        <w:rPr>
          <w:rFonts w:cs="Arial"/>
          <w:sz w:val="24"/>
          <w:rtl/>
        </w:rPr>
        <w:t>زنگ بزن</w:t>
      </w:r>
      <w:r w:rsidRPr="00097C03">
        <w:rPr>
          <w:rFonts w:cs="Arial" w:hint="cs"/>
          <w:sz w:val="24"/>
          <w:rtl/>
        </w:rPr>
        <w:t>ی</w:t>
      </w:r>
      <w:r w:rsidRPr="00097C03">
        <w:rPr>
          <w:rFonts w:cs="Arial" w:hint="eastAsia"/>
          <w:sz w:val="24"/>
          <w:rtl/>
        </w:rPr>
        <w:t>د،</w:t>
      </w:r>
      <w:r w:rsidRPr="00097C03">
        <w:rPr>
          <w:rFonts w:cs="Arial"/>
          <w:sz w:val="24"/>
          <w:rtl/>
        </w:rPr>
        <w:t xml:space="preserve"> که توسط حام</w:t>
      </w:r>
      <w:r w:rsidRPr="00097C03">
        <w:rPr>
          <w:rFonts w:cs="Arial" w:hint="cs"/>
          <w:sz w:val="24"/>
          <w:rtl/>
        </w:rPr>
        <w:t>ی</w:t>
      </w:r>
      <w:r w:rsidRPr="00097C03">
        <w:rPr>
          <w:rFonts w:cs="Arial" w:hint="eastAsia"/>
          <w:sz w:val="24"/>
          <w:rtl/>
        </w:rPr>
        <w:t>ان</w:t>
      </w:r>
      <w:r w:rsidRPr="00097C03">
        <w:rPr>
          <w:rFonts w:cs="Arial"/>
          <w:sz w:val="24"/>
          <w:rtl/>
        </w:rPr>
        <w:t xml:space="preserve"> </w:t>
      </w:r>
      <w:r w:rsidRPr="00410364">
        <w:rPr>
          <w:rFonts w:cs="Arial"/>
          <w:szCs w:val="22"/>
        </w:rPr>
        <w:t>IMHA</w:t>
      </w:r>
      <w:r w:rsidRPr="00097C03">
        <w:rPr>
          <w:rFonts w:cs="Arial"/>
          <w:sz w:val="24"/>
          <w:rtl/>
        </w:rPr>
        <w:t xml:space="preserve"> از ساعت </w:t>
      </w:r>
      <w:r w:rsidRPr="00410364">
        <w:rPr>
          <w:rFonts w:cs="Arial"/>
          <w:szCs w:val="22"/>
          <w:rtl/>
        </w:rPr>
        <w:t>9:30</w:t>
      </w:r>
      <w:r w:rsidRPr="00410364">
        <w:rPr>
          <w:rFonts w:cs="Arial"/>
          <w:szCs w:val="22"/>
        </w:rPr>
        <w:t xml:space="preserve">am – 4:30pm </w:t>
      </w:r>
      <w:r w:rsidRPr="00410364">
        <w:rPr>
          <w:rFonts w:cs="Arial"/>
          <w:szCs w:val="22"/>
          <w:rtl/>
        </w:rPr>
        <w:t xml:space="preserve"> </w:t>
      </w:r>
      <w:r w:rsidRPr="00097C03">
        <w:rPr>
          <w:rFonts w:cs="Arial"/>
          <w:sz w:val="24"/>
          <w:rtl/>
        </w:rPr>
        <w:t>هفت روز در هفته (بغ</w:t>
      </w:r>
      <w:r w:rsidRPr="00097C03">
        <w:rPr>
          <w:rFonts w:cs="Arial" w:hint="cs"/>
          <w:sz w:val="24"/>
          <w:rtl/>
        </w:rPr>
        <w:t>ی</w:t>
      </w:r>
      <w:r w:rsidRPr="00097C03">
        <w:rPr>
          <w:rFonts w:cs="Arial" w:hint="eastAsia"/>
          <w:sz w:val="24"/>
          <w:rtl/>
        </w:rPr>
        <w:t>ر</w:t>
      </w:r>
      <w:r w:rsidRPr="00097C03">
        <w:rPr>
          <w:rFonts w:cs="Arial"/>
          <w:sz w:val="24"/>
          <w:rtl/>
        </w:rPr>
        <w:t xml:space="preserve"> از رخصت</w:t>
      </w:r>
      <w:r w:rsidRPr="00097C03">
        <w:rPr>
          <w:rFonts w:cs="Arial" w:hint="cs"/>
          <w:sz w:val="24"/>
          <w:rtl/>
        </w:rPr>
        <w:t>ی</w:t>
      </w:r>
      <w:r w:rsidRPr="00097C03">
        <w:rPr>
          <w:rFonts w:cs="Arial"/>
          <w:sz w:val="24"/>
          <w:rtl/>
        </w:rPr>
        <w:t xml:space="preserve"> ها</w:t>
      </w:r>
      <w:r w:rsidRPr="00097C03">
        <w:rPr>
          <w:rFonts w:cs="Arial" w:hint="cs"/>
          <w:sz w:val="24"/>
          <w:rtl/>
        </w:rPr>
        <w:t>ی</w:t>
      </w:r>
      <w:r w:rsidRPr="00097C03">
        <w:rPr>
          <w:rFonts w:cs="Arial"/>
          <w:sz w:val="24"/>
          <w:rtl/>
        </w:rPr>
        <w:t xml:space="preserve"> عموم</w:t>
      </w:r>
      <w:r w:rsidRPr="00097C03">
        <w:rPr>
          <w:rFonts w:cs="Arial" w:hint="cs"/>
          <w:sz w:val="24"/>
          <w:rtl/>
        </w:rPr>
        <w:t>ی</w:t>
      </w:r>
      <w:r w:rsidRPr="00097C03">
        <w:rPr>
          <w:rFonts w:cs="Arial"/>
          <w:sz w:val="24"/>
          <w:rtl/>
        </w:rPr>
        <w:t>) کار م</w:t>
      </w:r>
      <w:r w:rsidRPr="00097C03">
        <w:rPr>
          <w:rFonts w:cs="Arial" w:hint="cs"/>
          <w:sz w:val="24"/>
          <w:rtl/>
        </w:rPr>
        <w:t>ی</w:t>
      </w:r>
      <w:r w:rsidRPr="00097C03">
        <w:rPr>
          <w:rFonts w:cs="Arial" w:hint="eastAsia"/>
          <w:sz w:val="24"/>
          <w:rtl/>
        </w:rPr>
        <w:t>کنند</w:t>
      </w:r>
      <w:r w:rsidRPr="00097C03">
        <w:rPr>
          <w:rFonts w:cs="Arial"/>
          <w:sz w:val="24"/>
          <w:rtl/>
        </w:rPr>
        <w:t>.</w:t>
      </w:r>
    </w:p>
    <w:p w14:paraId="05FA7EDA" w14:textId="77777777" w:rsidR="004F25E8" w:rsidRPr="00097C03" w:rsidRDefault="004F25E8" w:rsidP="00410364">
      <w:pPr>
        <w:pStyle w:val="ListParagraph"/>
        <w:numPr>
          <w:ilvl w:val="0"/>
          <w:numId w:val="37"/>
        </w:numPr>
        <w:tabs>
          <w:tab w:val="right" w:pos="1155"/>
        </w:tabs>
        <w:bidi/>
        <w:spacing w:after="0" w:line="380" w:lineRule="exact"/>
        <w:ind w:left="1155" w:hanging="425"/>
        <w:rPr>
          <w:rFonts w:cs="Arial"/>
          <w:sz w:val="24"/>
        </w:rPr>
      </w:pPr>
      <w:r w:rsidRPr="00097C03">
        <w:rPr>
          <w:rFonts w:cs="Arial"/>
          <w:sz w:val="24"/>
          <w:rtl/>
        </w:rPr>
        <w:t>برا</w:t>
      </w:r>
      <w:r w:rsidRPr="00097C03">
        <w:rPr>
          <w:rFonts w:cs="Arial" w:hint="cs"/>
          <w:sz w:val="24"/>
          <w:rtl/>
        </w:rPr>
        <w:t>ی</w:t>
      </w:r>
      <w:r w:rsidRPr="00097C03">
        <w:rPr>
          <w:rFonts w:cs="Arial"/>
          <w:sz w:val="24"/>
          <w:rtl/>
        </w:rPr>
        <w:t xml:space="preserve"> شن</w:t>
      </w:r>
      <w:r w:rsidRPr="00097C03">
        <w:rPr>
          <w:rFonts w:cs="Arial" w:hint="cs"/>
          <w:sz w:val="24"/>
          <w:rtl/>
        </w:rPr>
        <w:t>ی</w:t>
      </w:r>
      <w:r w:rsidRPr="00097C03">
        <w:rPr>
          <w:rFonts w:cs="Arial" w:hint="eastAsia"/>
          <w:sz w:val="24"/>
          <w:rtl/>
        </w:rPr>
        <w:t>دن</w:t>
      </w:r>
      <w:r w:rsidRPr="00097C03">
        <w:rPr>
          <w:rFonts w:cs="Arial"/>
          <w:sz w:val="24"/>
          <w:rtl/>
        </w:rPr>
        <w:t xml:space="preserve"> صدا</w:t>
      </w:r>
      <w:r w:rsidRPr="00097C03">
        <w:rPr>
          <w:rFonts w:cs="Arial" w:hint="cs"/>
          <w:sz w:val="24"/>
          <w:rtl/>
        </w:rPr>
        <w:t>ی</w:t>
      </w:r>
      <w:r w:rsidRPr="00097C03">
        <w:rPr>
          <w:rFonts w:cs="Arial"/>
          <w:sz w:val="24"/>
          <w:rtl/>
        </w:rPr>
        <w:t xml:space="preserve"> ثبت شده در باره حقوق خود به ل</w:t>
      </w:r>
      <w:r w:rsidRPr="00097C03">
        <w:rPr>
          <w:rFonts w:cs="Arial" w:hint="cs"/>
          <w:sz w:val="24"/>
          <w:rtl/>
        </w:rPr>
        <w:t>ی</w:t>
      </w:r>
      <w:r w:rsidRPr="00097C03">
        <w:rPr>
          <w:rFonts w:cs="Arial" w:hint="eastAsia"/>
          <w:sz w:val="24"/>
          <w:rtl/>
        </w:rPr>
        <w:t>ن</w:t>
      </w:r>
      <w:r w:rsidRPr="00097C03">
        <w:rPr>
          <w:rFonts w:cs="Arial"/>
          <w:sz w:val="24"/>
          <w:rtl/>
        </w:rPr>
        <w:t xml:space="preserve"> حقوق</w:t>
      </w:r>
      <w:r w:rsidRPr="00097C03">
        <w:rPr>
          <w:rFonts w:cs="Arial" w:hint="cs"/>
          <w:sz w:val="24"/>
          <w:rtl/>
        </w:rPr>
        <w:t>ی</w:t>
      </w:r>
      <w:r w:rsidRPr="00097C03">
        <w:rPr>
          <w:rFonts w:cs="Arial"/>
          <w:sz w:val="24"/>
          <w:rtl/>
        </w:rPr>
        <w:t xml:space="preserve"> </w:t>
      </w:r>
      <w:r w:rsidRPr="00410364">
        <w:rPr>
          <w:rFonts w:cs="Arial"/>
          <w:szCs w:val="22"/>
        </w:rPr>
        <w:t>IMHA</w:t>
      </w:r>
      <w:r w:rsidRPr="00097C03">
        <w:rPr>
          <w:rFonts w:cs="Arial"/>
          <w:sz w:val="24"/>
          <w:rtl/>
        </w:rPr>
        <w:t xml:space="preserve"> به شماره</w:t>
      </w:r>
    </w:p>
    <w:p w14:paraId="75E11FA6" w14:textId="77777777" w:rsidR="004F25E8" w:rsidRPr="00097C03" w:rsidRDefault="004F25E8" w:rsidP="00410364">
      <w:pPr>
        <w:pStyle w:val="ListParagraph"/>
        <w:tabs>
          <w:tab w:val="right" w:pos="1155"/>
        </w:tabs>
        <w:bidi/>
        <w:spacing w:after="0" w:line="380" w:lineRule="exact"/>
        <w:ind w:left="1155"/>
        <w:rPr>
          <w:rFonts w:cs="Arial"/>
          <w:sz w:val="24"/>
        </w:rPr>
      </w:pPr>
      <w:r w:rsidRPr="00410364">
        <w:rPr>
          <w:rFonts w:cs="Arial"/>
          <w:sz w:val="24"/>
          <w:rtl/>
        </w:rPr>
        <w:t xml:space="preserve"> </w:t>
      </w:r>
      <w:hyperlink r:id="rId30" w:history="1">
        <w:r w:rsidRPr="00410364">
          <w:rPr>
            <w:rStyle w:val="Hyperlink"/>
            <w:rFonts w:cs="Arial"/>
          </w:rPr>
          <w:t>1800 959 353</w:t>
        </w:r>
      </w:hyperlink>
      <w:r w:rsidRPr="00097C03">
        <w:rPr>
          <w:rFonts w:cs="Arial"/>
          <w:sz w:val="24"/>
          <w:rtl/>
        </w:rPr>
        <w:t xml:space="preserve"> زنگ بزن</w:t>
      </w:r>
      <w:r w:rsidRPr="00097C03">
        <w:rPr>
          <w:rFonts w:cs="Arial" w:hint="cs"/>
          <w:sz w:val="24"/>
          <w:rtl/>
        </w:rPr>
        <w:t>ی</w:t>
      </w:r>
      <w:r w:rsidRPr="00097C03">
        <w:rPr>
          <w:rFonts w:cs="Arial" w:hint="eastAsia"/>
          <w:sz w:val="24"/>
          <w:rtl/>
        </w:rPr>
        <w:t>د</w:t>
      </w:r>
      <w:r w:rsidRPr="00097C03">
        <w:rPr>
          <w:rFonts w:cs="Arial"/>
          <w:sz w:val="24"/>
          <w:rtl/>
        </w:rPr>
        <w:t>.</w:t>
      </w:r>
    </w:p>
    <w:p w14:paraId="588814D2" w14:textId="77777777" w:rsidR="004F25E8" w:rsidRPr="00097C03" w:rsidRDefault="004F25E8" w:rsidP="00410364">
      <w:pPr>
        <w:pStyle w:val="ListParagraph"/>
        <w:numPr>
          <w:ilvl w:val="0"/>
          <w:numId w:val="39"/>
        </w:numPr>
        <w:tabs>
          <w:tab w:val="right" w:pos="1155"/>
        </w:tabs>
        <w:bidi/>
        <w:spacing w:after="0" w:line="380" w:lineRule="exact"/>
        <w:ind w:left="1155" w:hanging="425"/>
        <w:rPr>
          <w:rFonts w:cs="Arial"/>
          <w:sz w:val="24"/>
        </w:rPr>
      </w:pPr>
      <w:r w:rsidRPr="00097C03">
        <w:rPr>
          <w:rFonts w:cs="Arial"/>
          <w:sz w:val="24"/>
          <w:rtl/>
        </w:rPr>
        <w:t xml:space="preserve">از </w:t>
      </w:r>
      <w:r w:rsidRPr="00097C03">
        <w:rPr>
          <w:rFonts w:cs="Arial" w:hint="cs"/>
          <w:sz w:val="24"/>
          <w:rtl/>
        </w:rPr>
        <w:t>ی</w:t>
      </w:r>
      <w:r w:rsidRPr="00097C03">
        <w:rPr>
          <w:rFonts w:cs="Arial" w:hint="eastAsia"/>
          <w:sz w:val="24"/>
          <w:rtl/>
        </w:rPr>
        <w:t>ک</w:t>
      </w:r>
      <w:r w:rsidRPr="00097C03">
        <w:rPr>
          <w:rFonts w:cs="Arial"/>
          <w:sz w:val="24"/>
          <w:rtl/>
        </w:rPr>
        <w:t xml:space="preserve"> فراهم کننده خدمات صحت روان</w:t>
      </w:r>
      <w:r w:rsidRPr="00097C03">
        <w:rPr>
          <w:rFonts w:cs="Arial" w:hint="cs"/>
          <w:sz w:val="24"/>
          <w:rtl/>
        </w:rPr>
        <w:t>ی</w:t>
      </w:r>
      <w:r w:rsidRPr="00097C03">
        <w:rPr>
          <w:rFonts w:cs="Arial" w:hint="eastAsia"/>
          <w:sz w:val="24"/>
          <w:rtl/>
        </w:rPr>
        <w:t>،</w:t>
      </w:r>
      <w:r w:rsidRPr="00097C03">
        <w:rPr>
          <w:rFonts w:cs="Arial"/>
          <w:sz w:val="24"/>
          <w:rtl/>
        </w:rPr>
        <w:t xml:space="preserve"> مراقبت کننده </w:t>
      </w:r>
      <w:r w:rsidRPr="00097C03">
        <w:rPr>
          <w:rFonts w:cs="Arial" w:hint="cs"/>
          <w:sz w:val="24"/>
          <w:rtl/>
        </w:rPr>
        <w:t>ی</w:t>
      </w:r>
      <w:r w:rsidRPr="00097C03">
        <w:rPr>
          <w:rFonts w:cs="Arial" w:hint="eastAsia"/>
          <w:sz w:val="24"/>
          <w:rtl/>
        </w:rPr>
        <w:t>ا</w:t>
      </w:r>
      <w:r w:rsidRPr="00097C03">
        <w:rPr>
          <w:rFonts w:cs="Arial"/>
          <w:sz w:val="24"/>
          <w:rtl/>
        </w:rPr>
        <w:t xml:space="preserve"> سا</w:t>
      </w:r>
      <w:r w:rsidRPr="00097C03">
        <w:rPr>
          <w:rFonts w:cs="Arial" w:hint="cs"/>
          <w:sz w:val="24"/>
          <w:rtl/>
        </w:rPr>
        <w:t>ی</w:t>
      </w:r>
      <w:r w:rsidRPr="00097C03">
        <w:rPr>
          <w:rFonts w:cs="Arial" w:hint="eastAsia"/>
          <w:sz w:val="24"/>
          <w:rtl/>
        </w:rPr>
        <w:t>ر</w:t>
      </w:r>
      <w:r w:rsidRPr="00097C03">
        <w:rPr>
          <w:rFonts w:cs="Arial"/>
          <w:sz w:val="24"/>
          <w:rtl/>
        </w:rPr>
        <w:t xml:space="preserve"> افراد حما</w:t>
      </w:r>
      <w:r w:rsidRPr="00097C03">
        <w:rPr>
          <w:rFonts w:cs="Arial" w:hint="cs"/>
          <w:sz w:val="24"/>
          <w:rtl/>
        </w:rPr>
        <w:t>ی</w:t>
      </w:r>
      <w:r w:rsidRPr="00097C03">
        <w:rPr>
          <w:rFonts w:cs="Arial" w:hint="eastAsia"/>
          <w:sz w:val="24"/>
          <w:rtl/>
        </w:rPr>
        <w:t>ت</w:t>
      </w:r>
      <w:r w:rsidRPr="00097C03">
        <w:rPr>
          <w:rFonts w:cs="Arial"/>
          <w:sz w:val="24"/>
          <w:rtl/>
        </w:rPr>
        <w:t xml:space="preserve"> کننده بخواه</w:t>
      </w:r>
      <w:r w:rsidRPr="00097C03">
        <w:rPr>
          <w:rFonts w:cs="Arial" w:hint="cs"/>
          <w:sz w:val="24"/>
          <w:rtl/>
        </w:rPr>
        <w:t>ی</w:t>
      </w:r>
      <w:r w:rsidRPr="00097C03">
        <w:rPr>
          <w:rFonts w:cs="Arial" w:hint="eastAsia"/>
          <w:sz w:val="24"/>
          <w:rtl/>
        </w:rPr>
        <w:t>د</w:t>
      </w:r>
      <w:r w:rsidRPr="00097C03">
        <w:rPr>
          <w:rFonts w:cs="Arial"/>
          <w:sz w:val="24"/>
          <w:rtl/>
        </w:rPr>
        <w:t xml:space="preserve"> که در تماس گرفتن با </w:t>
      </w:r>
      <w:r w:rsidRPr="00410364">
        <w:rPr>
          <w:rFonts w:cs="Arial"/>
          <w:szCs w:val="22"/>
        </w:rPr>
        <w:t>IMHA</w:t>
      </w:r>
      <w:r w:rsidRPr="00097C03">
        <w:rPr>
          <w:rFonts w:cs="Arial"/>
          <w:sz w:val="24"/>
          <w:rtl/>
        </w:rPr>
        <w:t xml:space="preserve"> کمک کنند.</w:t>
      </w:r>
    </w:p>
    <w:p w14:paraId="77939D51" w14:textId="671D7509" w:rsidR="004F25E8" w:rsidRPr="007A20E7" w:rsidRDefault="004F25E8" w:rsidP="00410364">
      <w:pPr>
        <w:pStyle w:val="ListParagraph"/>
        <w:numPr>
          <w:ilvl w:val="0"/>
          <w:numId w:val="39"/>
        </w:numPr>
        <w:tabs>
          <w:tab w:val="right" w:pos="1155"/>
        </w:tabs>
        <w:bidi/>
        <w:spacing w:after="0" w:line="380" w:lineRule="exact"/>
        <w:ind w:left="1155" w:hanging="425"/>
        <w:rPr>
          <w:rFonts w:cs="Arial"/>
          <w:sz w:val="24"/>
        </w:rPr>
      </w:pPr>
      <w:r w:rsidRPr="007A20E7">
        <w:rPr>
          <w:rFonts w:cs="Arial"/>
          <w:sz w:val="24"/>
          <w:rtl/>
        </w:rPr>
        <w:t>اگر شما م</w:t>
      </w:r>
      <w:r w:rsidRPr="007A20E7">
        <w:rPr>
          <w:rFonts w:cs="Arial" w:hint="cs"/>
          <w:sz w:val="24"/>
          <w:rtl/>
        </w:rPr>
        <w:t>ی</w:t>
      </w:r>
      <w:r w:rsidRPr="007A20E7">
        <w:rPr>
          <w:rFonts w:cs="Arial" w:hint="eastAsia"/>
          <w:sz w:val="24"/>
          <w:rtl/>
        </w:rPr>
        <w:t>خواه</w:t>
      </w:r>
      <w:r w:rsidRPr="007A20E7">
        <w:rPr>
          <w:rFonts w:cs="Arial" w:hint="cs"/>
          <w:sz w:val="24"/>
          <w:rtl/>
        </w:rPr>
        <w:t>ی</w:t>
      </w:r>
      <w:r w:rsidRPr="007A20E7">
        <w:rPr>
          <w:rFonts w:cs="Arial" w:hint="eastAsia"/>
          <w:sz w:val="24"/>
          <w:rtl/>
        </w:rPr>
        <w:t>د</w:t>
      </w:r>
      <w:r w:rsidRPr="007A20E7">
        <w:rPr>
          <w:rFonts w:cs="Arial"/>
          <w:sz w:val="24"/>
          <w:rtl/>
        </w:rPr>
        <w:t xml:space="preserve"> که نظر </w:t>
      </w:r>
      <w:r w:rsidRPr="007A20E7">
        <w:rPr>
          <w:rFonts w:cs="Arial" w:hint="cs"/>
          <w:sz w:val="24"/>
          <w:rtl/>
        </w:rPr>
        <w:t>ی</w:t>
      </w:r>
      <w:r w:rsidRPr="007A20E7">
        <w:rPr>
          <w:rFonts w:cs="Arial" w:hint="eastAsia"/>
          <w:sz w:val="24"/>
          <w:rtl/>
        </w:rPr>
        <w:t>ا</w:t>
      </w:r>
      <w:r w:rsidRPr="007A20E7">
        <w:rPr>
          <w:rFonts w:cs="Arial"/>
          <w:sz w:val="24"/>
          <w:rtl/>
        </w:rPr>
        <w:t xml:space="preserve"> شکا</w:t>
      </w:r>
      <w:r w:rsidRPr="007A20E7">
        <w:rPr>
          <w:rFonts w:cs="Arial" w:hint="cs"/>
          <w:sz w:val="24"/>
          <w:rtl/>
        </w:rPr>
        <w:t>ی</w:t>
      </w:r>
      <w:r w:rsidRPr="007A20E7">
        <w:rPr>
          <w:rFonts w:cs="Arial" w:hint="eastAsia"/>
          <w:sz w:val="24"/>
          <w:rtl/>
        </w:rPr>
        <w:t>ت</w:t>
      </w:r>
      <w:r w:rsidRPr="007A20E7">
        <w:rPr>
          <w:rFonts w:cs="Arial"/>
          <w:sz w:val="24"/>
          <w:rtl/>
        </w:rPr>
        <w:t xml:space="preserve"> خود را در باره </w:t>
      </w:r>
      <w:r w:rsidRPr="007A20E7">
        <w:rPr>
          <w:rFonts w:cs="Arial"/>
          <w:szCs w:val="22"/>
        </w:rPr>
        <w:t>IMHA</w:t>
      </w:r>
      <w:r w:rsidRPr="007A20E7">
        <w:rPr>
          <w:rFonts w:cs="Arial"/>
          <w:sz w:val="24"/>
          <w:rtl/>
        </w:rPr>
        <w:t xml:space="preserve"> فراهم کن</w:t>
      </w:r>
      <w:r w:rsidRPr="007A20E7">
        <w:rPr>
          <w:rFonts w:cs="Arial" w:hint="cs"/>
          <w:sz w:val="24"/>
          <w:rtl/>
        </w:rPr>
        <w:t>ی</w:t>
      </w:r>
      <w:r w:rsidRPr="007A20E7">
        <w:rPr>
          <w:rFonts w:cs="Arial" w:hint="eastAsia"/>
          <w:sz w:val="24"/>
          <w:rtl/>
        </w:rPr>
        <w:t>د،</w:t>
      </w:r>
      <w:r w:rsidRPr="007A20E7">
        <w:rPr>
          <w:rFonts w:cs="Arial"/>
          <w:sz w:val="24"/>
          <w:rtl/>
        </w:rPr>
        <w:t xml:space="preserve"> لطفاً با ما تماس بگ</w:t>
      </w:r>
      <w:r w:rsidRPr="007A20E7">
        <w:rPr>
          <w:rFonts w:cs="Arial" w:hint="cs"/>
          <w:sz w:val="24"/>
          <w:rtl/>
        </w:rPr>
        <w:t>ی</w:t>
      </w:r>
      <w:r w:rsidRPr="007A20E7">
        <w:rPr>
          <w:rFonts w:cs="Arial" w:hint="eastAsia"/>
          <w:sz w:val="24"/>
          <w:rtl/>
        </w:rPr>
        <w:t>ر</w:t>
      </w:r>
      <w:r w:rsidRPr="007A20E7">
        <w:rPr>
          <w:rFonts w:cs="Arial" w:hint="cs"/>
          <w:sz w:val="24"/>
          <w:rtl/>
        </w:rPr>
        <w:t>ی</w:t>
      </w:r>
      <w:r w:rsidRPr="007A20E7">
        <w:rPr>
          <w:rFonts w:cs="Arial" w:hint="eastAsia"/>
          <w:sz w:val="24"/>
          <w:rtl/>
        </w:rPr>
        <w:t>د</w:t>
      </w:r>
      <w:r w:rsidRPr="007A20E7">
        <w:rPr>
          <w:rFonts w:cs="Arial"/>
          <w:sz w:val="24"/>
          <w:rtl/>
        </w:rPr>
        <w:t xml:space="preserve"> </w:t>
      </w:r>
      <w:r w:rsidRPr="007A20E7">
        <w:rPr>
          <w:rFonts w:cs="Arial" w:hint="cs"/>
          <w:sz w:val="24"/>
          <w:rtl/>
        </w:rPr>
        <w:t>ی</w:t>
      </w:r>
      <w:r w:rsidRPr="007A20E7">
        <w:rPr>
          <w:rFonts w:cs="Arial" w:hint="eastAsia"/>
          <w:sz w:val="24"/>
          <w:rtl/>
        </w:rPr>
        <w:t>ا</w:t>
      </w:r>
      <w:r w:rsidRPr="007A20E7">
        <w:rPr>
          <w:rFonts w:cs="Arial"/>
          <w:sz w:val="24"/>
          <w:rtl/>
        </w:rPr>
        <w:t xml:space="preserve"> از </w:t>
      </w:r>
      <w:hyperlink r:id="rId31" w:history="1">
        <w:r w:rsidRPr="007A20E7">
          <w:rPr>
            <w:rStyle w:val="Hyperlink"/>
            <w:rFonts w:cs="Arial"/>
            <w:sz w:val="24"/>
            <w:rtl/>
          </w:rPr>
          <w:t>بخش نظرات</w:t>
        </w:r>
      </w:hyperlink>
      <w:r w:rsidRPr="007A20E7">
        <w:rPr>
          <w:rFonts w:cs="Arial"/>
          <w:sz w:val="24"/>
          <w:rtl/>
        </w:rPr>
        <w:t xml:space="preserve"> و پ</w:t>
      </w:r>
      <w:r w:rsidRPr="007A20E7">
        <w:rPr>
          <w:rFonts w:cs="Arial" w:hint="cs"/>
          <w:sz w:val="24"/>
          <w:rtl/>
        </w:rPr>
        <w:t>ی</w:t>
      </w:r>
      <w:r w:rsidRPr="007A20E7">
        <w:rPr>
          <w:rFonts w:cs="Arial" w:hint="eastAsia"/>
          <w:sz w:val="24"/>
          <w:rtl/>
        </w:rPr>
        <w:t>شنهادات</w:t>
      </w:r>
      <w:r w:rsidRPr="007A20E7">
        <w:rPr>
          <w:rFonts w:cs="Arial"/>
          <w:sz w:val="24"/>
          <w:rtl/>
        </w:rPr>
        <w:t xml:space="preserve"> و</w:t>
      </w:r>
      <w:r w:rsidRPr="007A20E7">
        <w:rPr>
          <w:rFonts w:cs="Arial" w:hint="cs"/>
          <w:sz w:val="24"/>
          <w:rtl/>
        </w:rPr>
        <w:t>ی</w:t>
      </w:r>
      <w:r w:rsidRPr="007A20E7">
        <w:rPr>
          <w:rFonts w:cs="Arial" w:hint="eastAsia"/>
          <w:sz w:val="24"/>
          <w:rtl/>
        </w:rPr>
        <w:t>ب</w:t>
      </w:r>
      <w:r w:rsidRPr="007A20E7">
        <w:rPr>
          <w:rFonts w:cs="Arial"/>
          <w:sz w:val="24"/>
          <w:rtl/>
        </w:rPr>
        <w:t xml:space="preserve"> سا</w:t>
      </w:r>
      <w:r w:rsidRPr="007A20E7">
        <w:rPr>
          <w:rFonts w:cs="Arial" w:hint="cs"/>
          <w:sz w:val="24"/>
          <w:rtl/>
        </w:rPr>
        <w:t>ی</w:t>
      </w:r>
      <w:r w:rsidRPr="007A20E7">
        <w:rPr>
          <w:rFonts w:cs="Arial" w:hint="eastAsia"/>
          <w:sz w:val="24"/>
          <w:rtl/>
        </w:rPr>
        <w:t>ت</w:t>
      </w:r>
      <w:r w:rsidRPr="007A20E7">
        <w:rPr>
          <w:rFonts w:cs="Arial"/>
          <w:sz w:val="24"/>
          <w:rtl/>
        </w:rPr>
        <w:t xml:space="preserve"> ما د</w:t>
      </w:r>
      <w:r w:rsidRPr="007A20E7">
        <w:rPr>
          <w:rFonts w:cs="Arial" w:hint="cs"/>
          <w:sz w:val="24"/>
          <w:rtl/>
        </w:rPr>
        <w:t>ی</w:t>
      </w:r>
      <w:r w:rsidRPr="007A20E7">
        <w:rPr>
          <w:rFonts w:cs="Arial" w:hint="eastAsia"/>
          <w:sz w:val="24"/>
          <w:rtl/>
        </w:rPr>
        <w:t>دن</w:t>
      </w:r>
      <w:r w:rsidRPr="007A20E7">
        <w:rPr>
          <w:rFonts w:cs="Arial"/>
          <w:sz w:val="24"/>
          <w:rtl/>
        </w:rPr>
        <w:t xml:space="preserve"> کن</w:t>
      </w:r>
      <w:r w:rsidRPr="007A20E7">
        <w:rPr>
          <w:rFonts w:cs="Arial" w:hint="cs"/>
          <w:sz w:val="24"/>
          <w:rtl/>
        </w:rPr>
        <w:t>ی</w:t>
      </w:r>
      <w:r w:rsidRPr="007A20E7">
        <w:rPr>
          <w:rFonts w:cs="Arial" w:hint="eastAsia"/>
          <w:sz w:val="24"/>
          <w:rtl/>
        </w:rPr>
        <w:t>د</w:t>
      </w:r>
      <w:r w:rsidRPr="007A20E7">
        <w:rPr>
          <w:rFonts w:cs="Arial"/>
          <w:sz w:val="24"/>
          <w:rtl/>
        </w:rPr>
        <w:t>.</w:t>
      </w:r>
    </w:p>
    <w:p w14:paraId="03FA3232" w14:textId="37FC9544" w:rsidR="00F70636" w:rsidRPr="000342A5" w:rsidRDefault="00F70636" w:rsidP="00F70636">
      <w:pPr>
        <w:pStyle w:val="ListParagraph"/>
        <w:numPr>
          <w:ilvl w:val="0"/>
          <w:numId w:val="39"/>
        </w:numPr>
        <w:tabs>
          <w:tab w:val="right" w:pos="1155"/>
        </w:tabs>
        <w:bidi/>
        <w:spacing w:after="0" w:line="380" w:lineRule="exact"/>
        <w:ind w:left="1155" w:hanging="425"/>
        <w:rPr>
          <w:rFonts w:cs="Arial"/>
          <w:sz w:val="24"/>
        </w:rPr>
      </w:pPr>
      <w:r w:rsidRPr="000342A5">
        <w:rPr>
          <w:rFonts w:cs="Arial" w:hint="cs"/>
          <w:sz w:val="24"/>
          <w:rtl/>
        </w:rPr>
        <w:t xml:space="preserve">دستیابی رایگان به خدمات ترجمانی از طریق زنگ زدن به شماره </w:t>
      </w:r>
      <w:hyperlink r:id="rId32" w:history="1">
        <w:r w:rsidRPr="008939CB">
          <w:rPr>
            <w:rStyle w:val="Hyperlink"/>
            <w:rFonts w:cs="Arial" w:hint="cs"/>
            <w:sz w:val="24"/>
            <w:rtl/>
          </w:rPr>
          <w:t>131450</w:t>
        </w:r>
      </w:hyperlink>
      <w:r w:rsidRPr="000342A5">
        <w:rPr>
          <w:rFonts w:cs="Arial" w:hint="cs"/>
          <w:sz w:val="24"/>
          <w:rtl/>
        </w:rPr>
        <w:t xml:space="preserve">، و سپس بخواهید که با شماره   </w:t>
      </w:r>
      <w:hyperlink r:id="rId33" w:tooltip="call 1300 947 820" w:history="1">
        <w:r w:rsidRPr="000342A5">
          <w:rPr>
            <w:rStyle w:val="Hyperlink"/>
            <w:lang w:eastAsia="en-AU"/>
          </w:rPr>
          <w:t>1300 947 820</w:t>
        </w:r>
      </w:hyperlink>
      <w:r w:rsidRPr="000342A5">
        <w:rPr>
          <w:rFonts w:hint="cs"/>
          <w:rtl/>
        </w:rPr>
        <w:t xml:space="preserve"> با ما وصل شوید.</w:t>
      </w:r>
    </w:p>
    <w:p w14:paraId="13ED9C62" w14:textId="77777777" w:rsidR="000E6D7D" w:rsidRPr="000E6D7D" w:rsidRDefault="000E6D7D" w:rsidP="000E6D7D">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B42D05" w:rsidRDefault="007D2E2A" w:rsidP="007D2E2A">
      <w:pPr>
        <w:rPr>
          <w:lang w:val="en-US" w:eastAsia="en-AU"/>
        </w:rPr>
      </w:pPr>
    </w:p>
    <w:sectPr w:rsidR="007D2E2A" w:rsidRPr="00B42D05" w:rsidSect="00F77E0F">
      <w:headerReference w:type="even" r:id="rId35"/>
      <w:headerReference w:type="default" r:id="rId36"/>
      <w:footerReference w:type="even" r:id="rId37"/>
      <w:footerReference w:type="default" r:id="rId38"/>
      <w:headerReference w:type="first" r:id="rId39"/>
      <w:footerReference w:type="first" r:id="rId40"/>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3D65" w14:textId="77777777" w:rsidR="00875126" w:rsidRDefault="0087512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6753FAB" w14:textId="77777777" w:rsidR="00875126" w:rsidRDefault="0087512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13905B24">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F94CA4"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2405309F">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C0B359"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6A24B" w14:textId="77777777" w:rsidR="00875126" w:rsidRDefault="0087512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8F902C6" w14:textId="77777777" w:rsidR="00875126" w:rsidRDefault="0087512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2A329523" w:rsidR="00BB122F" w:rsidRPr="000342A5" w:rsidRDefault="00A7745A" w:rsidP="000342A5">
    <w:pPr>
      <w:tabs>
        <w:tab w:val="left" w:pos="6893"/>
      </w:tabs>
      <w:bidi/>
      <w:spacing w:after="80" w:line="240" w:lineRule="auto"/>
      <w:ind w:left="6"/>
      <w:rPr>
        <w:rFonts w:cs="Arial"/>
        <w:color w:val="C63C1B"/>
        <w:sz w:val="18"/>
        <w:szCs w:val="18"/>
      </w:rPr>
    </w:pPr>
    <w:r w:rsidRPr="000342A5">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0342A5" w:rsidRPr="000342A5">
      <w:rPr>
        <w:rFonts w:cs="Arial" w:hint="cs"/>
        <w:b/>
        <w:bCs/>
        <w:color w:val="C63C1B"/>
        <w:sz w:val="18"/>
        <w:szCs w:val="18"/>
        <w:rtl/>
      </w:rPr>
      <w:t xml:space="preserve"> </w:t>
    </w:r>
    <w:r w:rsidR="000342A5" w:rsidRPr="000342A5">
      <w:rPr>
        <w:rFonts w:cs="Arial" w:hint="cs"/>
        <w:b/>
        <w:bCs/>
        <w:color w:val="C63C1B"/>
        <w:sz w:val="18"/>
        <w:szCs w:val="18"/>
        <w:rtl/>
      </w:rPr>
      <w:t>حمایت صحت روانی مستقل</w:t>
    </w:r>
    <w:r w:rsidR="00BB122F" w:rsidRPr="000342A5">
      <w:rPr>
        <w:rFonts w:cs="Arial"/>
        <w:color w:val="C63C1B"/>
        <w:sz w:val="18"/>
        <w:szCs w:val="18"/>
      </w:rPr>
      <w:tab/>
    </w:r>
  </w:p>
  <w:p w14:paraId="168D1A2F" w14:textId="24DDEE85" w:rsidR="000342A5" w:rsidRPr="00F70636" w:rsidRDefault="00BB122F" w:rsidP="000342A5">
    <w:pPr>
      <w:bidi/>
      <w:ind w:left="96"/>
      <w:rPr>
        <w:b/>
        <w:bCs/>
        <w:lang w:val="en-US" w:eastAsia="en-AU"/>
      </w:rPr>
    </w:pPr>
    <w:r w:rsidRPr="000342A5">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0A296"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0342A5" w:rsidRPr="000342A5">
      <w:rPr>
        <w:rFonts w:ascii="Arial Bold" w:hAnsi="Arial Bold" w:cs="Arial" w:hint="cs"/>
        <w:b/>
        <w:bCs/>
        <w:noProof/>
        <w:color w:val="C63C1B"/>
        <w:sz w:val="18"/>
        <w:szCs w:val="18"/>
        <w:rtl/>
        <w:lang w:val="en-US"/>
      </w:rPr>
      <w:t xml:space="preserve">حقوق تانرا بدانید، نظر تانرا بگوئید </w:t>
    </w:r>
    <w:r w:rsidR="000342A5" w:rsidRPr="000342A5">
      <w:rPr>
        <w:rFonts w:ascii="Arial Bold" w:hAnsi="Arial Bold" w:cs="Arial"/>
        <w:b/>
        <w:bCs/>
        <w:noProof/>
        <w:color w:val="C63C1B"/>
        <w:sz w:val="18"/>
        <w:szCs w:val="18"/>
        <w:rtl/>
        <w:lang w:val="en-US"/>
      </w:rPr>
      <w:t>–</w:t>
    </w:r>
    <w:r w:rsidR="000342A5" w:rsidRPr="000342A5">
      <w:rPr>
        <w:rFonts w:ascii="Arial Bold" w:hAnsi="Arial Bold" w:cs="Arial" w:hint="cs"/>
        <w:b/>
        <w:bCs/>
        <w:noProof/>
        <w:color w:val="C63C1B"/>
        <w:sz w:val="18"/>
        <w:szCs w:val="18"/>
        <w:rtl/>
        <w:lang w:val="en-US"/>
      </w:rPr>
      <w:t xml:space="preserve"> جنوری</w:t>
    </w:r>
    <w:r w:rsidR="000342A5" w:rsidRPr="00F70636">
      <w:rPr>
        <w:rFonts w:ascii="Arial Bold" w:hAnsi="Arial Bold" w:cs="Arial" w:hint="cs"/>
        <w:b/>
        <w:bCs/>
        <w:noProof/>
        <w:color w:val="C63C1B"/>
        <w:sz w:val="18"/>
        <w:szCs w:val="18"/>
        <w:rtl/>
        <w:lang w:val="en-US"/>
      </w:rPr>
      <w:t xml:space="preserve"> </w:t>
    </w:r>
  </w:p>
  <w:p w14:paraId="3E9BAE64" w14:textId="3E32496D" w:rsidR="00BB122F" w:rsidRPr="000342A5" w:rsidRDefault="00BB122F" w:rsidP="000342A5">
    <w:pPr>
      <w:bidi/>
      <w:spacing w:line="240" w:lineRule="auto"/>
      <w:ind w:left="-330"/>
      <w:rPr>
        <w:rFonts w:ascii="Arial Bold" w:hAnsi="Arial Bold" w:cs="Arial"/>
        <w:color w:val="C63C1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4656" behindDoc="1" locked="0" layoutInCell="1" allowOverlap="1" wp14:anchorId="59C3C513" wp14:editId="7627149B">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544E7E23">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492BE46E" w14:textId="77777777" w:rsidR="00B02D42" w:rsidRPr="00B83321" w:rsidRDefault="00B02D42" w:rsidP="00B02D42">
    <w:pPr>
      <w:pStyle w:val="IMHAPublicationdate"/>
      <w:tabs>
        <w:tab w:val="left" w:pos="2424"/>
      </w:tabs>
      <w:bidi/>
      <w:spacing w:before="0" w:after="0"/>
      <w:jc w:val="right"/>
      <w:rPr>
        <w:bCs/>
        <w:i/>
        <w:iCs/>
        <w:color w:val="auto"/>
        <w:sz w:val="20"/>
        <w:szCs w:val="20"/>
      </w:rPr>
    </w:pPr>
    <w:r w:rsidRPr="00B83321">
      <w:rPr>
        <w:bCs/>
        <w:i/>
        <w:iCs/>
        <w:color w:val="auto"/>
        <w:sz w:val="22"/>
        <w:szCs w:val="22"/>
        <w:rtl/>
      </w:rPr>
      <w:t>درى</w:t>
    </w:r>
    <w:r w:rsidRPr="00B83321">
      <w:rPr>
        <w:bCs/>
        <w:i/>
        <w:iCs/>
        <w:color w:val="auto"/>
        <w:sz w:val="22"/>
        <w:szCs w:val="22"/>
      </w:rPr>
      <w:t xml:space="preserve">Dari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A78D4"/>
    <w:multiLevelType w:val="hybridMultilevel"/>
    <w:tmpl w:val="7D082EAC"/>
    <w:lvl w:ilvl="0" w:tplc="01626F02">
      <w:numFmt w:val="bullet"/>
      <w:lvlText w:val="•"/>
      <w:lvlJc w:val="left"/>
      <w:pPr>
        <w:ind w:left="1798" w:hanging="708"/>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A01952"/>
    <w:multiLevelType w:val="hybridMultilevel"/>
    <w:tmpl w:val="0AACD6F6"/>
    <w:lvl w:ilvl="0" w:tplc="01626F02">
      <w:numFmt w:val="bullet"/>
      <w:lvlText w:val="•"/>
      <w:lvlJc w:val="left"/>
      <w:pPr>
        <w:ind w:left="2551" w:hanging="708"/>
      </w:pPr>
      <w:rPr>
        <w:rFonts w:ascii="Arial" w:eastAsia="Times New Roman" w:hAnsi="Arial" w:cs="Arial" w:hint="default"/>
        <w:sz w:val="24"/>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3"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3" w15:restartNumberingAfterBreak="0">
    <w:nsid w:val="6EF8796D"/>
    <w:multiLevelType w:val="hybridMultilevel"/>
    <w:tmpl w:val="1FE27908"/>
    <w:lvl w:ilvl="0" w:tplc="01626F02">
      <w:numFmt w:val="bullet"/>
      <w:lvlText w:val="•"/>
      <w:lvlJc w:val="left"/>
      <w:pPr>
        <w:ind w:left="3543" w:hanging="708"/>
      </w:pPr>
      <w:rPr>
        <w:rFonts w:ascii="Arial" w:eastAsia="Times New Roman" w:hAnsi="Arial" w:cs="Arial" w:hint="default"/>
        <w:sz w:val="24"/>
      </w:rPr>
    </w:lvl>
    <w:lvl w:ilvl="1" w:tplc="0C090003" w:tentative="1">
      <w:start w:val="1"/>
      <w:numFmt w:val="bullet"/>
      <w:lvlText w:val="o"/>
      <w:lvlJc w:val="left"/>
      <w:pPr>
        <w:ind w:left="2170" w:hanging="360"/>
      </w:pPr>
      <w:rPr>
        <w:rFonts w:ascii="Courier New" w:hAnsi="Courier New" w:cs="Courier New" w:hint="default"/>
      </w:rPr>
    </w:lvl>
    <w:lvl w:ilvl="2" w:tplc="0C090005" w:tentative="1">
      <w:start w:val="1"/>
      <w:numFmt w:val="bullet"/>
      <w:lvlText w:val=""/>
      <w:lvlJc w:val="left"/>
      <w:pPr>
        <w:ind w:left="2890" w:hanging="360"/>
      </w:pPr>
      <w:rPr>
        <w:rFonts w:ascii="Wingdings" w:hAnsi="Wingdings" w:hint="default"/>
      </w:rPr>
    </w:lvl>
    <w:lvl w:ilvl="3" w:tplc="0C090001" w:tentative="1">
      <w:start w:val="1"/>
      <w:numFmt w:val="bullet"/>
      <w:lvlText w:val=""/>
      <w:lvlJc w:val="left"/>
      <w:pPr>
        <w:ind w:left="3610" w:hanging="360"/>
      </w:pPr>
      <w:rPr>
        <w:rFonts w:ascii="Symbol" w:hAnsi="Symbol" w:hint="default"/>
      </w:rPr>
    </w:lvl>
    <w:lvl w:ilvl="4" w:tplc="0C090003" w:tentative="1">
      <w:start w:val="1"/>
      <w:numFmt w:val="bullet"/>
      <w:lvlText w:val="o"/>
      <w:lvlJc w:val="left"/>
      <w:pPr>
        <w:ind w:left="4330" w:hanging="360"/>
      </w:pPr>
      <w:rPr>
        <w:rFonts w:ascii="Courier New" w:hAnsi="Courier New" w:cs="Courier New" w:hint="default"/>
      </w:rPr>
    </w:lvl>
    <w:lvl w:ilvl="5" w:tplc="0C090005" w:tentative="1">
      <w:start w:val="1"/>
      <w:numFmt w:val="bullet"/>
      <w:lvlText w:val=""/>
      <w:lvlJc w:val="left"/>
      <w:pPr>
        <w:ind w:left="5050" w:hanging="360"/>
      </w:pPr>
      <w:rPr>
        <w:rFonts w:ascii="Wingdings" w:hAnsi="Wingdings" w:hint="default"/>
      </w:rPr>
    </w:lvl>
    <w:lvl w:ilvl="6" w:tplc="0C090001" w:tentative="1">
      <w:start w:val="1"/>
      <w:numFmt w:val="bullet"/>
      <w:lvlText w:val=""/>
      <w:lvlJc w:val="left"/>
      <w:pPr>
        <w:ind w:left="5770" w:hanging="360"/>
      </w:pPr>
      <w:rPr>
        <w:rFonts w:ascii="Symbol" w:hAnsi="Symbol" w:hint="default"/>
      </w:rPr>
    </w:lvl>
    <w:lvl w:ilvl="7" w:tplc="0C090003" w:tentative="1">
      <w:start w:val="1"/>
      <w:numFmt w:val="bullet"/>
      <w:lvlText w:val="o"/>
      <w:lvlJc w:val="left"/>
      <w:pPr>
        <w:ind w:left="6490" w:hanging="360"/>
      </w:pPr>
      <w:rPr>
        <w:rFonts w:ascii="Courier New" w:hAnsi="Courier New" w:cs="Courier New" w:hint="default"/>
      </w:rPr>
    </w:lvl>
    <w:lvl w:ilvl="8" w:tplc="0C090005" w:tentative="1">
      <w:start w:val="1"/>
      <w:numFmt w:val="bullet"/>
      <w:lvlText w:val=""/>
      <w:lvlJc w:val="left"/>
      <w:pPr>
        <w:ind w:left="7210" w:hanging="360"/>
      </w:pPr>
      <w:rPr>
        <w:rFonts w:ascii="Wingdings" w:hAnsi="Wingdings" w:hint="default"/>
      </w:rPr>
    </w:lvl>
  </w:abstractNum>
  <w:abstractNum w:abstractNumId="24"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039304">
    <w:abstractNumId w:val="16"/>
  </w:num>
  <w:num w:numId="2" w16cid:durableId="1576470971">
    <w:abstractNumId w:val="14"/>
  </w:num>
  <w:num w:numId="3" w16cid:durableId="1541166792">
    <w:abstractNumId w:val="18"/>
  </w:num>
  <w:num w:numId="4" w16cid:durableId="1647397112">
    <w:abstractNumId w:val="17"/>
  </w:num>
  <w:num w:numId="5" w16cid:durableId="67776166">
    <w:abstractNumId w:val="5"/>
  </w:num>
  <w:num w:numId="6" w16cid:durableId="1244880423">
    <w:abstractNumId w:val="3"/>
  </w:num>
  <w:num w:numId="7" w16cid:durableId="1209029639">
    <w:abstractNumId w:val="2"/>
  </w:num>
  <w:num w:numId="8" w16cid:durableId="1935168479">
    <w:abstractNumId w:val="1"/>
  </w:num>
  <w:num w:numId="9" w16cid:durableId="1040856706">
    <w:abstractNumId w:val="0"/>
  </w:num>
  <w:num w:numId="10" w16cid:durableId="145559276">
    <w:abstractNumId w:val="4"/>
  </w:num>
  <w:num w:numId="11" w16cid:durableId="1634483463">
    <w:abstractNumId w:val="8"/>
  </w:num>
  <w:num w:numId="12" w16cid:durableId="429274215">
    <w:abstractNumId w:val="10"/>
  </w:num>
  <w:num w:numId="13" w16cid:durableId="899366109">
    <w:abstractNumId w:val="15"/>
  </w:num>
  <w:num w:numId="14" w16cid:durableId="1049918599">
    <w:abstractNumId w:val="13"/>
  </w:num>
  <w:num w:numId="15" w16cid:durableId="1373577920">
    <w:abstractNumId w:val="14"/>
  </w:num>
  <w:num w:numId="16" w16cid:durableId="958414464">
    <w:abstractNumId w:val="14"/>
  </w:num>
  <w:num w:numId="17" w16cid:durableId="194314600">
    <w:abstractNumId w:val="14"/>
  </w:num>
  <w:num w:numId="18" w16cid:durableId="923953471">
    <w:abstractNumId w:val="14"/>
  </w:num>
  <w:num w:numId="19" w16cid:durableId="925304372">
    <w:abstractNumId w:val="14"/>
  </w:num>
  <w:num w:numId="20" w16cid:durableId="418868612">
    <w:abstractNumId w:val="14"/>
  </w:num>
  <w:num w:numId="21" w16cid:durableId="439372677">
    <w:abstractNumId w:val="14"/>
  </w:num>
  <w:num w:numId="22" w16cid:durableId="990448509">
    <w:abstractNumId w:val="14"/>
  </w:num>
  <w:num w:numId="23" w16cid:durableId="207643654">
    <w:abstractNumId w:val="14"/>
  </w:num>
  <w:num w:numId="24" w16cid:durableId="832570090">
    <w:abstractNumId w:val="14"/>
  </w:num>
  <w:num w:numId="25" w16cid:durableId="1932468511">
    <w:abstractNumId w:val="14"/>
  </w:num>
  <w:num w:numId="26" w16cid:durableId="1166096551">
    <w:abstractNumId w:val="14"/>
  </w:num>
  <w:num w:numId="27" w16cid:durableId="660237693">
    <w:abstractNumId w:val="14"/>
  </w:num>
  <w:num w:numId="28" w16cid:durableId="403993411">
    <w:abstractNumId w:val="14"/>
  </w:num>
  <w:num w:numId="29" w16cid:durableId="1676374398">
    <w:abstractNumId w:val="7"/>
  </w:num>
  <w:num w:numId="30" w16cid:durableId="1121072311">
    <w:abstractNumId w:val="22"/>
  </w:num>
  <w:num w:numId="31" w16cid:durableId="14310098">
    <w:abstractNumId w:val="24"/>
  </w:num>
  <w:num w:numId="32" w16cid:durableId="1027290691">
    <w:abstractNumId w:val="21"/>
  </w:num>
  <w:num w:numId="33" w16cid:durableId="2035883238">
    <w:abstractNumId w:val="6"/>
  </w:num>
  <w:num w:numId="34" w16cid:durableId="808127353">
    <w:abstractNumId w:val="20"/>
  </w:num>
  <w:num w:numId="35" w16cid:durableId="1719237888">
    <w:abstractNumId w:val="19"/>
  </w:num>
  <w:num w:numId="36" w16cid:durableId="313410309">
    <w:abstractNumId w:val="9"/>
  </w:num>
  <w:num w:numId="37" w16cid:durableId="1389839676">
    <w:abstractNumId w:val="12"/>
  </w:num>
  <w:num w:numId="38" w16cid:durableId="793788974">
    <w:abstractNumId w:val="23"/>
  </w:num>
  <w:num w:numId="39" w16cid:durableId="18514101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2DE2"/>
    <w:rsid w:val="00013370"/>
    <w:rsid w:val="000338A4"/>
    <w:rsid w:val="000342A5"/>
    <w:rsid w:val="000360EC"/>
    <w:rsid w:val="000361E9"/>
    <w:rsid w:val="00040F0B"/>
    <w:rsid w:val="00041BEE"/>
    <w:rsid w:val="00057FDC"/>
    <w:rsid w:val="00065114"/>
    <w:rsid w:val="000703C2"/>
    <w:rsid w:val="000751C9"/>
    <w:rsid w:val="000759A6"/>
    <w:rsid w:val="00075CB3"/>
    <w:rsid w:val="00083FB5"/>
    <w:rsid w:val="00091432"/>
    <w:rsid w:val="00091AFC"/>
    <w:rsid w:val="00094FE1"/>
    <w:rsid w:val="000A1C94"/>
    <w:rsid w:val="000B575F"/>
    <w:rsid w:val="000B6D36"/>
    <w:rsid w:val="000C1E25"/>
    <w:rsid w:val="000C6955"/>
    <w:rsid w:val="000E1BEB"/>
    <w:rsid w:val="000E6D7D"/>
    <w:rsid w:val="00107E02"/>
    <w:rsid w:val="00136261"/>
    <w:rsid w:val="00151B7E"/>
    <w:rsid w:val="0015359B"/>
    <w:rsid w:val="00160C7E"/>
    <w:rsid w:val="0016790E"/>
    <w:rsid w:val="0018070E"/>
    <w:rsid w:val="00181303"/>
    <w:rsid w:val="00196270"/>
    <w:rsid w:val="001A002A"/>
    <w:rsid w:val="001A2999"/>
    <w:rsid w:val="001C4D07"/>
    <w:rsid w:val="001D4A08"/>
    <w:rsid w:val="001E2828"/>
    <w:rsid w:val="001E65DF"/>
    <w:rsid w:val="0020496A"/>
    <w:rsid w:val="002105FE"/>
    <w:rsid w:val="0021722B"/>
    <w:rsid w:val="00230A80"/>
    <w:rsid w:val="00236E53"/>
    <w:rsid w:val="00253936"/>
    <w:rsid w:val="00262157"/>
    <w:rsid w:val="002850E8"/>
    <w:rsid w:val="002B73A4"/>
    <w:rsid w:val="002D3DDB"/>
    <w:rsid w:val="002D5DE3"/>
    <w:rsid w:val="002F7860"/>
    <w:rsid w:val="00306C10"/>
    <w:rsid w:val="00310DD1"/>
    <w:rsid w:val="00313065"/>
    <w:rsid w:val="00315C03"/>
    <w:rsid w:val="00321481"/>
    <w:rsid w:val="003224F8"/>
    <w:rsid w:val="003228F0"/>
    <w:rsid w:val="00322E79"/>
    <w:rsid w:val="003312E9"/>
    <w:rsid w:val="003315F4"/>
    <w:rsid w:val="00334932"/>
    <w:rsid w:val="00335F66"/>
    <w:rsid w:val="00344E6C"/>
    <w:rsid w:val="00347135"/>
    <w:rsid w:val="00351827"/>
    <w:rsid w:val="00356D70"/>
    <w:rsid w:val="00360994"/>
    <w:rsid w:val="003655D7"/>
    <w:rsid w:val="0037081E"/>
    <w:rsid w:val="00372C0D"/>
    <w:rsid w:val="003766EB"/>
    <w:rsid w:val="00381370"/>
    <w:rsid w:val="00391632"/>
    <w:rsid w:val="003958B7"/>
    <w:rsid w:val="00395B4D"/>
    <w:rsid w:val="003A2FD0"/>
    <w:rsid w:val="003A375A"/>
    <w:rsid w:val="003A718A"/>
    <w:rsid w:val="003C3D0B"/>
    <w:rsid w:val="003D558E"/>
    <w:rsid w:val="003E6094"/>
    <w:rsid w:val="0040034E"/>
    <w:rsid w:val="00402557"/>
    <w:rsid w:val="00402A0F"/>
    <w:rsid w:val="00410364"/>
    <w:rsid w:val="004158B6"/>
    <w:rsid w:val="004262D4"/>
    <w:rsid w:val="00427C16"/>
    <w:rsid w:val="004421BD"/>
    <w:rsid w:val="00443649"/>
    <w:rsid w:val="004523AB"/>
    <w:rsid w:val="004607D2"/>
    <w:rsid w:val="00466F6E"/>
    <w:rsid w:val="004703F5"/>
    <w:rsid w:val="004707EF"/>
    <w:rsid w:val="00485598"/>
    <w:rsid w:val="00486B1B"/>
    <w:rsid w:val="004C75B1"/>
    <w:rsid w:val="004D6E48"/>
    <w:rsid w:val="004D7100"/>
    <w:rsid w:val="004F165F"/>
    <w:rsid w:val="004F2573"/>
    <w:rsid w:val="004F25E8"/>
    <w:rsid w:val="0050262D"/>
    <w:rsid w:val="005038B5"/>
    <w:rsid w:val="00504F13"/>
    <w:rsid w:val="00513B4A"/>
    <w:rsid w:val="00515AD0"/>
    <w:rsid w:val="00516D32"/>
    <w:rsid w:val="00522A64"/>
    <w:rsid w:val="00522B83"/>
    <w:rsid w:val="005317C2"/>
    <w:rsid w:val="00541496"/>
    <w:rsid w:val="005447F7"/>
    <w:rsid w:val="00546C0D"/>
    <w:rsid w:val="00551E1F"/>
    <w:rsid w:val="00563DF0"/>
    <w:rsid w:val="0057525E"/>
    <w:rsid w:val="00585929"/>
    <w:rsid w:val="0059382D"/>
    <w:rsid w:val="00595DD5"/>
    <w:rsid w:val="00595F74"/>
    <w:rsid w:val="005A762A"/>
    <w:rsid w:val="005B1640"/>
    <w:rsid w:val="005B3D02"/>
    <w:rsid w:val="005C1DFD"/>
    <w:rsid w:val="005C71F1"/>
    <w:rsid w:val="005D19C7"/>
    <w:rsid w:val="005D4A19"/>
    <w:rsid w:val="005D5C9C"/>
    <w:rsid w:val="006055C1"/>
    <w:rsid w:val="006069D0"/>
    <w:rsid w:val="006102EC"/>
    <w:rsid w:val="00616A92"/>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122F"/>
    <w:rsid w:val="006A2448"/>
    <w:rsid w:val="006A5AFB"/>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316D6"/>
    <w:rsid w:val="00742664"/>
    <w:rsid w:val="00744215"/>
    <w:rsid w:val="00744436"/>
    <w:rsid w:val="007517B9"/>
    <w:rsid w:val="00754116"/>
    <w:rsid w:val="00765D17"/>
    <w:rsid w:val="00781266"/>
    <w:rsid w:val="00781FFA"/>
    <w:rsid w:val="00784878"/>
    <w:rsid w:val="0078739B"/>
    <w:rsid w:val="00787932"/>
    <w:rsid w:val="007A20E7"/>
    <w:rsid w:val="007A489F"/>
    <w:rsid w:val="007A716A"/>
    <w:rsid w:val="007B0612"/>
    <w:rsid w:val="007C791C"/>
    <w:rsid w:val="007D2E2A"/>
    <w:rsid w:val="007D5BA7"/>
    <w:rsid w:val="007D64EB"/>
    <w:rsid w:val="007E0568"/>
    <w:rsid w:val="007F6BC9"/>
    <w:rsid w:val="00800D51"/>
    <w:rsid w:val="008031DC"/>
    <w:rsid w:val="0080490A"/>
    <w:rsid w:val="008074B3"/>
    <w:rsid w:val="0081015E"/>
    <w:rsid w:val="008102CE"/>
    <w:rsid w:val="0082595B"/>
    <w:rsid w:val="0083167F"/>
    <w:rsid w:val="00833658"/>
    <w:rsid w:val="00847377"/>
    <w:rsid w:val="00853EAE"/>
    <w:rsid w:val="00855FB9"/>
    <w:rsid w:val="00856DA8"/>
    <w:rsid w:val="008636E1"/>
    <w:rsid w:val="00871CB7"/>
    <w:rsid w:val="00875126"/>
    <w:rsid w:val="008757E0"/>
    <w:rsid w:val="00875F10"/>
    <w:rsid w:val="00881418"/>
    <w:rsid w:val="00886DB3"/>
    <w:rsid w:val="008939CB"/>
    <w:rsid w:val="008958CB"/>
    <w:rsid w:val="00896E60"/>
    <w:rsid w:val="008A1E5F"/>
    <w:rsid w:val="008A7826"/>
    <w:rsid w:val="008B1802"/>
    <w:rsid w:val="008B2419"/>
    <w:rsid w:val="008B6470"/>
    <w:rsid w:val="008B786C"/>
    <w:rsid w:val="008C388A"/>
    <w:rsid w:val="008C5856"/>
    <w:rsid w:val="008E4193"/>
    <w:rsid w:val="008E5EA6"/>
    <w:rsid w:val="008E7F8A"/>
    <w:rsid w:val="008F0151"/>
    <w:rsid w:val="008F4DC6"/>
    <w:rsid w:val="00906692"/>
    <w:rsid w:val="00906DA1"/>
    <w:rsid w:val="009117C6"/>
    <w:rsid w:val="00912B3D"/>
    <w:rsid w:val="00917AC6"/>
    <w:rsid w:val="00920972"/>
    <w:rsid w:val="00921E9F"/>
    <w:rsid w:val="00940793"/>
    <w:rsid w:val="00943DC0"/>
    <w:rsid w:val="009560F1"/>
    <w:rsid w:val="00987DE4"/>
    <w:rsid w:val="0099270D"/>
    <w:rsid w:val="009A206D"/>
    <w:rsid w:val="009A28E7"/>
    <w:rsid w:val="009A74F1"/>
    <w:rsid w:val="009B0D09"/>
    <w:rsid w:val="009B3FE2"/>
    <w:rsid w:val="009B59BF"/>
    <w:rsid w:val="009B63B5"/>
    <w:rsid w:val="009D539D"/>
    <w:rsid w:val="009E1AC3"/>
    <w:rsid w:val="009E3BFC"/>
    <w:rsid w:val="009E4CA1"/>
    <w:rsid w:val="009F0AA0"/>
    <w:rsid w:val="00A11120"/>
    <w:rsid w:val="00A13BE6"/>
    <w:rsid w:val="00A25224"/>
    <w:rsid w:val="00A31BA2"/>
    <w:rsid w:val="00A35A13"/>
    <w:rsid w:val="00A4395A"/>
    <w:rsid w:val="00A52F29"/>
    <w:rsid w:val="00A6098A"/>
    <w:rsid w:val="00A71325"/>
    <w:rsid w:val="00A7745A"/>
    <w:rsid w:val="00A80A81"/>
    <w:rsid w:val="00A85421"/>
    <w:rsid w:val="00A875FA"/>
    <w:rsid w:val="00A93509"/>
    <w:rsid w:val="00A976C3"/>
    <w:rsid w:val="00AA1971"/>
    <w:rsid w:val="00AB5376"/>
    <w:rsid w:val="00AB6062"/>
    <w:rsid w:val="00AC3D95"/>
    <w:rsid w:val="00AD010F"/>
    <w:rsid w:val="00AE53B0"/>
    <w:rsid w:val="00AF1D6E"/>
    <w:rsid w:val="00AF3692"/>
    <w:rsid w:val="00AF42DC"/>
    <w:rsid w:val="00B02D42"/>
    <w:rsid w:val="00B044A6"/>
    <w:rsid w:val="00B17911"/>
    <w:rsid w:val="00B2352A"/>
    <w:rsid w:val="00B3605D"/>
    <w:rsid w:val="00B37D35"/>
    <w:rsid w:val="00B4050B"/>
    <w:rsid w:val="00B4178D"/>
    <w:rsid w:val="00B42D05"/>
    <w:rsid w:val="00B46074"/>
    <w:rsid w:val="00B462CC"/>
    <w:rsid w:val="00B53DB7"/>
    <w:rsid w:val="00B614C2"/>
    <w:rsid w:val="00B83321"/>
    <w:rsid w:val="00B84BDA"/>
    <w:rsid w:val="00B85795"/>
    <w:rsid w:val="00B8658E"/>
    <w:rsid w:val="00BA5422"/>
    <w:rsid w:val="00BB122F"/>
    <w:rsid w:val="00BD3873"/>
    <w:rsid w:val="00BE36EB"/>
    <w:rsid w:val="00BF0833"/>
    <w:rsid w:val="00BF0E24"/>
    <w:rsid w:val="00BF19E0"/>
    <w:rsid w:val="00C06EBA"/>
    <w:rsid w:val="00C16B80"/>
    <w:rsid w:val="00C31C57"/>
    <w:rsid w:val="00C33AEF"/>
    <w:rsid w:val="00C35DBD"/>
    <w:rsid w:val="00C415B1"/>
    <w:rsid w:val="00C52BA9"/>
    <w:rsid w:val="00C57964"/>
    <w:rsid w:val="00C61CB5"/>
    <w:rsid w:val="00C64A61"/>
    <w:rsid w:val="00C7021F"/>
    <w:rsid w:val="00C73CF7"/>
    <w:rsid w:val="00C75811"/>
    <w:rsid w:val="00C81372"/>
    <w:rsid w:val="00C84D28"/>
    <w:rsid w:val="00C974FE"/>
    <w:rsid w:val="00CA68BB"/>
    <w:rsid w:val="00CA7538"/>
    <w:rsid w:val="00CB48F9"/>
    <w:rsid w:val="00CC0626"/>
    <w:rsid w:val="00CC216F"/>
    <w:rsid w:val="00CE7A5A"/>
    <w:rsid w:val="00CF2D05"/>
    <w:rsid w:val="00CF4984"/>
    <w:rsid w:val="00D04687"/>
    <w:rsid w:val="00D06540"/>
    <w:rsid w:val="00D174EA"/>
    <w:rsid w:val="00D30B8E"/>
    <w:rsid w:val="00D323C7"/>
    <w:rsid w:val="00D35A6B"/>
    <w:rsid w:val="00D46B2F"/>
    <w:rsid w:val="00D53B6A"/>
    <w:rsid w:val="00D61BF1"/>
    <w:rsid w:val="00D70579"/>
    <w:rsid w:val="00D75C29"/>
    <w:rsid w:val="00D82005"/>
    <w:rsid w:val="00D85CD6"/>
    <w:rsid w:val="00D863B1"/>
    <w:rsid w:val="00DA5140"/>
    <w:rsid w:val="00DB07C5"/>
    <w:rsid w:val="00DC01DC"/>
    <w:rsid w:val="00DC02F5"/>
    <w:rsid w:val="00DD486C"/>
    <w:rsid w:val="00DD5166"/>
    <w:rsid w:val="00DD5742"/>
    <w:rsid w:val="00DD5949"/>
    <w:rsid w:val="00DD5EE1"/>
    <w:rsid w:val="00DE037E"/>
    <w:rsid w:val="00DE3C33"/>
    <w:rsid w:val="00E00D54"/>
    <w:rsid w:val="00E018E1"/>
    <w:rsid w:val="00E06C1C"/>
    <w:rsid w:val="00E17101"/>
    <w:rsid w:val="00E17289"/>
    <w:rsid w:val="00E17E3C"/>
    <w:rsid w:val="00E2381F"/>
    <w:rsid w:val="00E373D1"/>
    <w:rsid w:val="00E55249"/>
    <w:rsid w:val="00E63411"/>
    <w:rsid w:val="00E84A38"/>
    <w:rsid w:val="00E865F8"/>
    <w:rsid w:val="00E87DC0"/>
    <w:rsid w:val="00E92D5D"/>
    <w:rsid w:val="00EA0E39"/>
    <w:rsid w:val="00EA6495"/>
    <w:rsid w:val="00EB4F42"/>
    <w:rsid w:val="00ED0CC4"/>
    <w:rsid w:val="00ED6354"/>
    <w:rsid w:val="00EF4FC5"/>
    <w:rsid w:val="00EF7B0A"/>
    <w:rsid w:val="00EF7C5C"/>
    <w:rsid w:val="00EF7F6D"/>
    <w:rsid w:val="00F0005B"/>
    <w:rsid w:val="00F14EC8"/>
    <w:rsid w:val="00F21B8F"/>
    <w:rsid w:val="00F27A79"/>
    <w:rsid w:val="00F30902"/>
    <w:rsid w:val="00F374D6"/>
    <w:rsid w:val="00F511D9"/>
    <w:rsid w:val="00F6105E"/>
    <w:rsid w:val="00F63972"/>
    <w:rsid w:val="00F67E11"/>
    <w:rsid w:val="00F67F3F"/>
    <w:rsid w:val="00F70636"/>
    <w:rsid w:val="00F779FB"/>
    <w:rsid w:val="00F77E0F"/>
    <w:rsid w:val="00F825B6"/>
    <w:rsid w:val="00F84582"/>
    <w:rsid w:val="00F853E0"/>
    <w:rsid w:val="00F91786"/>
    <w:rsid w:val="00F95120"/>
    <w:rsid w:val="00F970AA"/>
    <w:rsid w:val="00FA416C"/>
    <w:rsid w:val="00FB3760"/>
    <w:rsid w:val="00FB6B3B"/>
    <w:rsid w:val="00FC3176"/>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customStyle="1" w:styleId="Heading1Char">
    <w:name w:val="Heading 1 Char"/>
    <w:basedOn w:val="DefaultParagraphFont"/>
    <w:link w:val="Heading1"/>
    <w:rsid w:val="004F25E8"/>
    <w:rPr>
      <w:rFonts w:ascii="Arial" w:eastAsia="Times New Roman" w:hAnsi="Arial" w:cs="Arial"/>
      <w:b/>
      <w:bCs/>
      <w:color w:val="C63C1B"/>
      <w:kern w:val="32"/>
      <w:sz w:val="32"/>
      <w:szCs w:val="32"/>
      <w:lang w:eastAsia="en-AU"/>
    </w:rPr>
  </w:style>
  <w:style w:type="character" w:customStyle="1" w:styleId="ui-provider">
    <w:name w:val="ui-provider"/>
    <w:basedOn w:val="DefaultParagraphFont"/>
    <w:rsid w:val="004F25E8"/>
  </w:style>
  <w:style w:type="character" w:styleId="CommentReference">
    <w:name w:val="annotation reference"/>
    <w:basedOn w:val="DefaultParagraphFont"/>
    <w:rsid w:val="00B42D05"/>
    <w:rPr>
      <w:sz w:val="16"/>
      <w:szCs w:val="16"/>
    </w:rPr>
  </w:style>
  <w:style w:type="paragraph" w:styleId="CommentText">
    <w:name w:val="annotation text"/>
    <w:basedOn w:val="Normal"/>
    <w:link w:val="CommentTextChar"/>
    <w:rsid w:val="00B42D05"/>
    <w:pPr>
      <w:spacing w:line="240" w:lineRule="auto"/>
    </w:pPr>
    <w:rPr>
      <w:sz w:val="20"/>
      <w:szCs w:val="20"/>
    </w:rPr>
  </w:style>
  <w:style w:type="character" w:customStyle="1" w:styleId="CommentTextChar">
    <w:name w:val="Comment Text Char"/>
    <w:basedOn w:val="DefaultParagraphFont"/>
    <w:link w:val="CommentText"/>
    <w:rsid w:val="00B42D05"/>
    <w:rPr>
      <w:rFonts w:ascii="Arial" w:eastAsia="Times New Roman" w:hAnsi="Arial"/>
    </w:rPr>
  </w:style>
  <w:style w:type="paragraph" w:styleId="CommentSubject">
    <w:name w:val="annotation subject"/>
    <w:basedOn w:val="CommentText"/>
    <w:next w:val="CommentText"/>
    <w:link w:val="CommentSubjectChar"/>
    <w:rsid w:val="00B42D05"/>
    <w:rPr>
      <w:b/>
      <w:bCs/>
    </w:rPr>
  </w:style>
  <w:style w:type="character" w:customStyle="1" w:styleId="CommentSubjectChar">
    <w:name w:val="Comment Subject Char"/>
    <w:basedOn w:val="CommentTextChar"/>
    <w:link w:val="CommentSubject"/>
    <w:rsid w:val="00B42D05"/>
    <w:rPr>
      <w:rFonts w:ascii="Arial" w:eastAsia="Times New Roman" w:hAnsi="Arial"/>
      <w:b/>
      <w:bCs/>
    </w:rPr>
  </w:style>
  <w:style w:type="character" w:styleId="FollowedHyperlink">
    <w:name w:val="FollowedHyperlink"/>
    <w:basedOn w:val="DefaultParagraphFont"/>
    <w:rsid w:val="0083167F"/>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imha.vic.gov.au/optout" TargetMode="External"/><Relationship Id="rId26" Type="http://schemas.openxmlformats.org/officeDocument/2006/relationships/hyperlink" Target="https://www.forensicare.vic.gov.au/" TargetMode="External"/><Relationship Id="rId39" Type="http://schemas.openxmlformats.org/officeDocument/2006/relationships/header" Target="header3.xml"/><Relationship Id="rId21" Type="http://schemas.openxmlformats.org/officeDocument/2006/relationships/hyperlink" Target="tel://1300947820/" TargetMode="External"/><Relationship Id="rId34" Type="http://schemas.openxmlformats.org/officeDocument/2006/relationships/image" Target="media/image2.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mha.vic.gov.au/how-we-handle-personal-information" TargetMode="External"/><Relationship Id="rId20" Type="http://schemas.openxmlformats.org/officeDocument/2006/relationships/hyperlink" Target="mailto:imhaadmin@imha.vic.gov.au" TargetMode="External"/><Relationship Id="rId29" Type="http://schemas.openxmlformats.org/officeDocument/2006/relationships/hyperlink" Target="tel://13009478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s://www.health.vic.gov.au/mental-health-services/forensic-leave-panel" TargetMode="External"/><Relationship Id="rId32" Type="http://schemas.openxmlformats.org/officeDocument/2006/relationships/hyperlink" Target="tel://13145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tel://131450/" TargetMode="External"/><Relationship Id="rId23" Type="http://schemas.openxmlformats.org/officeDocument/2006/relationships/hyperlink" Target="http://www.imha.vic.gov.au" TargetMode="External"/><Relationship Id="rId28" Type="http://schemas.openxmlformats.org/officeDocument/2006/relationships/hyperlink" Target="mailto:contact@imha.vic.gov.au" TargetMode="External"/><Relationship Id="rId36" Type="http://schemas.openxmlformats.org/officeDocument/2006/relationships/header" Target="header2.xm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yperlink" Target="https://www.imha.vic.gov.au/feedback" TargetMode="External"/><Relationship Id="rId4" Type="http://schemas.openxmlformats.org/officeDocument/2006/relationships/settings" Target="settings.xml"/><Relationship Id="rId9" Type="http://schemas.openxmlformats.org/officeDocument/2006/relationships/hyperlink" Target="https://www.legislation.vic.gov.au/in-force/acts/mental-health-and-wellbeing-act-2022/002" TargetMode="External"/><Relationship Id="rId14" Type="http://schemas.openxmlformats.org/officeDocument/2006/relationships/hyperlink" Target="https://www.tisnational.gov.au/" TargetMode="External"/><Relationship Id="rId22" Type="http://schemas.openxmlformats.org/officeDocument/2006/relationships/hyperlink" Target="mailto:contact@imha.vic.gov.au" TargetMode="External"/><Relationship Id="rId27" Type="http://schemas.openxmlformats.org/officeDocument/2006/relationships/hyperlink" Target="http://www.imha.vic.gov.au" TargetMode="External"/><Relationship Id="rId30" Type="http://schemas.openxmlformats.org/officeDocument/2006/relationships/hyperlink" Target="tel://1800959353/"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www.legislation.vic.gov.au/as-made/acts/mental-health-and-wellbeing-act-2022" TargetMode="External"/><Relationship Id="rId3" Type="http://schemas.openxmlformats.org/officeDocument/2006/relationships/styles" Target="styles.xml"/><Relationship Id="rId12" Type="http://schemas.openxmlformats.org/officeDocument/2006/relationships/hyperlink" Target="https://www.mht.vic.gov.au/" TargetMode="External"/><Relationship Id="rId17" Type="http://schemas.openxmlformats.org/officeDocument/2006/relationships/hyperlink" Target="tel://0390933701/" TargetMode="External"/><Relationship Id="rId25" Type="http://schemas.openxmlformats.org/officeDocument/2006/relationships/hyperlink" Target="https://www.health.vic.gov.au/chief-psychiatrist" TargetMode="External"/><Relationship Id="rId33" Type="http://schemas.openxmlformats.org/officeDocument/2006/relationships/hyperlink" Target="tel://1300947820/"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98A02676B7476780A5A7E6A73B0A42"/>
        <w:category>
          <w:name w:val="General"/>
          <w:gallery w:val="placeholder"/>
        </w:category>
        <w:types>
          <w:type w:val="bbPlcHdr"/>
        </w:types>
        <w:behaviors>
          <w:behavior w:val="content"/>
        </w:behaviors>
        <w:guid w:val="{68123F7C-88D0-4E2D-8149-94EE5A00ED04}"/>
      </w:docPartPr>
      <w:docPartBody>
        <w:p w:rsidR="007D28C9" w:rsidRDefault="000404EC" w:rsidP="000404EC">
          <w:pPr>
            <w:pStyle w:val="4E98A02676B7476780A5A7E6A73B0A42"/>
          </w:pPr>
          <w:r w:rsidRPr="00832EC8">
            <w:rPr>
              <w:rStyle w:val="PlaceholderText"/>
            </w:rPr>
            <w:t>Click or tap here to enter text.</w:t>
          </w:r>
        </w:p>
      </w:docPartBody>
    </w:docPart>
    <w:docPart>
      <w:docPartPr>
        <w:name w:val="79A36F9DA6CA4737A78A7CC4B911312F"/>
        <w:category>
          <w:name w:val="General"/>
          <w:gallery w:val="placeholder"/>
        </w:category>
        <w:types>
          <w:type w:val="bbPlcHdr"/>
        </w:types>
        <w:behaviors>
          <w:behavior w:val="content"/>
        </w:behaviors>
        <w:guid w:val="{FFD76F87-0328-456E-8859-193EFA920E26}"/>
      </w:docPartPr>
      <w:docPartBody>
        <w:p w:rsidR="007D28C9" w:rsidRDefault="000404EC" w:rsidP="000404EC">
          <w:pPr>
            <w:pStyle w:val="79A36F9DA6CA4737A78A7CC4B911312F"/>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C9CFBBDAB4E247B498AD941FBD69771C"/>
        <w:category>
          <w:name w:val="General"/>
          <w:gallery w:val="placeholder"/>
        </w:category>
        <w:types>
          <w:type w:val="bbPlcHdr"/>
        </w:types>
        <w:behaviors>
          <w:behavior w:val="content"/>
        </w:behaviors>
        <w:guid w:val="{E2EEFA09-DCB8-4E7E-BC84-6FD7D8E2DDCA}"/>
      </w:docPartPr>
      <w:docPartBody>
        <w:p w:rsidR="007D28C9" w:rsidRDefault="000404EC" w:rsidP="000404EC">
          <w:pPr>
            <w:pStyle w:val="C9CFBBDAB4E247B498AD941FBD69771C"/>
          </w:pPr>
          <w:r w:rsidRPr="00832EC8">
            <w:rPr>
              <w:rStyle w:val="PlaceholderText"/>
            </w:rPr>
            <w:t>Click or tap here to enter text.</w:t>
          </w:r>
        </w:p>
      </w:docPartBody>
    </w:docPart>
    <w:docPart>
      <w:docPartPr>
        <w:name w:val="2D95C472C259498588B2A6A8ED033F24"/>
        <w:category>
          <w:name w:val="General"/>
          <w:gallery w:val="placeholder"/>
        </w:category>
        <w:types>
          <w:type w:val="bbPlcHdr"/>
        </w:types>
        <w:behaviors>
          <w:behavior w:val="content"/>
        </w:behaviors>
        <w:guid w:val="{DC5F78AC-AE82-4A5D-AE33-732D8E88247B}"/>
      </w:docPartPr>
      <w:docPartBody>
        <w:p w:rsidR="007D28C9" w:rsidRDefault="000404EC" w:rsidP="000404EC">
          <w:pPr>
            <w:pStyle w:val="2D95C472C259498588B2A6A8ED033F24"/>
          </w:pPr>
          <w:r w:rsidRPr="00832EC8">
            <w:rPr>
              <w:rStyle w:val="PlaceholderText"/>
            </w:rPr>
            <w:t>Click or tap here to enter text.</w:t>
          </w:r>
        </w:p>
      </w:docPartBody>
    </w:docPart>
    <w:docPart>
      <w:docPartPr>
        <w:name w:val="880D18201D3F41F58468550B252E3730"/>
        <w:category>
          <w:name w:val="General"/>
          <w:gallery w:val="placeholder"/>
        </w:category>
        <w:types>
          <w:type w:val="bbPlcHdr"/>
        </w:types>
        <w:behaviors>
          <w:behavior w:val="content"/>
        </w:behaviors>
        <w:guid w:val="{79AE8129-E030-454E-9EE9-6621F805A5C4}"/>
      </w:docPartPr>
      <w:docPartBody>
        <w:p w:rsidR="007D28C9" w:rsidRDefault="000404EC" w:rsidP="000404EC">
          <w:pPr>
            <w:pStyle w:val="880D18201D3F41F58468550B252E3730"/>
          </w:pPr>
          <w:r w:rsidRPr="00832EC8">
            <w:rPr>
              <w:rStyle w:val="PlaceholderText"/>
            </w:rPr>
            <w:t>Click or tap here to enter text.</w:t>
          </w:r>
        </w:p>
      </w:docPartBody>
    </w:docPart>
    <w:docPart>
      <w:docPartPr>
        <w:name w:val="7D7CBE28E6E948F9918CBC55888CAE41"/>
        <w:category>
          <w:name w:val="General"/>
          <w:gallery w:val="placeholder"/>
        </w:category>
        <w:types>
          <w:type w:val="bbPlcHdr"/>
        </w:types>
        <w:behaviors>
          <w:behavior w:val="content"/>
        </w:behaviors>
        <w:guid w:val="{7611833D-72D2-42FD-88C1-C2373DDC051B}"/>
      </w:docPartPr>
      <w:docPartBody>
        <w:p w:rsidR="007D28C9" w:rsidRDefault="000404EC" w:rsidP="000404EC">
          <w:pPr>
            <w:pStyle w:val="7D7CBE28E6E948F9918CBC55888CAE41"/>
          </w:pPr>
          <w:r w:rsidRPr="00832EC8">
            <w:rPr>
              <w:rStyle w:val="PlaceholderText"/>
            </w:rPr>
            <w:t>Click or tap here to enter text.</w:t>
          </w:r>
        </w:p>
      </w:docPartBody>
    </w:docPart>
    <w:docPart>
      <w:docPartPr>
        <w:name w:val="6F1A4C1E6B844BE1BD5790C41E9ABC42"/>
        <w:category>
          <w:name w:val="General"/>
          <w:gallery w:val="placeholder"/>
        </w:category>
        <w:types>
          <w:type w:val="bbPlcHdr"/>
        </w:types>
        <w:behaviors>
          <w:behavior w:val="content"/>
        </w:behaviors>
        <w:guid w:val="{4F4A1E3E-89EA-4F5A-9788-DB6E82E95656}"/>
      </w:docPartPr>
      <w:docPartBody>
        <w:p w:rsidR="007D28C9" w:rsidRDefault="000404EC" w:rsidP="000404EC">
          <w:pPr>
            <w:pStyle w:val="6F1A4C1E6B844BE1BD5790C41E9ABC42"/>
          </w:pPr>
          <w:r w:rsidRPr="00832EC8">
            <w:rPr>
              <w:rStyle w:val="PlaceholderText"/>
            </w:rPr>
            <w:t>Click or tap here to enter text.</w:t>
          </w:r>
        </w:p>
      </w:docPartBody>
    </w:docPart>
    <w:docPart>
      <w:docPartPr>
        <w:name w:val="30280B4EFA854CA5B429C90AD4332BA3"/>
        <w:category>
          <w:name w:val="General"/>
          <w:gallery w:val="placeholder"/>
        </w:category>
        <w:types>
          <w:type w:val="bbPlcHdr"/>
        </w:types>
        <w:behaviors>
          <w:behavior w:val="content"/>
        </w:behaviors>
        <w:guid w:val="{E99E9611-6554-422A-9DAE-AF2F4C0BCC79}"/>
      </w:docPartPr>
      <w:docPartBody>
        <w:p w:rsidR="007D28C9" w:rsidRDefault="000404EC" w:rsidP="000404EC">
          <w:pPr>
            <w:pStyle w:val="30280B4EFA854CA5B429C90AD4332BA3"/>
          </w:pPr>
          <w:r w:rsidRPr="00832EC8">
            <w:rPr>
              <w:rStyle w:val="PlaceholderText"/>
            </w:rPr>
            <w:t>Click or tap here to enter text.</w:t>
          </w:r>
        </w:p>
      </w:docPartBody>
    </w:docPart>
    <w:docPart>
      <w:docPartPr>
        <w:name w:val="623A49E4B73245B8808B95301419FC86"/>
        <w:category>
          <w:name w:val="General"/>
          <w:gallery w:val="placeholder"/>
        </w:category>
        <w:types>
          <w:type w:val="bbPlcHdr"/>
        </w:types>
        <w:behaviors>
          <w:behavior w:val="content"/>
        </w:behaviors>
        <w:guid w:val="{C2197550-DFF9-4168-B8AC-0552B053BD64}"/>
      </w:docPartPr>
      <w:docPartBody>
        <w:p w:rsidR="007D28C9" w:rsidRDefault="000404EC" w:rsidP="000404EC">
          <w:pPr>
            <w:pStyle w:val="623A49E4B73245B8808B95301419FC86"/>
          </w:pPr>
          <w:r w:rsidRPr="00832EC8">
            <w:rPr>
              <w:rStyle w:val="PlaceholderText"/>
            </w:rPr>
            <w:t>Click or tap here to enter text.</w:t>
          </w:r>
        </w:p>
      </w:docPartBody>
    </w:docPart>
    <w:docPart>
      <w:docPartPr>
        <w:name w:val="A85E209C70FA4B7DB5B02B7CC9318A01"/>
        <w:category>
          <w:name w:val="General"/>
          <w:gallery w:val="placeholder"/>
        </w:category>
        <w:types>
          <w:type w:val="bbPlcHdr"/>
        </w:types>
        <w:behaviors>
          <w:behavior w:val="content"/>
        </w:behaviors>
        <w:guid w:val="{B4FF0661-2D42-463D-992F-B8C979428B6C}"/>
      </w:docPartPr>
      <w:docPartBody>
        <w:p w:rsidR="007D28C9" w:rsidRDefault="000404EC" w:rsidP="000404EC">
          <w:pPr>
            <w:pStyle w:val="A85E209C70FA4B7DB5B02B7CC9318A01"/>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404EC"/>
    <w:rsid w:val="000F4498"/>
    <w:rsid w:val="0019686A"/>
    <w:rsid w:val="00214626"/>
    <w:rsid w:val="003151A4"/>
    <w:rsid w:val="00322E79"/>
    <w:rsid w:val="0040034E"/>
    <w:rsid w:val="00416DA0"/>
    <w:rsid w:val="0059646D"/>
    <w:rsid w:val="00611A5A"/>
    <w:rsid w:val="006A5AFB"/>
    <w:rsid w:val="00742BBC"/>
    <w:rsid w:val="007D28C9"/>
    <w:rsid w:val="00853EAE"/>
    <w:rsid w:val="00906DA1"/>
    <w:rsid w:val="00A875FA"/>
    <w:rsid w:val="00B3605D"/>
    <w:rsid w:val="00DD5949"/>
    <w:rsid w:val="00E00832"/>
    <w:rsid w:val="00E373D1"/>
    <w:rsid w:val="00E5516C"/>
    <w:rsid w:val="00E55249"/>
    <w:rsid w:val="00E87DC0"/>
    <w:rsid w:val="00FB691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0404EC"/>
    <w:rPr>
      <w:color w:val="808080"/>
    </w:rPr>
  </w:style>
  <w:style w:type="paragraph" w:customStyle="1" w:styleId="4E98A02676B7476780A5A7E6A73B0A42">
    <w:name w:val="4E98A02676B7476780A5A7E6A73B0A42"/>
    <w:rsid w:val="000404EC"/>
    <w:pPr>
      <w:spacing w:line="259" w:lineRule="auto"/>
    </w:pPr>
    <w:rPr>
      <w:kern w:val="0"/>
      <w:sz w:val="22"/>
      <w:szCs w:val="22"/>
      <w:lang w:val="en-ID" w:eastAsia="en-ID"/>
      <w14:ligatures w14:val="none"/>
    </w:rPr>
  </w:style>
  <w:style w:type="paragraph" w:customStyle="1" w:styleId="79A36F9DA6CA4737A78A7CC4B911312F">
    <w:name w:val="79A36F9DA6CA4737A78A7CC4B911312F"/>
    <w:rsid w:val="000404EC"/>
    <w:pPr>
      <w:spacing w:line="259" w:lineRule="auto"/>
    </w:pPr>
    <w:rPr>
      <w:kern w:val="0"/>
      <w:sz w:val="22"/>
      <w:szCs w:val="22"/>
      <w:lang w:val="en-ID" w:eastAsia="en-ID"/>
      <w14:ligatures w14:val="none"/>
    </w:rPr>
  </w:style>
  <w:style w:type="paragraph" w:customStyle="1" w:styleId="C9CFBBDAB4E247B498AD941FBD69771C">
    <w:name w:val="C9CFBBDAB4E247B498AD941FBD69771C"/>
    <w:rsid w:val="000404EC"/>
    <w:pPr>
      <w:spacing w:line="259" w:lineRule="auto"/>
    </w:pPr>
    <w:rPr>
      <w:kern w:val="0"/>
      <w:sz w:val="22"/>
      <w:szCs w:val="22"/>
      <w:lang w:val="en-ID" w:eastAsia="en-ID"/>
      <w14:ligatures w14:val="none"/>
    </w:rPr>
  </w:style>
  <w:style w:type="paragraph" w:customStyle="1" w:styleId="2D95C472C259498588B2A6A8ED033F24">
    <w:name w:val="2D95C472C259498588B2A6A8ED033F24"/>
    <w:rsid w:val="000404EC"/>
    <w:pPr>
      <w:spacing w:line="259" w:lineRule="auto"/>
    </w:pPr>
    <w:rPr>
      <w:kern w:val="0"/>
      <w:sz w:val="22"/>
      <w:szCs w:val="22"/>
      <w:lang w:val="en-ID" w:eastAsia="en-ID"/>
      <w14:ligatures w14:val="none"/>
    </w:rPr>
  </w:style>
  <w:style w:type="paragraph" w:customStyle="1" w:styleId="880D18201D3F41F58468550B252E3730">
    <w:name w:val="880D18201D3F41F58468550B252E3730"/>
    <w:rsid w:val="000404EC"/>
    <w:pPr>
      <w:spacing w:line="259" w:lineRule="auto"/>
    </w:pPr>
    <w:rPr>
      <w:kern w:val="0"/>
      <w:sz w:val="22"/>
      <w:szCs w:val="22"/>
      <w:lang w:val="en-ID" w:eastAsia="en-ID"/>
      <w14:ligatures w14:val="none"/>
    </w:rPr>
  </w:style>
  <w:style w:type="paragraph" w:customStyle="1" w:styleId="7D7CBE28E6E948F9918CBC55888CAE41">
    <w:name w:val="7D7CBE28E6E948F9918CBC55888CAE41"/>
    <w:rsid w:val="000404EC"/>
    <w:pPr>
      <w:spacing w:line="259" w:lineRule="auto"/>
    </w:pPr>
    <w:rPr>
      <w:kern w:val="0"/>
      <w:sz w:val="22"/>
      <w:szCs w:val="22"/>
      <w:lang w:val="en-ID" w:eastAsia="en-ID"/>
      <w14:ligatures w14:val="none"/>
    </w:rPr>
  </w:style>
  <w:style w:type="paragraph" w:customStyle="1" w:styleId="6F1A4C1E6B844BE1BD5790C41E9ABC42">
    <w:name w:val="6F1A4C1E6B844BE1BD5790C41E9ABC42"/>
    <w:rsid w:val="000404EC"/>
    <w:pPr>
      <w:spacing w:line="259" w:lineRule="auto"/>
    </w:pPr>
    <w:rPr>
      <w:kern w:val="0"/>
      <w:sz w:val="22"/>
      <w:szCs w:val="22"/>
      <w:lang w:val="en-ID" w:eastAsia="en-ID"/>
      <w14:ligatures w14:val="none"/>
    </w:rPr>
  </w:style>
  <w:style w:type="paragraph" w:customStyle="1" w:styleId="30280B4EFA854CA5B429C90AD4332BA3">
    <w:name w:val="30280B4EFA854CA5B429C90AD4332BA3"/>
    <w:rsid w:val="000404EC"/>
    <w:pPr>
      <w:spacing w:line="259" w:lineRule="auto"/>
    </w:pPr>
    <w:rPr>
      <w:kern w:val="0"/>
      <w:sz w:val="22"/>
      <w:szCs w:val="22"/>
      <w:lang w:val="en-ID" w:eastAsia="en-ID"/>
      <w14:ligatures w14:val="none"/>
    </w:rPr>
  </w:style>
  <w:style w:type="paragraph" w:customStyle="1" w:styleId="623A49E4B73245B8808B95301419FC86">
    <w:name w:val="623A49E4B73245B8808B95301419FC86"/>
    <w:rsid w:val="000404EC"/>
    <w:pPr>
      <w:spacing w:line="259" w:lineRule="auto"/>
    </w:pPr>
    <w:rPr>
      <w:kern w:val="0"/>
      <w:sz w:val="22"/>
      <w:szCs w:val="22"/>
      <w:lang w:val="en-ID" w:eastAsia="en-ID"/>
      <w14:ligatures w14:val="none"/>
    </w:rPr>
  </w:style>
  <w:style w:type="paragraph" w:customStyle="1" w:styleId="A85E209C70FA4B7DB5B02B7CC9318A01">
    <w:name w:val="A85E209C70FA4B7DB5B02B7CC9318A01"/>
    <w:rsid w:val="000404EC"/>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A43E-FF56-483B-8356-78A3B0A7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7</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IMHA Tell us not to contact you - Dari</vt:lpstr>
    </vt:vector>
  </TitlesOfParts>
  <Manager/>
  <Company>Victoria Legal Aid</Company>
  <LinksUpToDate>false</LinksUpToDate>
  <CharactersWithSpaces>8396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Dari</dc:title>
  <dc:subject>IMHA – Tell us not to contact you – Dari</dc:subject>
  <dc:creator>Victoria Legal Aid - IMHA</dc:creator>
  <cp:keywords/>
  <dc:description/>
  <cp:lastModifiedBy>Miriam Hagan</cp:lastModifiedBy>
  <cp:revision>10</cp:revision>
  <cp:lastPrinted>2015-07-07T04:21:00Z</cp:lastPrinted>
  <dcterms:created xsi:type="dcterms:W3CDTF">2025-05-09T04:26:00Z</dcterms:created>
  <dcterms:modified xsi:type="dcterms:W3CDTF">2025-06-02T00:47:00Z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