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EA3E" w14:textId="5FAC2212" w:rsidR="000E6D7D" w:rsidRPr="001E7707" w:rsidRDefault="001E7707" w:rsidP="00574320">
      <w:pPr>
        <w:pStyle w:val="Heading1"/>
      </w:pPr>
      <w:bookmarkStart w:id="0" w:name="_Hlk196584983"/>
      <w:r w:rsidRPr="001E7707">
        <w:t xml:space="preserve">Alamin ang iyong mga </w:t>
      </w:r>
      <w:r w:rsidRPr="00574320">
        <w:t>karapatan</w:t>
      </w:r>
      <w:r w:rsidRPr="001E7707">
        <w:t>, magsabi ng iyong opinyon</w:t>
      </w:r>
      <w:bookmarkEnd w:id="0"/>
    </w:p>
    <w:p w14:paraId="03132578" w14:textId="762182FC" w:rsidR="000E6D7D" w:rsidRPr="000E6D7D" w:rsidRDefault="000E6D7D" w:rsidP="000E6D7D">
      <w:pPr>
        <w:pStyle w:val="Normalbold"/>
      </w:pPr>
      <w:r w:rsidRPr="000E6D7D">
        <w:t>Se</w:t>
      </w:r>
      <w:r w:rsidR="00A17A44">
        <w:t>tyembre</w:t>
      </w:r>
      <w:r w:rsidRPr="000E6D7D">
        <w:t xml:space="preserve"> 2023</w:t>
      </w:r>
    </w:p>
    <w:p w14:paraId="10911103" w14:textId="6CAE89EB" w:rsidR="000E6D7D" w:rsidRPr="000E6D7D" w:rsidRDefault="001E7707" w:rsidP="000E6D7D">
      <w:pPr>
        <w:rPr>
          <w:lang w:val="en-US" w:eastAsia="en-AU"/>
        </w:rPr>
      </w:pPr>
      <w:r w:rsidRPr="0068065C">
        <w:rPr>
          <w:szCs w:val="22"/>
        </w:rPr>
        <w:t>Ang Independent Mental Health Advocacy (IMHA) (</w:t>
      </w:r>
      <w:bookmarkStart w:id="1" w:name="_Hlk196584950"/>
      <w:r w:rsidRPr="0068065C">
        <w:rPr>
          <w:szCs w:val="22"/>
        </w:rPr>
        <w:t>Independiyenteng Adbokasya sa Kalusugang Pangkaisipan</w:t>
      </w:r>
      <w:bookmarkEnd w:id="1"/>
      <w:r w:rsidRPr="0068065C">
        <w:rPr>
          <w:szCs w:val="22"/>
        </w:rPr>
        <w:t>) ay makatutulong sa iyo upang alamin ang iyong mga karapatan at magsabi ng iyong opinyon. Ang IMHA ay isang libre at kumpidensyal na serbisyo ng adbokasya para sa mga tao na</w:t>
      </w:r>
      <w:r>
        <w:rPr>
          <w:szCs w:val="22"/>
        </w:rPr>
        <w:t>:</w:t>
      </w:r>
    </w:p>
    <w:p w14:paraId="2917B211" w14:textId="7445127E" w:rsidR="00E77FAA" w:rsidRPr="000E6D7D" w:rsidRDefault="001E7707" w:rsidP="00E77FAA">
      <w:pPr>
        <w:numPr>
          <w:ilvl w:val="0"/>
          <w:numId w:val="30"/>
        </w:numPr>
        <w:ind w:left="357" w:hanging="357"/>
        <w:rPr>
          <w:lang w:eastAsia="en-AU"/>
        </w:rPr>
      </w:pPr>
      <w:r w:rsidRPr="00E06C13">
        <w:rPr>
          <w:szCs w:val="22"/>
        </w:rPr>
        <w:t>tumatanggap ng sapilitang paggamot (compulsory treatment), o</w:t>
      </w:r>
    </w:p>
    <w:p w14:paraId="0D16F9C4" w14:textId="3DF00BBD" w:rsidR="00E77FAA" w:rsidRPr="000E6D7D" w:rsidRDefault="001E7707" w:rsidP="00E77FAA">
      <w:pPr>
        <w:numPr>
          <w:ilvl w:val="0"/>
          <w:numId w:val="30"/>
        </w:numPr>
        <w:rPr>
          <w:lang w:eastAsia="en-AU"/>
        </w:rPr>
      </w:pPr>
      <w:r w:rsidRPr="00243A74">
        <w:rPr>
          <w:szCs w:val="22"/>
        </w:rPr>
        <w:t>nag-aalala tungkol sa pagtanggap ng sapilitang paggamot</w:t>
      </w:r>
      <w:r>
        <w:rPr>
          <w:szCs w:val="22"/>
        </w:rPr>
        <w:t>.</w:t>
      </w:r>
    </w:p>
    <w:p w14:paraId="740DD4D4" w14:textId="7B04FB79" w:rsidR="00E77FAA" w:rsidRDefault="001E7707" w:rsidP="00E77FAA">
      <w:pPr>
        <w:spacing w:after="240"/>
        <w:rPr>
          <w:lang w:val="en-US" w:eastAsia="en-AU"/>
        </w:rPr>
      </w:pPr>
      <w:r w:rsidRPr="00A276DC">
        <w:rPr>
          <w:szCs w:val="22"/>
        </w:rPr>
        <w:t>Ang IMHA ay isang serbisyong inihahatid ng Victoria Legal Aid ngunit ito ay hindi isang ligal na serbisyo. Ang IMHA ay hiwalay sa mga serbisyo ng kalusugang pangkaisipan</w:t>
      </w:r>
      <w:r w:rsidRPr="24F75E4B">
        <w:rPr>
          <w:szCs w:val="22"/>
        </w:rPr>
        <w:t>.</w:t>
      </w:r>
    </w:p>
    <w:p w14:paraId="37672577" w14:textId="1139B685" w:rsidR="00766037" w:rsidRPr="001E7707" w:rsidRDefault="001E7707" w:rsidP="00574320">
      <w:pPr>
        <w:pStyle w:val="Heading2"/>
        <w:rPr>
          <w:lang w:val="en-US"/>
        </w:rPr>
      </w:pPr>
      <w:r w:rsidRPr="001E7707">
        <w:t>Kokontakin ka namin</w:t>
      </w:r>
    </w:p>
    <w:p w14:paraId="41B983B9" w14:textId="6204C986" w:rsidR="000E6D7D" w:rsidRPr="000E6D7D" w:rsidRDefault="001E7707" w:rsidP="000E6D7D">
      <w:pPr>
        <w:rPr>
          <w:lang w:val="en-US" w:eastAsia="en-AU"/>
        </w:rPr>
      </w:pPr>
      <w:r w:rsidRPr="008C10F6">
        <w:rPr>
          <w:szCs w:val="22"/>
        </w:rPr>
        <w:t xml:space="preserve">Simula sa ika-1 ng Setyembre 2023, ang </w:t>
      </w:r>
      <w:hyperlink r:id="rId8" w:history="1">
        <w:r w:rsidRPr="008C10F6">
          <w:rPr>
            <w:rStyle w:val="Hyperlink"/>
            <w:i/>
            <w:iCs/>
            <w:szCs w:val="22"/>
          </w:rPr>
          <w:t>Mental Health and Wellbeing Act 2022 (Vic)</w:t>
        </w:r>
      </w:hyperlink>
      <w:r w:rsidRPr="008C10F6">
        <w:rPr>
          <w:i/>
          <w:iCs/>
          <w:szCs w:val="22"/>
        </w:rPr>
        <w:t xml:space="preserve"> (Batas ng Kalusugang Pangkaisipan at Kagalingan 2022) </w:t>
      </w:r>
      <w:r w:rsidRPr="008C10F6">
        <w:rPr>
          <w:szCs w:val="22"/>
        </w:rPr>
        <w:t xml:space="preserve">ay nagsasaad na kami ay aabisuhan sa mga mahahalagang yugto kapag ikaw ay tumatanggap ng sapilitang paggamot. </w:t>
      </w:r>
      <w:r w:rsidR="00A17A44">
        <w:rPr>
          <w:szCs w:val="22"/>
        </w:rPr>
        <w:t>Alamin ang karagdagan tungkol sa</w:t>
      </w:r>
      <w:r w:rsidRPr="008C10F6">
        <w:rPr>
          <w:szCs w:val="22"/>
        </w:rPr>
        <w:t xml:space="preserve"> </w:t>
      </w:r>
      <w:r w:rsidRPr="00BB5B57">
        <w:rPr>
          <w:szCs w:val="22"/>
        </w:rPr>
        <w:t>‘</w:t>
      </w:r>
      <w:r w:rsidRPr="000A0F0F">
        <w:rPr>
          <w:color w:val="0000FF"/>
          <w:szCs w:val="22"/>
          <w:u w:val="single"/>
        </w:rPr>
        <w:t>‘</w:t>
      </w:r>
      <w:hyperlink w:anchor="IMHAnotified" w:history="1">
        <w:r w:rsidRPr="000A0F0F">
          <w:rPr>
            <w:rStyle w:val="Hyperlink"/>
          </w:rPr>
          <w:t>Kailan aabisuhan ang IMHA?’ (When will IMHA be notified?)</w:t>
        </w:r>
      </w:hyperlink>
      <w:r w:rsidR="00A17A44">
        <w:rPr>
          <w:szCs w:val="22"/>
        </w:rPr>
        <w:t xml:space="preserve"> na seksyon ng dokumentong ito</w:t>
      </w:r>
      <w:r w:rsidRPr="008C10F6">
        <w:rPr>
          <w:szCs w:val="22"/>
        </w:rPr>
        <w:t>.</w:t>
      </w:r>
    </w:p>
    <w:p w14:paraId="04FF313E" w14:textId="1F34B505" w:rsidR="000E6D7D" w:rsidRPr="000E6D7D" w:rsidRDefault="001E7707" w:rsidP="008A6D6A">
      <w:pPr>
        <w:spacing w:after="240"/>
        <w:rPr>
          <w:lang w:val="en-US" w:eastAsia="en-AU"/>
        </w:rPr>
      </w:pPr>
      <w:r w:rsidRPr="008C10F6">
        <w:rPr>
          <w:szCs w:val="22"/>
        </w:rPr>
        <w:t>Kokontakin ka namin maliban kung pasasabihan mo kami na huwag gawin ito</w:t>
      </w:r>
      <w:r w:rsidRPr="005D03AD">
        <w:rPr>
          <w:szCs w:val="22"/>
        </w:rPr>
        <w:t xml:space="preserve">. </w:t>
      </w:r>
      <w:r w:rsidRPr="004351B0">
        <w:rPr>
          <w:szCs w:val="22"/>
        </w:rPr>
        <w:t>Kapag ikaw ay kinontak namin, ipapaliwanag namin kung ano ang aming ginagawa, at makakapagpasya ka kung gusto mo ang aming mga serbisyo</w:t>
      </w:r>
      <w:r w:rsidRPr="005D03AD">
        <w:rPr>
          <w:szCs w:val="22"/>
        </w:rPr>
        <w:t xml:space="preserve">. </w:t>
      </w:r>
      <w:r w:rsidRPr="006F142C">
        <w:rPr>
          <w:szCs w:val="22"/>
        </w:rPr>
        <w:t>Para sabihin sa amin na huwag kang kokontakin, tingnan ang seksyon sa impormasyong ito na ‘Sabihin sa amin na huwag kang kokontakin’ (Tell us not to contact you)</w:t>
      </w:r>
      <w:r w:rsidRPr="005D03AD">
        <w:rPr>
          <w:szCs w:val="22"/>
        </w:rPr>
        <w:t>.</w:t>
      </w:r>
    </w:p>
    <w:p w14:paraId="408A9E36" w14:textId="600D3612" w:rsidR="001F51C8" w:rsidRPr="001E7707" w:rsidRDefault="001E7707" w:rsidP="00574320">
      <w:pPr>
        <w:pStyle w:val="Heading2"/>
        <w:rPr>
          <w:rFonts w:ascii="Nyala" w:hAnsi="Nyala" w:cs="Nyala"/>
        </w:rPr>
      </w:pPr>
      <w:r w:rsidRPr="001E7707">
        <w:t>Maaari mo kaming kontakin</w:t>
      </w:r>
    </w:p>
    <w:p w14:paraId="4FB29329" w14:textId="0C2AEF6A" w:rsidR="004C4997" w:rsidRPr="001E7707" w:rsidRDefault="001E7707" w:rsidP="000E6D7D">
      <w:pPr>
        <w:rPr>
          <w:szCs w:val="22"/>
          <w:lang w:val="en-US" w:eastAsia="en-AU"/>
        </w:rPr>
      </w:pPr>
      <w:r w:rsidRPr="001E7707">
        <w:rPr>
          <w:szCs w:val="22"/>
        </w:rPr>
        <w:t xml:space="preserve">Kung ikaw ay kasalukuyang hindi tumatanggap ng sapilitang paggamot ngunit nag-aalala tungkol sa pagtanggap nito, maaari ka pa ring makakuha ng mga serbisyo ng IMHA. Kailangan mo kaming kontakin nang direkta dahil hindi kami maaabisuhan. Maaari mo kaming tawagan sa </w:t>
      </w:r>
      <w:hyperlink r:id="rId9">
        <w:r w:rsidRPr="001E7707">
          <w:rPr>
            <w:rStyle w:val="Hyperlink"/>
            <w:szCs w:val="22"/>
          </w:rPr>
          <w:t>1300 947 820</w:t>
        </w:r>
      </w:hyperlink>
      <w:r w:rsidRPr="001E7707">
        <w:rPr>
          <w:szCs w:val="22"/>
        </w:rPr>
        <w:t xml:space="preserve">,    bisitahin ang aming website sa </w:t>
      </w:r>
      <w:hyperlink r:id="rId10">
        <w:r w:rsidRPr="001E7707">
          <w:rPr>
            <w:rStyle w:val="Hyperlink"/>
            <w:szCs w:val="22"/>
          </w:rPr>
          <w:t>www.imha.vic.gov.au</w:t>
        </w:r>
      </w:hyperlink>
      <w:r w:rsidRPr="001E7707">
        <w:rPr>
          <w:szCs w:val="22"/>
        </w:rPr>
        <w:t xml:space="preserve">, o mag-email sa </w:t>
      </w:r>
      <w:hyperlink r:id="rId11">
        <w:r w:rsidR="00BE2513">
          <w:rPr>
            <w:rStyle w:val="Hyperlink"/>
            <w:szCs w:val="22"/>
          </w:rPr>
          <w:t>contact@imha.vic.gov.au</w:t>
        </w:r>
      </w:hyperlink>
      <w:r w:rsidR="00900BBE" w:rsidRPr="001E7707">
        <w:rPr>
          <w:szCs w:val="22"/>
          <w:lang w:val="en-US" w:eastAsia="en-AU"/>
        </w:rPr>
        <w:t xml:space="preserve"> </w:t>
      </w:r>
    </w:p>
    <w:p w14:paraId="3C84814D" w14:textId="2BD97AD3" w:rsidR="000E6D7D" w:rsidRPr="001E7707" w:rsidRDefault="001E7707" w:rsidP="00CA4DB0">
      <w:pPr>
        <w:spacing w:after="240"/>
        <w:rPr>
          <w:szCs w:val="22"/>
          <w:lang w:val="en-US" w:eastAsia="en-AU"/>
        </w:rPr>
      </w:pPr>
      <w:r w:rsidRPr="001E7707">
        <w:rPr>
          <w:szCs w:val="22"/>
        </w:rPr>
        <w:t xml:space="preserve">Kabilang sa mga karaniwang dahilan kung bakit maaaring mag-alala ang mga tao sa pagtanggap ng sapilitang paggamot </w:t>
      </w:r>
      <w:r w:rsidR="00FE403A">
        <w:rPr>
          <w:szCs w:val="22"/>
        </w:rPr>
        <w:t xml:space="preserve">ay </w:t>
      </w:r>
      <w:r w:rsidRPr="001E7707">
        <w:rPr>
          <w:szCs w:val="22"/>
        </w:rPr>
        <w:t>ang pakiramdam na tila hindi ka maaaring sumalungat sa pangkat na gumagamot sa iyo, o ang pangkat na gumagamot sa iyo ay nagsabi na kung hindi ka gagawa ng isang bagay, ikaw ay ilalagay sa sapilitang paggamot.</w:t>
      </w:r>
    </w:p>
    <w:p w14:paraId="3636E27D" w14:textId="5159043B" w:rsidR="004C4997" w:rsidRPr="003B015E" w:rsidRDefault="001E7707" w:rsidP="00574320">
      <w:pPr>
        <w:pStyle w:val="Heading2"/>
        <w:rPr>
          <w:rFonts w:ascii="Nyala" w:hAnsi="Nyala" w:cs="Nyala"/>
          <w:lang w:val="es-AR"/>
        </w:rPr>
      </w:pPr>
      <w:r w:rsidRPr="001E7707">
        <w:rPr>
          <w:lang w:val="pl-PL"/>
        </w:rPr>
        <w:t>Paano ka masusuportahan ng IMHA</w:t>
      </w:r>
    </w:p>
    <w:p w14:paraId="26F7C922" w14:textId="58DBC44D" w:rsidR="000E6D7D" w:rsidRPr="003B015E" w:rsidRDefault="001E7707" w:rsidP="000E6D7D">
      <w:pPr>
        <w:rPr>
          <w:lang w:val="es-AR" w:eastAsia="en-AU"/>
        </w:rPr>
      </w:pPr>
      <w:r w:rsidRPr="008C10F6">
        <w:rPr>
          <w:szCs w:val="22"/>
          <w:lang w:val="pl-PL"/>
        </w:rPr>
        <w:t>Masusuportahan ka namin upang:</w:t>
      </w:r>
    </w:p>
    <w:p w14:paraId="5F5201CF" w14:textId="3C27E4AE" w:rsidR="004C4997" w:rsidRPr="003B015E" w:rsidRDefault="001E7707" w:rsidP="004C4997">
      <w:pPr>
        <w:numPr>
          <w:ilvl w:val="0"/>
          <w:numId w:val="30"/>
        </w:numPr>
        <w:rPr>
          <w:lang w:val="es-AR" w:eastAsia="en-AU"/>
        </w:rPr>
      </w:pPr>
      <w:r w:rsidRPr="000C087B">
        <w:rPr>
          <w:lang w:val="pl-PL"/>
        </w:rPr>
        <w:t>maunawaan ang impormasyon tungkol sa iyong pagtasa, paggamot, pangangalaga at paggaling</w:t>
      </w:r>
    </w:p>
    <w:p w14:paraId="681C54D7" w14:textId="284FBFD7" w:rsidR="004C4997" w:rsidRDefault="001E7707" w:rsidP="004C4997">
      <w:pPr>
        <w:numPr>
          <w:ilvl w:val="0"/>
          <w:numId w:val="30"/>
        </w:numPr>
        <w:rPr>
          <w:lang w:eastAsia="en-AU"/>
        </w:rPr>
      </w:pPr>
      <w:r w:rsidRPr="003A0064">
        <w:t>magdesisyon tungkol sa iyong pagtasa, paggamot at pangangalaga</w:t>
      </w:r>
    </w:p>
    <w:p w14:paraId="21EFA981" w14:textId="1C99C750" w:rsidR="004C4997" w:rsidRDefault="001E7707" w:rsidP="004C4997">
      <w:pPr>
        <w:numPr>
          <w:ilvl w:val="0"/>
          <w:numId w:val="30"/>
        </w:numPr>
        <w:rPr>
          <w:lang w:eastAsia="en-AU"/>
        </w:rPr>
      </w:pPr>
      <w:r w:rsidRPr="00D11B0B">
        <w:t>maunawaan at gamitin ang iyong mga Karapatan</w:t>
      </w:r>
    </w:p>
    <w:p w14:paraId="024674D6" w14:textId="026447B1" w:rsidR="004C4997" w:rsidRDefault="001E7707" w:rsidP="004C4997">
      <w:pPr>
        <w:numPr>
          <w:ilvl w:val="0"/>
          <w:numId w:val="30"/>
        </w:numPr>
        <w:rPr>
          <w:lang w:eastAsia="en-AU"/>
        </w:rPr>
      </w:pPr>
      <w:r w:rsidRPr="00763004">
        <w:t>gumawa ng paunang pahayag ng mga kagustuhan</w:t>
      </w:r>
    </w:p>
    <w:p w14:paraId="63FCE758" w14:textId="17C808D1" w:rsidR="004C4997" w:rsidRDefault="001E7707" w:rsidP="004C4997">
      <w:pPr>
        <w:numPr>
          <w:ilvl w:val="0"/>
          <w:numId w:val="30"/>
        </w:numPr>
        <w:rPr>
          <w:lang w:eastAsia="en-AU"/>
        </w:rPr>
      </w:pPr>
      <w:r w:rsidRPr="00753113">
        <w:t>humirang ng iminungkahing taong tagasuporta (nominated support person)</w:t>
      </w:r>
    </w:p>
    <w:p w14:paraId="7843FE3F" w14:textId="5AC96DF3" w:rsidR="004C4997" w:rsidRDefault="001E7707" w:rsidP="004C4997">
      <w:pPr>
        <w:numPr>
          <w:ilvl w:val="0"/>
          <w:numId w:val="30"/>
        </w:numPr>
        <w:rPr>
          <w:lang w:eastAsia="en-AU"/>
        </w:rPr>
      </w:pPr>
      <w:r w:rsidRPr="002F741A">
        <w:rPr>
          <w:lang w:val="pl-PL"/>
        </w:rPr>
        <w:t>humingi ng pangalawang psychiatric na opinyon</w:t>
      </w:r>
      <w:r w:rsidR="004C4997">
        <w:rPr>
          <w:lang w:eastAsia="en-AU"/>
        </w:rPr>
        <w:t xml:space="preserve"> </w:t>
      </w:r>
    </w:p>
    <w:p w14:paraId="637DC194" w14:textId="0ACDF418" w:rsidR="004C4997" w:rsidRDefault="001E7707" w:rsidP="004C4997">
      <w:pPr>
        <w:numPr>
          <w:ilvl w:val="0"/>
          <w:numId w:val="30"/>
        </w:numPr>
        <w:rPr>
          <w:lang w:eastAsia="en-AU"/>
        </w:rPr>
      </w:pPr>
      <w:r w:rsidRPr="00DD7E8A">
        <w:lastRenderedPageBreak/>
        <w:t>humingi ng ligal na payo</w:t>
      </w:r>
    </w:p>
    <w:p w14:paraId="6A782CFF" w14:textId="6A513E81" w:rsidR="004C4997" w:rsidRDefault="001E7707" w:rsidP="004C4997">
      <w:pPr>
        <w:numPr>
          <w:ilvl w:val="0"/>
          <w:numId w:val="30"/>
        </w:numPr>
        <w:rPr>
          <w:lang w:eastAsia="en-AU"/>
        </w:rPr>
      </w:pPr>
      <w:r w:rsidRPr="00517CFF">
        <w:t xml:space="preserve">mag-aplay sa </w:t>
      </w:r>
      <w:hyperlink r:id="rId12" w:history="1">
        <w:r w:rsidR="00FE403A" w:rsidRPr="00FE403A">
          <w:rPr>
            <w:rStyle w:val="Hyperlink"/>
          </w:rPr>
          <w:t>Mental Health Tribunal</w:t>
        </w:r>
      </w:hyperlink>
      <w:r w:rsidRPr="00517CFF">
        <w:t xml:space="preserve"> (Tribunal para sa Kalusugang Pangkaisipan)</w:t>
      </w:r>
    </w:p>
    <w:p w14:paraId="1F631180" w14:textId="49D7CD6E" w:rsidR="004C4997" w:rsidRPr="00CA4DB0" w:rsidRDefault="001E7707" w:rsidP="004C4997">
      <w:pPr>
        <w:numPr>
          <w:ilvl w:val="0"/>
          <w:numId w:val="30"/>
        </w:numPr>
        <w:rPr>
          <w:lang w:eastAsia="en-AU"/>
        </w:rPr>
      </w:pPr>
      <w:r w:rsidRPr="0075667B">
        <w:t>maunawaan at mag-access sa sistema ng serbisyo para sa kalusugang pangkaisipan at kagalingan</w:t>
      </w:r>
    </w:p>
    <w:p w14:paraId="36A30D54" w14:textId="3453439F" w:rsidR="004C4997" w:rsidRDefault="001E7707" w:rsidP="004C4997">
      <w:pPr>
        <w:numPr>
          <w:ilvl w:val="0"/>
          <w:numId w:val="30"/>
        </w:numPr>
        <w:rPr>
          <w:lang w:eastAsia="en-AU"/>
        </w:rPr>
      </w:pPr>
      <w:r w:rsidRPr="000D4E74">
        <w:t>magsabi ng iyong mga desisyon, opinyon at kagustuhan sa iyong mga serbisyo ng kalusugang pangkaisipan at kagalingan at iba pa</w:t>
      </w:r>
    </w:p>
    <w:p w14:paraId="03EA3E88" w14:textId="1C7B7938" w:rsidR="000E6D7D" w:rsidRPr="000E6D7D" w:rsidRDefault="001E7707" w:rsidP="004C4997">
      <w:pPr>
        <w:numPr>
          <w:ilvl w:val="0"/>
          <w:numId w:val="30"/>
        </w:numPr>
        <w:rPr>
          <w:lang w:eastAsia="en-AU"/>
        </w:rPr>
      </w:pPr>
      <w:r w:rsidRPr="006F51CA">
        <w:t>magreklamo</w:t>
      </w:r>
      <w:r>
        <w:t>.</w:t>
      </w:r>
    </w:p>
    <w:p w14:paraId="4C6DA97E" w14:textId="77777777" w:rsidR="000E6D7D" w:rsidRPr="000E6D7D" w:rsidRDefault="000E6D7D" w:rsidP="000E6D7D">
      <w:pPr>
        <w:rPr>
          <w:lang w:val="en-US" w:eastAsia="en-AU"/>
        </w:rPr>
      </w:pPr>
      <w:r w:rsidRPr="000E6D7D">
        <w:rPr>
          <w:noProof/>
          <w:lang w:eastAsia="en-AU"/>
        </w:rPr>
        <w:drawing>
          <wp:inline distT="0" distB="0" distL="0" distR="0" wp14:anchorId="1D951A65" wp14:editId="7C225068">
            <wp:extent cx="751367" cy="543715"/>
            <wp:effectExtent l="0" t="0" r="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260C288F" w14:textId="76F0C462" w:rsidR="000E6D7D" w:rsidRPr="000E6D7D" w:rsidRDefault="001E7707" w:rsidP="000E6D7D">
      <w:pPr>
        <w:rPr>
          <w:lang w:eastAsia="en-AU"/>
        </w:rPr>
      </w:pPr>
      <w:r w:rsidRPr="00BC6161">
        <w:rPr>
          <w:rFonts w:cs="Arial"/>
          <w:szCs w:val="22"/>
          <w:lang w:val="en-US"/>
        </w:rPr>
        <w:t>Maaari kaming mag-organisa ng isang interpreter</w:t>
      </w:r>
      <w:r w:rsidRPr="00152D6C">
        <w:rPr>
          <w:rStyle w:val="normaltextrun"/>
          <w:rFonts w:cs="Arial"/>
          <w:szCs w:val="22"/>
          <w:lang w:val="en-US"/>
        </w:rPr>
        <w:t>.</w:t>
      </w:r>
      <w:r>
        <w:rPr>
          <w:rStyle w:val="normaltextrun"/>
          <w:rFonts w:cs="Arial"/>
          <w:szCs w:val="22"/>
          <w:lang w:val="en-US"/>
        </w:rPr>
        <w:t xml:space="preserve"> </w:t>
      </w:r>
      <w:r w:rsidRPr="006D73C1">
        <w:rPr>
          <w:rFonts w:cs="Arial"/>
          <w:szCs w:val="22"/>
          <w:lang w:val="en-US"/>
        </w:rPr>
        <w:t xml:space="preserve">Maaari mo ring tawagan ang </w:t>
      </w:r>
      <w:hyperlink r:id="rId14" w:history="1">
        <w:r w:rsidR="00FE403A" w:rsidRPr="00FE403A">
          <w:rPr>
            <w:rStyle w:val="Hyperlink"/>
            <w:rFonts w:cs="Arial"/>
            <w:szCs w:val="22"/>
            <w:lang w:val="en-US"/>
          </w:rPr>
          <w:t>Translating and Interpreting Service</w:t>
        </w:r>
      </w:hyperlink>
      <w:r w:rsidRPr="006D73C1">
        <w:rPr>
          <w:rFonts w:cs="Arial"/>
          <w:szCs w:val="22"/>
          <w:lang w:val="en-US"/>
        </w:rPr>
        <w:t xml:space="preserve"> (Serbisyo ng Pagsasalinwikang Pasulat at Pasalita) sa </w:t>
      </w:r>
      <w:hyperlink r:id="rId15" w:history="1">
        <w:r w:rsidRPr="006D73C1">
          <w:rPr>
            <w:rStyle w:val="Hyperlink"/>
            <w:rFonts w:cs="Arial"/>
            <w:szCs w:val="22"/>
            <w:lang w:val="en-US"/>
          </w:rPr>
          <w:t>131 450</w:t>
        </w:r>
      </w:hyperlink>
      <w:r w:rsidRPr="006D73C1">
        <w:rPr>
          <w:rFonts w:cs="Arial"/>
          <w:szCs w:val="22"/>
          <w:lang w:val="en-US"/>
        </w:rPr>
        <w:t xml:space="preserve"> at hilinging ikonekta ka sa amin</w:t>
      </w:r>
      <w:r>
        <w:rPr>
          <w:rStyle w:val="normaltextrun"/>
          <w:rFonts w:cs="Arial"/>
          <w:szCs w:val="22"/>
          <w:lang w:val="en-US"/>
        </w:rPr>
        <w:t>.</w:t>
      </w:r>
      <w:r w:rsidR="000E6D7D" w:rsidRPr="000E6D7D">
        <w:rPr>
          <w:lang w:eastAsia="en-AU"/>
        </w:rPr>
        <w:t xml:space="preserve"> </w:t>
      </w:r>
    </w:p>
    <w:p w14:paraId="3B7CAB00" w14:textId="515B3B20" w:rsidR="000E6D7D" w:rsidRPr="000E6D7D" w:rsidRDefault="001E7707" w:rsidP="000E6D7D">
      <w:pPr>
        <w:rPr>
          <w:lang w:val="en-US" w:eastAsia="en-AU"/>
        </w:rPr>
      </w:pPr>
      <w:r w:rsidRPr="00CA57A0">
        <w:rPr>
          <w:szCs w:val="22"/>
        </w:rPr>
        <w:t>Kung sasang-ayon ka, maaaring katawanin ng IMHA ang iyong mga opinyon sa iyong serbisyo ng kalusugang pangkaisipan at kagalingan</w:t>
      </w:r>
      <w:r w:rsidRPr="000915A2">
        <w:rPr>
          <w:szCs w:val="22"/>
        </w:rPr>
        <w:t>.</w:t>
      </w:r>
      <w:r w:rsidR="000E6D7D" w:rsidRPr="000E6D7D">
        <w:rPr>
          <w:lang w:val="en-US" w:eastAsia="en-AU"/>
        </w:rPr>
        <w:t xml:space="preserve"> </w:t>
      </w:r>
    </w:p>
    <w:p w14:paraId="38B8E98E" w14:textId="5208E226" w:rsidR="000E6D7D" w:rsidRPr="001E7707" w:rsidRDefault="001E7707" w:rsidP="000E6D7D">
      <w:pPr>
        <w:rPr>
          <w:lang w:val="es-AR" w:eastAsia="en-AU"/>
        </w:rPr>
      </w:pPr>
      <w:r w:rsidRPr="000C087B">
        <w:rPr>
          <w:szCs w:val="22"/>
          <w:lang w:val="es-AR"/>
        </w:rPr>
        <w:t>Ang iyong tagataguyod mula sa IMHA ay:</w:t>
      </w:r>
    </w:p>
    <w:p w14:paraId="2A885B25" w14:textId="7848CF81" w:rsidR="004C4997" w:rsidRDefault="001E7707" w:rsidP="004C4997">
      <w:pPr>
        <w:numPr>
          <w:ilvl w:val="0"/>
          <w:numId w:val="30"/>
        </w:numPr>
        <w:rPr>
          <w:lang w:eastAsia="en-AU"/>
        </w:rPr>
      </w:pPr>
      <w:r w:rsidRPr="00B21958">
        <w:t>kikilos ayon sa tagubilin mo</w:t>
      </w:r>
    </w:p>
    <w:p w14:paraId="4C1D7328" w14:textId="3345BA52" w:rsidR="004C4997" w:rsidRDefault="001E7707" w:rsidP="004C4997">
      <w:pPr>
        <w:numPr>
          <w:ilvl w:val="0"/>
          <w:numId w:val="30"/>
        </w:numPr>
        <w:rPr>
          <w:lang w:eastAsia="en-AU"/>
        </w:rPr>
      </w:pPr>
      <w:r w:rsidRPr="00C029DE">
        <w:rPr>
          <w:szCs w:val="22"/>
        </w:rPr>
        <w:t>hindi gagawa ng aksyon kung wala kang pagsang-ayon</w:t>
      </w:r>
    </w:p>
    <w:p w14:paraId="00972670" w14:textId="6B3318CF" w:rsidR="000E6D7D" w:rsidRPr="000E6D7D" w:rsidRDefault="006A0B46" w:rsidP="004C4997">
      <w:pPr>
        <w:numPr>
          <w:ilvl w:val="0"/>
          <w:numId w:val="30"/>
        </w:numPr>
        <w:rPr>
          <w:lang w:eastAsia="en-AU"/>
        </w:rPr>
      </w:pPr>
      <w:r w:rsidRPr="006A0B46">
        <w:t>hindi gagabayan ng mga itinuturing ng iba na nasa iyong pinakamabuting kapakanan, kung ikaw ay 16 na taon gulang pataas. Kung ikaw ay 15 taong gulang or mas bata, isusulong ng IMHA ang iyong pananaw at makikipagtulungan sa iyong pamilya, mga tagapag-alaga, at mga tagasuporta upang masiguro na maprotektahan ang iyong pinakamabuting kapakanan.</w:t>
      </w:r>
    </w:p>
    <w:p w14:paraId="41AA57F3" w14:textId="7A6DDE32" w:rsidR="000E6D7D" w:rsidRPr="000E6D7D" w:rsidRDefault="00474E12" w:rsidP="00574320">
      <w:pPr>
        <w:pStyle w:val="Heading2"/>
      </w:pPr>
      <w:r w:rsidRPr="00642E7C">
        <w:rPr>
          <w:lang w:val="pl-PL"/>
        </w:rPr>
        <w:t>Sabihin sa amin na huwag kang kontakin</w:t>
      </w:r>
    </w:p>
    <w:p w14:paraId="3EFCE723" w14:textId="677CF3E6" w:rsidR="000E6D7D" w:rsidRPr="000E6D7D" w:rsidRDefault="00474E12" w:rsidP="000E6D7D">
      <w:pPr>
        <w:rPr>
          <w:lang w:val="en-US" w:eastAsia="en-AU"/>
        </w:rPr>
      </w:pPr>
      <w:r w:rsidRPr="004407C5">
        <w:rPr>
          <w:rFonts w:cs="Arial"/>
          <w:szCs w:val="22"/>
          <w:lang w:val="pl-PL"/>
        </w:rPr>
        <w:t>Kailangan mong magbigay ng impormasyong makakapagpakilala sa iyo upang matiyak namin na:</w:t>
      </w:r>
    </w:p>
    <w:p w14:paraId="2874399B" w14:textId="7023E0BA" w:rsidR="004C4997" w:rsidRPr="004C4997" w:rsidRDefault="00474E12" w:rsidP="004C4997">
      <w:pPr>
        <w:numPr>
          <w:ilvl w:val="0"/>
          <w:numId w:val="36"/>
        </w:numPr>
        <w:rPr>
          <w:lang w:val="en-US" w:eastAsia="en-AU"/>
        </w:rPr>
      </w:pPr>
      <w:r w:rsidRPr="00F171B1">
        <w:rPr>
          <w:rFonts w:eastAsiaTheme="minorHAnsi" w:cs="Arial"/>
          <w:szCs w:val="22"/>
          <w:lang w:eastAsia="en-AU"/>
        </w:rPr>
        <w:t>hindi ka namin kokontakin, at</w:t>
      </w:r>
    </w:p>
    <w:p w14:paraId="21A0EFF2" w14:textId="43DF19ED" w:rsidR="000E6D7D" w:rsidRPr="004C4997" w:rsidRDefault="00474E12" w:rsidP="004C4997">
      <w:pPr>
        <w:numPr>
          <w:ilvl w:val="0"/>
          <w:numId w:val="36"/>
        </w:numPr>
        <w:rPr>
          <w:lang w:val="en-US" w:eastAsia="en-AU"/>
        </w:rPr>
      </w:pPr>
      <w:r w:rsidRPr="00A93F70">
        <w:rPr>
          <w:rFonts w:eastAsiaTheme="minorEastAsia" w:cs="Arial"/>
          <w:szCs w:val="22"/>
          <w:u w:val="single"/>
          <w:lang w:eastAsia="en-AU"/>
        </w:rPr>
        <w:t>tatanggalin</w:t>
      </w:r>
      <w:r w:rsidRPr="00A93F70">
        <w:rPr>
          <w:rFonts w:eastAsiaTheme="minorEastAsia" w:cs="Arial"/>
          <w:szCs w:val="22"/>
          <w:lang w:eastAsia="en-AU"/>
        </w:rPr>
        <w:t xml:space="preserve"> ang impormasyong natanggap namin tungkol sa iyong sapilitang paggamot</w:t>
      </w:r>
      <w:r w:rsidRPr="002A6A5C">
        <w:rPr>
          <w:rFonts w:eastAsiaTheme="minorEastAsia" w:cs="Arial"/>
          <w:szCs w:val="22"/>
          <w:lang w:val="en-US" w:eastAsia="en-AU"/>
        </w:rPr>
        <w:t>.</w:t>
      </w:r>
      <w:r w:rsidR="004C4997" w:rsidRPr="004C4997">
        <w:rPr>
          <w:lang w:val="en-US" w:eastAsia="en-AU"/>
        </w:rPr>
        <w:t xml:space="preserve"> </w:t>
      </w:r>
    </w:p>
    <w:p w14:paraId="3621D628" w14:textId="6C73E8A5" w:rsidR="000E6D7D" w:rsidRPr="000E6D7D" w:rsidRDefault="00474E12" w:rsidP="000E6D7D">
      <w:pPr>
        <w:rPr>
          <w:lang w:val="en-US" w:eastAsia="en-AU"/>
        </w:rPr>
      </w:pPr>
      <w:r w:rsidRPr="00205539">
        <w:rPr>
          <w:rFonts w:cs="Arial"/>
          <w:szCs w:val="22"/>
          <w:lang w:val="en-US" w:eastAsia="en-AU"/>
        </w:rPr>
        <w:t xml:space="preserve">Ang impormasyong iyong ibibigay sa amin ay pamamahalaan ng aming kawaning pang-administrasyon. Maaari mong bisitahin ang </w:t>
      </w:r>
      <w:hyperlink r:id="rId16" w:history="1">
        <w:r w:rsidRPr="00205539">
          <w:rPr>
            <w:rStyle w:val="Hyperlink"/>
            <w:rFonts w:cs="Arial"/>
            <w:szCs w:val="22"/>
            <w:lang w:val="en-US" w:eastAsia="en-AU"/>
          </w:rPr>
          <w:t>https://www.imha.vic.gov.au/how-we-handle-personal-information</w:t>
        </w:r>
      </w:hyperlink>
      <w:r w:rsidRPr="00205539">
        <w:rPr>
          <w:rFonts w:cs="Arial"/>
          <w:szCs w:val="22"/>
          <w:lang w:val="en-US" w:eastAsia="en-AU"/>
        </w:rPr>
        <w:t xml:space="preserve"> upang alamin kung paano namin pinamamahalaan ang personal na impormasyon at pinoprotektahan ang iyong pagkapribado</w:t>
      </w:r>
      <w:r>
        <w:rPr>
          <w:rFonts w:cs="Arial"/>
          <w:szCs w:val="22"/>
          <w:lang w:val="en-US" w:eastAsia="en-AU"/>
        </w:rPr>
        <w:t>.</w:t>
      </w:r>
    </w:p>
    <w:p w14:paraId="4B217BB2" w14:textId="086808B9" w:rsidR="000E6D7D" w:rsidRPr="000E6D7D" w:rsidRDefault="00474E12" w:rsidP="009828AF">
      <w:pPr>
        <w:spacing w:before="240"/>
        <w:rPr>
          <w:lang w:val="en-US" w:eastAsia="en-AU"/>
        </w:rPr>
      </w:pPr>
      <w:r w:rsidRPr="00CA39A6">
        <w:rPr>
          <w:lang w:val="pl-PL" w:eastAsia="en-AU"/>
        </w:rPr>
        <w:t>Upang sabihin sa amin na huwag kang kontakin</w:t>
      </w:r>
      <w:r w:rsidRPr="00B25164">
        <w:rPr>
          <w:lang w:val="pl-PL" w:eastAsia="en-AU"/>
        </w:rPr>
        <w:t>:</w:t>
      </w:r>
      <w:r w:rsidR="000E6D7D" w:rsidRPr="000E6D7D">
        <w:rPr>
          <w:lang w:val="en-US" w:eastAsia="en-AU"/>
        </w:rPr>
        <w:t xml:space="preserve"> </w:t>
      </w:r>
    </w:p>
    <w:p w14:paraId="58B19600" w14:textId="5C0B63C0" w:rsidR="004C4997" w:rsidRPr="004C4997" w:rsidRDefault="00263071" w:rsidP="004C4997">
      <w:pPr>
        <w:numPr>
          <w:ilvl w:val="0"/>
          <w:numId w:val="34"/>
        </w:numPr>
        <w:rPr>
          <w:lang w:val="en-US" w:eastAsia="en-AU"/>
        </w:rPr>
      </w:pPr>
      <w:r w:rsidRPr="008D0BEB">
        <w:rPr>
          <w:lang w:eastAsia="en-AU"/>
        </w:rPr>
        <w:t xml:space="preserve">tawagan ang </w:t>
      </w:r>
      <w:hyperlink r:id="rId17" w:history="1">
        <w:r w:rsidRPr="008D0BEB">
          <w:rPr>
            <w:rStyle w:val="Hyperlink"/>
            <w:lang w:eastAsia="en-AU"/>
          </w:rPr>
          <w:t>03 9093 3701</w:t>
        </w:r>
      </w:hyperlink>
    </w:p>
    <w:p w14:paraId="2FD471B1" w14:textId="3764ABBD" w:rsidR="004C4997" w:rsidRPr="004C4997" w:rsidRDefault="00263071" w:rsidP="004C4997">
      <w:pPr>
        <w:numPr>
          <w:ilvl w:val="0"/>
          <w:numId w:val="34"/>
        </w:numPr>
        <w:rPr>
          <w:lang w:val="en-US" w:eastAsia="en-AU"/>
        </w:rPr>
      </w:pPr>
      <w:r w:rsidRPr="00C6454D">
        <w:rPr>
          <w:lang w:eastAsia="en-AU"/>
        </w:rPr>
        <w:t xml:space="preserve">bisitahin ang </w:t>
      </w:r>
      <w:hyperlink r:id="rId18">
        <w:r w:rsidRPr="00C6454D">
          <w:rPr>
            <w:rStyle w:val="Hyperlink"/>
            <w:lang w:eastAsia="en-AU"/>
          </w:rPr>
          <w:t>www.imha.vic.gov.au/optout</w:t>
        </w:r>
      </w:hyperlink>
      <w:r w:rsidRPr="00C6454D">
        <w:rPr>
          <w:lang w:eastAsia="en-AU"/>
        </w:rPr>
        <w:t xml:space="preserve"> para punan ang opt-out form</w:t>
      </w:r>
      <w:r w:rsidR="004C4997" w:rsidRPr="004C4997">
        <w:rPr>
          <w:lang w:val="en-US" w:eastAsia="en-AU"/>
        </w:rPr>
        <w:t xml:space="preserve"> </w:t>
      </w:r>
    </w:p>
    <w:p w14:paraId="597CDB45" w14:textId="5F01C1BA" w:rsidR="000E6D7D" w:rsidRPr="004C4997" w:rsidRDefault="00263071" w:rsidP="004C4997">
      <w:pPr>
        <w:numPr>
          <w:ilvl w:val="0"/>
          <w:numId w:val="34"/>
        </w:numPr>
        <w:rPr>
          <w:lang w:val="en-US" w:eastAsia="en-AU"/>
        </w:rPr>
      </w:pPr>
      <w:r w:rsidRPr="00AD0B7C">
        <w:rPr>
          <w:lang w:val="pl-PL" w:eastAsia="en-AU"/>
        </w:rPr>
        <w:t xml:space="preserve">kumpletuhin ang sumusunod na form at ipadala ito sa </w:t>
      </w:r>
      <w:hyperlink r:id="rId19" w:history="1">
        <w:r w:rsidR="00BE2513">
          <w:rPr>
            <w:rStyle w:val="Hyperlink"/>
            <w:lang w:val="pl-PL" w:eastAsia="en-AU"/>
          </w:rPr>
          <w:t>admin@imha.vic.gov.au</w:t>
        </w:r>
      </w:hyperlink>
      <w:r w:rsidRPr="00AD0B7C">
        <w:rPr>
          <w:lang w:val="pl-PL" w:eastAsia="en-AU"/>
        </w:rPr>
        <w:t xml:space="preserve"> o </w:t>
      </w:r>
      <w:r w:rsidRPr="00B25164">
        <w:rPr>
          <w:lang w:val="pl-PL" w:eastAsia="en-AU"/>
        </w:rPr>
        <w:t>ihulog sa koreo sa:</w:t>
      </w:r>
    </w:p>
    <w:p w14:paraId="25F4CBE5" w14:textId="77777777" w:rsidR="000E6D7D" w:rsidRPr="000E6D7D" w:rsidRDefault="000E6D7D" w:rsidP="0014605F">
      <w:pPr>
        <w:spacing w:before="240"/>
        <w:rPr>
          <w:lang w:val="en-US" w:eastAsia="en-AU"/>
        </w:rPr>
      </w:pPr>
      <w:r w:rsidRPr="000E6D7D">
        <w:rPr>
          <w:lang w:val="en-US" w:eastAsia="en-AU"/>
        </w:rPr>
        <w:t>Independent Mental Health Advocacy</w:t>
      </w:r>
    </w:p>
    <w:p w14:paraId="3B3EE443" w14:textId="45E4EEF0" w:rsidR="000E6D7D" w:rsidRPr="000E6D7D" w:rsidRDefault="000E6D7D" w:rsidP="000E6D7D">
      <w:pPr>
        <w:rPr>
          <w:lang w:val="en-US" w:eastAsia="en-AU"/>
        </w:rPr>
      </w:pPr>
      <w:r w:rsidRPr="000E6D7D">
        <w:rPr>
          <w:lang w:val="en-US" w:eastAsia="en-AU"/>
        </w:rPr>
        <w:t>GPO Box 4380</w:t>
      </w:r>
    </w:p>
    <w:p w14:paraId="76C7B088" w14:textId="77777777" w:rsidR="000E6D7D" w:rsidRPr="000E6D7D" w:rsidRDefault="000E6D7D" w:rsidP="000E6D7D">
      <w:pPr>
        <w:rPr>
          <w:lang w:val="en-US" w:eastAsia="en-AU"/>
        </w:rPr>
      </w:pPr>
      <w:r w:rsidRPr="000E6D7D">
        <w:rPr>
          <w:lang w:val="en-US" w:eastAsia="en-AU"/>
        </w:rPr>
        <w:t>Melbourne VIC 3001</w:t>
      </w:r>
    </w:p>
    <w:p w14:paraId="65CC5B92" w14:textId="4B82E30D" w:rsidR="000E6D7D" w:rsidRPr="00203963" w:rsidRDefault="00263071" w:rsidP="00203963">
      <w:pPr>
        <w:pStyle w:val="ListParagraph"/>
        <w:numPr>
          <w:ilvl w:val="0"/>
          <w:numId w:val="34"/>
        </w:numPr>
        <w:rPr>
          <w:lang w:val="en-US" w:eastAsia="en-AU"/>
        </w:rPr>
      </w:pPr>
      <w:r w:rsidRPr="006D799E">
        <w:rPr>
          <w:lang w:val="en-US" w:eastAsia="en-AU"/>
        </w:rPr>
        <w:lastRenderedPageBreak/>
        <w:t xml:space="preserve">Mag-email sa amin sa </w:t>
      </w:r>
      <w:hyperlink r:id="rId20" w:history="1">
        <w:r w:rsidR="00C16ACF">
          <w:rPr>
            <w:rStyle w:val="Hyperlink"/>
            <w:lang w:eastAsia="en-AU"/>
          </w:rPr>
          <w:t>admin@imha.vic.gov.au</w:t>
        </w:r>
      </w:hyperlink>
      <w:r w:rsidRPr="006D799E">
        <w:rPr>
          <w:lang w:val="en-US" w:eastAsia="en-AU"/>
        </w:rPr>
        <w:t xml:space="preserve"> na kalakip ang sumusunod na pahayag ng pagsang-ayon at impormasyon</w:t>
      </w:r>
      <w:r w:rsidRPr="371D739F">
        <w:rPr>
          <w:lang w:val="en-US" w:eastAsia="en-AU"/>
        </w:rPr>
        <w:t>.</w:t>
      </w:r>
    </w:p>
    <w:p w14:paraId="6BE1EE24" w14:textId="307769A9" w:rsidR="000E6D7D" w:rsidRPr="000E6D7D" w:rsidRDefault="00263071" w:rsidP="0014605F">
      <w:pPr>
        <w:spacing w:before="240"/>
        <w:rPr>
          <w:lang w:val="en-US" w:eastAsia="en-AU"/>
        </w:rPr>
      </w:pPr>
      <w:r w:rsidRPr="00AB24BB">
        <w:rPr>
          <w:lang w:val="en-US" w:eastAsia="en-AU"/>
        </w:rPr>
        <w:t>Maaari mong hilingan ang isang kawani o tagasuporta para tulungan kang mag-sabmit ng form</w:t>
      </w:r>
      <w:r>
        <w:rPr>
          <w:lang w:val="en-US" w:eastAsia="en-AU"/>
        </w:rPr>
        <w:t>.</w:t>
      </w:r>
    </w:p>
    <w:p w14:paraId="51ED5E87" w14:textId="59B8E303" w:rsidR="000C2AAF" w:rsidRPr="000C2AAF" w:rsidRDefault="00263071" w:rsidP="000C2AAF">
      <w:pPr>
        <w:pStyle w:val="shadedboxnoitalic"/>
        <w:rPr>
          <w:lang w:val="en-US"/>
        </w:rPr>
      </w:pPr>
      <w:r w:rsidRPr="004407C5">
        <w:rPr>
          <w:lang w:val="en-US" w:eastAsia="en-AU"/>
        </w:rPr>
        <w:t>Ako, si</w:t>
      </w:r>
      <w:r w:rsidRPr="003B015E">
        <w:rPr>
          <w:lang w:val="en-US" w:eastAsia="en-AU"/>
        </w:rPr>
        <w:t xml:space="preserve"> </w:t>
      </w:r>
      <w:sdt>
        <w:sdtPr>
          <w:rPr>
            <w:color w:val="595959" w:themeColor="text1" w:themeTint="A6"/>
            <w:lang w:val="en-US" w:eastAsia="en-AU"/>
          </w:rPr>
          <w:alias w:val="Ilagay ang iyong pangalan"/>
          <w:tag w:val="Ilagay ang iyong pangalan"/>
          <w:id w:val="-1698465284"/>
          <w:placeholder>
            <w:docPart w:val="2EB20270333E4DD1B256B462ED7AFEB1"/>
          </w:placeholder>
          <w:text/>
        </w:sdtPr>
        <w:sdtEndPr/>
        <w:sdtContent>
          <w:r w:rsidR="006A0B46" w:rsidRPr="007B6D6E">
            <w:rPr>
              <w:color w:val="595959" w:themeColor="text1" w:themeTint="A6"/>
              <w:lang w:val="en-US" w:eastAsia="en-AU"/>
            </w:rPr>
            <w:t>Ilagay ang iyong pangalan</w:t>
          </w:r>
        </w:sdtContent>
      </w:sdt>
      <w:r w:rsidRPr="004407C5">
        <w:rPr>
          <w:lang w:val="en-US" w:eastAsia="en-AU"/>
        </w:rPr>
        <w:t xml:space="preserve"> ay </w:t>
      </w:r>
      <w:r w:rsidRPr="004407C5">
        <w:rPr>
          <w:b/>
          <w:bCs/>
          <w:u w:val="single"/>
          <w:lang w:val="en-US" w:eastAsia="en-AU"/>
        </w:rPr>
        <w:t>hindi</w:t>
      </w:r>
      <w:r w:rsidRPr="004407C5">
        <w:rPr>
          <w:b/>
          <w:bCs/>
          <w:lang w:val="en-US" w:eastAsia="en-AU"/>
        </w:rPr>
        <w:t xml:space="preserve"> </w:t>
      </w:r>
      <w:r w:rsidRPr="004407C5">
        <w:rPr>
          <w:lang w:val="en-US" w:eastAsia="en-AU"/>
        </w:rPr>
        <w:t>gusto na ako ay kontakin ng IMHA kung ako ay ilalagay sa isang kautusan ng sapilitang paggamot o sa anumang iba pang mahahalagang yugto. Nauunawaan ko na tatanggalin ng IMHA ang anumang impormasyong matatanggap nila sa hinaharap tungkol sa aking sapilitang paggamot.</w:t>
      </w:r>
    </w:p>
    <w:p w14:paraId="1A503AE2" w14:textId="24E9D829" w:rsidR="000C2AAF" w:rsidRPr="000C2AAF" w:rsidRDefault="00263071" w:rsidP="000C2AAF">
      <w:pPr>
        <w:pStyle w:val="shadedboxnoitalic"/>
        <w:rPr>
          <w:lang w:val="en-US"/>
        </w:rPr>
      </w:pPr>
      <w:r w:rsidRPr="007A43F2">
        <w:rPr>
          <w:lang w:val="en-US" w:eastAsia="en-AU"/>
        </w:rPr>
        <w:t>Petsa ng Kapanganakan</w:t>
      </w:r>
      <w:r>
        <w:rPr>
          <w:lang w:val="en-US" w:eastAsia="en-AU"/>
        </w:rPr>
        <w:t xml:space="preserve">: </w:t>
      </w:r>
      <w:sdt>
        <w:sdtPr>
          <w:rPr>
            <w:color w:val="595959" w:themeColor="text1" w:themeTint="A6"/>
            <w:lang w:val="en-US" w:eastAsia="en-AU"/>
          </w:rPr>
          <w:alias w:val="Ilagay ang petsa ng kapanganakan (araw/buwan/taon)"/>
          <w:tag w:val="Ilagay ang petsa ng kapanganakan (araw/buwan/taon)"/>
          <w:id w:val="-187373401"/>
          <w:placeholder>
            <w:docPart w:val="727E976006E64A9595913B64B5AFEE9E"/>
          </w:placeholder>
          <w:text/>
        </w:sdtPr>
        <w:sdtEndPr/>
        <w:sdtContent>
          <w:r w:rsidR="006A0B46" w:rsidRPr="007B6D6E">
            <w:rPr>
              <w:color w:val="595959" w:themeColor="text1" w:themeTint="A6"/>
              <w:lang w:val="en-US" w:eastAsia="en-AU"/>
            </w:rPr>
            <w:t>Ilagay ang petsa ng kapanganakan (araw/buwan/taon)</w:t>
          </w:r>
        </w:sdtContent>
      </w:sdt>
    </w:p>
    <w:p w14:paraId="417920F1" w14:textId="13652BA2" w:rsidR="0014605F" w:rsidRPr="0014605F" w:rsidRDefault="00263071" w:rsidP="000C2AAF">
      <w:pPr>
        <w:pStyle w:val="shadedboxnoitalic"/>
        <w:rPr>
          <w:rFonts w:ascii="Nyala" w:hAnsi="Nyala" w:cs="Nyala"/>
          <w:lang w:val="en-US"/>
        </w:rPr>
      </w:pPr>
      <w:r w:rsidRPr="009C2DDF">
        <w:rPr>
          <w:lang w:val="en-US" w:eastAsia="en-AU"/>
        </w:rPr>
        <w:t>Nilagdaan</w:t>
      </w:r>
      <w:r>
        <w:rPr>
          <w:lang w:val="en-US" w:eastAsia="en-AU"/>
        </w:rPr>
        <w:t xml:space="preserve">: </w:t>
      </w:r>
      <w:sdt>
        <w:sdtPr>
          <w:rPr>
            <w:color w:val="595959" w:themeColor="text1" w:themeTint="A6"/>
            <w:lang w:val="en-US" w:eastAsia="en-AU"/>
          </w:rPr>
          <w:alias w:val="Ilagay ang iyong pangalan"/>
          <w:tag w:val="Ilagay ang iyong pangalan"/>
          <w:id w:val="-161471137"/>
          <w:placeholder>
            <w:docPart w:val="070F81BDD79E4404B26FF9F1879F7744"/>
          </w:placeholder>
          <w:text/>
        </w:sdtPr>
        <w:sdtEndPr/>
        <w:sdtContent>
          <w:r w:rsidR="006A0B46" w:rsidRPr="007B6D6E">
            <w:rPr>
              <w:color w:val="595959" w:themeColor="text1" w:themeTint="A6"/>
              <w:lang w:val="en-US" w:eastAsia="en-AU"/>
            </w:rPr>
            <w:t>Ilagay ang iyong pangalan</w:t>
          </w:r>
        </w:sdtContent>
      </w:sdt>
    </w:p>
    <w:p w14:paraId="12E9A252" w14:textId="04182AAC" w:rsidR="000C2AAF" w:rsidRPr="000C2AAF" w:rsidRDefault="00263071" w:rsidP="000C2AAF">
      <w:pPr>
        <w:pStyle w:val="shadedboxnoitalic"/>
        <w:rPr>
          <w:lang w:val="en-US"/>
        </w:rPr>
      </w:pPr>
      <w:r w:rsidRPr="00DD2511">
        <w:rPr>
          <w:lang w:val="en-US" w:eastAsia="en-AU"/>
        </w:rPr>
        <w:t>Petsa</w:t>
      </w:r>
      <w:r>
        <w:rPr>
          <w:lang w:val="en-US" w:eastAsia="en-AU"/>
        </w:rPr>
        <w:t xml:space="preserve">: </w:t>
      </w:r>
      <w:sdt>
        <w:sdtPr>
          <w:rPr>
            <w:color w:val="595959" w:themeColor="text1" w:themeTint="A6"/>
            <w:lang w:val="en-US" w:eastAsia="en-AU"/>
          </w:rPr>
          <w:alias w:val="Ilagay ang petsa ngayon"/>
          <w:tag w:val="Ilagay ang petsa ngayon"/>
          <w:id w:val="-1833063590"/>
          <w:placeholder>
            <w:docPart w:val="6D8826AC6517471AA419B8A18FBB8A4B"/>
          </w:placeholder>
          <w:text/>
        </w:sdtPr>
        <w:sdtEndPr/>
        <w:sdtContent>
          <w:r w:rsidR="006A0B46" w:rsidRPr="007B6D6E">
            <w:rPr>
              <w:color w:val="595959" w:themeColor="text1" w:themeTint="A6"/>
              <w:lang w:val="en-US" w:eastAsia="en-AU"/>
            </w:rPr>
            <w:t>Ilagay ang petsa ngayon</w:t>
          </w:r>
        </w:sdtContent>
      </w:sdt>
      <w:r w:rsidR="000C2AAF" w:rsidRPr="000C2AAF">
        <w:rPr>
          <w:lang w:val="en-US"/>
        </w:rPr>
        <w:t xml:space="preserve"> </w:t>
      </w:r>
    </w:p>
    <w:p w14:paraId="4D82356E" w14:textId="1CCB7CA9" w:rsidR="000E6D7D" w:rsidRPr="000E6D7D" w:rsidRDefault="00263071" w:rsidP="000C2AAF">
      <w:pPr>
        <w:pStyle w:val="shadedboxnoitalic"/>
        <w:rPr>
          <w:lang w:val="en-US"/>
        </w:rPr>
      </w:pPr>
      <w:r w:rsidRPr="004E0C04">
        <w:rPr>
          <w:lang w:eastAsia="en-AU"/>
        </w:rPr>
        <w:t>Pambuong estadong Numero ng UR (</w:t>
      </w:r>
      <w:r w:rsidRPr="004E0C04">
        <w:rPr>
          <w:lang w:val="en-US" w:eastAsia="en-AU"/>
        </w:rPr>
        <w:t xml:space="preserve">State-wide UR Number) </w:t>
      </w:r>
      <w:r w:rsidRPr="004E0C04">
        <w:rPr>
          <w:lang w:eastAsia="en-AU"/>
        </w:rPr>
        <w:t>- SWURN:</w:t>
      </w:r>
      <w:r w:rsidRPr="00770E8D">
        <w:rPr>
          <w:lang w:val="en-US" w:eastAsia="en-AU"/>
        </w:rPr>
        <w:t xml:space="preserve"> </w:t>
      </w:r>
      <w:sdt>
        <w:sdtPr>
          <w:rPr>
            <w:color w:val="595959" w:themeColor="text1" w:themeTint="A6"/>
            <w:lang w:val="en-US" w:eastAsia="en-AU"/>
          </w:rPr>
          <w:alias w:val="Ilagay mo ang iyong SWURN"/>
          <w:tag w:val="Ilagay mo ang iyong SWURN"/>
          <w:id w:val="-804696496"/>
          <w:placeholder>
            <w:docPart w:val="9F6648F8D4FD45E1BC23D2E5051C4CEC"/>
          </w:placeholder>
          <w:text/>
        </w:sdtPr>
        <w:sdtEndPr/>
        <w:sdtContent>
          <w:r w:rsidR="006A0B46" w:rsidRPr="007B6D6E">
            <w:rPr>
              <w:color w:val="595959" w:themeColor="text1" w:themeTint="A6"/>
              <w:lang w:val="en-US" w:eastAsia="en-AU"/>
            </w:rPr>
            <w:t>Ilagay mo ang iyong SWURN</w:t>
          </w:r>
        </w:sdtContent>
      </w:sdt>
      <w:r w:rsidR="000E6D7D" w:rsidRPr="000E6D7D">
        <w:rPr>
          <w:lang w:val="en-US"/>
        </w:rPr>
        <w:t xml:space="preserve"> </w:t>
      </w:r>
    </w:p>
    <w:p w14:paraId="174888B7" w14:textId="3AD417B6" w:rsidR="000E6D7D" w:rsidRPr="00263071" w:rsidRDefault="00263071" w:rsidP="00AE1EE2">
      <w:pPr>
        <w:pStyle w:val="shadedboxnoitalic"/>
        <w:rPr>
          <w:lang w:val="pl-PL" w:eastAsia="en-AU"/>
        </w:rPr>
      </w:pPr>
      <w:r w:rsidRPr="00B25164">
        <w:rPr>
          <w:lang w:val="en-US"/>
        </w:rPr>
        <w:t xml:space="preserve">Ito ay bukud-tanging numero na ibinibigay sa lahat ng mga konsyumer na uma-access sa pampublikong mga serbisyo sa kalusugan ng pag-iisip. </w:t>
      </w:r>
      <w:r w:rsidRPr="00B25164">
        <w:rPr>
          <w:lang w:val="pl-PL"/>
        </w:rPr>
        <w:t>Ginagamit namin ang numerong ito upang matiyak na makikilala ka namin nang tama. Kung hindi mo alam ang iyong SWURN, maaari mong itanong sa iyong serbisyo ng kalusugang pangkaisipan at kagalingan, o tawagan ang IMHA para sa impormasyon kung kanino hihingi ng tulong.</w:t>
      </w:r>
    </w:p>
    <w:p w14:paraId="0EE252CC" w14:textId="5B1EB5A9" w:rsidR="004022D3" w:rsidRPr="004022D3" w:rsidRDefault="00263071" w:rsidP="004022D3">
      <w:pPr>
        <w:pStyle w:val="shadedboxnoitalic"/>
        <w:rPr>
          <w:lang w:val="en-US"/>
        </w:rPr>
      </w:pPr>
      <w:r w:rsidRPr="004D0E88">
        <w:rPr>
          <w:lang w:val="en-US" w:eastAsia="en-AU"/>
        </w:rPr>
        <w:t>Numero ng telepono</w:t>
      </w:r>
      <w:r>
        <w:rPr>
          <w:lang w:val="en-US" w:eastAsia="en-AU"/>
        </w:rPr>
        <w:t>:</w:t>
      </w:r>
      <w:r w:rsidRPr="00FF0EB5">
        <w:rPr>
          <w:lang w:val="en-US" w:eastAsia="en-AU"/>
        </w:rPr>
        <w:t xml:space="preserve"> </w:t>
      </w:r>
      <w:sdt>
        <w:sdtPr>
          <w:rPr>
            <w:color w:val="595959" w:themeColor="text1" w:themeTint="A6"/>
            <w:lang w:val="en-US" w:eastAsia="en-AU"/>
          </w:rPr>
          <w:alias w:val="Ilagay ang iyong numero ng telepono"/>
          <w:tag w:val="Ilagay ang iyong numero ng telepono"/>
          <w:id w:val="-215591056"/>
          <w:placeholder>
            <w:docPart w:val="804AD5CFDB894763AC59B8F9CCF0895D"/>
          </w:placeholder>
          <w:text/>
        </w:sdtPr>
        <w:sdtEndPr/>
        <w:sdtContent>
          <w:r w:rsidR="006A0B46" w:rsidRPr="007B6D6E">
            <w:rPr>
              <w:color w:val="595959" w:themeColor="text1" w:themeTint="A6"/>
              <w:lang w:val="en-US" w:eastAsia="en-AU"/>
            </w:rPr>
            <w:t>Ilagay ang iyong numero ng telepono</w:t>
          </w:r>
        </w:sdtContent>
      </w:sdt>
    </w:p>
    <w:p w14:paraId="1B8F27F0" w14:textId="23E3CA18" w:rsidR="004022D3" w:rsidRPr="004022D3" w:rsidRDefault="00E91783" w:rsidP="004022D3">
      <w:pPr>
        <w:pStyle w:val="shadedboxnoitalic"/>
        <w:rPr>
          <w:lang w:val="en-US"/>
        </w:rPr>
      </w:pPr>
      <w:r w:rsidRPr="000D495E">
        <w:rPr>
          <w:lang w:eastAsia="en-AU"/>
        </w:rPr>
        <w:t>Email</w:t>
      </w:r>
      <w:r>
        <w:rPr>
          <w:lang w:val="en-US" w:eastAsia="en-AU"/>
        </w:rPr>
        <w:t>:</w:t>
      </w:r>
      <w:r w:rsidRPr="00FF0EB5">
        <w:rPr>
          <w:lang w:val="en-US" w:eastAsia="en-AU"/>
        </w:rPr>
        <w:t xml:space="preserve"> </w:t>
      </w:r>
      <w:sdt>
        <w:sdtPr>
          <w:rPr>
            <w:color w:val="595959" w:themeColor="text1" w:themeTint="A6"/>
            <w:lang w:val="en-US" w:eastAsia="en-AU"/>
          </w:rPr>
          <w:alias w:val="Ilagay ang iyong email"/>
          <w:tag w:val="Ilagay ang iyong email"/>
          <w:id w:val="1727880991"/>
          <w:placeholder>
            <w:docPart w:val="3FB8B9A2F934482E95B620EC789E75DE"/>
          </w:placeholder>
          <w:text/>
        </w:sdtPr>
        <w:sdtEndPr/>
        <w:sdtContent>
          <w:r w:rsidR="006A0B46" w:rsidRPr="007B6D6E">
            <w:rPr>
              <w:color w:val="595959" w:themeColor="text1" w:themeTint="A6"/>
              <w:lang w:val="en-US" w:eastAsia="en-AU"/>
            </w:rPr>
            <w:t>Ilagay ang iyong email</w:t>
          </w:r>
        </w:sdtContent>
      </w:sdt>
    </w:p>
    <w:p w14:paraId="5DFBF522" w14:textId="721CCA6D" w:rsidR="004022D3" w:rsidRPr="004022D3" w:rsidRDefault="00E91783" w:rsidP="004022D3">
      <w:pPr>
        <w:pStyle w:val="shadedboxnoitalic"/>
        <w:rPr>
          <w:lang w:val="en-US"/>
        </w:rPr>
      </w:pPr>
      <w:r w:rsidRPr="00621164">
        <w:rPr>
          <w:lang w:eastAsia="en-AU"/>
        </w:rPr>
        <w:t>Address</w:t>
      </w:r>
      <w:r>
        <w:rPr>
          <w:lang w:val="en-US" w:eastAsia="en-AU"/>
        </w:rPr>
        <w:t>:</w:t>
      </w:r>
      <w:r w:rsidRPr="008356CA">
        <w:rPr>
          <w:lang w:val="en-US" w:eastAsia="en-AU"/>
        </w:rPr>
        <w:t xml:space="preserve"> </w:t>
      </w:r>
      <w:sdt>
        <w:sdtPr>
          <w:rPr>
            <w:color w:val="595959" w:themeColor="text1" w:themeTint="A6"/>
            <w:lang w:val="en-US" w:eastAsia="en-AU"/>
          </w:rPr>
          <w:alias w:val="Ilagay ang iyong address"/>
          <w:tag w:val="Ilagay ang iyong address"/>
          <w:id w:val="-1402512722"/>
          <w:placeholder>
            <w:docPart w:val="012E058C840E4AF7BD6FF093E1A16A40"/>
          </w:placeholder>
          <w:text/>
        </w:sdtPr>
        <w:sdtEndPr/>
        <w:sdtContent>
          <w:r w:rsidR="006A0B46" w:rsidRPr="007B6D6E">
            <w:rPr>
              <w:color w:val="595959" w:themeColor="text1" w:themeTint="A6"/>
              <w:lang w:val="en-US" w:eastAsia="en-AU"/>
            </w:rPr>
            <w:t>Ilagay ang iyong address</w:t>
          </w:r>
        </w:sdtContent>
      </w:sdt>
    </w:p>
    <w:p w14:paraId="25F7F61D" w14:textId="71E657C8" w:rsidR="004022D3" w:rsidRPr="004022D3" w:rsidRDefault="00E91783" w:rsidP="004022D3">
      <w:pPr>
        <w:pStyle w:val="shadedboxnoitalic"/>
        <w:rPr>
          <w:lang w:val="en-US"/>
        </w:rPr>
      </w:pPr>
      <w:r w:rsidRPr="00BD0950">
        <w:rPr>
          <w:lang w:val="en-US" w:eastAsia="en-AU"/>
        </w:rPr>
        <w:t>Suburb/Bayan</w:t>
      </w:r>
      <w:r>
        <w:rPr>
          <w:lang w:val="en-US" w:eastAsia="en-AU"/>
        </w:rPr>
        <w:t xml:space="preserve">: </w:t>
      </w:r>
      <w:sdt>
        <w:sdtPr>
          <w:rPr>
            <w:color w:val="595959" w:themeColor="text1" w:themeTint="A6"/>
            <w:lang w:val="en-US" w:eastAsia="en-AU"/>
          </w:rPr>
          <w:alias w:val="Ilagay ang iyong suburb/town"/>
          <w:tag w:val="Ilagay ang iyong suburb/town"/>
          <w:id w:val="1219084977"/>
          <w:placeholder>
            <w:docPart w:val="81932C7C22F34F45A1FB91B195D6CD03"/>
          </w:placeholder>
          <w:text/>
        </w:sdtPr>
        <w:sdtEndPr/>
        <w:sdtContent>
          <w:r w:rsidR="006A0B46" w:rsidRPr="007B6D6E">
            <w:rPr>
              <w:color w:val="595959" w:themeColor="text1" w:themeTint="A6"/>
              <w:lang w:val="en-US" w:eastAsia="en-AU"/>
            </w:rPr>
            <w:t>Ilagay ang iyong suburb/town</w:t>
          </w:r>
        </w:sdtContent>
      </w:sdt>
    </w:p>
    <w:p w14:paraId="1B8AFA75" w14:textId="33D86C3A" w:rsidR="000E6D7D" w:rsidRPr="000E6D7D" w:rsidRDefault="00E91783" w:rsidP="004022D3">
      <w:pPr>
        <w:pStyle w:val="shadedboxnoitalic"/>
        <w:rPr>
          <w:lang w:val="en-US"/>
        </w:rPr>
      </w:pPr>
      <w:r>
        <w:rPr>
          <w:lang w:val="en-US" w:eastAsia="en-AU"/>
        </w:rPr>
        <w:t xml:space="preserve">Postcode: </w:t>
      </w:r>
      <w:sdt>
        <w:sdtPr>
          <w:rPr>
            <w:color w:val="595959" w:themeColor="text1" w:themeTint="A6"/>
            <w:lang w:val="en-US" w:eastAsia="en-AU"/>
          </w:rPr>
          <w:alias w:val="Ilagay ang iyong postcode"/>
          <w:tag w:val="Ilagay ang iyong postcode"/>
          <w:id w:val="-1824269216"/>
          <w:placeholder>
            <w:docPart w:val="FB68F69EBBD44365836D3BF37A44F90F"/>
          </w:placeholder>
          <w:text/>
        </w:sdtPr>
        <w:sdtEndPr/>
        <w:sdtContent>
          <w:r w:rsidR="006A0B46" w:rsidRPr="007B6D6E">
            <w:rPr>
              <w:color w:val="595959" w:themeColor="text1" w:themeTint="A6"/>
              <w:lang w:val="en-US" w:eastAsia="en-AU"/>
            </w:rPr>
            <w:t>Ilagay ang iyong postcode</w:t>
          </w:r>
        </w:sdtContent>
      </w:sdt>
    </w:p>
    <w:p w14:paraId="3DB7152C" w14:textId="346741A6" w:rsidR="000E6D7D" w:rsidRPr="000E6D7D" w:rsidRDefault="00E91783" w:rsidP="000E6D7D">
      <w:pPr>
        <w:rPr>
          <w:lang w:val="en-US" w:eastAsia="en-AU"/>
        </w:rPr>
      </w:pPr>
      <w:r w:rsidRPr="007770DD">
        <w:rPr>
          <w:lang w:val="en-US" w:eastAsia="en-AU"/>
        </w:rPr>
        <w:t>Kung sakaling magbago ka ng isip malaunan at nais mong ikaw ay kontakin ng IMHA habang tumatanggap ka ng sapilitang paggamot, maaari kang</w:t>
      </w:r>
      <w:r>
        <w:rPr>
          <w:lang w:val="en-US" w:eastAsia="en-AU"/>
        </w:rPr>
        <w:t>:</w:t>
      </w:r>
      <w:r w:rsidR="000E6D7D" w:rsidRPr="000E6D7D">
        <w:rPr>
          <w:lang w:val="en-US" w:eastAsia="en-AU"/>
        </w:rPr>
        <w:t xml:space="preserve"> </w:t>
      </w:r>
    </w:p>
    <w:p w14:paraId="686966D9" w14:textId="5CA95F6C" w:rsidR="004022D3" w:rsidRPr="004022D3" w:rsidRDefault="00E91783" w:rsidP="004022D3">
      <w:pPr>
        <w:numPr>
          <w:ilvl w:val="0"/>
          <w:numId w:val="35"/>
        </w:numPr>
        <w:rPr>
          <w:lang w:val="en-US" w:eastAsia="en-AU"/>
        </w:rPr>
      </w:pPr>
      <w:r w:rsidRPr="007E52C8">
        <w:rPr>
          <w:lang w:val="en-US" w:eastAsia="en-AU"/>
        </w:rPr>
        <w:t xml:space="preserve">tumawag sa </w:t>
      </w:r>
      <w:hyperlink r:id="rId21" w:history="1">
        <w:r w:rsidRPr="007E52C8">
          <w:rPr>
            <w:rStyle w:val="Hyperlink"/>
            <w:lang w:val="en-US" w:eastAsia="en-AU"/>
          </w:rPr>
          <w:t>1300 947 820</w:t>
        </w:r>
      </w:hyperlink>
    </w:p>
    <w:p w14:paraId="2E9B7690" w14:textId="230AA13E" w:rsidR="004022D3" w:rsidRPr="004022D3" w:rsidRDefault="00E91783" w:rsidP="004022D3">
      <w:pPr>
        <w:numPr>
          <w:ilvl w:val="0"/>
          <w:numId w:val="35"/>
        </w:numPr>
        <w:rPr>
          <w:lang w:val="en-US" w:eastAsia="en-AU"/>
        </w:rPr>
      </w:pPr>
      <w:r w:rsidRPr="00826A5F">
        <w:rPr>
          <w:lang w:val="en-US" w:eastAsia="en-AU"/>
        </w:rPr>
        <w:t xml:space="preserve">mag-email sa </w:t>
      </w:r>
      <w:hyperlink r:id="rId22" w:history="1">
        <w:r w:rsidR="00C16ACF">
          <w:rPr>
            <w:rStyle w:val="Hyperlink"/>
            <w:lang w:val="en-US" w:eastAsia="en-AU"/>
          </w:rPr>
          <w:t>contact@imha.vic.gov.au</w:t>
        </w:r>
      </w:hyperlink>
    </w:p>
    <w:p w14:paraId="142BACF9" w14:textId="5A453981" w:rsidR="000E6D7D" w:rsidRPr="00E91783" w:rsidRDefault="00E91783" w:rsidP="00CC5D2D">
      <w:pPr>
        <w:numPr>
          <w:ilvl w:val="0"/>
          <w:numId w:val="35"/>
        </w:numPr>
        <w:spacing w:after="240"/>
        <w:ind w:left="714" w:hanging="357"/>
        <w:rPr>
          <w:lang w:val="es-AR" w:eastAsia="en-AU"/>
        </w:rPr>
      </w:pPr>
      <w:r w:rsidRPr="000C087B">
        <w:rPr>
          <w:lang w:val="es-AR" w:eastAsia="en-AU"/>
        </w:rPr>
        <w:t xml:space="preserve">bumisita sa aming website sa </w:t>
      </w:r>
      <w:hyperlink r:id="rId23" w:history="1">
        <w:r w:rsidRPr="000C087B">
          <w:rPr>
            <w:rStyle w:val="Hyperlink"/>
            <w:lang w:val="es-AR" w:eastAsia="en-AU"/>
          </w:rPr>
          <w:t>www.imha.vic.gov.au</w:t>
        </w:r>
      </w:hyperlink>
    </w:p>
    <w:p w14:paraId="6A977909" w14:textId="6C781BAC" w:rsidR="000E6D7D" w:rsidRPr="00E91783" w:rsidRDefault="00E91783" w:rsidP="00574320">
      <w:pPr>
        <w:pStyle w:val="Heading3"/>
        <w:rPr>
          <w:iCs/>
        </w:rPr>
      </w:pPr>
      <w:bookmarkStart w:id="2" w:name="_When_will_IMHA"/>
      <w:bookmarkStart w:id="3" w:name="IMHAnotified"/>
      <w:bookmarkEnd w:id="2"/>
      <w:r w:rsidRPr="00E91783">
        <w:t>Kailan aabisuhan ang IMHA?</w:t>
      </w:r>
    </w:p>
    <w:bookmarkEnd w:id="3"/>
    <w:p w14:paraId="500B5165" w14:textId="0A869CB2" w:rsidR="000E6D7D" w:rsidRPr="000E6D7D" w:rsidRDefault="00E91783" w:rsidP="00CC5D2D">
      <w:pPr>
        <w:spacing w:after="240"/>
        <w:rPr>
          <w:lang w:val="en-US" w:eastAsia="en-AU"/>
        </w:rPr>
      </w:pPr>
      <w:r w:rsidRPr="00732D3C">
        <w:rPr>
          <w:lang w:val="en-US" w:eastAsia="en-AU"/>
        </w:rPr>
        <w:t>Ang IMHA ay aabisuhan kung</w:t>
      </w:r>
      <w:r>
        <w:rPr>
          <w:lang w:val="en-US" w:eastAsia="en-AU"/>
        </w:rPr>
        <w:t>:</w:t>
      </w:r>
    </w:p>
    <w:p w14:paraId="4A50229A" w14:textId="68AC4BEF" w:rsidR="007A1706" w:rsidRPr="007A1706" w:rsidRDefault="00E91783" w:rsidP="007A1706">
      <w:pPr>
        <w:numPr>
          <w:ilvl w:val="0"/>
          <w:numId w:val="31"/>
        </w:numPr>
        <w:rPr>
          <w:lang w:val="en-US" w:eastAsia="en-AU"/>
        </w:rPr>
      </w:pPr>
      <w:r w:rsidRPr="00FC699B">
        <w:rPr>
          <w:lang w:val="en-US" w:eastAsia="en-AU"/>
        </w:rPr>
        <w:t>ikaw ay inilagay sa isang kautusan ng pansamantalang paggamot, o sa isang kautusan ng paggamot, kabilang kung ikaw ay isang pasyenteng forensic o may seguridad</w:t>
      </w:r>
    </w:p>
    <w:p w14:paraId="7F4C478E" w14:textId="602183A5" w:rsidR="007A1706" w:rsidRPr="007A1706" w:rsidRDefault="00E91783" w:rsidP="007A1706">
      <w:pPr>
        <w:numPr>
          <w:ilvl w:val="0"/>
          <w:numId w:val="31"/>
        </w:numPr>
        <w:rPr>
          <w:lang w:val="en-US" w:eastAsia="en-AU"/>
        </w:rPr>
      </w:pPr>
      <w:r w:rsidRPr="00986D5B">
        <w:rPr>
          <w:lang w:val="en-US" w:eastAsia="en-AU"/>
        </w:rPr>
        <w:t>ang iyong karapatang makipagkomunikasyon ay hinigpitan</w:t>
      </w:r>
    </w:p>
    <w:p w14:paraId="2C621C15" w14:textId="60D5A6F3" w:rsidR="007A1706" w:rsidRPr="007A1706" w:rsidRDefault="00E91783" w:rsidP="007A1706">
      <w:pPr>
        <w:numPr>
          <w:ilvl w:val="0"/>
          <w:numId w:val="31"/>
        </w:numPr>
        <w:rPr>
          <w:lang w:val="en-US" w:eastAsia="en-AU"/>
        </w:rPr>
      </w:pPr>
      <w:r w:rsidRPr="00790E5B">
        <w:rPr>
          <w:lang w:val="en-US" w:eastAsia="en-AU"/>
        </w:rPr>
        <w:lastRenderedPageBreak/>
        <w:t>ang kautusan sa iyong pansamantalang paggamot, o kautusan ng paggamot, ay nabago mula sa komunidad na naging inpatient o inpatient na naging komunidad</w:t>
      </w:r>
    </w:p>
    <w:p w14:paraId="4ADC1118" w14:textId="0699E25C" w:rsidR="007A1706" w:rsidRPr="007A1706" w:rsidRDefault="00E91783" w:rsidP="007A1706">
      <w:pPr>
        <w:numPr>
          <w:ilvl w:val="0"/>
          <w:numId w:val="31"/>
        </w:numPr>
        <w:rPr>
          <w:lang w:val="en-US" w:eastAsia="en-AU"/>
        </w:rPr>
      </w:pPr>
      <w:r w:rsidRPr="00016CDF">
        <w:rPr>
          <w:lang w:val="en-US" w:eastAsia="en-AU"/>
        </w:rPr>
        <w:t>ang kautusan sa iyong pansamantalang paggamot, o kautusan ng paggamot, ay napawalang-bisa o nakansela</w:t>
      </w:r>
    </w:p>
    <w:p w14:paraId="778899C9" w14:textId="7043ED87" w:rsidR="007A1706" w:rsidRPr="007A1706" w:rsidRDefault="00E91783" w:rsidP="007A1706">
      <w:pPr>
        <w:numPr>
          <w:ilvl w:val="0"/>
          <w:numId w:val="31"/>
        </w:numPr>
        <w:rPr>
          <w:lang w:val="en-US" w:eastAsia="en-AU"/>
        </w:rPr>
      </w:pPr>
      <w:r w:rsidRPr="00461B2D">
        <w:rPr>
          <w:lang w:val="en-US" w:eastAsia="en-AU"/>
        </w:rPr>
        <w:t>ikaw ay may naka-iskedyul na pagdinig sa Mental Health Tribunal (Tribunal para sa Kalusugang Pangkaisipan)</w:t>
      </w:r>
    </w:p>
    <w:p w14:paraId="4E80AC94" w14:textId="553CFC46" w:rsidR="007A1706" w:rsidRPr="007A1706" w:rsidRDefault="00E91783" w:rsidP="007A1706">
      <w:pPr>
        <w:numPr>
          <w:ilvl w:val="0"/>
          <w:numId w:val="31"/>
        </w:numPr>
        <w:rPr>
          <w:lang w:val="en-US" w:eastAsia="en-AU"/>
        </w:rPr>
      </w:pPr>
      <w:r w:rsidRPr="00B65A04">
        <w:rPr>
          <w:lang w:val="en-US" w:eastAsia="en-AU"/>
        </w:rPr>
        <w:t>gumamit</w:t>
      </w:r>
      <w:r w:rsidRPr="00B72B4B">
        <w:rPr>
          <w:lang w:val="en-US" w:eastAsia="en-AU"/>
        </w:rPr>
        <w:t xml:space="preserve"> ng may paghihigpit na interbensyon, gaya kung ikaw ay ihiniwalay, o pinigilan nang pisikal o ginamitan ng kemikal</w:t>
      </w:r>
    </w:p>
    <w:p w14:paraId="74FB2C33" w14:textId="588D91CD" w:rsidR="000E6D7D" w:rsidRPr="000E6D7D" w:rsidRDefault="00E91783" w:rsidP="00CC5D2D">
      <w:pPr>
        <w:numPr>
          <w:ilvl w:val="0"/>
          <w:numId w:val="31"/>
        </w:numPr>
        <w:spacing w:after="240"/>
        <w:ind w:left="714" w:hanging="357"/>
        <w:rPr>
          <w:lang w:val="en-US" w:eastAsia="en-AU"/>
        </w:rPr>
      </w:pPr>
      <w:r w:rsidRPr="00706CE3">
        <w:rPr>
          <w:lang w:eastAsia="en-AU"/>
        </w:rPr>
        <w:t>binago ang iyong kautusan upang ilipat ka para gamutin sa ibang nakatalagang serbisyo ng kalusugang pangkaisipan.</w:t>
      </w:r>
    </w:p>
    <w:p w14:paraId="62DBA287" w14:textId="0D496C76" w:rsidR="000E6D7D" w:rsidRPr="000E6D7D" w:rsidRDefault="00E91783" w:rsidP="000E6D7D">
      <w:pPr>
        <w:rPr>
          <w:lang w:val="en-US" w:eastAsia="en-AU"/>
        </w:rPr>
      </w:pPr>
      <w:r w:rsidRPr="00AA4146">
        <w:rPr>
          <w:lang w:val="en-US" w:eastAsia="en-AU"/>
        </w:rPr>
        <w:t>Kung ikaw ay isang pasyenteng may seguridad, aabisuhan din ang IMHA kung</w:t>
      </w:r>
      <w:r>
        <w:rPr>
          <w:lang w:val="en-US" w:eastAsia="en-AU"/>
        </w:rPr>
        <w:t>:</w:t>
      </w:r>
    </w:p>
    <w:p w14:paraId="384CB559" w14:textId="5D533A24" w:rsidR="007A1706" w:rsidRPr="007A1706" w:rsidRDefault="00E91783" w:rsidP="007A1706">
      <w:pPr>
        <w:numPr>
          <w:ilvl w:val="0"/>
          <w:numId w:val="32"/>
        </w:numPr>
        <w:rPr>
          <w:lang w:val="en-US" w:eastAsia="en-AU"/>
        </w:rPr>
      </w:pPr>
      <w:r w:rsidRPr="00302235">
        <w:rPr>
          <w:lang w:val="en-US" w:eastAsia="en-AU"/>
        </w:rPr>
        <w:t>ikaw ay tinanggap, o dinala sa isang nakatalagang serbisyo ng kalusugang pangkaisipan</w:t>
      </w:r>
    </w:p>
    <w:p w14:paraId="03119BF3" w14:textId="114EC42B" w:rsidR="000E6D7D" w:rsidRPr="007A1706" w:rsidRDefault="00E91783" w:rsidP="00CC5D2D">
      <w:pPr>
        <w:numPr>
          <w:ilvl w:val="0"/>
          <w:numId w:val="32"/>
        </w:numPr>
        <w:spacing w:after="240"/>
        <w:ind w:left="714" w:hanging="357"/>
        <w:rPr>
          <w:lang w:val="en-US" w:eastAsia="en-AU"/>
        </w:rPr>
      </w:pPr>
      <w:r w:rsidRPr="002701FB">
        <w:rPr>
          <w:lang w:val="en-US" w:eastAsia="en-AU"/>
        </w:rPr>
        <w:t>ikaw ay na-discharge na at pinabalik sa bilangguan</w:t>
      </w:r>
      <w:r>
        <w:rPr>
          <w:lang w:val="en-US" w:eastAsia="en-AU"/>
        </w:rPr>
        <w:t>.</w:t>
      </w:r>
    </w:p>
    <w:p w14:paraId="55986602" w14:textId="198FFBA1" w:rsidR="000E6D7D" w:rsidRPr="000E6D7D" w:rsidRDefault="00E91783" w:rsidP="000E6D7D">
      <w:pPr>
        <w:rPr>
          <w:lang w:val="en-US" w:eastAsia="en-AU"/>
        </w:rPr>
      </w:pPr>
      <w:r w:rsidRPr="00C04093">
        <w:rPr>
          <w:lang w:val="en-US" w:eastAsia="en-AU"/>
        </w:rPr>
        <w:t>Kung ikaw ay pasyenteng forensic, aabisuhan din ang IMHA kung</w:t>
      </w:r>
      <w:r>
        <w:rPr>
          <w:lang w:val="en-US" w:eastAsia="en-AU"/>
        </w:rPr>
        <w:t>:</w:t>
      </w:r>
    </w:p>
    <w:p w14:paraId="4DF1CF81" w14:textId="4A1F5005" w:rsidR="007C2D54" w:rsidRPr="007C2D54" w:rsidRDefault="00E91783" w:rsidP="007C2D54">
      <w:pPr>
        <w:numPr>
          <w:ilvl w:val="0"/>
          <w:numId w:val="33"/>
        </w:numPr>
        <w:rPr>
          <w:lang w:val="en-US" w:eastAsia="en-AU"/>
        </w:rPr>
      </w:pPr>
      <w:r w:rsidRPr="00D951DA">
        <w:rPr>
          <w:lang w:val="en-US" w:eastAsia="en-AU"/>
        </w:rPr>
        <w:t xml:space="preserve">ikaw ay inilipat sa isang nakatalagang serbisyo ng kalusugang pangkaisipan, maliban kung ang </w:t>
      </w:r>
      <w:hyperlink r:id="rId24" w:history="1">
        <w:r w:rsidR="00E43DB6" w:rsidRPr="00E43DB6">
          <w:rPr>
            <w:rStyle w:val="Hyperlink"/>
            <w:lang w:val="en-US" w:eastAsia="en-AU"/>
          </w:rPr>
          <w:t>Forensic Leave Panel</w:t>
        </w:r>
      </w:hyperlink>
      <w:r w:rsidRPr="00D951DA">
        <w:rPr>
          <w:lang w:val="en-US" w:eastAsia="en-AU"/>
        </w:rPr>
        <w:t xml:space="preserve"> ay nag-apruba sa transportasyon o kaya ay inatasan ng isang awtorisadong lupon</w:t>
      </w:r>
    </w:p>
    <w:p w14:paraId="50B26CCA" w14:textId="2E4DB4E5" w:rsidR="007C2D54" w:rsidRPr="007C2D54" w:rsidRDefault="00E91783" w:rsidP="007C2D54">
      <w:pPr>
        <w:numPr>
          <w:ilvl w:val="0"/>
          <w:numId w:val="33"/>
        </w:numPr>
        <w:rPr>
          <w:lang w:val="en-US" w:eastAsia="en-AU"/>
        </w:rPr>
      </w:pPr>
      <w:r w:rsidRPr="00204D78">
        <w:rPr>
          <w:lang w:val="en-US" w:eastAsia="en-AU"/>
        </w:rPr>
        <w:t xml:space="preserve">ang iyong psychiatrist o </w:t>
      </w:r>
      <w:r w:rsidR="00E43DB6">
        <w:rPr>
          <w:lang w:val="en-US" w:eastAsia="en-AU"/>
        </w:rPr>
        <w:t xml:space="preserve">ang </w:t>
      </w:r>
      <w:hyperlink r:id="rId25" w:history="1">
        <w:r w:rsidR="00E43DB6">
          <w:rPr>
            <w:rStyle w:val="Hyperlink"/>
            <w:lang w:val="en-US" w:eastAsia="en-AU"/>
          </w:rPr>
          <w:t>Punong psychiatrist</w:t>
        </w:r>
      </w:hyperlink>
      <w:r w:rsidRPr="00204D78">
        <w:rPr>
          <w:lang w:val="en-US" w:eastAsia="en-AU"/>
        </w:rPr>
        <w:t xml:space="preserve"> ay nag-utos na ikaw ay ilipat sa ibang nakatalagang serbisyo ng kalusugang pangkaisipan</w:t>
      </w:r>
      <w:r w:rsidR="007C2D54" w:rsidRPr="007C2D54">
        <w:rPr>
          <w:lang w:val="en-US" w:eastAsia="en-AU"/>
        </w:rPr>
        <w:t xml:space="preserve"> </w:t>
      </w:r>
    </w:p>
    <w:p w14:paraId="3F0C6F13" w14:textId="0E6BCA60" w:rsidR="007C2D54" w:rsidRPr="00CC5D2D" w:rsidRDefault="00E91783" w:rsidP="00CC5D2D">
      <w:pPr>
        <w:numPr>
          <w:ilvl w:val="0"/>
          <w:numId w:val="33"/>
        </w:numPr>
        <w:spacing w:after="240"/>
        <w:ind w:left="714" w:hanging="357"/>
        <w:rPr>
          <w:lang w:val="en-US" w:eastAsia="en-AU"/>
        </w:rPr>
      </w:pPr>
      <w:r w:rsidRPr="005155E8">
        <w:rPr>
          <w:lang w:val="en-US" w:eastAsia="en-AU"/>
        </w:rPr>
        <w:t xml:space="preserve">ang </w:t>
      </w:r>
      <w:hyperlink r:id="rId26" w:history="1">
        <w:r w:rsidR="00E43DB6" w:rsidRPr="00E43DB6">
          <w:rPr>
            <w:rStyle w:val="Hyperlink"/>
            <w:lang w:val="en-US" w:eastAsia="en-AU"/>
          </w:rPr>
          <w:t>Forensicare</w:t>
        </w:r>
      </w:hyperlink>
      <w:r w:rsidRPr="005155E8">
        <w:rPr>
          <w:lang w:val="en-US" w:eastAsia="en-AU"/>
        </w:rPr>
        <w:t xml:space="preserve"> ay nag-aplay sa Mental Health Tribunal ng kautusan para sa masinsinang pagsubaybay, kung at kailan ginawa ang kautusang ito</w:t>
      </w:r>
      <w:r>
        <w:rPr>
          <w:lang w:val="en-US" w:eastAsia="en-AU"/>
        </w:rPr>
        <w:t>.</w:t>
      </w:r>
    </w:p>
    <w:p w14:paraId="500C047D" w14:textId="0E236A64" w:rsidR="000E6D7D" w:rsidRPr="00E91783" w:rsidRDefault="00E91783" w:rsidP="00574320">
      <w:pPr>
        <w:pStyle w:val="Heading3"/>
        <w:rPr>
          <w:iCs/>
        </w:rPr>
      </w:pPr>
      <w:r w:rsidRPr="00E91783">
        <w:t>Paano ang pagkontak sa IMHA at alamin ang higit pa</w:t>
      </w:r>
    </w:p>
    <w:p w14:paraId="0AF37EF6" w14:textId="49A31678" w:rsidR="007C2D54" w:rsidRDefault="00E91783" w:rsidP="007C2D54">
      <w:pPr>
        <w:numPr>
          <w:ilvl w:val="0"/>
          <w:numId w:val="29"/>
        </w:numPr>
        <w:rPr>
          <w:lang w:eastAsia="en-AU"/>
        </w:rPr>
      </w:pPr>
      <w:r w:rsidRPr="00A67BF7">
        <w:t xml:space="preserve">Bisitahin ang website sa </w:t>
      </w:r>
      <w:hyperlink r:id="rId27" w:history="1">
        <w:r w:rsidRPr="00A67BF7">
          <w:rPr>
            <w:rStyle w:val="Hyperlink"/>
          </w:rPr>
          <w:t>www.imha.vic.gov.au</w:t>
        </w:r>
      </w:hyperlink>
      <w:r w:rsidRPr="00384425">
        <w:t xml:space="preserve"> o mag-email sa </w:t>
      </w:r>
      <w:hyperlink r:id="rId28" w:history="1">
        <w:r w:rsidR="00C16ACF">
          <w:rPr>
            <w:rStyle w:val="Hyperlink"/>
            <w:lang w:val="en-US"/>
          </w:rPr>
          <w:t>contact@imha.vic.gov.au</w:t>
        </w:r>
      </w:hyperlink>
    </w:p>
    <w:p w14:paraId="3A5A5798" w14:textId="3740E808" w:rsidR="007C2D54" w:rsidRDefault="00E91783" w:rsidP="007C2D54">
      <w:pPr>
        <w:numPr>
          <w:ilvl w:val="0"/>
          <w:numId w:val="29"/>
        </w:numPr>
        <w:rPr>
          <w:lang w:eastAsia="en-AU"/>
        </w:rPr>
      </w:pPr>
      <w:r w:rsidRPr="0018756D">
        <w:t xml:space="preserve">Tawagan ang IMHA sa linya ng telepono sa </w:t>
      </w:r>
      <w:hyperlink r:id="rId29" w:history="1">
        <w:r w:rsidRPr="00E80091">
          <w:rPr>
            <w:rStyle w:val="Hyperlink"/>
            <w:lang w:eastAsia="en-AU"/>
          </w:rPr>
          <w:t>1300 947 820</w:t>
        </w:r>
      </w:hyperlink>
      <w:r w:rsidRPr="0018756D">
        <w:t>, na ang mga tauhan ay mga tagataguyod ng IMHA, 9.30</w:t>
      </w:r>
      <w:r w:rsidR="00365032">
        <w:t xml:space="preserve"> </w:t>
      </w:r>
      <w:r w:rsidRPr="0018756D">
        <w:t>am – 4.30</w:t>
      </w:r>
      <w:r w:rsidR="00365032">
        <w:t xml:space="preserve"> </w:t>
      </w:r>
      <w:r w:rsidRPr="0018756D">
        <w:t>pm, pitong araw sa isang linggo (maliban sa mga pista opisyal)</w:t>
      </w:r>
      <w:r>
        <w:t>.</w:t>
      </w:r>
    </w:p>
    <w:p w14:paraId="36DF2CD9" w14:textId="163B0EE6" w:rsidR="007C2D54" w:rsidRDefault="00E91783" w:rsidP="007C2D54">
      <w:pPr>
        <w:numPr>
          <w:ilvl w:val="0"/>
          <w:numId w:val="29"/>
        </w:numPr>
        <w:rPr>
          <w:lang w:eastAsia="en-AU"/>
        </w:rPr>
      </w:pPr>
      <w:r w:rsidRPr="001739D6">
        <w:t xml:space="preserve">Tawagan ang IMHA </w:t>
      </w:r>
      <w:r w:rsidR="006F34C1">
        <w:t>rights line</w:t>
      </w:r>
      <w:r w:rsidRPr="001739D6">
        <w:t xml:space="preserve"> sa </w:t>
      </w:r>
      <w:hyperlink r:id="rId30" w:history="1">
        <w:r w:rsidRPr="00E80091">
          <w:rPr>
            <w:rStyle w:val="Hyperlink"/>
            <w:lang w:eastAsia="en-AU"/>
          </w:rPr>
          <w:t>1800 959 353</w:t>
        </w:r>
      </w:hyperlink>
      <w:r w:rsidRPr="001739D6">
        <w:t xml:space="preserve"> upang pakinggan ang recording tungkol sa iyong mga karapatan</w:t>
      </w:r>
      <w:r>
        <w:t>.</w:t>
      </w:r>
    </w:p>
    <w:p w14:paraId="2AC85760" w14:textId="72B73D35" w:rsidR="007C2D54" w:rsidRDefault="006F34C1" w:rsidP="007C2D54">
      <w:pPr>
        <w:numPr>
          <w:ilvl w:val="0"/>
          <w:numId w:val="29"/>
        </w:numPr>
        <w:rPr>
          <w:lang w:eastAsia="en-AU"/>
        </w:rPr>
      </w:pPr>
      <w:r w:rsidRPr="00166758">
        <w:t>Hiling</w:t>
      </w:r>
      <w:r>
        <w:t>i</w:t>
      </w:r>
      <w:r w:rsidRPr="00166758">
        <w:t xml:space="preserve">n </w:t>
      </w:r>
      <w:r w:rsidR="00E91783" w:rsidRPr="00166758">
        <w:t>ang isang tagapagbigay ng serbisyo ng kalusugang pangkaisipan, tagapag-alaga o iba pang tagasuportang tao para matulungan kang kumontak sa IMHA</w:t>
      </w:r>
      <w:r w:rsidR="00E91783">
        <w:t>.</w:t>
      </w:r>
    </w:p>
    <w:p w14:paraId="26EE02C9" w14:textId="7AB4082C" w:rsidR="000E6D7D" w:rsidRPr="007F41DB" w:rsidRDefault="00E91783" w:rsidP="007C2D54">
      <w:pPr>
        <w:numPr>
          <w:ilvl w:val="0"/>
          <w:numId w:val="29"/>
        </w:numPr>
        <w:rPr>
          <w:lang w:eastAsia="en-AU"/>
        </w:rPr>
      </w:pPr>
      <w:r w:rsidRPr="0097369A">
        <w:t xml:space="preserve">Kung gusto mong magbigay ng komento o magreklamo tungkol sa IMHA, mangyaring kontakin kami, o bisitahin ang </w:t>
      </w:r>
      <w:hyperlink r:id="rId31" w:history="1">
        <w:r w:rsidR="006F34C1" w:rsidRPr="006F34C1">
          <w:rPr>
            <w:rStyle w:val="Hyperlink"/>
          </w:rPr>
          <w:t>feedback section</w:t>
        </w:r>
      </w:hyperlink>
      <w:r w:rsidRPr="0097369A">
        <w:t xml:space="preserve"> (seksyon ng komento) ng aming website</w:t>
      </w:r>
      <w:r>
        <w:t>.</w:t>
      </w:r>
    </w:p>
    <w:p w14:paraId="046DE2CB" w14:textId="3A1CD6F3" w:rsidR="007F41DB" w:rsidRPr="000E6D7D" w:rsidRDefault="006F34C1" w:rsidP="007F41DB">
      <w:pPr>
        <w:numPr>
          <w:ilvl w:val="0"/>
          <w:numId w:val="29"/>
        </w:numPr>
        <w:rPr>
          <w:lang w:eastAsia="en-AU"/>
        </w:rPr>
      </w:pPr>
      <w:r>
        <w:rPr>
          <w:lang w:eastAsia="en-AU"/>
        </w:rPr>
        <w:t xml:space="preserve">Kumuha ng isang libreng tagapagsaling-wika sa pamamagitan ng pagtawag sa </w:t>
      </w:r>
      <w:hyperlink r:id="rId32" w:history="1">
        <w:r w:rsidRPr="00E80091">
          <w:rPr>
            <w:rStyle w:val="Hyperlink"/>
            <w:lang w:eastAsia="en-AU"/>
          </w:rPr>
          <w:t>131 450</w:t>
        </w:r>
      </w:hyperlink>
      <w:r>
        <w:rPr>
          <w:lang w:eastAsia="en-AU"/>
        </w:rPr>
        <w:t xml:space="preserve">, at pagkatapos ay hilingin sa kanila na kontakin kami sa </w:t>
      </w:r>
      <w:hyperlink r:id="rId33" w:tooltip="call 1300 947 820" w:history="1">
        <w:r w:rsidR="007F41DB" w:rsidRPr="000E6D7D">
          <w:rPr>
            <w:rStyle w:val="Hyperlink"/>
            <w:lang w:eastAsia="en-AU"/>
          </w:rPr>
          <w:t>1300 947 820</w:t>
        </w:r>
      </w:hyperlink>
      <w:r w:rsidR="007F41DB" w:rsidRPr="000E6D7D">
        <w:rPr>
          <w:lang w:eastAsia="en-AU"/>
        </w:rPr>
        <w:t>.</w:t>
      </w:r>
    </w:p>
    <w:p w14:paraId="30CAFD0B" w14:textId="1C3A4193" w:rsidR="007D2E2A" w:rsidRPr="00574320" w:rsidRDefault="000E6D7D" w:rsidP="00574320">
      <w:pPr>
        <w:rPr>
          <w:lang w:val="en-US" w:eastAsia="en-AU"/>
        </w:rPr>
      </w:pPr>
      <w:r w:rsidRPr="000E6D7D">
        <w:rPr>
          <w:noProof/>
          <w:lang w:eastAsia="en-AU"/>
        </w:rPr>
        <w:drawing>
          <wp:anchor distT="0" distB="0" distL="114300" distR="114300" simplePos="0" relativeHeight="251658240" behindDoc="0" locked="0" layoutInCell="1" allowOverlap="1" wp14:anchorId="4B739D11" wp14:editId="7FD6ECD7">
            <wp:simplePos x="577970" y="897147"/>
            <wp:positionH relativeFrom="column">
              <wp:align>left</wp:align>
            </wp:positionH>
            <wp:positionV relativeFrom="paragraph">
              <wp:align>top</wp:align>
            </wp:positionV>
            <wp:extent cx="991235" cy="991235"/>
            <wp:effectExtent l="0" t="0" r="0" b="0"/>
            <wp:wrapSquare wrapText="bothSides"/>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anchor>
        </w:drawing>
      </w:r>
    </w:p>
    <w:sectPr w:rsidR="007D2E2A" w:rsidRPr="00574320" w:rsidSect="00F77E0F">
      <w:headerReference w:type="even" r:id="rId35"/>
      <w:headerReference w:type="default" r:id="rId36"/>
      <w:footerReference w:type="even" r:id="rId37"/>
      <w:footerReference w:type="default" r:id="rId38"/>
      <w:headerReference w:type="first" r:id="rId39"/>
      <w:footerReference w:type="first" r:id="rId40"/>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6AA34" w14:textId="77777777" w:rsidR="00D91468" w:rsidRDefault="00D9146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4A02E25" w14:textId="77777777" w:rsidR="00D91468" w:rsidRDefault="00D91468"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Nyala">
    <w:charset w:val="00"/>
    <w:family w:val="auto"/>
    <w:pitch w:val="variable"/>
    <w:sig w:usb0="A000006F" w:usb1="00000000" w:usb2="00000800" w:usb3="00000000" w:csb0="00000093" w:csb1="00000000"/>
  </w:font>
  <w:font w:name="Rockwell">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203963" w:rsidRDefault="00203963"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203963" w:rsidRDefault="00203963" w:rsidP="008074B3">
    <w:pPr>
      <w:pStyle w:val="Footer"/>
      <w:ind w:right="360" w:firstLine="360"/>
    </w:pPr>
  </w:p>
  <w:p w14:paraId="553431A8" w14:textId="77777777" w:rsidR="00203963" w:rsidRDefault="002039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203963" w:rsidRDefault="00203963"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7CC394"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203963" w:rsidRPr="008636E1" w:rsidRDefault="00203963"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3FD00A"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69A11" w14:textId="77777777" w:rsidR="00D91468" w:rsidRDefault="00D9146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07D7ACF" w14:textId="77777777" w:rsidR="00D91468" w:rsidRDefault="00D91468"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203963" w:rsidRDefault="00203963"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end"/>
    </w:r>
  </w:p>
  <w:p w14:paraId="5FFD1A5B" w14:textId="77777777" w:rsidR="00203963" w:rsidRDefault="00203963" w:rsidP="00091AFC">
    <w:pPr>
      <w:pStyle w:val="Header"/>
      <w:ind w:right="360"/>
    </w:pPr>
  </w:p>
  <w:p w14:paraId="0BE8EC0E" w14:textId="77777777" w:rsidR="00203963" w:rsidRDefault="002039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14D4CED5" w:rsidR="00203963" w:rsidRPr="004523AB" w:rsidRDefault="00203963"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3B015E" w:rsidRPr="004523AB">
      <w:rPr>
        <w:rFonts w:cs="Arial"/>
        <w:color w:val="C63C1B"/>
        <w:sz w:val="18"/>
        <w:szCs w:val="18"/>
      </w:rPr>
      <w:t>Independent Mental Health Advocacy</w:t>
    </w:r>
    <w:r w:rsidR="003B015E">
      <w:rPr>
        <w:rFonts w:cs="Arial"/>
        <w:color w:val="C63C1B"/>
        <w:sz w:val="18"/>
        <w:szCs w:val="18"/>
      </w:rPr>
      <w:t xml:space="preserve"> (</w:t>
    </w:r>
    <w:r w:rsidR="003B015E" w:rsidRPr="006F34C1">
      <w:rPr>
        <w:rFonts w:cs="Arial"/>
        <w:color w:val="C63C1B"/>
        <w:sz w:val="18"/>
        <w:szCs w:val="18"/>
      </w:rPr>
      <w:t>Independiyenteng Adbokasya sa Kalusugang Pangkaisipan</w:t>
    </w:r>
    <w:r w:rsidR="003B015E">
      <w:rPr>
        <w:rFonts w:cs="Arial"/>
        <w:color w:val="C63C1B"/>
        <w:sz w:val="18"/>
        <w:szCs w:val="18"/>
      </w:rPr>
      <w:t>)</w:t>
    </w:r>
    <w:r w:rsidRPr="004523AB">
      <w:rPr>
        <w:rFonts w:cs="Arial"/>
        <w:color w:val="C63C1B"/>
        <w:sz w:val="18"/>
        <w:szCs w:val="18"/>
      </w:rPr>
      <w:tab/>
    </w:r>
  </w:p>
  <w:p w14:paraId="3E9BAE64" w14:textId="430F789A" w:rsidR="00203963" w:rsidRPr="004523AB" w:rsidRDefault="00203963"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3D822"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3B015E" w:rsidRPr="006F34C1">
      <w:rPr>
        <w:rFonts w:ascii="Arial Bold" w:hAnsi="Arial Bold" w:cs="Arial"/>
        <w:b/>
        <w:noProof/>
        <w:color w:val="C63C1B"/>
        <w:sz w:val="18"/>
        <w:szCs w:val="18"/>
      </w:rPr>
      <w:t>Alamin ang iyong mga karapatan, magsabi ng iyong opinyon</w:t>
    </w:r>
    <w:r w:rsidR="003B015E" w:rsidRPr="006F34C1" w:rsidDel="006F34C1">
      <w:rPr>
        <w:rFonts w:ascii="Arial Bold" w:hAnsi="Arial Bold" w:cs="Arial"/>
        <w:b/>
        <w:noProof/>
        <w:color w:val="C63C1B"/>
        <w:sz w:val="18"/>
        <w:szCs w:val="18"/>
        <w:lang w:val="en-US"/>
      </w:rPr>
      <w:t xml:space="preserve"> </w:t>
    </w:r>
    <w:r w:rsidR="003B015E">
      <w:rPr>
        <w:rFonts w:ascii="Arial Bold" w:hAnsi="Arial Bold" w:cs="Arial"/>
        <w:b/>
        <w:color w:val="C63C1B"/>
        <w:sz w:val="18"/>
        <w:szCs w:val="18"/>
      </w:rPr>
      <w:t>– Enero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34E9E8C0" w:rsidR="00203963" w:rsidRDefault="00203963" w:rsidP="00787932">
    <w:pPr>
      <w:rPr>
        <w:color w:val="FFFFFF" w:themeColor="background1"/>
      </w:rPr>
    </w:pPr>
    <w:r w:rsidRPr="000C1E25">
      <w:rPr>
        <w:noProof/>
      </w:rPr>
      <w:drawing>
        <wp:anchor distT="0" distB="0" distL="114300" distR="114300" simplePos="0" relativeHeight="251657216" behindDoc="1" locked="0" layoutInCell="1" allowOverlap="1" wp14:anchorId="59C3C513" wp14:editId="147D9109">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9264"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203963" w:rsidRDefault="00203963" w:rsidP="00787932">
    <w:pPr>
      <w:rPr>
        <w:color w:val="FFFFFF" w:themeColor="background1"/>
      </w:rPr>
    </w:pPr>
  </w:p>
  <w:p w14:paraId="2089B351" w14:textId="77777777" w:rsidR="00BD63D4" w:rsidRDefault="00BD63D4" w:rsidP="00BD63D4">
    <w:pPr>
      <w:rPr>
        <w:bCs/>
        <w:i/>
        <w:iCs/>
        <w:szCs w:val="22"/>
      </w:rPr>
    </w:pPr>
  </w:p>
  <w:p w14:paraId="6A1AE90C" w14:textId="786CD8D0" w:rsidR="00203963" w:rsidRPr="00AE1EE2" w:rsidRDefault="001E7707" w:rsidP="001E7707">
    <w:pPr>
      <w:rPr>
        <w:i/>
        <w:iCs/>
      </w:rPr>
    </w:pPr>
    <w:r w:rsidRPr="00AE1EE2">
      <w:rPr>
        <w:bCs/>
        <w:i/>
        <w:iCs/>
        <w:szCs w:val="22"/>
        <w:lang w:val="en-US"/>
      </w:rPr>
      <w:t xml:space="preserve">Tagalog | </w:t>
    </w:r>
    <w:r w:rsidRPr="00AE1EE2">
      <w:rPr>
        <w:bCs/>
        <w:i/>
        <w:iCs/>
        <w:szCs w:val="22"/>
      </w:rPr>
      <w:t>Tagalog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1"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266728">
    <w:abstractNumId w:val="14"/>
  </w:num>
  <w:num w:numId="2" w16cid:durableId="1936280135">
    <w:abstractNumId w:val="12"/>
  </w:num>
  <w:num w:numId="3" w16cid:durableId="960452983">
    <w:abstractNumId w:val="16"/>
  </w:num>
  <w:num w:numId="4" w16cid:durableId="1025253902">
    <w:abstractNumId w:val="15"/>
  </w:num>
  <w:num w:numId="5" w16cid:durableId="295569332">
    <w:abstractNumId w:val="5"/>
  </w:num>
  <w:num w:numId="6" w16cid:durableId="405960940">
    <w:abstractNumId w:val="3"/>
  </w:num>
  <w:num w:numId="7" w16cid:durableId="1993679800">
    <w:abstractNumId w:val="2"/>
  </w:num>
  <w:num w:numId="8" w16cid:durableId="1258904468">
    <w:abstractNumId w:val="1"/>
  </w:num>
  <w:num w:numId="9" w16cid:durableId="1140999403">
    <w:abstractNumId w:val="0"/>
  </w:num>
  <w:num w:numId="10" w16cid:durableId="870731602">
    <w:abstractNumId w:val="4"/>
  </w:num>
  <w:num w:numId="11" w16cid:durableId="688602487">
    <w:abstractNumId w:val="8"/>
  </w:num>
  <w:num w:numId="12" w16cid:durableId="1943143350">
    <w:abstractNumId w:val="10"/>
  </w:num>
  <w:num w:numId="13" w16cid:durableId="226188604">
    <w:abstractNumId w:val="13"/>
  </w:num>
  <w:num w:numId="14" w16cid:durableId="122047348">
    <w:abstractNumId w:val="11"/>
  </w:num>
  <w:num w:numId="15" w16cid:durableId="1527325168">
    <w:abstractNumId w:val="12"/>
  </w:num>
  <w:num w:numId="16" w16cid:durableId="1796292024">
    <w:abstractNumId w:val="12"/>
  </w:num>
  <w:num w:numId="17" w16cid:durableId="1910654334">
    <w:abstractNumId w:val="12"/>
  </w:num>
  <w:num w:numId="18" w16cid:durableId="1217281142">
    <w:abstractNumId w:val="12"/>
  </w:num>
  <w:num w:numId="19" w16cid:durableId="1456675550">
    <w:abstractNumId w:val="12"/>
  </w:num>
  <w:num w:numId="20" w16cid:durableId="1142238395">
    <w:abstractNumId w:val="12"/>
  </w:num>
  <w:num w:numId="21" w16cid:durableId="1935479708">
    <w:abstractNumId w:val="12"/>
  </w:num>
  <w:num w:numId="22" w16cid:durableId="832336101">
    <w:abstractNumId w:val="12"/>
  </w:num>
  <w:num w:numId="23" w16cid:durableId="666592631">
    <w:abstractNumId w:val="12"/>
  </w:num>
  <w:num w:numId="24" w16cid:durableId="487021033">
    <w:abstractNumId w:val="12"/>
  </w:num>
  <w:num w:numId="25" w16cid:durableId="262419305">
    <w:abstractNumId w:val="12"/>
  </w:num>
  <w:num w:numId="26" w16cid:durableId="2111274809">
    <w:abstractNumId w:val="12"/>
  </w:num>
  <w:num w:numId="27" w16cid:durableId="2116123732">
    <w:abstractNumId w:val="12"/>
  </w:num>
  <w:num w:numId="28" w16cid:durableId="1596131894">
    <w:abstractNumId w:val="12"/>
  </w:num>
  <w:num w:numId="29" w16cid:durableId="1468009582">
    <w:abstractNumId w:val="7"/>
  </w:num>
  <w:num w:numId="30" w16cid:durableId="1560440252">
    <w:abstractNumId w:val="20"/>
  </w:num>
  <w:num w:numId="31" w16cid:durableId="1511751318">
    <w:abstractNumId w:val="21"/>
  </w:num>
  <w:num w:numId="32" w16cid:durableId="1310744925">
    <w:abstractNumId w:val="19"/>
  </w:num>
  <w:num w:numId="33" w16cid:durableId="1520704877">
    <w:abstractNumId w:val="6"/>
  </w:num>
  <w:num w:numId="34" w16cid:durableId="1849102271">
    <w:abstractNumId w:val="18"/>
  </w:num>
  <w:num w:numId="35" w16cid:durableId="1363901893">
    <w:abstractNumId w:val="17"/>
  </w:num>
  <w:num w:numId="36" w16cid:durableId="190726125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40F0B"/>
    <w:rsid w:val="00041BEE"/>
    <w:rsid w:val="00057FDC"/>
    <w:rsid w:val="000703C2"/>
    <w:rsid w:val="000751C9"/>
    <w:rsid w:val="000759A6"/>
    <w:rsid w:val="00075CB3"/>
    <w:rsid w:val="00083FB5"/>
    <w:rsid w:val="00091432"/>
    <w:rsid w:val="00091AFC"/>
    <w:rsid w:val="00094FE1"/>
    <w:rsid w:val="000A0F0F"/>
    <w:rsid w:val="000A1C94"/>
    <w:rsid w:val="000A1FFF"/>
    <w:rsid w:val="000B575F"/>
    <w:rsid w:val="000B6D36"/>
    <w:rsid w:val="000C1E25"/>
    <w:rsid w:val="000C2AAF"/>
    <w:rsid w:val="000C3D11"/>
    <w:rsid w:val="000C6955"/>
    <w:rsid w:val="000E1BEB"/>
    <w:rsid w:val="000E6D7D"/>
    <w:rsid w:val="00107E02"/>
    <w:rsid w:val="0014605F"/>
    <w:rsid w:val="00151B7E"/>
    <w:rsid w:val="0015359B"/>
    <w:rsid w:val="00160C7E"/>
    <w:rsid w:val="0016790E"/>
    <w:rsid w:val="0018070E"/>
    <w:rsid w:val="00181303"/>
    <w:rsid w:val="00196270"/>
    <w:rsid w:val="001A002A"/>
    <w:rsid w:val="001A2999"/>
    <w:rsid w:val="001B66A2"/>
    <w:rsid w:val="001C4D07"/>
    <w:rsid w:val="001D4A08"/>
    <w:rsid w:val="001E2828"/>
    <w:rsid w:val="001E65DF"/>
    <w:rsid w:val="001E7707"/>
    <w:rsid w:val="001F51C8"/>
    <w:rsid w:val="00203963"/>
    <w:rsid w:val="0020496A"/>
    <w:rsid w:val="002105FE"/>
    <w:rsid w:val="0021722B"/>
    <w:rsid w:val="00230A80"/>
    <w:rsid w:val="00237EE2"/>
    <w:rsid w:val="00262157"/>
    <w:rsid w:val="00263071"/>
    <w:rsid w:val="002850E8"/>
    <w:rsid w:val="002B73A4"/>
    <w:rsid w:val="002D3DDB"/>
    <w:rsid w:val="002D5DE3"/>
    <w:rsid w:val="002F7860"/>
    <w:rsid w:val="00306C10"/>
    <w:rsid w:val="00310DD1"/>
    <w:rsid w:val="00313065"/>
    <w:rsid w:val="00315C03"/>
    <w:rsid w:val="00321481"/>
    <w:rsid w:val="003224F8"/>
    <w:rsid w:val="00322E79"/>
    <w:rsid w:val="003312E9"/>
    <w:rsid w:val="003315F4"/>
    <w:rsid w:val="00333017"/>
    <w:rsid w:val="00334932"/>
    <w:rsid w:val="0033785C"/>
    <w:rsid w:val="00344E6C"/>
    <w:rsid w:val="00347135"/>
    <w:rsid w:val="00351827"/>
    <w:rsid w:val="00356D70"/>
    <w:rsid w:val="00360994"/>
    <w:rsid w:val="00365032"/>
    <w:rsid w:val="003655D7"/>
    <w:rsid w:val="0037081E"/>
    <w:rsid w:val="003766EB"/>
    <w:rsid w:val="00381370"/>
    <w:rsid w:val="00391632"/>
    <w:rsid w:val="003958B7"/>
    <w:rsid w:val="00395B4D"/>
    <w:rsid w:val="003A2FD0"/>
    <w:rsid w:val="003A375A"/>
    <w:rsid w:val="003A718A"/>
    <w:rsid w:val="003B015E"/>
    <w:rsid w:val="003C3D0B"/>
    <w:rsid w:val="003D558E"/>
    <w:rsid w:val="003E6094"/>
    <w:rsid w:val="0040034E"/>
    <w:rsid w:val="004022D3"/>
    <w:rsid w:val="00402557"/>
    <w:rsid w:val="004158B6"/>
    <w:rsid w:val="004262D4"/>
    <w:rsid w:val="00427C16"/>
    <w:rsid w:val="00432050"/>
    <w:rsid w:val="004421BD"/>
    <w:rsid w:val="00443649"/>
    <w:rsid w:val="004523AB"/>
    <w:rsid w:val="00466F6E"/>
    <w:rsid w:val="004703F5"/>
    <w:rsid w:val="004707EF"/>
    <w:rsid w:val="00474E12"/>
    <w:rsid w:val="00485598"/>
    <w:rsid w:val="00486B1B"/>
    <w:rsid w:val="004C4997"/>
    <w:rsid w:val="004C75B1"/>
    <w:rsid w:val="004D6E48"/>
    <w:rsid w:val="004D7100"/>
    <w:rsid w:val="004F165F"/>
    <w:rsid w:val="004F2573"/>
    <w:rsid w:val="0050262D"/>
    <w:rsid w:val="005038B5"/>
    <w:rsid w:val="00504F13"/>
    <w:rsid w:val="00513B4A"/>
    <w:rsid w:val="00515AD0"/>
    <w:rsid w:val="00516D32"/>
    <w:rsid w:val="00522A64"/>
    <w:rsid w:val="00522B83"/>
    <w:rsid w:val="005317C2"/>
    <w:rsid w:val="00541496"/>
    <w:rsid w:val="005447F7"/>
    <w:rsid w:val="00546C0D"/>
    <w:rsid w:val="00551E1F"/>
    <w:rsid w:val="00563DF0"/>
    <w:rsid w:val="00574320"/>
    <w:rsid w:val="0057525E"/>
    <w:rsid w:val="00585929"/>
    <w:rsid w:val="0059382D"/>
    <w:rsid w:val="00595DD5"/>
    <w:rsid w:val="005A762A"/>
    <w:rsid w:val="005B1640"/>
    <w:rsid w:val="005B3D02"/>
    <w:rsid w:val="005C1DFD"/>
    <w:rsid w:val="005C71F1"/>
    <w:rsid w:val="005D19C7"/>
    <w:rsid w:val="005D4A19"/>
    <w:rsid w:val="005D5C9C"/>
    <w:rsid w:val="006055C1"/>
    <w:rsid w:val="006069D0"/>
    <w:rsid w:val="00616A92"/>
    <w:rsid w:val="006335CB"/>
    <w:rsid w:val="006359A7"/>
    <w:rsid w:val="0064184F"/>
    <w:rsid w:val="00647D0E"/>
    <w:rsid w:val="006528DA"/>
    <w:rsid w:val="00653E44"/>
    <w:rsid w:val="0066019E"/>
    <w:rsid w:val="006764E3"/>
    <w:rsid w:val="00676E60"/>
    <w:rsid w:val="00680746"/>
    <w:rsid w:val="00681EBA"/>
    <w:rsid w:val="006820A2"/>
    <w:rsid w:val="006835D6"/>
    <w:rsid w:val="00683D95"/>
    <w:rsid w:val="00692E71"/>
    <w:rsid w:val="00696F17"/>
    <w:rsid w:val="0069704F"/>
    <w:rsid w:val="006A00A7"/>
    <w:rsid w:val="006A0B46"/>
    <w:rsid w:val="006A2448"/>
    <w:rsid w:val="006A6FC6"/>
    <w:rsid w:val="006B35B8"/>
    <w:rsid w:val="006B3F5E"/>
    <w:rsid w:val="006B443B"/>
    <w:rsid w:val="006B55B3"/>
    <w:rsid w:val="006B612D"/>
    <w:rsid w:val="006B6E7E"/>
    <w:rsid w:val="006C339F"/>
    <w:rsid w:val="006C46A7"/>
    <w:rsid w:val="006C4A69"/>
    <w:rsid w:val="006D20AB"/>
    <w:rsid w:val="006F181A"/>
    <w:rsid w:val="006F2D6F"/>
    <w:rsid w:val="006F34C1"/>
    <w:rsid w:val="007075D0"/>
    <w:rsid w:val="00714549"/>
    <w:rsid w:val="007167F0"/>
    <w:rsid w:val="00717633"/>
    <w:rsid w:val="00724661"/>
    <w:rsid w:val="007316D6"/>
    <w:rsid w:val="00742664"/>
    <w:rsid w:val="00744215"/>
    <w:rsid w:val="007517B9"/>
    <w:rsid w:val="00754116"/>
    <w:rsid w:val="00765D17"/>
    <w:rsid w:val="00766037"/>
    <w:rsid w:val="00776E7B"/>
    <w:rsid w:val="00781266"/>
    <w:rsid w:val="00781FFA"/>
    <w:rsid w:val="00784878"/>
    <w:rsid w:val="007857CA"/>
    <w:rsid w:val="0078739B"/>
    <w:rsid w:val="00787932"/>
    <w:rsid w:val="00795DEC"/>
    <w:rsid w:val="007A1706"/>
    <w:rsid w:val="007A489F"/>
    <w:rsid w:val="007A6A78"/>
    <w:rsid w:val="007A716A"/>
    <w:rsid w:val="007B0612"/>
    <w:rsid w:val="007B6D6E"/>
    <w:rsid w:val="007C2D54"/>
    <w:rsid w:val="007C791C"/>
    <w:rsid w:val="007D2E2A"/>
    <w:rsid w:val="007D5BA7"/>
    <w:rsid w:val="007D64EB"/>
    <w:rsid w:val="007E0568"/>
    <w:rsid w:val="007F41DB"/>
    <w:rsid w:val="007F6BC9"/>
    <w:rsid w:val="00800D51"/>
    <w:rsid w:val="008031DC"/>
    <w:rsid w:val="0080490A"/>
    <w:rsid w:val="008074B3"/>
    <w:rsid w:val="0081015E"/>
    <w:rsid w:val="008102CE"/>
    <w:rsid w:val="0082595B"/>
    <w:rsid w:val="00833658"/>
    <w:rsid w:val="00847377"/>
    <w:rsid w:val="00855FB9"/>
    <w:rsid w:val="00856DA8"/>
    <w:rsid w:val="008636E1"/>
    <w:rsid w:val="00870EC3"/>
    <w:rsid w:val="00871CB7"/>
    <w:rsid w:val="008757E0"/>
    <w:rsid w:val="00875F10"/>
    <w:rsid w:val="00886DB3"/>
    <w:rsid w:val="008958CB"/>
    <w:rsid w:val="00896E60"/>
    <w:rsid w:val="008A0133"/>
    <w:rsid w:val="008A1E5F"/>
    <w:rsid w:val="008A6D6A"/>
    <w:rsid w:val="008A7826"/>
    <w:rsid w:val="008B2419"/>
    <w:rsid w:val="008C067C"/>
    <w:rsid w:val="008C388A"/>
    <w:rsid w:val="008C5856"/>
    <w:rsid w:val="008D62E6"/>
    <w:rsid w:val="008E5EA6"/>
    <w:rsid w:val="008F0151"/>
    <w:rsid w:val="008F4DC6"/>
    <w:rsid w:val="008F5543"/>
    <w:rsid w:val="00900BBE"/>
    <w:rsid w:val="00900D0F"/>
    <w:rsid w:val="009117C6"/>
    <w:rsid w:val="00917AC6"/>
    <w:rsid w:val="00920972"/>
    <w:rsid w:val="00940793"/>
    <w:rsid w:val="00943DC0"/>
    <w:rsid w:val="009828AF"/>
    <w:rsid w:val="00987DE4"/>
    <w:rsid w:val="009909E3"/>
    <w:rsid w:val="0099270D"/>
    <w:rsid w:val="009A206D"/>
    <w:rsid w:val="009A74F1"/>
    <w:rsid w:val="009B0D09"/>
    <w:rsid w:val="009B3FE2"/>
    <w:rsid w:val="009B59BF"/>
    <w:rsid w:val="009B63B5"/>
    <w:rsid w:val="009D539D"/>
    <w:rsid w:val="009E1AC3"/>
    <w:rsid w:val="009E4561"/>
    <w:rsid w:val="009E4CA1"/>
    <w:rsid w:val="009F0AA0"/>
    <w:rsid w:val="00A11120"/>
    <w:rsid w:val="00A13BE6"/>
    <w:rsid w:val="00A17A44"/>
    <w:rsid w:val="00A25224"/>
    <w:rsid w:val="00A31BA2"/>
    <w:rsid w:val="00A4395A"/>
    <w:rsid w:val="00A52F29"/>
    <w:rsid w:val="00A54FAB"/>
    <w:rsid w:val="00A6098A"/>
    <w:rsid w:val="00A71325"/>
    <w:rsid w:val="00A7745A"/>
    <w:rsid w:val="00A80A81"/>
    <w:rsid w:val="00A85421"/>
    <w:rsid w:val="00A875FA"/>
    <w:rsid w:val="00A93509"/>
    <w:rsid w:val="00A976C3"/>
    <w:rsid w:val="00AB5376"/>
    <w:rsid w:val="00AB6062"/>
    <w:rsid w:val="00AC3D95"/>
    <w:rsid w:val="00AD010F"/>
    <w:rsid w:val="00AD3753"/>
    <w:rsid w:val="00AE1EE2"/>
    <w:rsid w:val="00AE53B0"/>
    <w:rsid w:val="00AF1D6E"/>
    <w:rsid w:val="00AF3692"/>
    <w:rsid w:val="00AF42DC"/>
    <w:rsid w:val="00B044A6"/>
    <w:rsid w:val="00B13305"/>
    <w:rsid w:val="00B2352A"/>
    <w:rsid w:val="00B37D35"/>
    <w:rsid w:val="00B4050B"/>
    <w:rsid w:val="00B4178D"/>
    <w:rsid w:val="00B46074"/>
    <w:rsid w:val="00B462CC"/>
    <w:rsid w:val="00B614C2"/>
    <w:rsid w:val="00B67699"/>
    <w:rsid w:val="00B84BDA"/>
    <w:rsid w:val="00B85795"/>
    <w:rsid w:val="00B8658E"/>
    <w:rsid w:val="00BA037F"/>
    <w:rsid w:val="00BA2532"/>
    <w:rsid w:val="00BA5422"/>
    <w:rsid w:val="00BB122F"/>
    <w:rsid w:val="00BB5B57"/>
    <w:rsid w:val="00BD3873"/>
    <w:rsid w:val="00BD63D4"/>
    <w:rsid w:val="00BE2513"/>
    <w:rsid w:val="00BE36EB"/>
    <w:rsid w:val="00BF0369"/>
    <w:rsid w:val="00BF0833"/>
    <w:rsid w:val="00BF0E24"/>
    <w:rsid w:val="00BF1784"/>
    <w:rsid w:val="00BF19E0"/>
    <w:rsid w:val="00C06EBA"/>
    <w:rsid w:val="00C16ACF"/>
    <w:rsid w:val="00C16B80"/>
    <w:rsid w:val="00C31C57"/>
    <w:rsid w:val="00C32DA2"/>
    <w:rsid w:val="00C33AEF"/>
    <w:rsid w:val="00C415B1"/>
    <w:rsid w:val="00C52BA9"/>
    <w:rsid w:val="00C56B57"/>
    <w:rsid w:val="00C57964"/>
    <w:rsid w:val="00C61CB5"/>
    <w:rsid w:val="00C62884"/>
    <w:rsid w:val="00C62CBE"/>
    <w:rsid w:val="00C64A61"/>
    <w:rsid w:val="00C7021F"/>
    <w:rsid w:val="00C73CF7"/>
    <w:rsid w:val="00C75811"/>
    <w:rsid w:val="00C80DA9"/>
    <w:rsid w:val="00C81372"/>
    <w:rsid w:val="00C84D28"/>
    <w:rsid w:val="00CA4DB0"/>
    <w:rsid w:val="00CA68BB"/>
    <w:rsid w:val="00CB48F9"/>
    <w:rsid w:val="00CC0626"/>
    <w:rsid w:val="00CC216F"/>
    <w:rsid w:val="00CC5D2D"/>
    <w:rsid w:val="00CE12A3"/>
    <w:rsid w:val="00CE7A5A"/>
    <w:rsid w:val="00CF2D05"/>
    <w:rsid w:val="00CF4984"/>
    <w:rsid w:val="00D04687"/>
    <w:rsid w:val="00D06540"/>
    <w:rsid w:val="00D174EA"/>
    <w:rsid w:val="00D20DD8"/>
    <w:rsid w:val="00D273E5"/>
    <w:rsid w:val="00D30B8E"/>
    <w:rsid w:val="00D323C7"/>
    <w:rsid w:val="00D35A6B"/>
    <w:rsid w:val="00D46B2F"/>
    <w:rsid w:val="00D53B6A"/>
    <w:rsid w:val="00D70579"/>
    <w:rsid w:val="00D728FD"/>
    <w:rsid w:val="00D73AAC"/>
    <w:rsid w:val="00D75C29"/>
    <w:rsid w:val="00D82005"/>
    <w:rsid w:val="00D85CD6"/>
    <w:rsid w:val="00D863B1"/>
    <w:rsid w:val="00D91468"/>
    <w:rsid w:val="00DA3CC0"/>
    <w:rsid w:val="00DB07C5"/>
    <w:rsid w:val="00DC01DC"/>
    <w:rsid w:val="00DC02F5"/>
    <w:rsid w:val="00DD486C"/>
    <w:rsid w:val="00DD5166"/>
    <w:rsid w:val="00DD5742"/>
    <w:rsid w:val="00DD5949"/>
    <w:rsid w:val="00DD5EE1"/>
    <w:rsid w:val="00DD62CE"/>
    <w:rsid w:val="00DE037E"/>
    <w:rsid w:val="00DE3C33"/>
    <w:rsid w:val="00E00D54"/>
    <w:rsid w:val="00E018E1"/>
    <w:rsid w:val="00E16C8F"/>
    <w:rsid w:val="00E17289"/>
    <w:rsid w:val="00E2381F"/>
    <w:rsid w:val="00E373D1"/>
    <w:rsid w:val="00E43DB6"/>
    <w:rsid w:val="00E63411"/>
    <w:rsid w:val="00E7085F"/>
    <w:rsid w:val="00E77FAA"/>
    <w:rsid w:val="00E80091"/>
    <w:rsid w:val="00E84A38"/>
    <w:rsid w:val="00E865F8"/>
    <w:rsid w:val="00E91783"/>
    <w:rsid w:val="00E92D5D"/>
    <w:rsid w:val="00EA0E39"/>
    <w:rsid w:val="00EB4F42"/>
    <w:rsid w:val="00ED0CC4"/>
    <w:rsid w:val="00EF4FC5"/>
    <w:rsid w:val="00EF7B0A"/>
    <w:rsid w:val="00EF7C5C"/>
    <w:rsid w:val="00EF7F6D"/>
    <w:rsid w:val="00F0005B"/>
    <w:rsid w:val="00F14EC8"/>
    <w:rsid w:val="00F21B8F"/>
    <w:rsid w:val="00F27A79"/>
    <w:rsid w:val="00F30902"/>
    <w:rsid w:val="00F374D6"/>
    <w:rsid w:val="00F511D9"/>
    <w:rsid w:val="00F63972"/>
    <w:rsid w:val="00F67F3F"/>
    <w:rsid w:val="00F779FB"/>
    <w:rsid w:val="00F77E0F"/>
    <w:rsid w:val="00F825B6"/>
    <w:rsid w:val="00F84582"/>
    <w:rsid w:val="00F853E0"/>
    <w:rsid w:val="00F91786"/>
    <w:rsid w:val="00F95120"/>
    <w:rsid w:val="00F970AA"/>
    <w:rsid w:val="00FA416C"/>
    <w:rsid w:val="00FA7CFE"/>
    <w:rsid w:val="00FB3760"/>
    <w:rsid w:val="00FB6B3B"/>
    <w:rsid w:val="00FD2C15"/>
    <w:rsid w:val="00FE403A"/>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CommentReference">
    <w:name w:val="annotation reference"/>
    <w:basedOn w:val="DefaultParagraphFont"/>
    <w:rsid w:val="00BA2532"/>
    <w:rPr>
      <w:sz w:val="16"/>
      <w:szCs w:val="16"/>
    </w:rPr>
  </w:style>
  <w:style w:type="paragraph" w:styleId="CommentText">
    <w:name w:val="annotation text"/>
    <w:basedOn w:val="Normal"/>
    <w:link w:val="CommentTextChar"/>
    <w:rsid w:val="00BA2532"/>
    <w:pPr>
      <w:spacing w:line="240" w:lineRule="auto"/>
    </w:pPr>
    <w:rPr>
      <w:sz w:val="20"/>
      <w:szCs w:val="20"/>
    </w:rPr>
  </w:style>
  <w:style w:type="character" w:customStyle="1" w:styleId="CommentTextChar">
    <w:name w:val="Comment Text Char"/>
    <w:basedOn w:val="DefaultParagraphFont"/>
    <w:link w:val="CommentText"/>
    <w:rsid w:val="00BA2532"/>
    <w:rPr>
      <w:rFonts w:ascii="Arial" w:eastAsia="Times New Roman" w:hAnsi="Arial"/>
    </w:rPr>
  </w:style>
  <w:style w:type="paragraph" w:styleId="CommentSubject">
    <w:name w:val="annotation subject"/>
    <w:basedOn w:val="CommentText"/>
    <w:next w:val="CommentText"/>
    <w:link w:val="CommentSubjectChar"/>
    <w:rsid w:val="00BA2532"/>
    <w:rPr>
      <w:b/>
      <w:bCs/>
    </w:rPr>
  </w:style>
  <w:style w:type="character" w:customStyle="1" w:styleId="CommentSubjectChar">
    <w:name w:val="Comment Subject Char"/>
    <w:basedOn w:val="CommentTextChar"/>
    <w:link w:val="CommentSubject"/>
    <w:rsid w:val="00BA2532"/>
    <w:rPr>
      <w:rFonts w:ascii="Arial" w:eastAsia="Times New Roman" w:hAnsi="Arial"/>
      <w:b/>
      <w:bCs/>
    </w:rPr>
  </w:style>
  <w:style w:type="character" w:customStyle="1" w:styleId="normaltextrun">
    <w:name w:val="normaltextrun"/>
    <w:basedOn w:val="DefaultParagraphFont"/>
    <w:rsid w:val="001E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imha.vic.gov.au/optout" TargetMode="External"/><Relationship Id="rId26" Type="http://schemas.openxmlformats.org/officeDocument/2006/relationships/hyperlink" Target="https://www.forensicare.vic.gov.au/" TargetMode="External"/><Relationship Id="rId39" Type="http://schemas.openxmlformats.org/officeDocument/2006/relationships/header" Target="header3.xml"/><Relationship Id="rId21" Type="http://schemas.openxmlformats.org/officeDocument/2006/relationships/hyperlink" Target="tel://1300947820/" TargetMode="External"/><Relationship Id="rId34" Type="http://schemas.openxmlformats.org/officeDocument/2006/relationships/image" Target="media/image2.png"/><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admin@imha.vic.gov.au" TargetMode="External"/><Relationship Id="rId29" Type="http://schemas.openxmlformats.org/officeDocument/2006/relationships/hyperlink" Target="tel://13009478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mha.vic.gov.au" TargetMode="External"/><Relationship Id="rId24" Type="http://schemas.openxmlformats.org/officeDocument/2006/relationships/hyperlink" Target="https://www.health.vic.gov.au/mental-health-services/forensic-leave-panel" TargetMode="External"/><Relationship Id="rId32" Type="http://schemas.openxmlformats.org/officeDocument/2006/relationships/hyperlink" Target="tel://13145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tel://131450/" TargetMode="External"/><Relationship Id="rId23" Type="http://schemas.openxmlformats.org/officeDocument/2006/relationships/hyperlink" Target="http://www.imha.vic.gov.au/" TargetMode="External"/><Relationship Id="rId28" Type="http://schemas.openxmlformats.org/officeDocument/2006/relationships/hyperlink" Target="mailto:contact@imha.vic.gov.au" TargetMode="External"/><Relationship Id="rId36" Type="http://schemas.openxmlformats.org/officeDocument/2006/relationships/header" Target="header2.xml"/><Relationship Id="rId10" Type="http://schemas.openxmlformats.org/officeDocument/2006/relationships/hyperlink" Target="http://www.imha.vic.gov.au/" TargetMode="External"/><Relationship Id="rId19" Type="http://schemas.openxmlformats.org/officeDocument/2006/relationships/hyperlink" Target="mailto:admin@imha.vic.gov.au" TargetMode="External"/><Relationship Id="rId31" Type="http://schemas.openxmlformats.org/officeDocument/2006/relationships/hyperlink" Target="https://www.imha.vic.gov.au/feedback" TargetMode="Externa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yperlink" Target="https://www.tisnational.gov.au/" TargetMode="External"/><Relationship Id="rId22" Type="http://schemas.openxmlformats.org/officeDocument/2006/relationships/hyperlink" Target="mailto:contact@imha.vic.gov.au" TargetMode="External"/><Relationship Id="rId27" Type="http://schemas.openxmlformats.org/officeDocument/2006/relationships/hyperlink" Target="http://www.imha.vic.gov.au/" TargetMode="External"/><Relationship Id="rId30" Type="http://schemas.openxmlformats.org/officeDocument/2006/relationships/hyperlink" Target="tel://1800959353/"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 Id="rId12" Type="http://schemas.openxmlformats.org/officeDocument/2006/relationships/hyperlink" Target="https://www.mht.vic.gov.au/" TargetMode="External"/><Relationship Id="rId17" Type="http://schemas.openxmlformats.org/officeDocument/2006/relationships/hyperlink" Target="tel://0390933701/" TargetMode="External"/><Relationship Id="rId25" Type="http://schemas.openxmlformats.org/officeDocument/2006/relationships/hyperlink" Target="https://www.health.vic.gov.au/chief-psychiatrist" TargetMode="External"/><Relationship Id="rId33" Type="http://schemas.openxmlformats.org/officeDocument/2006/relationships/hyperlink" Target="tel://1300947820/"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B20270333E4DD1B256B462ED7AFEB1"/>
        <w:category>
          <w:name w:val="General"/>
          <w:gallery w:val="placeholder"/>
        </w:category>
        <w:types>
          <w:type w:val="bbPlcHdr"/>
        </w:types>
        <w:behaviors>
          <w:behavior w:val="content"/>
        </w:behaviors>
        <w:guid w:val="{3C2E9659-6525-45EB-8DEB-DCC4791FF0F7}"/>
      </w:docPartPr>
      <w:docPartBody>
        <w:p w:rsidR="00A84986" w:rsidRDefault="0065716F" w:rsidP="0065716F">
          <w:pPr>
            <w:pStyle w:val="2EB20270333E4DD1B256B462ED7AFEB1"/>
          </w:pPr>
          <w:r w:rsidRPr="00832EC8">
            <w:rPr>
              <w:rStyle w:val="PlaceholderText"/>
            </w:rPr>
            <w:t>Click or tap here to enter text.</w:t>
          </w:r>
        </w:p>
      </w:docPartBody>
    </w:docPart>
    <w:docPart>
      <w:docPartPr>
        <w:name w:val="727E976006E64A9595913B64B5AFEE9E"/>
        <w:category>
          <w:name w:val="General"/>
          <w:gallery w:val="placeholder"/>
        </w:category>
        <w:types>
          <w:type w:val="bbPlcHdr"/>
        </w:types>
        <w:behaviors>
          <w:behavior w:val="content"/>
        </w:behaviors>
        <w:guid w:val="{7C0BF95B-C2ED-4F99-9D4C-D35C363FDA39}"/>
      </w:docPartPr>
      <w:docPartBody>
        <w:p w:rsidR="00A84986" w:rsidRDefault="0065716F" w:rsidP="0065716F">
          <w:pPr>
            <w:pStyle w:val="727E976006E64A9595913B64B5AFEE9E"/>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070F81BDD79E4404B26FF9F1879F7744"/>
        <w:category>
          <w:name w:val="General"/>
          <w:gallery w:val="placeholder"/>
        </w:category>
        <w:types>
          <w:type w:val="bbPlcHdr"/>
        </w:types>
        <w:behaviors>
          <w:behavior w:val="content"/>
        </w:behaviors>
        <w:guid w:val="{E21B2CA4-4C40-40AC-8813-72E79F1A9F1A}"/>
      </w:docPartPr>
      <w:docPartBody>
        <w:p w:rsidR="00A84986" w:rsidRDefault="0065716F" w:rsidP="0065716F">
          <w:pPr>
            <w:pStyle w:val="070F81BDD79E4404B26FF9F1879F7744"/>
          </w:pPr>
          <w:r w:rsidRPr="00832EC8">
            <w:rPr>
              <w:rStyle w:val="PlaceholderText"/>
            </w:rPr>
            <w:t>Click or tap here to enter text.</w:t>
          </w:r>
        </w:p>
      </w:docPartBody>
    </w:docPart>
    <w:docPart>
      <w:docPartPr>
        <w:name w:val="6D8826AC6517471AA419B8A18FBB8A4B"/>
        <w:category>
          <w:name w:val="General"/>
          <w:gallery w:val="placeholder"/>
        </w:category>
        <w:types>
          <w:type w:val="bbPlcHdr"/>
        </w:types>
        <w:behaviors>
          <w:behavior w:val="content"/>
        </w:behaviors>
        <w:guid w:val="{4965CDDD-C530-418B-B599-DAB111BF0572}"/>
      </w:docPartPr>
      <w:docPartBody>
        <w:p w:rsidR="00A84986" w:rsidRDefault="0065716F" w:rsidP="0065716F">
          <w:pPr>
            <w:pStyle w:val="6D8826AC6517471AA419B8A18FBB8A4B"/>
          </w:pPr>
          <w:r w:rsidRPr="00832EC8">
            <w:rPr>
              <w:rStyle w:val="PlaceholderText"/>
            </w:rPr>
            <w:t>Click or tap here to enter text.</w:t>
          </w:r>
        </w:p>
      </w:docPartBody>
    </w:docPart>
    <w:docPart>
      <w:docPartPr>
        <w:name w:val="9F6648F8D4FD45E1BC23D2E5051C4CEC"/>
        <w:category>
          <w:name w:val="General"/>
          <w:gallery w:val="placeholder"/>
        </w:category>
        <w:types>
          <w:type w:val="bbPlcHdr"/>
        </w:types>
        <w:behaviors>
          <w:behavior w:val="content"/>
        </w:behaviors>
        <w:guid w:val="{217C6A35-72AA-4966-B363-DBCB6B9D59B2}"/>
      </w:docPartPr>
      <w:docPartBody>
        <w:p w:rsidR="00A84986" w:rsidRDefault="0065716F" w:rsidP="0065716F">
          <w:pPr>
            <w:pStyle w:val="9F6648F8D4FD45E1BC23D2E5051C4CEC"/>
          </w:pPr>
          <w:r w:rsidRPr="00832EC8">
            <w:rPr>
              <w:rStyle w:val="PlaceholderText"/>
            </w:rPr>
            <w:t>Click or tap here to enter text.</w:t>
          </w:r>
        </w:p>
      </w:docPartBody>
    </w:docPart>
    <w:docPart>
      <w:docPartPr>
        <w:name w:val="804AD5CFDB894763AC59B8F9CCF0895D"/>
        <w:category>
          <w:name w:val="General"/>
          <w:gallery w:val="placeholder"/>
        </w:category>
        <w:types>
          <w:type w:val="bbPlcHdr"/>
        </w:types>
        <w:behaviors>
          <w:behavior w:val="content"/>
        </w:behaviors>
        <w:guid w:val="{8EBA9C84-FF4D-4E1F-B253-3D465A046DC2}"/>
      </w:docPartPr>
      <w:docPartBody>
        <w:p w:rsidR="00A84986" w:rsidRDefault="0065716F" w:rsidP="0065716F">
          <w:pPr>
            <w:pStyle w:val="804AD5CFDB894763AC59B8F9CCF0895D"/>
          </w:pPr>
          <w:r w:rsidRPr="00832EC8">
            <w:rPr>
              <w:rStyle w:val="PlaceholderText"/>
            </w:rPr>
            <w:t>Click or tap here to enter text.</w:t>
          </w:r>
        </w:p>
      </w:docPartBody>
    </w:docPart>
    <w:docPart>
      <w:docPartPr>
        <w:name w:val="3FB8B9A2F934482E95B620EC789E75DE"/>
        <w:category>
          <w:name w:val="General"/>
          <w:gallery w:val="placeholder"/>
        </w:category>
        <w:types>
          <w:type w:val="bbPlcHdr"/>
        </w:types>
        <w:behaviors>
          <w:behavior w:val="content"/>
        </w:behaviors>
        <w:guid w:val="{A64B233F-6000-4981-8A19-B99DE2A71002}"/>
      </w:docPartPr>
      <w:docPartBody>
        <w:p w:rsidR="00A84986" w:rsidRDefault="0065716F" w:rsidP="0065716F">
          <w:pPr>
            <w:pStyle w:val="3FB8B9A2F934482E95B620EC789E75DE"/>
          </w:pPr>
          <w:r w:rsidRPr="00832EC8">
            <w:rPr>
              <w:rStyle w:val="PlaceholderText"/>
            </w:rPr>
            <w:t>Click or tap here to enter text.</w:t>
          </w:r>
        </w:p>
      </w:docPartBody>
    </w:docPart>
    <w:docPart>
      <w:docPartPr>
        <w:name w:val="012E058C840E4AF7BD6FF093E1A16A40"/>
        <w:category>
          <w:name w:val="General"/>
          <w:gallery w:val="placeholder"/>
        </w:category>
        <w:types>
          <w:type w:val="bbPlcHdr"/>
        </w:types>
        <w:behaviors>
          <w:behavior w:val="content"/>
        </w:behaviors>
        <w:guid w:val="{47A08F4A-B1CE-4184-9D6A-9E01376DAE0C}"/>
      </w:docPartPr>
      <w:docPartBody>
        <w:p w:rsidR="00A84986" w:rsidRDefault="0065716F" w:rsidP="0065716F">
          <w:pPr>
            <w:pStyle w:val="012E058C840E4AF7BD6FF093E1A16A40"/>
          </w:pPr>
          <w:r w:rsidRPr="00832EC8">
            <w:rPr>
              <w:rStyle w:val="PlaceholderText"/>
            </w:rPr>
            <w:t>Click or tap here to enter text.</w:t>
          </w:r>
        </w:p>
      </w:docPartBody>
    </w:docPart>
    <w:docPart>
      <w:docPartPr>
        <w:name w:val="81932C7C22F34F45A1FB91B195D6CD03"/>
        <w:category>
          <w:name w:val="General"/>
          <w:gallery w:val="placeholder"/>
        </w:category>
        <w:types>
          <w:type w:val="bbPlcHdr"/>
        </w:types>
        <w:behaviors>
          <w:behavior w:val="content"/>
        </w:behaviors>
        <w:guid w:val="{C2AB47B8-3A6B-428E-9908-AC0683728FF2}"/>
      </w:docPartPr>
      <w:docPartBody>
        <w:p w:rsidR="00A84986" w:rsidRDefault="0065716F" w:rsidP="0065716F">
          <w:pPr>
            <w:pStyle w:val="81932C7C22F34F45A1FB91B195D6CD03"/>
          </w:pPr>
          <w:r w:rsidRPr="00832EC8">
            <w:rPr>
              <w:rStyle w:val="PlaceholderText"/>
            </w:rPr>
            <w:t>Click or tap here to enter text.</w:t>
          </w:r>
        </w:p>
      </w:docPartBody>
    </w:docPart>
    <w:docPart>
      <w:docPartPr>
        <w:name w:val="FB68F69EBBD44365836D3BF37A44F90F"/>
        <w:category>
          <w:name w:val="General"/>
          <w:gallery w:val="placeholder"/>
        </w:category>
        <w:types>
          <w:type w:val="bbPlcHdr"/>
        </w:types>
        <w:behaviors>
          <w:behavior w:val="content"/>
        </w:behaviors>
        <w:guid w:val="{AF260F85-EA5A-40EB-B4D6-B66C1426ED1D}"/>
      </w:docPartPr>
      <w:docPartBody>
        <w:p w:rsidR="00A84986" w:rsidRDefault="0065716F" w:rsidP="0065716F">
          <w:pPr>
            <w:pStyle w:val="FB68F69EBBD44365836D3BF37A44F90F"/>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Nyala">
    <w:charset w:val="00"/>
    <w:family w:val="auto"/>
    <w:pitch w:val="variable"/>
    <w:sig w:usb0="A000006F" w:usb1="00000000" w:usb2="00000800" w:usb3="00000000" w:csb0="00000093" w:csb1="00000000"/>
  </w:font>
  <w:font w:name="Rockwell">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6F"/>
    <w:rsid w:val="00010B95"/>
    <w:rsid w:val="002B7D7E"/>
    <w:rsid w:val="00322E79"/>
    <w:rsid w:val="00394E87"/>
    <w:rsid w:val="00432050"/>
    <w:rsid w:val="00623083"/>
    <w:rsid w:val="00630881"/>
    <w:rsid w:val="0065716F"/>
    <w:rsid w:val="008B6911"/>
    <w:rsid w:val="00900D0F"/>
    <w:rsid w:val="00A54FAB"/>
    <w:rsid w:val="00A84986"/>
    <w:rsid w:val="00A875FA"/>
    <w:rsid w:val="00B13305"/>
    <w:rsid w:val="00B97FB3"/>
    <w:rsid w:val="00BA037F"/>
    <w:rsid w:val="00C32DA2"/>
    <w:rsid w:val="00D20DD8"/>
    <w:rsid w:val="00DA3CC0"/>
    <w:rsid w:val="00DD5949"/>
    <w:rsid w:val="00E373D1"/>
    <w:rsid w:val="00EF3C6D"/>
    <w:rsid w:val="00F500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65716F"/>
    <w:rPr>
      <w:color w:val="808080"/>
    </w:rPr>
  </w:style>
  <w:style w:type="paragraph" w:customStyle="1" w:styleId="2EB20270333E4DD1B256B462ED7AFEB1">
    <w:name w:val="2EB20270333E4DD1B256B462ED7AFEB1"/>
    <w:rsid w:val="0065716F"/>
  </w:style>
  <w:style w:type="paragraph" w:customStyle="1" w:styleId="727E976006E64A9595913B64B5AFEE9E">
    <w:name w:val="727E976006E64A9595913B64B5AFEE9E"/>
    <w:rsid w:val="0065716F"/>
  </w:style>
  <w:style w:type="paragraph" w:customStyle="1" w:styleId="070F81BDD79E4404B26FF9F1879F7744">
    <w:name w:val="070F81BDD79E4404B26FF9F1879F7744"/>
    <w:rsid w:val="0065716F"/>
  </w:style>
  <w:style w:type="paragraph" w:customStyle="1" w:styleId="6D8826AC6517471AA419B8A18FBB8A4B">
    <w:name w:val="6D8826AC6517471AA419B8A18FBB8A4B"/>
    <w:rsid w:val="0065716F"/>
  </w:style>
  <w:style w:type="paragraph" w:customStyle="1" w:styleId="9F6648F8D4FD45E1BC23D2E5051C4CEC">
    <w:name w:val="9F6648F8D4FD45E1BC23D2E5051C4CEC"/>
    <w:rsid w:val="0065716F"/>
  </w:style>
  <w:style w:type="paragraph" w:customStyle="1" w:styleId="804AD5CFDB894763AC59B8F9CCF0895D">
    <w:name w:val="804AD5CFDB894763AC59B8F9CCF0895D"/>
    <w:rsid w:val="0065716F"/>
  </w:style>
  <w:style w:type="paragraph" w:customStyle="1" w:styleId="3FB8B9A2F934482E95B620EC789E75DE">
    <w:name w:val="3FB8B9A2F934482E95B620EC789E75DE"/>
    <w:rsid w:val="0065716F"/>
  </w:style>
  <w:style w:type="paragraph" w:customStyle="1" w:styleId="012E058C840E4AF7BD6FF093E1A16A40">
    <w:name w:val="012E058C840E4AF7BD6FF093E1A16A40"/>
    <w:rsid w:val="0065716F"/>
  </w:style>
  <w:style w:type="paragraph" w:customStyle="1" w:styleId="81932C7C22F34F45A1FB91B195D6CD03">
    <w:name w:val="81932C7C22F34F45A1FB91B195D6CD03"/>
    <w:rsid w:val="0065716F"/>
  </w:style>
  <w:style w:type="paragraph" w:customStyle="1" w:styleId="FB68F69EBBD44365836D3BF37A44F90F">
    <w:name w:val="FB68F69EBBD44365836D3BF37A44F90F"/>
    <w:rsid w:val="00657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AB695-565A-4607-83E5-AF5270CC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9</TotalTime>
  <Pages>4</Pages>
  <Words>1291</Words>
  <Characters>8574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9846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Tagalog</dc:title>
  <dc:subject>IMHA – Tell us not to contact you – Tagalog</dc:subject>
  <dc:creator>Victoria Legal Aid - IMHA</dc:creator>
  <cp:keywords/>
  <dc:description/>
  <cp:lastModifiedBy>Miriam Hagan</cp:lastModifiedBy>
  <cp:revision>12</cp:revision>
  <cp:lastPrinted>2015-07-07T04:21:00Z</cp:lastPrinted>
  <dcterms:created xsi:type="dcterms:W3CDTF">2025-05-09T04:49:00Z</dcterms:created>
  <dcterms:modified xsi:type="dcterms:W3CDTF">2025-06-02T01:42:00Z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