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A3332" w14:textId="7DD15C95" w:rsidR="00D53F7E" w:rsidRDefault="006373BD" w:rsidP="00A7094C">
      <w:pPr>
        <w:pStyle w:val="Heading1"/>
        <w:bidi/>
        <w:spacing w:before="120"/>
      </w:pPr>
      <w:r w:rsidRPr="006373BD">
        <w:rPr>
          <w:rtl/>
        </w:rPr>
        <w:t>صارف</w:t>
      </w:r>
      <w:r w:rsidRPr="006373BD">
        <w:rPr>
          <w:rFonts w:hint="cs"/>
          <w:rtl/>
        </w:rPr>
        <w:t>ی</w:t>
      </w:r>
      <w:r w:rsidRPr="006373BD">
        <w:rPr>
          <w:rFonts w:hint="eastAsia"/>
          <w:rtl/>
        </w:rPr>
        <w:t>ن</w:t>
      </w:r>
      <w:r w:rsidRPr="006373BD">
        <w:rPr>
          <w:rtl/>
        </w:rPr>
        <w:t xml:space="preserve"> کے ل</w:t>
      </w:r>
      <w:r w:rsidRPr="006373BD">
        <w:rPr>
          <w:rFonts w:hint="cs"/>
          <w:rtl/>
        </w:rPr>
        <w:t>ی</w:t>
      </w:r>
      <w:r w:rsidRPr="006373BD">
        <w:rPr>
          <w:rFonts w:hint="eastAsia"/>
          <w:rtl/>
        </w:rPr>
        <w:t>ے</w:t>
      </w:r>
      <w:r w:rsidRPr="006373BD">
        <w:rPr>
          <w:rtl/>
        </w:rPr>
        <w:t xml:space="preserve"> معلومات</w:t>
      </w:r>
      <w:r w:rsidRPr="006373BD">
        <w:t xml:space="preserve"> –</w:t>
      </w:r>
      <w:r w:rsidRPr="006373BD">
        <w:rPr>
          <w:rFonts w:hint="eastAsia"/>
          <w:rtl/>
        </w:rPr>
        <w:t>اپنے</w:t>
      </w:r>
      <w:r w:rsidRPr="006373BD">
        <w:rPr>
          <w:rtl/>
        </w:rPr>
        <w:t xml:space="preserve"> حقوق کا علم رکھ</w:t>
      </w:r>
      <w:r w:rsidRPr="006373BD">
        <w:rPr>
          <w:rFonts w:hint="cs"/>
          <w:rtl/>
        </w:rPr>
        <w:t>ی</w:t>
      </w:r>
      <w:r w:rsidRPr="006373BD">
        <w:rPr>
          <w:rFonts w:hint="eastAsia"/>
          <w:rtl/>
        </w:rPr>
        <w:t>ں</w:t>
      </w:r>
    </w:p>
    <w:p w14:paraId="387ABA1C" w14:textId="7886BB8F" w:rsidR="00AA07C8" w:rsidRPr="00AA07C8" w:rsidRDefault="006373BD" w:rsidP="0040657A">
      <w:pPr>
        <w:spacing w:afterLines="60" w:after="144" w:line="320" w:lineRule="exact"/>
        <w:rPr>
          <w:b/>
          <w:bCs/>
        </w:rPr>
      </w:pPr>
      <w:r w:rsidRPr="006373BD">
        <w:rPr>
          <w:b/>
          <w:bCs/>
          <w:rtl/>
        </w:rPr>
        <w:t>مئ</w:t>
      </w:r>
      <w:r w:rsidRPr="006373BD">
        <w:rPr>
          <w:rFonts w:hint="cs"/>
          <w:b/>
          <w:bCs/>
          <w:rtl/>
        </w:rPr>
        <w:t>ی</w:t>
      </w:r>
      <w:r w:rsidRPr="006373BD">
        <w:rPr>
          <w:b/>
          <w:bCs/>
          <w:rtl/>
        </w:rPr>
        <w:t xml:space="preserve"> 2025</w:t>
      </w:r>
    </w:p>
    <w:p w14:paraId="4C356576" w14:textId="77777777" w:rsidR="009C57F7" w:rsidRPr="00B256D1" w:rsidRDefault="009C57F7" w:rsidP="00E2593A">
      <w:pPr>
        <w:spacing w:line="320" w:lineRule="atLeast"/>
      </w:pPr>
      <w:bookmarkStart w:id="0" w:name="_Hlk171502944"/>
      <w:r w:rsidRPr="00B256D1">
        <w:rPr>
          <w:rtl/>
        </w:rPr>
        <w:t xml:space="preserve">جو لوگ ذہنی صحت کے لازمی علاج کے آرڈر کے تحت ہوں، انہیں وکٹورین مینٹل ہیلتھ اینڈ ویل بینگ ایکٹ </w:t>
      </w:r>
      <w:r w:rsidRPr="0064358B">
        <w:rPr>
          <w:rFonts w:cs="Arial"/>
          <w:rtl/>
        </w:rPr>
        <w:t>2022</w:t>
      </w:r>
      <w:r w:rsidRPr="00B256D1">
        <w:rPr>
          <w:rtl/>
        </w:rPr>
        <w:t xml:space="preserve"> (ذہنی صحت اور اچھی کیفیت کے متعلق قانون) کے تحت کئی حقوق حاصل ہیں۔ ان میں یہ حقوق شامل ہیں:</w:t>
      </w:r>
    </w:p>
    <w:p w14:paraId="378237E9" w14:textId="11F5574B" w:rsidR="009C57F7" w:rsidRPr="00B256D1" w:rsidRDefault="009C57F7" w:rsidP="00FA55E4">
      <w:pPr>
        <w:pStyle w:val="ListParagraph"/>
        <w:numPr>
          <w:ilvl w:val="0"/>
          <w:numId w:val="1"/>
        </w:numPr>
        <w:spacing w:line="320" w:lineRule="atLeast"/>
        <w:ind w:left="357" w:hanging="357"/>
        <w:contextualSpacing w:val="0"/>
        <w:rPr>
          <w:b/>
          <w:bCs/>
        </w:rPr>
      </w:pPr>
      <w:r w:rsidRPr="00B256D1">
        <w:rPr>
          <w:b/>
          <w:bCs/>
          <w:rtl/>
        </w:rPr>
        <w:t>آپ کو بتایا جائے کہ آپ کے لیے لازمی علاج کا آرڈر کیوں جاری کیا گیا ہے</w:t>
      </w:r>
      <w:r w:rsidR="00E2593A" w:rsidRPr="00B256D1">
        <w:rPr>
          <w:rtl/>
        </w:rPr>
        <w:t>۔</w:t>
      </w:r>
    </w:p>
    <w:p w14:paraId="19A7A988" w14:textId="77777777" w:rsidR="009C57F7" w:rsidRPr="00B256D1" w:rsidRDefault="009C57F7" w:rsidP="00FA55E4">
      <w:pPr>
        <w:pStyle w:val="ListParagraph"/>
        <w:numPr>
          <w:ilvl w:val="0"/>
          <w:numId w:val="1"/>
        </w:numPr>
        <w:spacing w:line="320" w:lineRule="atLeast"/>
        <w:ind w:left="357" w:hanging="357"/>
        <w:contextualSpacing w:val="0"/>
      </w:pPr>
      <w:r w:rsidRPr="00B256D1">
        <w:rPr>
          <w:b/>
          <w:bCs/>
          <w:rtl/>
        </w:rPr>
        <w:t>آپ کو اس قابل تصوّر کیا جائے</w:t>
      </w:r>
      <w:r w:rsidRPr="00B256D1">
        <w:rPr>
          <w:rtl/>
        </w:rPr>
        <w:t xml:space="preserve"> کہ آپ اپنے علاج کے متعلق فیصلے کر سکتے ہیں۔ اس کا مطلب ہے:</w:t>
      </w:r>
    </w:p>
    <w:p w14:paraId="501F8F9C" w14:textId="77777777" w:rsidR="009C57F7" w:rsidRPr="00B256D1" w:rsidRDefault="009C57F7" w:rsidP="00FA55E4">
      <w:pPr>
        <w:pStyle w:val="ListParagraph"/>
        <w:numPr>
          <w:ilvl w:val="0"/>
          <w:numId w:val="2"/>
        </w:numPr>
        <w:spacing w:line="320" w:lineRule="atLeast"/>
        <w:ind w:hanging="357"/>
        <w:contextualSpacing w:val="0"/>
      </w:pPr>
      <w:r w:rsidRPr="00B256D1">
        <w:rPr>
          <w:rtl/>
        </w:rPr>
        <w:t>جہاں بھی ممکن ہو، علاج کے لیے آپ سے آگہی کی بنیاد پر رضامندی مانگی جائے</w:t>
      </w:r>
    </w:p>
    <w:p w14:paraId="65D53F44" w14:textId="77777777" w:rsidR="009C57F7" w:rsidRPr="00B256D1" w:rsidRDefault="009C57F7" w:rsidP="00FA55E4">
      <w:pPr>
        <w:pStyle w:val="ListParagraph"/>
        <w:numPr>
          <w:ilvl w:val="0"/>
          <w:numId w:val="2"/>
        </w:numPr>
        <w:spacing w:line="320" w:lineRule="atLeast"/>
        <w:ind w:hanging="357"/>
        <w:contextualSpacing w:val="0"/>
      </w:pPr>
      <w:r w:rsidRPr="00B256D1">
        <w:rPr>
          <w:rtl/>
        </w:rPr>
        <w:t xml:space="preserve">جب آپ الیکٹرک شاک کے علاج </w:t>
      </w:r>
      <w:r w:rsidRPr="00B256D1">
        <w:t>(</w:t>
      </w:r>
      <w:r w:rsidRPr="0064358B">
        <w:rPr>
          <w:rFonts w:cs="Arial"/>
        </w:rPr>
        <w:t>electroconvulsive treatment, ECT</w:t>
      </w:r>
      <w:r w:rsidRPr="00B256D1">
        <w:t>)</w:t>
      </w:r>
      <w:r w:rsidRPr="00B256D1">
        <w:rPr>
          <w:rtl/>
          <w:lang w:bidi="ur-PK"/>
        </w:rPr>
        <w:t xml:space="preserve"> کے متعلق فیصلہ کرنے کے قابل ہوں تو آپ اس علاج سے انکار کر سکتے ہیں۔</w:t>
      </w:r>
    </w:p>
    <w:p w14:paraId="40E90D9D" w14:textId="77777777" w:rsidR="009C57F7" w:rsidRPr="00B256D1" w:rsidRDefault="009C57F7" w:rsidP="00FA55E4">
      <w:pPr>
        <w:pStyle w:val="ListParagraph"/>
        <w:numPr>
          <w:ilvl w:val="0"/>
          <w:numId w:val="1"/>
        </w:numPr>
        <w:spacing w:line="320" w:lineRule="atLeast"/>
        <w:ind w:hanging="357"/>
        <w:contextualSpacing w:val="0"/>
      </w:pPr>
      <w:r w:rsidRPr="00B256D1">
        <w:rPr>
          <w:rtl/>
        </w:rPr>
        <w:t xml:space="preserve">آپ کو اپنی ذہنی صحت کی اسیسمنٹ (جائزے)، علاج اور صحتیابی کے معاملات میں </w:t>
      </w:r>
      <w:r w:rsidRPr="00B256D1">
        <w:rPr>
          <w:b/>
          <w:bCs/>
          <w:rtl/>
        </w:rPr>
        <w:t>شامل کیا جائے اور فیصلے کرنے کے لیے مدد دی جائے</w:t>
      </w:r>
      <w:r w:rsidRPr="00B256D1">
        <w:rPr>
          <w:rtl/>
        </w:rPr>
        <w:t>، جس میں یہ بھی شامل ہے:</w:t>
      </w:r>
    </w:p>
    <w:p w14:paraId="47BC07D1" w14:textId="77777777" w:rsidR="009C57F7" w:rsidRPr="00B256D1" w:rsidRDefault="009C57F7" w:rsidP="00FA55E4">
      <w:pPr>
        <w:pStyle w:val="ListParagraph"/>
        <w:numPr>
          <w:ilvl w:val="0"/>
          <w:numId w:val="3"/>
        </w:numPr>
        <w:spacing w:line="320" w:lineRule="atLeast"/>
        <w:ind w:hanging="357"/>
        <w:contextualSpacing w:val="0"/>
      </w:pPr>
      <w:r w:rsidRPr="00B256D1">
        <w:rPr>
          <w:rtl/>
        </w:rPr>
        <w:t>آپ کے خیالات اور ترجیحات کا احترام کیا جائے</w:t>
      </w:r>
    </w:p>
    <w:p w14:paraId="1384B738" w14:textId="77777777" w:rsidR="009C57F7" w:rsidRPr="00B256D1" w:rsidRDefault="009C57F7" w:rsidP="00FA55E4">
      <w:pPr>
        <w:pStyle w:val="ListParagraph"/>
        <w:numPr>
          <w:ilvl w:val="0"/>
          <w:numId w:val="3"/>
        </w:numPr>
        <w:spacing w:line="320" w:lineRule="atLeast"/>
        <w:ind w:hanging="357"/>
        <w:contextualSpacing w:val="0"/>
      </w:pPr>
      <w:r w:rsidRPr="00B256D1">
        <w:rPr>
          <w:rtl/>
        </w:rPr>
        <w:t>آپ کو فیصلے کرنے کے لیے معقول وقت دیا جائے اور اس سلسلے میں نامناسب دباؤ نہ ڈالا جائے یا مجبور نہ کیا جائے</w:t>
      </w:r>
    </w:p>
    <w:p w14:paraId="65758E19" w14:textId="77777777" w:rsidR="009C57F7" w:rsidRPr="00B256D1" w:rsidRDefault="009C57F7" w:rsidP="00FA55E4">
      <w:pPr>
        <w:pStyle w:val="ListParagraph"/>
        <w:numPr>
          <w:ilvl w:val="0"/>
          <w:numId w:val="3"/>
        </w:numPr>
        <w:spacing w:line="320" w:lineRule="atLeast"/>
        <w:ind w:hanging="357"/>
        <w:contextualSpacing w:val="0"/>
      </w:pPr>
      <w:r w:rsidRPr="00B256D1">
        <w:rPr>
          <w:rtl/>
        </w:rPr>
        <w:t>آپ کو اپنے سائیکائٹرسٹ کے ساتھ اپنے علاج کے مختلف طریقوں پر بات کرنے کا موقع ملے</w:t>
      </w:r>
    </w:p>
    <w:p w14:paraId="69D93C1B" w14:textId="77777777" w:rsidR="009C57F7" w:rsidRPr="00B256D1" w:rsidRDefault="009C57F7" w:rsidP="00FA55E4">
      <w:pPr>
        <w:pStyle w:val="ListParagraph"/>
        <w:numPr>
          <w:ilvl w:val="0"/>
          <w:numId w:val="3"/>
        </w:numPr>
        <w:spacing w:line="320" w:lineRule="atLeast"/>
        <w:ind w:hanging="357"/>
        <w:contextualSpacing w:val="0"/>
      </w:pPr>
      <w:r w:rsidRPr="00B256D1">
        <w:rPr>
          <w:rtl/>
        </w:rPr>
        <w:t>آپ کو دوسرے مشورے یا مدد حاصل کرنے کے لیے سہارا دیا جائے۔</w:t>
      </w:r>
    </w:p>
    <w:p w14:paraId="4DE3CEA5" w14:textId="71D343BF" w:rsidR="009C57F7" w:rsidRPr="00B256D1" w:rsidRDefault="009C57F7" w:rsidP="00FA55E4">
      <w:pPr>
        <w:pStyle w:val="ListParagraph"/>
        <w:numPr>
          <w:ilvl w:val="0"/>
          <w:numId w:val="1"/>
        </w:numPr>
        <w:spacing w:line="320" w:lineRule="atLeast"/>
        <w:ind w:hanging="357"/>
        <w:contextualSpacing w:val="0"/>
      </w:pPr>
      <w:r w:rsidRPr="00B256D1">
        <w:rPr>
          <w:b/>
          <w:bCs/>
          <w:rtl/>
        </w:rPr>
        <w:t>آپ کو فیصلے کرنے اور فیصلوں میں شریک ہونے،</w:t>
      </w:r>
      <w:r w:rsidRPr="00B256D1">
        <w:rPr>
          <w:rtl/>
        </w:rPr>
        <w:t xml:space="preserve"> معلومات اور اپنے حقوق کو سمجھنے، اور اپنے خیالات، ترجیحات، سوالات یا فیصلے بتانے کے لیے </w:t>
      </w:r>
      <w:r w:rsidRPr="00B256D1">
        <w:rPr>
          <w:b/>
          <w:bCs/>
          <w:rtl/>
        </w:rPr>
        <w:t>مناسب سہارا دیاجائے</w:t>
      </w:r>
      <w:r w:rsidR="00E2593A" w:rsidRPr="00B256D1">
        <w:rPr>
          <w:rtl/>
        </w:rPr>
        <w:t>۔</w:t>
      </w:r>
    </w:p>
    <w:p w14:paraId="377B6CEE" w14:textId="7FEDC09D" w:rsidR="009C57F7" w:rsidRPr="00B256D1" w:rsidRDefault="009C57F7" w:rsidP="00FA55E4">
      <w:pPr>
        <w:pStyle w:val="ListParagraph"/>
        <w:numPr>
          <w:ilvl w:val="0"/>
          <w:numId w:val="1"/>
        </w:numPr>
        <w:spacing w:line="320" w:lineRule="atLeast"/>
        <w:contextualSpacing w:val="0"/>
      </w:pPr>
      <w:r w:rsidRPr="00B256D1">
        <w:rPr>
          <w:b/>
          <w:bCs/>
          <w:rtl/>
        </w:rPr>
        <w:t xml:space="preserve">آپ کے ساتھ اس طرح کمیونیکیشن کی جائے جس سے آپ کی ضروریات پوری ہوں </w:t>
      </w:r>
      <w:r w:rsidRPr="00B256D1">
        <w:rPr>
          <w:rtl/>
        </w:rPr>
        <w:t>جیسے آپ کی ترجیحی زبان میں، مناسب مادّی یا حسّیاتی (سینسری) ماحول میں، اور آپ کو اپنے اہلخانہ، قریب ترین فرد، کیئررز (نگہداشت کرنے والوں)، مددگاروں یا ایڈووکیٹس (حمایتی کارکنوں) کے ساتھ بات کرنے کے لیے مناسب جگہ مہیا ہو</w:t>
      </w:r>
      <w:r w:rsidR="00E2593A" w:rsidRPr="00B256D1">
        <w:rPr>
          <w:rtl/>
        </w:rPr>
        <w:t>۔</w:t>
      </w:r>
    </w:p>
    <w:p w14:paraId="150EA9E6" w14:textId="77777777" w:rsidR="009C57F7" w:rsidRPr="00B256D1" w:rsidRDefault="009C57F7" w:rsidP="00FA55E4">
      <w:pPr>
        <w:pStyle w:val="ListParagraph"/>
        <w:numPr>
          <w:ilvl w:val="0"/>
          <w:numId w:val="1"/>
        </w:numPr>
        <w:spacing w:line="320" w:lineRule="atLeast"/>
        <w:contextualSpacing w:val="0"/>
      </w:pPr>
      <w:r w:rsidRPr="00B256D1">
        <w:rPr>
          <w:b/>
          <w:bCs/>
          <w:rtl/>
        </w:rPr>
        <w:t>آپ کو آپ کے علاج کے متعلق معلومات مہیا ہوں</w:t>
      </w:r>
      <w:r w:rsidRPr="00B256D1">
        <w:rPr>
          <w:rtl/>
        </w:rPr>
        <w:t>، جس میں مندرجہ ذیل کی وضاحت بھی شامل ہے:</w:t>
      </w:r>
    </w:p>
    <w:p w14:paraId="6E98A24F" w14:textId="77777777" w:rsidR="009C57F7" w:rsidRPr="00B256D1" w:rsidRDefault="009C57F7" w:rsidP="00FA55E4">
      <w:pPr>
        <w:pStyle w:val="ListParagraph"/>
        <w:numPr>
          <w:ilvl w:val="0"/>
          <w:numId w:val="4"/>
        </w:numPr>
        <w:spacing w:line="320" w:lineRule="atLeast"/>
        <w:contextualSpacing w:val="0"/>
      </w:pPr>
      <w:r w:rsidRPr="00B256D1">
        <w:rPr>
          <w:rtl/>
        </w:rPr>
        <w:t>مجوّزہ علاج، اس کا مقصد، فوائد اور نقصانات (جیسے ممکنہ خطرات یا ضمنی اثرات)</w:t>
      </w:r>
    </w:p>
    <w:p w14:paraId="7097B505" w14:textId="77777777" w:rsidR="009C57F7" w:rsidRPr="00B256D1" w:rsidRDefault="009C57F7" w:rsidP="00FA55E4">
      <w:pPr>
        <w:pStyle w:val="ListParagraph"/>
        <w:numPr>
          <w:ilvl w:val="0"/>
          <w:numId w:val="4"/>
        </w:numPr>
        <w:spacing w:line="320" w:lineRule="atLeast"/>
        <w:contextualSpacing w:val="0"/>
      </w:pPr>
      <w:r w:rsidRPr="00B256D1">
        <w:rPr>
          <w:rtl/>
        </w:rPr>
        <w:t>دوسرے کونسے علاج دستیاب ہیں، اور ان کے فوائد اور نقصانات</w:t>
      </w:r>
    </w:p>
    <w:p w14:paraId="070878A1" w14:textId="77777777" w:rsidR="009C57F7" w:rsidRPr="00B256D1" w:rsidRDefault="009C57F7" w:rsidP="00E2593A">
      <w:pPr>
        <w:spacing w:line="320" w:lineRule="atLeast"/>
        <w:ind w:left="730"/>
      </w:pPr>
      <w:r w:rsidRPr="00B256D1">
        <w:rPr>
          <w:rtl/>
        </w:rPr>
        <w:t>یہ معلومات آپ کو اس طرح ملنی چاہیئں کہ آپ سمجھ سکتے ہوں اور ان سے آپ کے سوالات کا جواب ملتا ہو۔ آپ یہ معلومات تحریری شکل میں مانگ سکتے ہیں اور اگر آپ کو انٹرپریٹر (زبانی مترجم) کی ضرورت ہو تو آپ انٹرپریٹر بھی مانگ سکتے ہیں۔</w:t>
      </w:r>
    </w:p>
    <w:p w14:paraId="6B087D0C" w14:textId="46DFA921" w:rsidR="009C57F7" w:rsidRPr="00B256D1" w:rsidRDefault="009C57F7" w:rsidP="00FA55E4">
      <w:pPr>
        <w:pStyle w:val="ListParagraph"/>
        <w:numPr>
          <w:ilvl w:val="0"/>
          <w:numId w:val="1"/>
        </w:numPr>
        <w:spacing w:line="320" w:lineRule="atLeast"/>
        <w:contextualSpacing w:val="0"/>
        <w:rPr>
          <w:b/>
          <w:bCs/>
        </w:rPr>
      </w:pPr>
      <w:r w:rsidRPr="00B256D1">
        <w:rPr>
          <w:b/>
          <w:bCs/>
          <w:rtl/>
        </w:rPr>
        <w:t>آپ اپنے علاج اور صحتیابی کے لیے ایسے فیصلے کریں جن میں کسی حد تک رِسک (خطرہ) ہو</w:t>
      </w:r>
      <w:r w:rsidR="00E2593A" w:rsidRPr="00B256D1">
        <w:rPr>
          <w:rtl/>
        </w:rPr>
        <w:t>۔</w:t>
      </w:r>
    </w:p>
    <w:p w14:paraId="3FB216EB" w14:textId="77777777" w:rsidR="009C57F7" w:rsidRPr="00B256D1" w:rsidRDefault="009C57F7" w:rsidP="00FA55E4">
      <w:pPr>
        <w:pStyle w:val="ListParagraph"/>
        <w:numPr>
          <w:ilvl w:val="0"/>
          <w:numId w:val="1"/>
        </w:numPr>
        <w:spacing w:line="320" w:lineRule="atLeast"/>
        <w:contextualSpacing w:val="0"/>
      </w:pPr>
      <w:r w:rsidRPr="00B256D1">
        <w:rPr>
          <w:b/>
          <w:bCs/>
          <w:rtl/>
        </w:rPr>
        <w:t>آپ کو کم سے کم پابندیاں لگانے والا علاج، کم سے کم پابندیوں والے انداز میں</w:t>
      </w:r>
      <w:r w:rsidRPr="00B256D1">
        <w:rPr>
          <w:rtl/>
        </w:rPr>
        <w:t xml:space="preserve"> </w:t>
      </w:r>
      <w:r w:rsidRPr="00B256D1">
        <w:rPr>
          <w:b/>
          <w:bCs/>
          <w:rtl/>
        </w:rPr>
        <w:t>ملے</w:t>
      </w:r>
      <w:r w:rsidRPr="00B256D1">
        <w:rPr>
          <w:rtl/>
        </w:rPr>
        <w:t>، اور آپ کی علاج کے لیے ترجیحات، صحتیابی کے اہداف اور متبادل علاجوں کو مدنظر رکھا جائے:</w:t>
      </w:r>
    </w:p>
    <w:p w14:paraId="2E25FC08" w14:textId="77777777" w:rsidR="009C57F7" w:rsidRPr="00B256D1" w:rsidRDefault="009C57F7" w:rsidP="00FA55E4">
      <w:pPr>
        <w:pStyle w:val="ListParagraph"/>
        <w:numPr>
          <w:ilvl w:val="0"/>
          <w:numId w:val="4"/>
        </w:numPr>
        <w:spacing w:line="320" w:lineRule="atLeast"/>
        <w:contextualSpacing w:val="0"/>
      </w:pPr>
      <w:r w:rsidRPr="00B256D1">
        <w:rPr>
          <w:rtl/>
        </w:rPr>
        <w:t xml:space="preserve">کم سے کم پابندیاں لگانے والے علاج کا مطلب ہے کہ آپ کو </w:t>
      </w:r>
      <w:r w:rsidRPr="00B256D1">
        <w:rPr>
          <w:b/>
          <w:bCs/>
          <w:rtl/>
        </w:rPr>
        <w:t>اتنی آزادی</w:t>
      </w:r>
      <w:r w:rsidRPr="00B256D1">
        <w:rPr>
          <w:rtl/>
        </w:rPr>
        <w:t xml:space="preserve"> ملنی ضروری ہے جو آپ کے انفرادی حالات میں مل سکتی ہے۔ ممکن ہے کہ </w:t>
      </w:r>
      <w:r w:rsidRPr="00B256D1">
        <w:rPr>
          <w:rtl/>
          <w:lang w:bidi="ur-PK"/>
        </w:rPr>
        <w:t xml:space="preserve">جو حالات </w:t>
      </w:r>
      <w:r w:rsidRPr="00B256D1">
        <w:rPr>
          <w:rtl/>
        </w:rPr>
        <w:t>ایک شخص کے لیے پابندیاں ہوں، وہ دوسرے شخص کے لیے پابندیاں نہ ہوں۔</w:t>
      </w:r>
    </w:p>
    <w:p w14:paraId="02427D67" w14:textId="3FC49DDD" w:rsidR="009C57F7" w:rsidRPr="00B256D1" w:rsidRDefault="009C57F7" w:rsidP="00FA55E4">
      <w:pPr>
        <w:pStyle w:val="ListParagraph"/>
        <w:numPr>
          <w:ilvl w:val="0"/>
          <w:numId w:val="4"/>
        </w:numPr>
        <w:spacing w:line="320" w:lineRule="atLeast"/>
        <w:contextualSpacing w:val="0"/>
      </w:pPr>
      <w:r w:rsidRPr="00B256D1">
        <w:rPr>
          <w:rtl/>
        </w:rPr>
        <w:t xml:space="preserve">آپ کو علاج کے لیے صرف تب ہسپتال میں رکھا جائے جب </w:t>
      </w:r>
      <w:r w:rsidRPr="00B256D1">
        <w:rPr>
          <w:b/>
          <w:bCs/>
          <w:rtl/>
        </w:rPr>
        <w:t>کمیونٹی میں (ہسپتال سے باہر) آپ کا علاج نہ ہو سکتا ہو</w:t>
      </w:r>
      <w:r w:rsidR="00E2593A" w:rsidRPr="00B256D1">
        <w:rPr>
          <w:rtl/>
        </w:rPr>
        <w:t>۔</w:t>
      </w:r>
    </w:p>
    <w:p w14:paraId="4BD17843" w14:textId="55EFC96E" w:rsidR="009C57F7" w:rsidRPr="00B256D1" w:rsidRDefault="009C57F7" w:rsidP="00FA55E4">
      <w:pPr>
        <w:pStyle w:val="ListParagraph"/>
        <w:numPr>
          <w:ilvl w:val="0"/>
          <w:numId w:val="4"/>
        </w:numPr>
        <w:spacing w:line="320" w:lineRule="atLeast"/>
        <w:contextualSpacing w:val="0"/>
      </w:pPr>
      <w:r w:rsidRPr="00B256D1">
        <w:rPr>
          <w:rtl/>
        </w:rPr>
        <w:lastRenderedPageBreak/>
        <w:t xml:space="preserve">لازمی علاج کا آرڈر تب نہیں جاری کیا جانا چاہیے جب اس کا </w:t>
      </w:r>
      <w:r w:rsidRPr="00B256D1">
        <w:rPr>
          <w:b/>
          <w:bCs/>
          <w:rtl/>
        </w:rPr>
        <w:t>ممکنہ نقصان</w:t>
      </w:r>
      <w:r w:rsidRPr="00B256D1">
        <w:rPr>
          <w:rtl/>
        </w:rPr>
        <w:t xml:space="preserve"> اس نقصان سے بڑھ کر ہو سکتا ہو جسے روکنے کے مقصد سے علاج کا آرڈر بنایا گیا تھا</w:t>
      </w:r>
      <w:r w:rsidR="00E2593A" w:rsidRPr="00B256D1">
        <w:rPr>
          <w:rtl/>
        </w:rPr>
        <w:t>۔</w:t>
      </w:r>
    </w:p>
    <w:p w14:paraId="3DFF83C0" w14:textId="77777777" w:rsidR="009C57F7" w:rsidRPr="00B256D1" w:rsidRDefault="009C57F7" w:rsidP="00FA55E4">
      <w:pPr>
        <w:pStyle w:val="ListParagraph"/>
        <w:numPr>
          <w:ilvl w:val="0"/>
          <w:numId w:val="4"/>
        </w:numPr>
        <w:spacing w:line="320" w:lineRule="atLeast"/>
        <w:contextualSpacing w:val="0"/>
      </w:pPr>
      <w:r w:rsidRPr="00B256D1">
        <w:rPr>
          <w:rtl/>
        </w:rPr>
        <w:t xml:space="preserve">آپ کو صرف تب </w:t>
      </w:r>
      <w:r w:rsidRPr="00B256D1">
        <w:rPr>
          <w:b/>
          <w:bCs/>
          <w:rtl/>
        </w:rPr>
        <w:t>تنہا یا حرکت محدود کر کے</w:t>
      </w:r>
      <w:r w:rsidRPr="00B256D1">
        <w:rPr>
          <w:rtl/>
        </w:rPr>
        <w:t xml:space="preserve"> رکھا جائے جب کم پابندیاں لگانے والے تمام معقول طریقے آزمائے جا چکے ہوں یا ان پر غور کیا جا چکا ہو۔</w:t>
      </w:r>
    </w:p>
    <w:p w14:paraId="0E6E2C54" w14:textId="77777777" w:rsidR="009C57F7" w:rsidRPr="00B256D1" w:rsidRDefault="009C57F7" w:rsidP="00FA55E4">
      <w:pPr>
        <w:pStyle w:val="ListParagraph"/>
        <w:numPr>
          <w:ilvl w:val="0"/>
          <w:numId w:val="1"/>
        </w:numPr>
        <w:spacing w:line="320" w:lineRule="atLeast"/>
        <w:contextualSpacing w:val="0"/>
      </w:pPr>
      <w:r w:rsidRPr="00B256D1">
        <w:rPr>
          <w:b/>
          <w:bCs/>
          <w:rtl/>
        </w:rPr>
        <w:t>آپ کو لگے کہ آپ محفوظ ہیں اور آپ کا احترام کیا جاتا ہے،</w:t>
      </w:r>
      <w:r w:rsidRPr="00B256D1">
        <w:rPr>
          <w:rtl/>
        </w:rPr>
        <w:t xml:space="preserve"> جس میں یہ بھی شامل ہے:</w:t>
      </w:r>
    </w:p>
    <w:p w14:paraId="33A7423F" w14:textId="77777777" w:rsidR="009C57F7" w:rsidRPr="00A7094C" w:rsidRDefault="009C57F7" w:rsidP="00FA55E4">
      <w:pPr>
        <w:pStyle w:val="ListParagraph"/>
        <w:numPr>
          <w:ilvl w:val="0"/>
          <w:numId w:val="4"/>
        </w:numPr>
        <w:spacing w:line="320" w:lineRule="atLeast"/>
        <w:contextualSpacing w:val="0"/>
        <w:rPr>
          <w:spacing w:val="-4"/>
        </w:rPr>
      </w:pPr>
      <w:r w:rsidRPr="00A7094C">
        <w:rPr>
          <w:spacing w:val="-4"/>
          <w:rtl/>
        </w:rPr>
        <w:t>آپ کی صنفی شناخت، جنسی رجحان، جنس، قومیت، زبان، نسل، مذہب (دین یا روحانیت)، طبقے، سماجی و مالی حیثیت، عمر، معذوری، نیورو ڈائیورسٹی (مختلف لوگوں میں دماغ کا مختلف فعل)، کلچر، آسٹریلیا میں ویزے یا اقامت کی صورتحال اور جغرافیائی پسماندگی یا محرومی کو تسلیم کیا جائے اور اسی مناسبت سے کام کیا جائے</w:t>
      </w:r>
    </w:p>
    <w:p w14:paraId="32A5396A" w14:textId="77777777" w:rsidR="009C57F7" w:rsidRPr="00B256D1" w:rsidRDefault="009C57F7" w:rsidP="00FA55E4">
      <w:pPr>
        <w:pStyle w:val="ListParagraph"/>
        <w:numPr>
          <w:ilvl w:val="0"/>
          <w:numId w:val="4"/>
        </w:numPr>
        <w:spacing w:line="320" w:lineRule="atLeast"/>
        <w:contextualSpacing w:val="0"/>
      </w:pPr>
      <w:r w:rsidRPr="00B256D1">
        <w:rPr>
          <w:rtl/>
        </w:rPr>
        <w:t xml:space="preserve">آپ کی </w:t>
      </w:r>
      <w:r w:rsidRPr="00B256D1">
        <w:rPr>
          <w:b/>
          <w:bCs/>
          <w:rtl/>
        </w:rPr>
        <w:t>میڈیکل ضروریات</w:t>
      </w:r>
      <w:r w:rsidRPr="00B256D1">
        <w:rPr>
          <w:rtl/>
        </w:rPr>
        <w:t xml:space="preserve"> اور صحت کی دوسری ضروریات کو تسلیم کیا جائے اور اسی مناسبت سے کام کیا جائے</w:t>
      </w:r>
    </w:p>
    <w:p w14:paraId="079858C6" w14:textId="77777777" w:rsidR="009C57F7" w:rsidRPr="00B256D1" w:rsidRDefault="009C57F7" w:rsidP="00FA55E4">
      <w:pPr>
        <w:pStyle w:val="ListParagraph"/>
        <w:numPr>
          <w:ilvl w:val="0"/>
          <w:numId w:val="4"/>
        </w:numPr>
        <w:spacing w:line="320" w:lineRule="atLeast"/>
        <w:contextualSpacing w:val="0"/>
      </w:pPr>
      <w:r w:rsidRPr="00B256D1">
        <w:rPr>
          <w:rtl/>
        </w:rPr>
        <w:t xml:space="preserve">آپ کے </w:t>
      </w:r>
      <w:r w:rsidRPr="00B256D1">
        <w:rPr>
          <w:b/>
          <w:bCs/>
          <w:rtl/>
        </w:rPr>
        <w:t>وقار، خودمختاری اور حقوق</w:t>
      </w:r>
      <w:r w:rsidRPr="00B256D1">
        <w:rPr>
          <w:rtl/>
        </w:rPr>
        <w:t xml:space="preserve"> کا احترام کیا جائے اور انہیں فروغ دیا جائے</w:t>
      </w:r>
    </w:p>
    <w:p w14:paraId="7A925F6B" w14:textId="77777777" w:rsidR="009C57F7" w:rsidRPr="00B256D1" w:rsidRDefault="009C57F7" w:rsidP="00FA55E4">
      <w:pPr>
        <w:pStyle w:val="ListParagraph"/>
        <w:numPr>
          <w:ilvl w:val="0"/>
          <w:numId w:val="4"/>
        </w:numPr>
        <w:spacing w:line="320" w:lineRule="atLeast"/>
        <w:contextualSpacing w:val="0"/>
      </w:pPr>
      <w:r w:rsidRPr="00B256D1">
        <w:rPr>
          <w:rtl/>
        </w:rPr>
        <w:t xml:space="preserve">آپ کو ذہنی صحت اور ویل بینگ کی ایسی خدمات ملیں جو آپ کی </w:t>
      </w:r>
      <w:r w:rsidRPr="00B256D1">
        <w:rPr>
          <w:b/>
          <w:bCs/>
          <w:rtl/>
        </w:rPr>
        <w:t>صحتیابی</w:t>
      </w:r>
      <w:r w:rsidRPr="00B256D1">
        <w:rPr>
          <w:rtl/>
        </w:rPr>
        <w:t xml:space="preserve"> اور سماجی زندگی میں مکمل شرکت میں معاون ہوں</w:t>
      </w:r>
    </w:p>
    <w:p w14:paraId="5C63949D" w14:textId="77777777" w:rsidR="009C57F7" w:rsidRPr="00B256D1" w:rsidRDefault="009C57F7" w:rsidP="00FA55E4">
      <w:pPr>
        <w:pStyle w:val="ListParagraph"/>
        <w:numPr>
          <w:ilvl w:val="0"/>
          <w:numId w:val="1"/>
        </w:numPr>
        <w:spacing w:line="320" w:lineRule="atLeast"/>
        <w:contextualSpacing w:val="0"/>
      </w:pPr>
      <w:r w:rsidRPr="00B256D1">
        <w:rPr>
          <w:rtl/>
        </w:rPr>
        <w:t xml:space="preserve">اگر آپ کا تعلق </w:t>
      </w:r>
      <w:r w:rsidRPr="00B256D1">
        <w:rPr>
          <w:b/>
          <w:bCs/>
          <w:rtl/>
        </w:rPr>
        <w:t>فرسٹ نیشنز</w:t>
      </w:r>
      <w:r w:rsidRPr="00B256D1">
        <w:rPr>
          <w:rtl/>
        </w:rPr>
        <w:t xml:space="preserve"> سے ہے تو آپ کے منفرد </w:t>
      </w:r>
      <w:r w:rsidRPr="00B256D1">
        <w:rPr>
          <w:b/>
          <w:bCs/>
          <w:rtl/>
        </w:rPr>
        <w:t>کلچر اور شناخت</w:t>
      </w:r>
      <w:r w:rsidRPr="00B256D1">
        <w:rPr>
          <w:rtl/>
        </w:rPr>
        <w:t xml:space="preserve"> کا احترام کیا جائے، جس میں یہ بھی شامل ہے:</w:t>
      </w:r>
    </w:p>
    <w:p w14:paraId="734937E7" w14:textId="77777777" w:rsidR="009C57F7" w:rsidRPr="00B256D1" w:rsidRDefault="009C57F7" w:rsidP="00FA55E4">
      <w:pPr>
        <w:pStyle w:val="ListParagraph"/>
        <w:numPr>
          <w:ilvl w:val="0"/>
          <w:numId w:val="4"/>
        </w:numPr>
        <w:spacing w:line="320" w:lineRule="atLeast"/>
        <w:contextualSpacing w:val="0"/>
      </w:pPr>
      <w:r w:rsidRPr="00B256D1">
        <w:rPr>
          <w:rtl/>
        </w:rPr>
        <w:t xml:space="preserve">ایسی اسیسمنٹ (جائزے) اور علاج کا حق جو آپ کے </w:t>
      </w:r>
      <w:r w:rsidRPr="00B256D1">
        <w:rPr>
          <w:b/>
          <w:bCs/>
          <w:rtl/>
        </w:rPr>
        <w:t>خود فیصلے کرنے</w:t>
      </w:r>
      <w:r w:rsidRPr="00B256D1">
        <w:rPr>
          <w:rtl/>
        </w:rPr>
        <w:t xml:space="preserve"> کو فروغ دے</w:t>
      </w:r>
    </w:p>
    <w:p w14:paraId="5AF29632" w14:textId="77777777" w:rsidR="009C57F7" w:rsidRPr="00B256D1" w:rsidRDefault="009C57F7" w:rsidP="00FA55E4">
      <w:pPr>
        <w:pStyle w:val="ListParagraph"/>
        <w:numPr>
          <w:ilvl w:val="0"/>
          <w:numId w:val="4"/>
        </w:numPr>
        <w:spacing w:line="320" w:lineRule="atLeast"/>
        <w:contextualSpacing w:val="0"/>
      </w:pPr>
      <w:r w:rsidRPr="00B256D1">
        <w:rPr>
          <w:rtl/>
        </w:rPr>
        <w:t xml:space="preserve">آپ کے اپنے خاندان، برادری، کمیونٹی، کنٹری اور پانی سے </w:t>
      </w:r>
      <w:r w:rsidRPr="00B256D1">
        <w:rPr>
          <w:b/>
          <w:bCs/>
          <w:rtl/>
        </w:rPr>
        <w:t>رشتے</w:t>
      </w:r>
      <w:r w:rsidRPr="00B256D1">
        <w:rPr>
          <w:rtl/>
        </w:rPr>
        <w:t xml:space="preserve"> کا احترام کیا جائے</w:t>
      </w:r>
    </w:p>
    <w:p w14:paraId="2778F0FB" w14:textId="77777777" w:rsidR="009C57F7" w:rsidRPr="00B256D1" w:rsidRDefault="009C57F7" w:rsidP="00FA55E4">
      <w:pPr>
        <w:pStyle w:val="ListParagraph"/>
        <w:numPr>
          <w:ilvl w:val="0"/>
          <w:numId w:val="1"/>
        </w:numPr>
        <w:spacing w:line="320" w:lineRule="atLeast"/>
        <w:contextualSpacing w:val="0"/>
      </w:pPr>
      <w:r w:rsidRPr="00B256D1">
        <w:rPr>
          <w:rtl/>
        </w:rPr>
        <w:t xml:space="preserve">آپ کو اپنی ذہنی صحت اور ویل بینگ کی سروس سے </w:t>
      </w:r>
      <w:r w:rsidRPr="00B256D1">
        <w:rPr>
          <w:i/>
          <w:iCs/>
          <w:rtl/>
        </w:rPr>
        <w:t xml:space="preserve">وکٹورین مینٹل ہیلتھ اینڈ ویل بینگ ایکٹ </w:t>
      </w:r>
      <w:r w:rsidRPr="00A25352">
        <w:rPr>
          <w:rFonts w:cs="Arial"/>
          <w:i/>
          <w:iCs/>
          <w:rtl/>
        </w:rPr>
        <w:t>2022</w:t>
      </w:r>
      <w:r w:rsidRPr="00B256D1">
        <w:rPr>
          <w:rtl/>
        </w:rPr>
        <w:t xml:space="preserve"> کے تحت </w:t>
      </w:r>
      <w:r w:rsidRPr="00B256D1">
        <w:rPr>
          <w:b/>
          <w:bCs/>
          <w:rtl/>
        </w:rPr>
        <w:t>اپنے حقوق کے متعلق معلومات ملیں</w:t>
      </w:r>
      <w:r w:rsidRPr="00B256D1">
        <w:rPr>
          <w:rtl/>
        </w:rPr>
        <w:t xml:space="preserve">، جس میں یہ بھی شامل ہے: </w:t>
      </w:r>
    </w:p>
    <w:p w14:paraId="65C1877A" w14:textId="77777777" w:rsidR="009C57F7" w:rsidRPr="00B256D1" w:rsidRDefault="009C57F7" w:rsidP="00FA55E4">
      <w:pPr>
        <w:pStyle w:val="ListParagraph"/>
        <w:numPr>
          <w:ilvl w:val="0"/>
          <w:numId w:val="4"/>
        </w:numPr>
        <w:spacing w:line="320" w:lineRule="atLeast"/>
        <w:contextualSpacing w:val="0"/>
      </w:pPr>
      <w:r w:rsidRPr="00B256D1">
        <w:rPr>
          <w:rtl/>
        </w:rPr>
        <w:t xml:space="preserve">ایک </w:t>
      </w:r>
      <w:r w:rsidRPr="00B256D1">
        <w:rPr>
          <w:b/>
          <w:bCs/>
          <w:rtl/>
        </w:rPr>
        <w:t>تحریری سٹیٹمنٹ</w:t>
      </w:r>
      <w:r w:rsidRPr="00B256D1">
        <w:rPr>
          <w:rtl/>
        </w:rPr>
        <w:t xml:space="preserve"> (بیان) اور مناسب وقت پر </w:t>
      </w:r>
      <w:r w:rsidRPr="00B256D1">
        <w:rPr>
          <w:b/>
          <w:bCs/>
          <w:rtl/>
        </w:rPr>
        <w:t>زبانی وضاحت</w:t>
      </w:r>
    </w:p>
    <w:p w14:paraId="4C77394C" w14:textId="77777777" w:rsidR="009C57F7" w:rsidRPr="00B256D1" w:rsidRDefault="009C57F7" w:rsidP="00FA55E4">
      <w:pPr>
        <w:pStyle w:val="ListParagraph"/>
        <w:numPr>
          <w:ilvl w:val="0"/>
          <w:numId w:val="4"/>
        </w:numPr>
        <w:spacing w:line="320" w:lineRule="atLeast"/>
        <w:contextualSpacing w:val="0"/>
      </w:pPr>
      <w:r w:rsidRPr="00B256D1">
        <w:rPr>
          <w:b/>
          <w:bCs/>
          <w:rtl/>
        </w:rPr>
        <w:t>آپ کے سوالات کے جواب</w:t>
      </w:r>
      <w:r w:rsidRPr="00B256D1">
        <w:rPr>
          <w:rtl/>
        </w:rPr>
        <w:t xml:space="preserve"> ایسے دیے جائیں جو ہر ممکن حد تک مکمل اور واضح ہوں۔</w:t>
      </w:r>
    </w:p>
    <w:p w14:paraId="14DDFA9E" w14:textId="77777777" w:rsidR="009C57F7" w:rsidRPr="00B256D1" w:rsidRDefault="009C57F7" w:rsidP="00FA55E4">
      <w:pPr>
        <w:pStyle w:val="ListParagraph"/>
        <w:numPr>
          <w:ilvl w:val="0"/>
          <w:numId w:val="1"/>
        </w:numPr>
        <w:spacing w:line="320" w:lineRule="atLeast"/>
        <w:contextualSpacing w:val="0"/>
        <w:rPr>
          <w:b/>
          <w:bCs/>
        </w:rPr>
      </w:pPr>
      <w:r w:rsidRPr="00B256D1">
        <w:rPr>
          <w:b/>
          <w:bCs/>
          <w:rtl/>
        </w:rPr>
        <w:t>آپ کی صحت کے متعلق معلومات اور ذاتی تفصیلات کو درست طور پر اور احترام کے ساتھ ریکارڈ کیا جائے:</w:t>
      </w:r>
    </w:p>
    <w:p w14:paraId="22E4495B" w14:textId="77777777" w:rsidR="009C57F7" w:rsidRPr="00B256D1" w:rsidRDefault="009C57F7" w:rsidP="00FA55E4">
      <w:pPr>
        <w:pStyle w:val="ListParagraph"/>
        <w:numPr>
          <w:ilvl w:val="0"/>
          <w:numId w:val="4"/>
        </w:numPr>
        <w:spacing w:line="320" w:lineRule="atLeast"/>
        <w:contextualSpacing w:val="0"/>
      </w:pPr>
      <w:r w:rsidRPr="00B256D1">
        <w:rPr>
          <w:rtl/>
        </w:rPr>
        <w:t xml:space="preserve">آپ اپنی صحت کے متعلق معلومات میں </w:t>
      </w:r>
      <w:r w:rsidRPr="00B256D1">
        <w:rPr>
          <w:b/>
          <w:bCs/>
          <w:rtl/>
        </w:rPr>
        <w:t>درستگی</w:t>
      </w:r>
      <w:r w:rsidRPr="00B256D1">
        <w:rPr>
          <w:rtl/>
        </w:rPr>
        <w:t xml:space="preserve"> کی درخواست کر سکتے ہیں</w:t>
      </w:r>
    </w:p>
    <w:p w14:paraId="2ADEE640" w14:textId="77777777" w:rsidR="009C57F7" w:rsidRPr="00B256D1" w:rsidRDefault="009C57F7" w:rsidP="00FA55E4">
      <w:pPr>
        <w:pStyle w:val="ListParagraph"/>
        <w:numPr>
          <w:ilvl w:val="0"/>
          <w:numId w:val="4"/>
        </w:numPr>
        <w:spacing w:line="320" w:lineRule="atLeast"/>
        <w:contextualSpacing w:val="0"/>
      </w:pPr>
      <w:r w:rsidRPr="00B256D1">
        <w:rPr>
          <w:rtl/>
        </w:rPr>
        <w:t xml:space="preserve">اگر ذہنی صحت اور ویل بینگ کی سروس آپ کی درخواست پر انکار کر دے تو آپ ایک </w:t>
      </w:r>
      <w:r w:rsidRPr="00B256D1">
        <w:rPr>
          <w:b/>
          <w:bCs/>
          <w:rtl/>
        </w:rPr>
        <w:t xml:space="preserve">ہیلتھ انفارمیشن سٹیٹمنٹ </w:t>
      </w:r>
      <w:r w:rsidRPr="00B256D1">
        <w:rPr>
          <w:rtl/>
        </w:rPr>
        <w:t>بنا سکتے ہیں جس سے آپ کی مطلوبہ تبدیلیاں واضح ہوں۔ اس سٹیٹمنٹ کو آپ کی فائل میں شامل کرنا ضروری ہے۔</w:t>
      </w:r>
    </w:p>
    <w:p w14:paraId="4433F5F3" w14:textId="77777777" w:rsidR="009C57F7" w:rsidRPr="00B256D1" w:rsidRDefault="009C57F7" w:rsidP="00FA55E4">
      <w:pPr>
        <w:pStyle w:val="ListParagraph"/>
        <w:numPr>
          <w:ilvl w:val="0"/>
          <w:numId w:val="1"/>
        </w:numPr>
        <w:spacing w:line="320" w:lineRule="atLeast"/>
        <w:contextualSpacing w:val="0"/>
      </w:pPr>
      <w:r w:rsidRPr="00B256D1">
        <w:rPr>
          <w:b/>
          <w:bCs/>
          <w:rtl/>
        </w:rPr>
        <w:t>آپ اپنی ترجیحات کا ایڈوانس سٹیٹمنٹ تیار کریں</w:t>
      </w:r>
      <w:r w:rsidRPr="00B256D1">
        <w:rPr>
          <w:rtl/>
        </w:rPr>
        <w:t xml:space="preserve"> جس میں آپ کی ذہنی صحت کےعلاج، نگہداشت اور مدد کے متعلق ترجیحات لکھ کر واضح کی گئی ہوں:</w:t>
      </w:r>
    </w:p>
    <w:p w14:paraId="186F36CF" w14:textId="77777777" w:rsidR="009C57F7" w:rsidRPr="00B256D1" w:rsidRDefault="009C57F7" w:rsidP="00FA55E4">
      <w:pPr>
        <w:pStyle w:val="ListParagraph"/>
        <w:numPr>
          <w:ilvl w:val="0"/>
          <w:numId w:val="4"/>
        </w:numPr>
        <w:spacing w:line="320" w:lineRule="atLeast"/>
        <w:contextualSpacing w:val="0"/>
      </w:pPr>
      <w:r w:rsidRPr="00B256D1">
        <w:rPr>
          <w:rtl/>
        </w:rPr>
        <w:t>آپ کے سائیکائٹرسٹ کے لیے آپ کی ترجیح کے علاج پر غور کرنا ضروری ہے</w:t>
      </w:r>
    </w:p>
    <w:p w14:paraId="7D965A45" w14:textId="77777777" w:rsidR="009C57F7" w:rsidRPr="00B256D1" w:rsidRDefault="009C57F7" w:rsidP="00FA55E4">
      <w:pPr>
        <w:pStyle w:val="ListParagraph"/>
        <w:numPr>
          <w:ilvl w:val="0"/>
          <w:numId w:val="4"/>
        </w:numPr>
        <w:spacing w:line="320" w:lineRule="atLeast"/>
        <w:contextualSpacing w:val="0"/>
      </w:pPr>
      <w:r w:rsidRPr="00B256D1">
        <w:rPr>
          <w:rtl/>
        </w:rPr>
        <w:t xml:space="preserve">اگر آپ کا سائیکائٹرسٹ سٹیٹمنٹ کے مطابق آپ کی ترجیح کے مطابق علاج نہ کرے تو اسے </w:t>
      </w:r>
      <w:r w:rsidRPr="00A25352">
        <w:rPr>
          <w:rFonts w:cs="Arial"/>
          <w:szCs w:val="22"/>
          <w:rtl/>
        </w:rPr>
        <w:t>10</w:t>
      </w:r>
      <w:r w:rsidRPr="00B256D1">
        <w:rPr>
          <w:rtl/>
        </w:rPr>
        <w:t xml:space="preserve"> دفتری دنوں کے اندر اندر تحریری طور پر اس کی وجہ بتانی ہو گی</w:t>
      </w:r>
    </w:p>
    <w:p w14:paraId="0C11F651" w14:textId="77777777" w:rsidR="009C57F7" w:rsidRPr="00B256D1" w:rsidRDefault="009C57F7" w:rsidP="00FA55E4">
      <w:pPr>
        <w:pStyle w:val="ListParagraph"/>
        <w:numPr>
          <w:ilvl w:val="0"/>
          <w:numId w:val="1"/>
        </w:numPr>
        <w:spacing w:line="320" w:lineRule="atLeast"/>
        <w:contextualSpacing w:val="0"/>
      </w:pPr>
      <w:r w:rsidRPr="00B256D1">
        <w:rPr>
          <w:b/>
          <w:bCs/>
          <w:rtl/>
        </w:rPr>
        <w:t>آپ اپنا ایک نامزد سپّورٹ پرسن مقرر کریں</w:t>
      </w:r>
      <w:r w:rsidRPr="00B256D1">
        <w:rPr>
          <w:rtl/>
        </w:rPr>
        <w:t xml:space="preserve"> جو آپ کو سہارا دے سکتا ہو، آپ کی خواہشات کے لیے ایڈووکیسی کر سکتا ہو (حق میں آواز اٹھا سکتا ہو) اور آپ کو آپ کے حقوق کے استعمال کے لیے مدد دے سکتا ہو</w:t>
      </w:r>
    </w:p>
    <w:p w14:paraId="28232E9C" w14:textId="77777777" w:rsidR="009C57F7" w:rsidRPr="00B256D1" w:rsidRDefault="009C57F7" w:rsidP="00FA55E4">
      <w:pPr>
        <w:pStyle w:val="ListParagraph"/>
        <w:numPr>
          <w:ilvl w:val="0"/>
          <w:numId w:val="4"/>
        </w:numPr>
        <w:spacing w:line="320" w:lineRule="atLeast"/>
        <w:contextualSpacing w:val="0"/>
      </w:pPr>
      <w:r w:rsidRPr="00B256D1">
        <w:rPr>
          <w:rtl/>
        </w:rPr>
        <w:t>بعض حالات میں آپ کے نامزد سپّورٹ پرسن کو آپ کے علاج کے متعلق مطلع کیا جانا ضروری ہے۔</w:t>
      </w:r>
    </w:p>
    <w:p w14:paraId="68BFDE73" w14:textId="77777777" w:rsidR="009C57F7" w:rsidRPr="00B256D1" w:rsidRDefault="009C57F7" w:rsidP="00FA55E4">
      <w:pPr>
        <w:pStyle w:val="ListParagraph"/>
        <w:numPr>
          <w:ilvl w:val="0"/>
          <w:numId w:val="1"/>
        </w:numPr>
        <w:spacing w:line="320" w:lineRule="atLeast"/>
        <w:contextualSpacing w:val="0"/>
        <w:rPr>
          <w:b/>
          <w:bCs/>
        </w:rPr>
      </w:pPr>
      <w:r w:rsidRPr="00B256D1">
        <w:rPr>
          <w:b/>
          <w:bCs/>
          <w:rtl/>
        </w:rPr>
        <w:t>آپ کسی دوسرے سائیکائٹرسٹ سے رائے لیں:</w:t>
      </w:r>
    </w:p>
    <w:p w14:paraId="23C5E26E" w14:textId="77777777" w:rsidR="009C57F7" w:rsidRPr="00B256D1" w:rsidRDefault="009C57F7" w:rsidP="00FA55E4">
      <w:pPr>
        <w:pStyle w:val="ListParagraph"/>
        <w:numPr>
          <w:ilvl w:val="0"/>
          <w:numId w:val="4"/>
        </w:numPr>
        <w:spacing w:line="320" w:lineRule="atLeast"/>
        <w:contextualSpacing w:val="0"/>
      </w:pPr>
      <w:r w:rsidRPr="00B256D1">
        <w:rPr>
          <w:rtl/>
        </w:rPr>
        <w:t xml:space="preserve">آپ کسی بھی سائیکائٹرسٹ سے رائے لے سکتے ہیں، اس ذہنی صحت اور ویل بینگ کی سروس کے سائیکائٹرسٹ سے بھی جہاں آپ کا علاج ہو رہا ہے یا آپ مفت اور خودمختار </w:t>
      </w:r>
      <w:r w:rsidRPr="00A25352">
        <w:rPr>
          <w:rFonts w:cs="Arial"/>
        </w:rPr>
        <w:t>Second Psychiatric Opinion Service</w:t>
      </w:r>
      <w:r w:rsidRPr="00B256D1">
        <w:rPr>
          <w:rtl/>
        </w:rPr>
        <w:t xml:space="preserve"> سے بھی رائے لے سکتے ہیں</w:t>
      </w:r>
    </w:p>
    <w:p w14:paraId="798C6B14" w14:textId="77777777" w:rsidR="009C57F7" w:rsidRPr="00B256D1" w:rsidRDefault="009C57F7" w:rsidP="00FA55E4">
      <w:pPr>
        <w:pStyle w:val="ListParagraph"/>
        <w:numPr>
          <w:ilvl w:val="0"/>
          <w:numId w:val="4"/>
        </w:numPr>
        <w:spacing w:line="320" w:lineRule="atLeast"/>
        <w:contextualSpacing w:val="0"/>
      </w:pPr>
      <w:r w:rsidRPr="00B256D1">
        <w:rPr>
          <w:rtl/>
        </w:rPr>
        <w:lastRenderedPageBreak/>
        <w:t xml:space="preserve">اگر آپ کا سائیکائٹرسٹ </w:t>
      </w:r>
      <w:r w:rsidRPr="00A25352">
        <w:rPr>
          <w:rFonts w:cs="Arial"/>
        </w:rPr>
        <w:t>Second Psychiatric Opinion</w:t>
      </w:r>
      <w:r w:rsidRPr="00A25352">
        <w:rPr>
          <w:rFonts w:cs="Arial"/>
          <w:rtl/>
        </w:rPr>
        <w:t xml:space="preserve"> </w:t>
      </w:r>
      <w:r w:rsidRPr="00B256D1">
        <w:rPr>
          <w:rtl/>
        </w:rPr>
        <w:t xml:space="preserve">میں تجویز کی گئی تمام تبدیلیوں کو اختیار نہ کرے تو اسے اس کی وجہ بتانی چاہیے۔ آپ کو </w:t>
      </w:r>
      <w:r w:rsidRPr="00A25352">
        <w:rPr>
          <w:rFonts w:cs="Arial"/>
          <w:szCs w:val="22"/>
          <w:rtl/>
        </w:rPr>
        <w:t>10</w:t>
      </w:r>
      <w:r w:rsidRPr="00B256D1">
        <w:rPr>
          <w:rtl/>
        </w:rPr>
        <w:t xml:space="preserve"> دفتری دنوں کے اندر اندر تحریری وضاحت ملنی چاہیے۔ آپ کو یہ حق بھی حاصل ہے کہ آپ چیف سائیکائٹرسٹ سے اپنے علاج پر نظرثانی کرنے کو کہیں۔</w:t>
      </w:r>
    </w:p>
    <w:p w14:paraId="1AF4C54B" w14:textId="77777777" w:rsidR="009C57F7" w:rsidRPr="00B256D1" w:rsidRDefault="009C57F7" w:rsidP="00FA55E4">
      <w:pPr>
        <w:pStyle w:val="ListParagraph"/>
        <w:numPr>
          <w:ilvl w:val="0"/>
          <w:numId w:val="1"/>
        </w:numPr>
        <w:spacing w:line="320" w:lineRule="atLeast"/>
        <w:contextualSpacing w:val="0"/>
      </w:pPr>
      <w:r w:rsidRPr="00B256D1">
        <w:rPr>
          <w:b/>
          <w:bCs/>
          <w:rtl/>
        </w:rPr>
        <w:t>کمیونیکیشن میں مدد</w:t>
      </w:r>
      <w:r w:rsidRPr="00B256D1">
        <w:rPr>
          <w:rtl/>
        </w:rPr>
        <w:t>۔ ہسپتال میں ہوتے ہوئے، اگر حفاظت کی خاطر آپ کے کمیونیکیشن کے حق پر پابندیاں لگانا ضروری ہو تو ایسا کیا جا سکتا ہے:</w:t>
      </w:r>
    </w:p>
    <w:p w14:paraId="3B419ECB" w14:textId="77777777" w:rsidR="009C57F7" w:rsidRPr="00B256D1" w:rsidRDefault="009C57F7" w:rsidP="00FA55E4">
      <w:pPr>
        <w:pStyle w:val="ListParagraph"/>
        <w:numPr>
          <w:ilvl w:val="0"/>
          <w:numId w:val="4"/>
        </w:numPr>
        <w:spacing w:line="320" w:lineRule="atLeast"/>
        <w:contextualSpacing w:val="0"/>
      </w:pPr>
      <w:r w:rsidRPr="00B256D1">
        <w:rPr>
          <w:rtl/>
        </w:rPr>
        <w:t>اگر آپ کی کمیونیکیشن پر پابندیاں لگائی جائیں تو اس کا تحریری ریکارڈ رکھنا ضروری ہے</w:t>
      </w:r>
    </w:p>
    <w:p w14:paraId="5F75B5B3" w14:textId="77777777" w:rsidR="009C57F7" w:rsidRPr="00B256D1" w:rsidRDefault="009C57F7" w:rsidP="00FA55E4">
      <w:pPr>
        <w:pStyle w:val="ListParagraph"/>
        <w:numPr>
          <w:ilvl w:val="0"/>
          <w:numId w:val="4"/>
        </w:numPr>
        <w:spacing w:line="320" w:lineRule="atLeast"/>
        <w:contextualSpacing w:val="0"/>
      </w:pPr>
      <w:r w:rsidRPr="00B256D1">
        <w:rPr>
          <w:rtl/>
        </w:rPr>
        <w:t xml:space="preserve">لیکن آپ کو </w:t>
      </w:r>
      <w:r w:rsidRPr="00B256D1">
        <w:rPr>
          <w:b/>
          <w:bCs/>
          <w:rtl/>
        </w:rPr>
        <w:t>وکیل</w:t>
      </w:r>
      <w:r w:rsidRPr="00B256D1">
        <w:rPr>
          <w:rtl/>
        </w:rPr>
        <w:t xml:space="preserve">، </w:t>
      </w:r>
      <w:r w:rsidRPr="00B256D1">
        <w:rPr>
          <w:b/>
          <w:bCs/>
          <w:rtl/>
        </w:rPr>
        <w:t>ذہنی صحت کے ایڈووکیٹ</w:t>
      </w:r>
      <w:r w:rsidRPr="00B256D1">
        <w:rPr>
          <w:rtl/>
        </w:rPr>
        <w:t xml:space="preserve">، </w:t>
      </w:r>
      <w:r w:rsidRPr="00B256D1">
        <w:rPr>
          <w:b/>
          <w:bCs/>
          <w:rtl/>
        </w:rPr>
        <w:t>مینٹل ہیلتھ اینڈ ویل بینگ کمیشن</w:t>
      </w:r>
      <w:r w:rsidRPr="00B256D1">
        <w:rPr>
          <w:rtl/>
        </w:rPr>
        <w:t xml:space="preserve">، </w:t>
      </w:r>
      <w:r w:rsidRPr="00B256D1">
        <w:rPr>
          <w:b/>
          <w:bCs/>
          <w:rtl/>
        </w:rPr>
        <w:t>مینٹل ہیلتھ ٹرائبیونل</w:t>
      </w:r>
      <w:r w:rsidRPr="00B256D1">
        <w:rPr>
          <w:rtl/>
        </w:rPr>
        <w:t xml:space="preserve">، </w:t>
      </w:r>
      <w:r w:rsidRPr="00B256D1">
        <w:rPr>
          <w:b/>
          <w:bCs/>
          <w:rtl/>
        </w:rPr>
        <w:t>چیف سائیکائٹرسٹ</w:t>
      </w:r>
      <w:r w:rsidRPr="00B256D1">
        <w:rPr>
          <w:rtl/>
        </w:rPr>
        <w:t xml:space="preserve"> یا </w:t>
      </w:r>
      <w:r w:rsidRPr="00B256D1">
        <w:rPr>
          <w:b/>
          <w:bCs/>
          <w:rtl/>
        </w:rPr>
        <w:t>آفس آف دی پبلک ایڈووکیٹ کے کمیونٹی وزیٹر</w:t>
      </w:r>
      <w:r w:rsidRPr="00B256D1">
        <w:rPr>
          <w:rtl/>
        </w:rPr>
        <w:t xml:space="preserve"> سے رابطہ کرنے سے منع نہیں کیا جا سکتا</w:t>
      </w:r>
    </w:p>
    <w:p w14:paraId="41C879B5" w14:textId="77777777" w:rsidR="009C57F7" w:rsidRPr="00B256D1" w:rsidRDefault="009C57F7" w:rsidP="00FA55E4">
      <w:pPr>
        <w:pStyle w:val="ListParagraph"/>
        <w:numPr>
          <w:ilvl w:val="0"/>
          <w:numId w:val="1"/>
        </w:numPr>
        <w:spacing w:line="320" w:lineRule="atLeast"/>
        <w:contextualSpacing w:val="0"/>
      </w:pPr>
      <w:r w:rsidRPr="00B256D1">
        <w:rPr>
          <w:rtl/>
        </w:rPr>
        <w:t xml:space="preserve">آپ قانونی مدد لینے کے لیے کسی </w:t>
      </w:r>
      <w:r w:rsidRPr="00B256D1">
        <w:rPr>
          <w:b/>
          <w:bCs/>
          <w:rtl/>
        </w:rPr>
        <w:t>وکیل</w:t>
      </w:r>
      <w:r w:rsidRPr="00B256D1">
        <w:rPr>
          <w:rtl/>
        </w:rPr>
        <w:t xml:space="preserve"> کے ساتھ کمیونیکیشن کر سکتے ہیں</w:t>
      </w:r>
    </w:p>
    <w:p w14:paraId="42F1DAE3" w14:textId="45259B43" w:rsidR="009C57F7" w:rsidRPr="00B256D1" w:rsidRDefault="009C57F7" w:rsidP="00FA55E4">
      <w:pPr>
        <w:pStyle w:val="ListParagraph"/>
        <w:numPr>
          <w:ilvl w:val="0"/>
          <w:numId w:val="1"/>
        </w:numPr>
        <w:spacing w:line="320" w:lineRule="atLeast"/>
        <w:contextualSpacing w:val="0"/>
      </w:pPr>
      <w:r w:rsidRPr="00B256D1">
        <w:rPr>
          <w:rtl/>
        </w:rPr>
        <w:t xml:space="preserve">آپ ایڈووکیسی (حمایت اور سہارا) حاصل کرنے کے لیے </w:t>
      </w:r>
      <w:r w:rsidRPr="00A25352">
        <w:rPr>
          <w:rFonts w:cs="Arial"/>
          <w:b/>
        </w:rPr>
        <w:t>IMHA</w:t>
      </w:r>
      <w:r w:rsidRPr="00B256D1">
        <w:rPr>
          <w:b/>
          <w:rtl/>
        </w:rPr>
        <w:t xml:space="preserve"> </w:t>
      </w:r>
      <w:r w:rsidRPr="00B256D1">
        <w:rPr>
          <w:b/>
          <w:bCs/>
          <w:rtl/>
        </w:rPr>
        <w:t>کے ایڈووکیٹ</w:t>
      </w:r>
      <w:r w:rsidRPr="00B256D1">
        <w:rPr>
          <w:rtl/>
        </w:rPr>
        <w:t xml:space="preserve"> کے ساتھ کمیونیکیشن کر سکتے ہیں۔ آپ کے لازمی علاج کے دوران اہم مواقع پر </w:t>
      </w:r>
      <w:r w:rsidRPr="00A25352">
        <w:rPr>
          <w:rFonts w:cs="Arial"/>
        </w:rPr>
        <w:t>IMHA</w:t>
      </w:r>
      <w:r w:rsidRPr="00B256D1">
        <w:rPr>
          <w:rtl/>
        </w:rPr>
        <w:t xml:space="preserve"> کو اطلاعات دی جائیں گی۔ </w:t>
      </w:r>
      <w:r w:rsidRPr="00A25352">
        <w:rPr>
          <w:rFonts w:cs="Arial"/>
        </w:rPr>
        <w:t>IMHA</w:t>
      </w:r>
      <w:r w:rsidRPr="00B256D1">
        <w:rPr>
          <w:rtl/>
        </w:rPr>
        <w:t xml:space="preserve"> آپ سے رابطہ کرے گی، سوائے اس کے کہ آپ نے انہیں رابطہ کرنے سے منع کیا ہو</w:t>
      </w:r>
      <w:r w:rsidR="00E2593A" w:rsidRPr="00B256D1">
        <w:rPr>
          <w:rtl/>
        </w:rPr>
        <w:t>۔</w:t>
      </w:r>
    </w:p>
    <w:p w14:paraId="536710E7" w14:textId="20526682" w:rsidR="009C57F7" w:rsidRPr="00B256D1" w:rsidRDefault="009C57F7" w:rsidP="00FA55E4">
      <w:pPr>
        <w:pStyle w:val="ListParagraph"/>
        <w:numPr>
          <w:ilvl w:val="0"/>
          <w:numId w:val="1"/>
        </w:numPr>
        <w:spacing w:line="320" w:lineRule="atLeast"/>
        <w:contextualSpacing w:val="0"/>
      </w:pPr>
      <w:r w:rsidRPr="00B256D1">
        <w:rPr>
          <w:rtl/>
        </w:rPr>
        <w:t xml:space="preserve">آپ اپنے چنے ہوئے کسی ایڈووکیٹ، کمیونٹی وزیٹر یا کسی اور شخص سے </w:t>
      </w:r>
      <w:r w:rsidRPr="00B256D1">
        <w:rPr>
          <w:b/>
          <w:bCs/>
          <w:rtl/>
        </w:rPr>
        <w:t>مدد مانگیں</w:t>
      </w:r>
      <w:r w:rsidR="00E2593A" w:rsidRPr="00B256D1">
        <w:rPr>
          <w:rtl/>
        </w:rPr>
        <w:t>۔</w:t>
      </w:r>
    </w:p>
    <w:p w14:paraId="340050F9" w14:textId="77777777" w:rsidR="009C57F7" w:rsidRPr="00B256D1" w:rsidRDefault="009C57F7" w:rsidP="00FA55E4">
      <w:pPr>
        <w:pStyle w:val="ListParagraph"/>
        <w:numPr>
          <w:ilvl w:val="0"/>
          <w:numId w:val="1"/>
        </w:numPr>
        <w:spacing w:line="320" w:lineRule="atLeast"/>
        <w:contextualSpacing w:val="0"/>
      </w:pPr>
      <w:r w:rsidRPr="00B256D1">
        <w:rPr>
          <w:rtl/>
        </w:rPr>
        <w:t xml:space="preserve">آپ </w:t>
      </w:r>
      <w:r w:rsidRPr="00B256D1">
        <w:rPr>
          <w:b/>
          <w:bCs/>
          <w:rtl/>
        </w:rPr>
        <w:t xml:space="preserve">لازمی علاج کے آرڈر کے خلاف اپیل </w:t>
      </w:r>
      <w:r w:rsidRPr="00B256D1">
        <w:rPr>
          <w:rtl/>
        </w:rPr>
        <w:t>کرنے کی خاطر مینٹل ہیلتھ ٹرائبیونل کی ہیئرنگ (سماعت) کا تقاضا کریں:</w:t>
      </w:r>
    </w:p>
    <w:p w14:paraId="0B2F3F3F" w14:textId="77777777" w:rsidR="009C57F7" w:rsidRPr="00B256D1" w:rsidRDefault="009C57F7" w:rsidP="00FA55E4">
      <w:pPr>
        <w:pStyle w:val="ListParagraph"/>
        <w:numPr>
          <w:ilvl w:val="0"/>
          <w:numId w:val="4"/>
        </w:numPr>
        <w:spacing w:line="320" w:lineRule="atLeast"/>
        <w:contextualSpacing w:val="0"/>
      </w:pPr>
      <w:r w:rsidRPr="00B256D1">
        <w:rPr>
          <w:rtl/>
        </w:rPr>
        <w:t>آپ وکیل یا کسی اور شخص سے مینٹل ہیلتھ ٹرائبیونل کی ہیئرنگ میں اپنی وکالت یا مدد کے لیے پوچھ سکتے ہیں</w:t>
      </w:r>
    </w:p>
    <w:p w14:paraId="2E99FEBF" w14:textId="77777777" w:rsidR="009C57F7" w:rsidRPr="00B256D1" w:rsidRDefault="009C57F7" w:rsidP="00FA55E4">
      <w:pPr>
        <w:pStyle w:val="ListParagraph"/>
        <w:numPr>
          <w:ilvl w:val="0"/>
          <w:numId w:val="1"/>
        </w:numPr>
        <w:spacing w:line="320" w:lineRule="atLeast"/>
        <w:contextualSpacing w:val="0"/>
      </w:pPr>
      <w:r w:rsidRPr="00B256D1">
        <w:rPr>
          <w:b/>
          <w:bCs/>
          <w:rtl/>
        </w:rPr>
        <w:t>آپ ذہنی صحت اور ویل بینگ کی سروس کے متعلق شکایت کریں</w:t>
      </w:r>
      <w:r w:rsidRPr="00B256D1">
        <w:rPr>
          <w:rtl/>
        </w:rPr>
        <w:t>، اور اس کے لیے اس سروس اور/یا مینٹل ہیلتھ اینڈ ویل بینگ کمیشن سے بات کریں۔ اس میں ذہنی صحت اور ویل بینگ کے اصولوں یا دوسرے اصولوں کی تعمیل نہ کرنے کے متعلق شکایت بھی شامل ہے۔</w:t>
      </w:r>
    </w:p>
    <w:p w14:paraId="64CEBB54" w14:textId="77777777" w:rsidR="009C57F7" w:rsidRPr="00E2593A" w:rsidRDefault="009C57F7" w:rsidP="00A7094C">
      <w:pPr>
        <w:pStyle w:val="Heading1"/>
        <w:bidi/>
        <w:rPr>
          <w:rtl/>
          <w:lang w:bidi="ur-PK"/>
        </w:rPr>
      </w:pPr>
      <w:r w:rsidRPr="00E2593A">
        <w:t>IMHA</w:t>
      </w:r>
      <w:r w:rsidRPr="00E2593A">
        <w:rPr>
          <w:rtl/>
          <w:lang w:bidi="ur-PK"/>
        </w:rPr>
        <w:t xml:space="preserve"> کا تعارف</w:t>
      </w:r>
    </w:p>
    <w:p w14:paraId="69F56C77" w14:textId="77777777" w:rsidR="009C57F7" w:rsidRPr="00B256D1" w:rsidRDefault="009C57F7" w:rsidP="00E2593A">
      <w:pPr>
        <w:spacing w:line="320" w:lineRule="atLeast"/>
      </w:pPr>
      <w:r w:rsidRPr="007C5118">
        <w:rPr>
          <w:rFonts w:cs="Arial"/>
        </w:rPr>
        <w:t>IMHA</w:t>
      </w:r>
      <w:r w:rsidRPr="00B256D1">
        <w:rPr>
          <w:rtl/>
        </w:rPr>
        <w:t xml:space="preserve"> کی خدمات خودمختارانہ، مفت اور رازدارانہ ہیں۔</w:t>
      </w:r>
    </w:p>
    <w:p w14:paraId="074F011A" w14:textId="77777777" w:rsidR="009C57F7" w:rsidRPr="00B256D1" w:rsidRDefault="009C57F7" w:rsidP="00E2593A">
      <w:pPr>
        <w:spacing w:line="320" w:lineRule="atLeast"/>
      </w:pPr>
      <w:r w:rsidRPr="00B256D1">
        <w:rPr>
          <w:rtl/>
        </w:rPr>
        <w:t xml:space="preserve">اگر آپ کا لازمی علاج ہو رہا ہے تو ہمارے </w:t>
      </w:r>
      <w:r w:rsidRPr="007C5118">
        <w:rPr>
          <w:rFonts w:cs="Arial"/>
        </w:rPr>
        <w:t>IMHA</w:t>
      </w:r>
      <w:r w:rsidRPr="00B256D1">
        <w:rPr>
          <w:rtl/>
        </w:rPr>
        <w:t xml:space="preserve"> ایڈووکیٹس:</w:t>
      </w:r>
    </w:p>
    <w:p w14:paraId="7CE9FD30" w14:textId="77777777" w:rsidR="009C57F7" w:rsidRPr="00B256D1" w:rsidRDefault="009C57F7" w:rsidP="00FA55E4">
      <w:pPr>
        <w:pStyle w:val="ListParagraph"/>
        <w:numPr>
          <w:ilvl w:val="0"/>
          <w:numId w:val="5"/>
        </w:numPr>
        <w:spacing w:line="320" w:lineRule="atLeast"/>
        <w:contextualSpacing w:val="0"/>
      </w:pPr>
      <w:r w:rsidRPr="00B256D1">
        <w:rPr>
          <w:rtl/>
        </w:rPr>
        <w:t>آپ کی بات سن سکتے ہیں اور آپ کو حاصل مواقع کے متعلق بات کر سکتے ہیں</w:t>
      </w:r>
    </w:p>
    <w:p w14:paraId="37A303DD" w14:textId="77777777" w:rsidR="009C57F7" w:rsidRPr="00B256D1" w:rsidRDefault="009C57F7" w:rsidP="00FA55E4">
      <w:pPr>
        <w:pStyle w:val="ListParagraph"/>
        <w:numPr>
          <w:ilvl w:val="0"/>
          <w:numId w:val="5"/>
        </w:numPr>
        <w:spacing w:line="320" w:lineRule="atLeast"/>
        <w:contextualSpacing w:val="0"/>
      </w:pPr>
      <w:r w:rsidRPr="00B256D1">
        <w:rPr>
          <w:rtl/>
        </w:rPr>
        <w:t>آپ کو معلومات دے سکتے ہیں اور آپ کے حقوق کے استعمال کے لیے مدد دے سکتے ہیں</w:t>
      </w:r>
    </w:p>
    <w:p w14:paraId="03D7FEA5" w14:textId="77777777" w:rsidR="009C57F7" w:rsidRPr="00B256D1" w:rsidRDefault="009C57F7" w:rsidP="00FA55E4">
      <w:pPr>
        <w:pStyle w:val="ListParagraph"/>
        <w:numPr>
          <w:ilvl w:val="0"/>
          <w:numId w:val="5"/>
        </w:numPr>
        <w:spacing w:line="320" w:lineRule="atLeast"/>
        <w:contextualSpacing w:val="0"/>
      </w:pPr>
      <w:r w:rsidRPr="00B256D1">
        <w:rPr>
          <w:rtl/>
        </w:rPr>
        <w:t>آپ کے ساتھ کام کر سکتے ہیں تاکہ آپ اپنے علاج اور صحتیابی میں شامل رہ سکیں</w:t>
      </w:r>
    </w:p>
    <w:p w14:paraId="1050ACC0" w14:textId="77777777" w:rsidR="009C57F7" w:rsidRPr="00B256D1" w:rsidRDefault="009C57F7" w:rsidP="00FA55E4">
      <w:pPr>
        <w:pStyle w:val="ListParagraph"/>
        <w:numPr>
          <w:ilvl w:val="0"/>
          <w:numId w:val="5"/>
        </w:numPr>
        <w:spacing w:line="320" w:lineRule="atLeast"/>
        <w:contextualSpacing w:val="0"/>
      </w:pPr>
      <w:r w:rsidRPr="00B256D1">
        <w:rPr>
          <w:rtl/>
        </w:rPr>
        <w:t>اگر آپ چاہتے ہوں تو آپ کا رابطہ دوسری سروسز سے کروا سکتے ہیں</w:t>
      </w:r>
    </w:p>
    <w:p w14:paraId="2BAF7879" w14:textId="0C15D6F4" w:rsidR="00E65A57" w:rsidRPr="00161AEB" w:rsidRDefault="00B256D1" w:rsidP="0040657A">
      <w:pPr>
        <w:pStyle w:val="Heading1"/>
        <w:shd w:val="clear" w:color="auto" w:fill="FBE4D5"/>
        <w:bidi/>
        <w:spacing w:before="0" w:afterLines="60" w:after="144" w:line="320" w:lineRule="exact"/>
      </w:pPr>
      <w:r w:rsidRPr="00B256D1">
        <w:rPr>
          <w:noProof/>
        </w:rPr>
        <w:t>IMHA</w:t>
      </w:r>
      <w:r w:rsidRPr="00B256D1">
        <w:rPr>
          <w:noProof/>
          <w:rtl/>
        </w:rPr>
        <w:t xml:space="preserve"> سے رابطہ </w:t>
      </w:r>
      <w:r w:rsidRPr="007C5118">
        <w:rPr>
          <w:noProof/>
          <w:rtl/>
        </w:rPr>
        <w:t>کرنے ا</w:t>
      </w:r>
      <w:r w:rsidRPr="00B256D1">
        <w:rPr>
          <w:noProof/>
          <w:rtl/>
        </w:rPr>
        <w:t>ور مز</w:t>
      </w:r>
      <w:r w:rsidRPr="00B256D1">
        <w:rPr>
          <w:rFonts w:hint="cs"/>
          <w:noProof/>
          <w:rtl/>
        </w:rPr>
        <w:t>ی</w:t>
      </w:r>
      <w:r w:rsidRPr="00B256D1">
        <w:rPr>
          <w:rFonts w:hint="eastAsia"/>
          <w:noProof/>
          <w:rtl/>
        </w:rPr>
        <w:t>د</w:t>
      </w:r>
      <w:r w:rsidRPr="00B256D1">
        <w:rPr>
          <w:noProof/>
          <w:rtl/>
        </w:rPr>
        <w:t xml:space="preserve"> معلومات حاصل کرنے کے طر</w:t>
      </w:r>
      <w:r w:rsidRPr="00B256D1">
        <w:rPr>
          <w:rFonts w:hint="cs"/>
          <w:noProof/>
          <w:rtl/>
        </w:rPr>
        <w:t>ی</w:t>
      </w:r>
      <w:r w:rsidRPr="00B256D1">
        <w:rPr>
          <w:rFonts w:hint="eastAsia"/>
          <w:noProof/>
          <w:rtl/>
        </w:rPr>
        <w:t>قے</w:t>
      </w:r>
    </w:p>
    <w:p w14:paraId="090AD4E9" w14:textId="2E27C941" w:rsidR="006B6C33" w:rsidRPr="00DB6403" w:rsidRDefault="00B256D1" w:rsidP="00991B62">
      <w:pPr>
        <w:shd w:val="clear" w:color="auto" w:fill="FBE4D5"/>
        <w:spacing w:after="0" w:line="320" w:lineRule="exact"/>
      </w:pPr>
      <w:r w:rsidRPr="00DB6403">
        <w:rPr>
          <w:rtl/>
        </w:rPr>
        <w:t>آپ:</w:t>
      </w:r>
    </w:p>
    <w:bookmarkEnd w:id="0"/>
    <w:p w14:paraId="6AC29728" w14:textId="6E68478B" w:rsidR="0080360A" w:rsidRPr="00DB6403" w:rsidRDefault="0080360A" w:rsidP="00FA55E4">
      <w:pPr>
        <w:pStyle w:val="ListParagraph"/>
        <w:numPr>
          <w:ilvl w:val="0"/>
          <w:numId w:val="6"/>
        </w:numPr>
        <w:shd w:val="clear" w:color="auto" w:fill="FBE4D5"/>
        <w:spacing w:afterLines="100" w:after="240" w:line="380" w:lineRule="exact"/>
        <w:ind w:left="307" w:hanging="284"/>
      </w:pPr>
      <w:r w:rsidRPr="00DB6403">
        <w:rPr>
          <w:rtl/>
        </w:rPr>
        <w:t xml:space="preserve">ویب سائیٹ </w:t>
      </w:r>
      <w:hyperlink r:id="rId12" w:history="1">
        <w:r w:rsidR="007C7C2B" w:rsidRPr="00E6555C">
          <w:rPr>
            <w:rStyle w:val="Hyperlink"/>
          </w:rPr>
          <w:t>www.imha.vic.gov.au</w:t>
        </w:r>
      </w:hyperlink>
      <w:r w:rsidRPr="00DB6403">
        <w:rPr>
          <w:rtl/>
        </w:rPr>
        <w:t xml:space="preserve"> دیکھ سکتے ہیں</w:t>
      </w:r>
    </w:p>
    <w:p w14:paraId="462DD5EA" w14:textId="247706FF" w:rsidR="0080360A" w:rsidRPr="00DB6403" w:rsidRDefault="007C7C2B" w:rsidP="00FA55E4">
      <w:pPr>
        <w:pStyle w:val="ListParagraph"/>
        <w:numPr>
          <w:ilvl w:val="0"/>
          <w:numId w:val="6"/>
        </w:numPr>
        <w:shd w:val="clear" w:color="auto" w:fill="FBE4D5"/>
        <w:spacing w:afterLines="500" w:after="1200" w:line="380" w:lineRule="exact"/>
        <w:ind w:left="307" w:hanging="284"/>
      </w:pPr>
      <w:hyperlink r:id="rId13" w:history="1">
        <w:r w:rsidRPr="00A809D5">
          <w:rPr>
            <w:rStyle w:val="Hyperlink"/>
            <w:lang w:val="en-US" w:eastAsia="en-AU"/>
          </w:rPr>
          <w:t>contact@imha.v</w:t>
        </w:r>
        <w:r w:rsidRPr="00A809D5">
          <w:rPr>
            <w:rStyle w:val="Hyperlink"/>
          </w:rPr>
          <w:t>ic</w:t>
        </w:r>
        <w:r w:rsidRPr="00A809D5">
          <w:rPr>
            <w:rStyle w:val="Hyperlink"/>
            <w:lang w:val="en-US" w:eastAsia="en-AU"/>
          </w:rPr>
          <w:t>.gov.au</w:t>
        </w:r>
      </w:hyperlink>
      <w:r w:rsidR="0080360A" w:rsidRPr="00DB6403">
        <w:rPr>
          <w:rtl/>
        </w:rPr>
        <w:t xml:space="preserve"> پر ای میل بھیج سکتے ہیں</w:t>
      </w:r>
    </w:p>
    <w:p w14:paraId="67743990" w14:textId="20E921C0" w:rsidR="0080360A" w:rsidRPr="00E2593A" w:rsidRDefault="0080360A" w:rsidP="00FA55E4">
      <w:pPr>
        <w:pStyle w:val="ListParagraph"/>
        <w:numPr>
          <w:ilvl w:val="0"/>
          <w:numId w:val="6"/>
        </w:numPr>
        <w:shd w:val="clear" w:color="auto" w:fill="FBE4D5"/>
        <w:spacing w:afterLines="100" w:after="240" w:line="380" w:lineRule="exact"/>
        <w:ind w:left="307" w:hanging="284"/>
      </w:pPr>
      <w:r w:rsidRPr="00E2593A">
        <w:rPr>
          <w:rFonts w:cs="Arial"/>
        </w:rPr>
        <w:t>IMHA</w:t>
      </w:r>
      <w:r w:rsidRPr="00E2593A">
        <w:rPr>
          <w:rtl/>
        </w:rPr>
        <w:t xml:space="preserve"> کی فون لائن </w:t>
      </w:r>
      <w:hyperlink r:id="rId14" w:history="1">
        <w:r w:rsidR="007C7C2B" w:rsidRPr="00E2593A">
          <w:rPr>
            <w:rStyle w:val="Hyperlink"/>
            <w:b/>
          </w:rPr>
          <w:t>1300 947 820</w:t>
        </w:r>
      </w:hyperlink>
      <w:r w:rsidRPr="00E2593A">
        <w:rPr>
          <w:rtl/>
        </w:rPr>
        <w:t xml:space="preserve"> پر کال کر سکتے ہیں جہاں ہفتے کے ساتوں دن صبح </w:t>
      </w:r>
      <w:r w:rsidRPr="00E2593A">
        <w:rPr>
          <w:rFonts w:cs="Arial"/>
          <w:szCs w:val="22"/>
          <w:rtl/>
        </w:rPr>
        <w:t>9:30</w:t>
      </w:r>
      <w:r w:rsidRPr="00E2593A">
        <w:rPr>
          <w:rtl/>
        </w:rPr>
        <w:t xml:space="preserve"> سے</w:t>
      </w:r>
      <w:r w:rsidR="00E2593A" w:rsidRPr="00E2593A">
        <w:rPr>
          <w:rFonts w:eastAsiaTheme="minorEastAsia"/>
          <w:lang w:eastAsia="zh-CN"/>
        </w:rPr>
        <w:br/>
      </w:r>
      <w:r w:rsidRPr="00E2593A">
        <w:rPr>
          <w:rtl/>
        </w:rPr>
        <w:t xml:space="preserve">شام </w:t>
      </w:r>
      <w:r w:rsidRPr="00E2593A">
        <w:rPr>
          <w:rFonts w:cs="Arial"/>
          <w:szCs w:val="22"/>
          <w:rtl/>
        </w:rPr>
        <w:t>4:30</w:t>
      </w:r>
      <w:r w:rsidRPr="00E2593A">
        <w:rPr>
          <w:rtl/>
        </w:rPr>
        <w:t xml:space="preserve"> بجے تک (سوائےعوامی تعطیلات کے) </w:t>
      </w:r>
      <w:r w:rsidRPr="00E2593A">
        <w:rPr>
          <w:rFonts w:cs="Arial"/>
        </w:rPr>
        <w:t>IMHA</w:t>
      </w:r>
      <w:r w:rsidRPr="00E2593A">
        <w:rPr>
          <w:rtl/>
        </w:rPr>
        <w:t xml:space="preserve"> کے ایڈووکیٹس فون پر جواب دیتے ہیں</w:t>
      </w:r>
    </w:p>
    <w:p w14:paraId="70D1350F" w14:textId="483719AA" w:rsidR="0080360A" w:rsidRPr="00DB6403" w:rsidRDefault="00373363" w:rsidP="00FA55E4">
      <w:pPr>
        <w:pStyle w:val="ListParagraph"/>
        <w:numPr>
          <w:ilvl w:val="0"/>
          <w:numId w:val="6"/>
        </w:numPr>
        <w:shd w:val="clear" w:color="auto" w:fill="FBE4D5"/>
        <w:spacing w:afterLines="100" w:after="240" w:line="360" w:lineRule="exact"/>
        <w:ind w:left="305" w:hanging="284"/>
      </w:pPr>
      <w:hyperlink r:id="rId15" w:history="1">
        <w:r w:rsidRPr="00BD2925">
          <w:rPr>
            <w:rStyle w:val="Hyperlink"/>
            <w:b/>
          </w:rPr>
          <w:t>1800 959 353</w:t>
        </w:r>
      </w:hyperlink>
      <w:r w:rsidR="0080360A" w:rsidRPr="00DB6403">
        <w:rPr>
          <w:rtl/>
        </w:rPr>
        <w:t xml:space="preserve"> پر </w:t>
      </w:r>
      <w:r w:rsidR="0080360A" w:rsidRPr="00553317">
        <w:rPr>
          <w:rFonts w:cs="Arial"/>
        </w:rPr>
        <w:t>IMHA</w:t>
      </w:r>
      <w:r w:rsidR="0080360A" w:rsidRPr="00DB6403">
        <w:rPr>
          <w:rtl/>
        </w:rPr>
        <w:t xml:space="preserve"> کی حقوق کی فون لائن کو کال کر کے اپنے حقوق کے متعلق ریکارڈنگ سن سکتے ہیں</w:t>
      </w:r>
    </w:p>
    <w:p w14:paraId="24ED61EF" w14:textId="77777777" w:rsidR="0080360A" w:rsidRPr="00DB6403" w:rsidRDefault="0080360A" w:rsidP="00FA55E4">
      <w:pPr>
        <w:pStyle w:val="ListParagraph"/>
        <w:numPr>
          <w:ilvl w:val="0"/>
          <w:numId w:val="6"/>
        </w:numPr>
        <w:shd w:val="clear" w:color="auto" w:fill="FBE4D5"/>
        <w:spacing w:afterLines="100" w:after="240" w:line="360" w:lineRule="exact"/>
        <w:ind w:left="305" w:hanging="284"/>
      </w:pPr>
      <w:r w:rsidRPr="00DB6403">
        <w:rPr>
          <w:rtl/>
        </w:rPr>
        <w:t xml:space="preserve">اپنے ذہنی صحت کے سروس پرووائیڈر، کیئرر، اپنے قریب ترین فرد یا کسی اور مددگار سے </w:t>
      </w:r>
      <w:r w:rsidRPr="00373363">
        <w:rPr>
          <w:rFonts w:cs="Arial"/>
        </w:rPr>
        <w:t>IMHA</w:t>
      </w:r>
      <w:r w:rsidRPr="00DB6403">
        <w:rPr>
          <w:rtl/>
        </w:rPr>
        <w:t xml:space="preserve"> سے رابطہ کرنے کے لیے کہ سکتے ہیں</w:t>
      </w:r>
    </w:p>
    <w:p w14:paraId="12600881" w14:textId="77777777" w:rsidR="00B41B5E" w:rsidRDefault="0080360A" w:rsidP="00FA55E4">
      <w:pPr>
        <w:pStyle w:val="ListParagraph"/>
        <w:numPr>
          <w:ilvl w:val="0"/>
          <w:numId w:val="6"/>
        </w:numPr>
        <w:shd w:val="clear" w:color="auto" w:fill="FBE4D5"/>
        <w:spacing w:afterLines="100" w:after="240" w:line="360" w:lineRule="exact"/>
        <w:ind w:left="305" w:hanging="284"/>
      </w:pPr>
      <w:r w:rsidRPr="00DB6403">
        <w:rPr>
          <w:rtl/>
        </w:rPr>
        <w:t xml:space="preserve">اگر آپ اپنی رائے دینا چاہتے ہیں یا </w:t>
      </w:r>
      <w:r w:rsidRPr="00373363">
        <w:rPr>
          <w:rFonts w:cs="Arial"/>
        </w:rPr>
        <w:t>IMHA</w:t>
      </w:r>
      <w:r w:rsidRPr="00DB6403">
        <w:rPr>
          <w:rtl/>
        </w:rPr>
        <w:t xml:space="preserve"> کے متعلق شکایت کرنا چاہتے ہیں تو براہ مہربانی ہم سے رابطہ کریں یا ہماری </w:t>
      </w:r>
    </w:p>
    <w:p w14:paraId="572317F5" w14:textId="3CE40351" w:rsidR="005936C8" w:rsidRDefault="0080360A" w:rsidP="00FA55E4">
      <w:pPr>
        <w:pStyle w:val="ListParagraph"/>
        <w:numPr>
          <w:ilvl w:val="0"/>
          <w:numId w:val="6"/>
        </w:numPr>
        <w:shd w:val="clear" w:color="auto" w:fill="FBE4D5"/>
        <w:spacing w:afterLines="100" w:after="240" w:line="360" w:lineRule="exact"/>
        <w:ind w:left="305" w:hanging="284"/>
      </w:pPr>
      <w:r w:rsidRPr="00DB6403">
        <w:rPr>
          <w:rtl/>
        </w:rPr>
        <w:t>ویب سائیٹ پر شکایات اور فیڈبیک کا سیکشن دیکھیں۔</w:t>
      </w:r>
    </w:p>
    <w:p w14:paraId="5F8D424C" w14:textId="695EFB2A" w:rsidR="00B41B5E" w:rsidRDefault="00B41B5E" w:rsidP="000913B3">
      <w:pPr>
        <w:spacing w:afterLines="100" w:after="240" w:line="360" w:lineRule="exact"/>
        <w:ind w:left="21"/>
      </w:pPr>
      <w:r>
        <w:rPr>
          <w:noProof/>
        </w:rPr>
        <w:lastRenderedPageBreak/>
        <w:drawing>
          <wp:anchor distT="0" distB="0" distL="114300" distR="114300" simplePos="0" relativeHeight="251658240" behindDoc="0" locked="0" layoutInCell="1" allowOverlap="1" wp14:anchorId="7541C891" wp14:editId="2463984E">
            <wp:simplePos x="0" y="0"/>
            <wp:positionH relativeFrom="column">
              <wp:posOffset>5224780</wp:posOffset>
            </wp:positionH>
            <wp:positionV relativeFrom="paragraph">
              <wp:posOffset>0</wp:posOffset>
            </wp:positionV>
            <wp:extent cx="993600" cy="986400"/>
            <wp:effectExtent l="0" t="0" r="0" b="4445"/>
            <wp:wrapSquare wrapText="bothSides"/>
            <wp:docPr id="1773102317"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102317" name="Picture 1" descr="QR code links to www.imha.vic.gov.a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3600" cy="986400"/>
                    </a:xfrm>
                    <a:prstGeom prst="rect">
                      <a:avLst/>
                    </a:prstGeom>
                    <a:noFill/>
                  </pic:spPr>
                </pic:pic>
              </a:graphicData>
            </a:graphic>
          </wp:anchor>
        </w:drawing>
      </w:r>
    </w:p>
    <w:sectPr w:rsidR="00B41B5E" w:rsidSect="00A7094C">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1411" w:right="907" w:bottom="706" w:left="907" w:header="288" w:footer="288" w:gutter="0"/>
      <w:paperSrc w:first="7" w:other="7"/>
      <w:cols w:space="708"/>
      <w:titlePg/>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8F689" w14:textId="77777777" w:rsidR="0045591B" w:rsidRDefault="0045591B"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57BF12A5" w14:textId="77777777" w:rsidR="0045591B" w:rsidRDefault="0045591B"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00B6D" w14:textId="77777777" w:rsidR="000E1285" w:rsidRDefault="000E1285"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9323A6" w14:textId="77777777" w:rsidR="000E1285" w:rsidRDefault="000E1285" w:rsidP="008074B3">
    <w:pPr>
      <w:pStyle w:val="Footer"/>
      <w:ind w:right="360" w:firstLine="360"/>
    </w:pPr>
  </w:p>
  <w:p w14:paraId="7ECB62FB" w14:textId="77777777" w:rsidR="000E1285" w:rsidRDefault="000E12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786AA" w14:textId="5CDB1ACC" w:rsidR="000E1285" w:rsidRDefault="00B96474" w:rsidP="00EF7C5C">
    <w:pPr>
      <w:pStyle w:val="Footer"/>
      <w:ind w:right="20"/>
      <w:jc w:val="center"/>
    </w:pPr>
    <w:r>
      <w:rPr>
        <w:noProof/>
        <w:lang w:val="en-US"/>
      </w:rPr>
      <mc:AlternateContent>
        <mc:Choice Requires="wps">
          <w:drawing>
            <wp:anchor distT="4294967295" distB="4294967295" distL="114300" distR="114300" simplePos="0" relativeHeight="251655680" behindDoc="0" locked="1" layoutInCell="1" allowOverlap="1" wp14:anchorId="27BB4E76" wp14:editId="1D8B6E85">
              <wp:simplePos x="0" y="0"/>
              <wp:positionH relativeFrom="page">
                <wp:posOffset>180340</wp:posOffset>
              </wp:positionH>
              <wp:positionV relativeFrom="page">
                <wp:posOffset>10235564</wp:posOffset>
              </wp:positionV>
              <wp:extent cx="7200265" cy="0"/>
              <wp:effectExtent l="0" t="0" r="0" b="0"/>
              <wp:wrapNone/>
              <wp:docPr id="143369477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D56C51" id="Line 3" o:spid="_x0000_s1026" alt="&quot;&quot;" style="position:absolute;z-index:2516556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71F09" w14:textId="55F0FB42" w:rsidR="000E1285" w:rsidRPr="008636E1" w:rsidRDefault="00B96474" w:rsidP="008636E1">
    <w:pPr>
      <w:pStyle w:val="Footer"/>
      <w:ind w:right="20"/>
      <w:jc w:val="center"/>
    </w:pPr>
    <w:r>
      <w:rPr>
        <w:noProof/>
        <w:lang w:val="en-US"/>
      </w:rPr>
      <mc:AlternateContent>
        <mc:Choice Requires="wps">
          <w:drawing>
            <wp:anchor distT="4294967295" distB="4294967295" distL="114300" distR="114300" simplePos="0" relativeHeight="251657728" behindDoc="0" locked="1" layoutInCell="1" allowOverlap="1" wp14:anchorId="4ECA3019" wp14:editId="05753793">
              <wp:simplePos x="0" y="0"/>
              <wp:positionH relativeFrom="page">
                <wp:posOffset>180340</wp:posOffset>
              </wp:positionH>
              <wp:positionV relativeFrom="page">
                <wp:posOffset>10235564</wp:posOffset>
              </wp:positionV>
              <wp:extent cx="7200265" cy="0"/>
              <wp:effectExtent l="0" t="0" r="0" b="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DD3C5A" id="Line 3"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E76A2" w14:textId="77777777" w:rsidR="0045591B" w:rsidRDefault="0045591B"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320A768C" w14:textId="77777777" w:rsidR="0045591B" w:rsidRDefault="0045591B"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C19F6" w14:textId="587E7230" w:rsidR="000E1285" w:rsidRDefault="00A644B8"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9776" behindDoc="0" locked="0" layoutInCell="1" allowOverlap="1" wp14:anchorId="05EF731C" wp14:editId="0A83B4C8">
              <wp:simplePos x="635" y="635"/>
              <wp:positionH relativeFrom="page">
                <wp:align>center</wp:align>
              </wp:positionH>
              <wp:positionV relativeFrom="page">
                <wp:align>top</wp:align>
              </wp:positionV>
              <wp:extent cx="505460" cy="381000"/>
              <wp:effectExtent l="0" t="0" r="8890" b="0"/>
              <wp:wrapNone/>
              <wp:docPr id="53136257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2559E81C" w14:textId="052A38F7" w:rsidR="00A644B8" w:rsidRPr="00A644B8" w:rsidRDefault="00A644B8" w:rsidP="00A644B8">
                          <w:pPr>
                            <w:spacing w:after="0"/>
                            <w:rPr>
                              <w:rFonts w:eastAsia="Calibri"/>
                              <w:noProof/>
                              <w:color w:val="000000"/>
                              <w:szCs w:val="22"/>
                            </w:rPr>
                          </w:pPr>
                          <w:r w:rsidRPr="00A644B8">
                            <w:rPr>
                              <w:rFonts w:eastAsia="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EF731C" id="_x0000_t202" coordsize="21600,21600" o:spt="202" path="m,l,21600r21600,l21600,xe">
              <v:stroke joinstyle="miter"/>
              <v:path gradientshapeok="t" o:connecttype="rect"/>
            </v:shapetype>
            <v:shape id="Text Box 6" o:spid="_x0000_s1029" type="#_x0000_t202" alt="OFFICIAL" style="position:absolute;margin-left:0;margin-top:0;width:39.8pt;height:30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" filled="f" stroked="f">
              <v:textbox style="mso-fit-shape-to-text:t" inset="0,15pt,0,0">
                <w:txbxContent>
                  <w:p w14:paraId="2559E81C" w14:textId="052A38F7" w:rsidR="00A644B8" w:rsidRPr="00A644B8" w:rsidRDefault="00A644B8" w:rsidP="00A644B8">
                    <w:pPr>
                      <w:spacing w:after="0"/>
                      <w:rPr>
                        <w:rFonts w:eastAsia="Calibri"/>
                        <w:noProof/>
                        <w:color w:val="000000"/>
                        <w:szCs w:val="22"/>
                      </w:rPr>
                    </w:pPr>
                    <w:r w:rsidRPr="00A644B8">
                      <w:rPr>
                        <w:rFonts w:eastAsia="Calibri"/>
                        <w:noProof/>
                        <w:color w:val="000000"/>
                        <w:szCs w:val="22"/>
                      </w:rPr>
                      <w:t>OFFICIAL</w:t>
                    </w:r>
                  </w:p>
                </w:txbxContent>
              </v:textbox>
              <w10:wrap anchorx="page" anchory="page"/>
            </v:shape>
          </w:pict>
        </mc:Fallback>
      </mc:AlternateContent>
    </w:r>
    <w:r w:rsidR="000E1285">
      <w:rPr>
        <w:rStyle w:val="PageNumber"/>
      </w:rPr>
      <w:fldChar w:fldCharType="begin"/>
    </w:r>
    <w:r w:rsidR="000E1285">
      <w:rPr>
        <w:rStyle w:val="PageNumber"/>
      </w:rPr>
      <w:instrText xml:space="preserve">PAGE  </w:instrText>
    </w:r>
    <w:r w:rsidR="000E1285">
      <w:rPr>
        <w:rStyle w:val="PageNumber"/>
      </w:rPr>
      <w:fldChar w:fldCharType="end"/>
    </w:r>
  </w:p>
  <w:p w14:paraId="481CCD1B" w14:textId="77777777" w:rsidR="000E1285" w:rsidRDefault="000E1285" w:rsidP="00091AFC">
    <w:pPr>
      <w:pStyle w:val="Header"/>
      <w:ind w:right="360"/>
    </w:pPr>
  </w:p>
  <w:p w14:paraId="13F55D60" w14:textId="77777777" w:rsidR="000E1285" w:rsidRDefault="000E12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6312" w14:textId="1B9722F4" w:rsidR="000E1285" w:rsidRPr="004523AB" w:rsidRDefault="00A644B8" w:rsidP="00D82005">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60800" behindDoc="0" locked="0" layoutInCell="1" allowOverlap="1" wp14:anchorId="1024AB02" wp14:editId="6B5ABC79">
              <wp:simplePos x="581025" y="180975"/>
              <wp:positionH relativeFrom="page">
                <wp:align>center</wp:align>
              </wp:positionH>
              <wp:positionV relativeFrom="page">
                <wp:align>top</wp:align>
              </wp:positionV>
              <wp:extent cx="505460" cy="381000"/>
              <wp:effectExtent l="0" t="0" r="8890" b="0"/>
              <wp:wrapNone/>
              <wp:docPr id="1262232368"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46BA510" w14:textId="20A82AA9" w:rsidR="00A644B8" w:rsidRPr="00A644B8" w:rsidRDefault="00A644B8" w:rsidP="00A644B8">
                          <w:pPr>
                            <w:spacing w:after="0"/>
                            <w:rPr>
                              <w:rFonts w:eastAsia="Calibri"/>
                              <w:noProof/>
                              <w:color w:val="000000"/>
                              <w:szCs w:val="22"/>
                            </w:rPr>
                          </w:pPr>
                          <w:r w:rsidRPr="00A644B8">
                            <w:rPr>
                              <w:rFonts w:eastAsia="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24AB02" id="_x0000_t202" coordsize="21600,21600" o:spt="202" path="m,l,21600r21600,l21600,xe">
              <v:stroke joinstyle="miter"/>
              <v:path gradientshapeok="t" o:connecttype="rect"/>
            </v:shapetype>
            <v:shape id="Text Box 7" o:spid="_x0000_s1030" type="#_x0000_t202" alt="OFFICIAL" style="position:absolute;left:0;text-align:left;margin-left:0;margin-top:0;width:39.8pt;height:30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" filled="f" stroked="f">
              <v:textbox style="mso-fit-shape-to-text:t" inset="0,15pt,0,0">
                <w:txbxContent>
                  <w:p w14:paraId="346BA510" w14:textId="20A82AA9" w:rsidR="00A644B8" w:rsidRPr="00A644B8" w:rsidRDefault="00A644B8" w:rsidP="00A644B8">
                    <w:pPr>
                      <w:spacing w:after="0"/>
                      <w:rPr>
                        <w:rFonts w:eastAsia="Calibri"/>
                        <w:noProof/>
                        <w:color w:val="000000"/>
                        <w:szCs w:val="22"/>
                      </w:rPr>
                    </w:pPr>
                    <w:r w:rsidRPr="00A644B8">
                      <w:rPr>
                        <w:rFonts w:eastAsia="Calibri"/>
                        <w:noProof/>
                        <w:color w:val="000000"/>
                        <w:szCs w:val="22"/>
                      </w:rPr>
                      <w:t>OFFICIAL</w:t>
                    </w:r>
                  </w:p>
                </w:txbxContent>
              </v:textbox>
              <w10:wrap anchorx="page" anchory="page"/>
            </v:shape>
          </w:pict>
        </mc:Fallback>
      </mc:AlternateContent>
    </w:r>
    <w:r w:rsidR="000E1285" w:rsidRPr="004523AB">
      <w:rPr>
        <w:rFonts w:cs="Arial"/>
        <w:color w:val="C63C1B"/>
        <w:sz w:val="18"/>
        <w:szCs w:val="18"/>
      </w:rPr>
      <w:t>Ind</w:t>
    </w:r>
    <w:r w:rsidR="00DF1C98">
      <w:rPr>
        <w:rFonts w:cs="Arial"/>
        <w:color w:val="C63C1B"/>
        <w:sz w:val="18"/>
        <w:szCs w:val="18"/>
      </w:rPr>
      <w:t>ependent Mental Health Advocacy</w:t>
    </w:r>
  </w:p>
  <w:p w14:paraId="7EAA7164" w14:textId="65C1B572" w:rsidR="000E1285" w:rsidRPr="0064358B" w:rsidRDefault="00B96474" w:rsidP="00C0607C">
    <w:pPr>
      <w:tabs>
        <w:tab w:val="left" w:pos="2265"/>
      </w:tabs>
      <w:spacing w:line="240" w:lineRule="auto"/>
      <w:ind w:left="-330"/>
      <w:rPr>
        <w:rFonts w:ascii="Arial Bold" w:hAnsi="Arial Bold" w:cs="Arial"/>
        <w:color w:val="C63C1B"/>
        <w:sz w:val="18"/>
        <w:szCs w:val="18"/>
      </w:rPr>
    </w:pPr>
    <w:r w:rsidRPr="0064358B">
      <w:rPr>
        <w:noProof/>
        <w:sz w:val="18"/>
        <w:szCs w:val="18"/>
        <w:lang w:val="en-US"/>
      </w:rPr>
      <mc:AlternateContent>
        <mc:Choice Requires="wps">
          <w:drawing>
            <wp:anchor distT="4294967295" distB="4294967295" distL="114300" distR="114300" simplePos="0" relativeHeight="251654656" behindDoc="1" locked="1" layoutInCell="1" allowOverlap="1" wp14:anchorId="0157FE16" wp14:editId="4903456E">
              <wp:simplePos x="0" y="0"/>
              <wp:positionH relativeFrom="page">
                <wp:posOffset>180340</wp:posOffset>
              </wp:positionH>
              <wp:positionV relativeFrom="page">
                <wp:posOffset>684529</wp:posOffset>
              </wp:positionV>
              <wp:extent cx="720026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06035" id="Straight Connector 3" o:spid="_x0000_s1026" alt="&quot;&quot;" style="position:absolute;z-index:-2516618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64358B" w:rsidRPr="0064358B">
      <w:rPr>
        <w:rFonts w:cstheme="minorHAnsi" w:hint="cs"/>
        <w:b/>
        <w:bCs/>
        <w:color w:val="C00000"/>
        <w:sz w:val="18"/>
        <w:szCs w:val="18"/>
        <w:rtl/>
      </w:rPr>
      <w:t xml:space="preserve"> </w:t>
    </w:r>
    <w:r w:rsidR="0064358B" w:rsidRPr="0064358B">
      <w:rPr>
        <w:rFonts w:cs="Arial" w:hint="cs"/>
        <w:b/>
        <w:bCs/>
        <w:color w:val="C00000"/>
        <w:sz w:val="18"/>
        <w:szCs w:val="18"/>
        <w:rtl/>
      </w:rPr>
      <w:t>صارفین</w:t>
    </w:r>
    <w:r w:rsidR="0064358B" w:rsidRPr="0064358B">
      <w:rPr>
        <w:rFonts w:cstheme="minorHAnsi" w:hint="cs"/>
        <w:b/>
        <w:bCs/>
        <w:color w:val="C00000"/>
        <w:sz w:val="18"/>
        <w:szCs w:val="18"/>
        <w:rtl/>
      </w:rPr>
      <w:t xml:space="preserve"> </w:t>
    </w:r>
    <w:r w:rsidR="0064358B" w:rsidRPr="0064358B">
      <w:rPr>
        <w:rFonts w:cs="Arial" w:hint="cs"/>
        <w:b/>
        <w:bCs/>
        <w:color w:val="C00000"/>
        <w:sz w:val="18"/>
        <w:szCs w:val="18"/>
        <w:rtl/>
      </w:rPr>
      <w:t>کے</w:t>
    </w:r>
    <w:r w:rsidR="0064358B" w:rsidRPr="0064358B">
      <w:rPr>
        <w:rFonts w:cstheme="minorHAnsi" w:hint="cs"/>
        <w:b/>
        <w:bCs/>
        <w:color w:val="C00000"/>
        <w:sz w:val="18"/>
        <w:szCs w:val="18"/>
        <w:rtl/>
      </w:rPr>
      <w:t xml:space="preserve"> </w:t>
    </w:r>
    <w:r w:rsidR="0064358B" w:rsidRPr="0064358B">
      <w:rPr>
        <w:rFonts w:cs="Arial" w:hint="cs"/>
        <w:b/>
        <w:bCs/>
        <w:color w:val="C00000"/>
        <w:sz w:val="18"/>
        <w:szCs w:val="18"/>
        <w:rtl/>
      </w:rPr>
      <w:t>لیے</w:t>
    </w:r>
    <w:r w:rsidR="0064358B" w:rsidRPr="0064358B">
      <w:rPr>
        <w:rFonts w:cstheme="minorHAnsi" w:hint="cs"/>
        <w:b/>
        <w:bCs/>
        <w:color w:val="C00000"/>
        <w:sz w:val="18"/>
        <w:szCs w:val="18"/>
        <w:rtl/>
      </w:rPr>
      <w:t xml:space="preserve"> </w:t>
    </w:r>
    <w:r w:rsidR="0064358B" w:rsidRPr="0064358B">
      <w:rPr>
        <w:rFonts w:cs="Arial" w:hint="cs"/>
        <w:b/>
        <w:bCs/>
        <w:color w:val="C00000"/>
        <w:sz w:val="18"/>
        <w:szCs w:val="18"/>
        <w:rtl/>
      </w:rPr>
      <w:t>معلومات</w:t>
    </w:r>
    <w:r w:rsidR="0064358B" w:rsidRPr="0064358B">
      <w:rPr>
        <w:rFonts w:cstheme="minorHAnsi" w:hint="cs"/>
        <w:b/>
        <w:bCs/>
        <w:color w:val="C00000"/>
        <w:sz w:val="18"/>
        <w:szCs w:val="18"/>
        <w:rtl/>
      </w:rPr>
      <w:t xml:space="preserve"> </w:t>
    </w:r>
    <w:r w:rsidR="0064358B" w:rsidRPr="0064358B">
      <w:rPr>
        <w:rFonts w:cstheme="minorHAnsi"/>
        <w:b/>
        <w:bCs/>
        <w:color w:val="C00000"/>
        <w:sz w:val="18"/>
        <w:szCs w:val="18"/>
        <w:rtl/>
      </w:rPr>
      <w:t>–</w:t>
    </w:r>
    <w:r w:rsidR="0064358B" w:rsidRPr="0064358B">
      <w:rPr>
        <w:rFonts w:cstheme="minorHAnsi" w:hint="cs"/>
        <w:b/>
        <w:bCs/>
        <w:color w:val="C00000"/>
        <w:sz w:val="18"/>
        <w:szCs w:val="18"/>
        <w:rtl/>
      </w:rPr>
      <w:t xml:space="preserve"> </w:t>
    </w:r>
    <w:r w:rsidR="0064358B" w:rsidRPr="0064358B">
      <w:rPr>
        <w:rFonts w:cs="Arial" w:hint="cs"/>
        <w:b/>
        <w:bCs/>
        <w:color w:val="C00000"/>
        <w:sz w:val="18"/>
        <w:szCs w:val="18"/>
        <w:rtl/>
      </w:rPr>
      <w:t>اپنے</w:t>
    </w:r>
    <w:r w:rsidR="0064358B" w:rsidRPr="0064358B">
      <w:rPr>
        <w:rFonts w:cstheme="minorHAnsi" w:hint="cs"/>
        <w:b/>
        <w:bCs/>
        <w:color w:val="C00000"/>
        <w:sz w:val="18"/>
        <w:szCs w:val="18"/>
        <w:rtl/>
      </w:rPr>
      <w:t xml:space="preserve"> </w:t>
    </w:r>
    <w:r w:rsidR="0064358B" w:rsidRPr="0064358B">
      <w:rPr>
        <w:rFonts w:cs="Arial" w:hint="cs"/>
        <w:b/>
        <w:bCs/>
        <w:color w:val="C00000"/>
        <w:sz w:val="18"/>
        <w:szCs w:val="18"/>
        <w:rtl/>
      </w:rPr>
      <w:t>حقوق</w:t>
    </w:r>
    <w:r w:rsidR="0064358B" w:rsidRPr="0064358B">
      <w:rPr>
        <w:rFonts w:cstheme="minorHAnsi" w:hint="cs"/>
        <w:b/>
        <w:bCs/>
        <w:color w:val="C00000"/>
        <w:sz w:val="18"/>
        <w:szCs w:val="18"/>
        <w:rtl/>
      </w:rPr>
      <w:t xml:space="preserve"> </w:t>
    </w:r>
    <w:r w:rsidR="0064358B" w:rsidRPr="0064358B">
      <w:rPr>
        <w:rFonts w:cs="Arial" w:hint="cs"/>
        <w:b/>
        <w:bCs/>
        <w:color w:val="C00000"/>
        <w:sz w:val="18"/>
        <w:szCs w:val="18"/>
        <w:rtl/>
      </w:rPr>
      <w:t>کا</w:t>
    </w:r>
    <w:r w:rsidR="0064358B" w:rsidRPr="0064358B">
      <w:rPr>
        <w:rFonts w:cstheme="minorHAnsi" w:hint="cs"/>
        <w:b/>
        <w:bCs/>
        <w:color w:val="C00000"/>
        <w:sz w:val="18"/>
        <w:szCs w:val="18"/>
        <w:rtl/>
      </w:rPr>
      <w:t xml:space="preserve"> </w:t>
    </w:r>
    <w:r w:rsidR="0064358B" w:rsidRPr="0064358B">
      <w:rPr>
        <w:rFonts w:cs="Arial" w:hint="cs"/>
        <w:b/>
        <w:bCs/>
        <w:color w:val="C00000"/>
        <w:sz w:val="18"/>
        <w:szCs w:val="18"/>
        <w:rtl/>
      </w:rPr>
      <w:t>علم</w:t>
    </w:r>
    <w:r w:rsidR="0064358B" w:rsidRPr="0064358B">
      <w:rPr>
        <w:rFonts w:cstheme="minorHAnsi" w:hint="cs"/>
        <w:b/>
        <w:bCs/>
        <w:color w:val="C00000"/>
        <w:sz w:val="18"/>
        <w:szCs w:val="18"/>
        <w:rtl/>
      </w:rPr>
      <w:t xml:space="preserve"> </w:t>
    </w:r>
    <w:r w:rsidR="0064358B" w:rsidRPr="0064358B">
      <w:rPr>
        <w:rFonts w:cs="Arial" w:hint="cs"/>
        <w:b/>
        <w:bCs/>
        <w:color w:val="C00000"/>
        <w:sz w:val="18"/>
        <w:szCs w:val="18"/>
        <w:rtl/>
      </w:rPr>
      <w:t>رکھیں</w:t>
    </w:r>
    <w:r w:rsidR="0064358B" w:rsidRPr="0064358B">
      <w:rPr>
        <w:rFonts w:cstheme="minorHAnsi" w:hint="cs"/>
        <w:b/>
        <w:bCs/>
        <w:color w:val="C00000"/>
        <w:sz w:val="18"/>
        <w:szCs w:val="18"/>
        <w:rtl/>
      </w:rPr>
      <w:t xml:space="preserve"> </w:t>
    </w:r>
    <w:r w:rsidR="0064358B" w:rsidRPr="0064358B">
      <w:rPr>
        <w:rFonts w:cstheme="minorHAnsi"/>
        <w:b/>
        <w:bCs/>
        <w:color w:val="C00000"/>
        <w:sz w:val="18"/>
        <w:szCs w:val="18"/>
        <w:rtl/>
      </w:rPr>
      <w:t>–</w:t>
    </w:r>
    <w:r w:rsidR="0064358B" w:rsidRPr="0064358B">
      <w:rPr>
        <w:rFonts w:cstheme="minorHAnsi" w:hint="cs"/>
        <w:b/>
        <w:bCs/>
        <w:color w:val="C00000"/>
        <w:sz w:val="18"/>
        <w:szCs w:val="18"/>
        <w:rtl/>
      </w:rPr>
      <w:t xml:space="preserve"> </w:t>
    </w:r>
    <w:r w:rsidR="0064358B" w:rsidRPr="0064358B">
      <w:rPr>
        <w:rFonts w:cs="Arial" w:hint="cs"/>
        <w:b/>
        <w:bCs/>
        <w:color w:val="C00000"/>
        <w:sz w:val="18"/>
        <w:szCs w:val="18"/>
        <w:rtl/>
      </w:rPr>
      <w:t>مئی</w:t>
    </w:r>
    <w:r w:rsidR="0064358B" w:rsidRPr="0064358B">
      <w:rPr>
        <w:rFonts w:cstheme="minorHAnsi" w:hint="cs"/>
        <w:b/>
        <w:bCs/>
        <w:color w:val="C00000"/>
        <w:sz w:val="18"/>
        <w:szCs w:val="18"/>
        <w:rtl/>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5B70F" w14:textId="73410F37" w:rsidR="00502B45" w:rsidRPr="0048782C" w:rsidRDefault="00502B45" w:rsidP="0048782C">
    <w:pPr>
      <w:tabs>
        <w:tab w:val="right" w:pos="10095"/>
      </w:tabs>
      <w:rPr>
        <w:b/>
        <w:bCs/>
      </w:rPr>
    </w:pPr>
    <w:r>
      <w:rPr>
        <w:noProof/>
        <w:lang w:val="en-US"/>
      </w:rPr>
      <w:drawing>
        <wp:anchor distT="0" distB="0" distL="114300" distR="114300" simplePos="0" relativeHeight="251656704" behindDoc="1" locked="0" layoutInCell="1" allowOverlap="1" wp14:anchorId="5A822B76" wp14:editId="091BAAD4">
          <wp:simplePos x="0" y="0"/>
          <wp:positionH relativeFrom="margin">
            <wp:posOffset>-398145</wp:posOffset>
          </wp:positionH>
          <wp:positionV relativeFrom="paragraph">
            <wp:posOffset>-110490</wp:posOffset>
          </wp:positionV>
          <wp:extent cx="7200265" cy="1078865"/>
          <wp:effectExtent l="0" t="0" r="635" b="6985"/>
          <wp:wrapNone/>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078865"/>
                  </a:xfrm>
                  <a:prstGeom prst="rect">
                    <a:avLst/>
                  </a:prstGeom>
                  <a:noFill/>
                  <a:ln>
                    <a:noFill/>
                  </a:ln>
                </pic:spPr>
              </pic:pic>
            </a:graphicData>
          </a:graphic>
          <wp14:sizeRelH relativeFrom="page">
            <wp14:pctWidth>0</wp14:pctWidth>
          </wp14:sizeRelH>
          <wp14:sizeRelV relativeFrom="page">
            <wp14:pctHeight>0</wp14:pctHeight>
          </wp14:sizeRelV>
        </wp:anchor>
      </w:drawing>
    </w:r>
    <w:r w:rsidR="0048782C">
      <w:rPr>
        <w:color w:val="FFFFFF"/>
        <w:rtl/>
      </w:rPr>
      <w:tab/>
    </w:r>
    <w:r w:rsidR="0048782C">
      <w:rPr>
        <w:b/>
        <w:bCs/>
      </w:rPr>
      <w:t>Know your rights Factsheet May 2025</w:t>
    </w:r>
  </w:p>
  <w:p w14:paraId="1BCB0AC3" w14:textId="20E7D695" w:rsidR="00502B45" w:rsidRPr="0048782C" w:rsidRDefault="0048782C" w:rsidP="0048782C">
    <w:pPr>
      <w:jc w:val="right"/>
    </w:pPr>
    <w:r>
      <w:t>Urdu</w:t>
    </w:r>
  </w:p>
  <w:p w14:paraId="64F13F83" w14:textId="1A25F779" w:rsidR="00502B45" w:rsidRDefault="00502B45" w:rsidP="000C1E25">
    <w:pPr>
      <w:rPr>
        <w:color w:val="FFFFFF"/>
      </w:rPr>
    </w:pPr>
  </w:p>
  <w:p w14:paraId="3798FA0E" w14:textId="029D0968" w:rsidR="000E1285" w:rsidRPr="00544FB1" w:rsidRDefault="00A644B8" w:rsidP="000C1E25">
    <w:pPr>
      <w:rPr>
        <w:color w:val="FFFFFF"/>
      </w:rPr>
    </w:pPr>
    <w:r>
      <w:rPr>
        <w:noProof/>
        <w:lang w:val="en-US"/>
      </w:rPr>
      <mc:AlternateContent>
        <mc:Choice Requires="wps">
          <w:drawing>
            <wp:anchor distT="0" distB="0" distL="0" distR="0" simplePos="0" relativeHeight="251658752" behindDoc="0" locked="0" layoutInCell="1" allowOverlap="1" wp14:anchorId="1F0D7E7D" wp14:editId="44D4AE91">
              <wp:simplePos x="581025" y="180975"/>
              <wp:positionH relativeFrom="page">
                <wp:align>center</wp:align>
              </wp:positionH>
              <wp:positionV relativeFrom="page">
                <wp:align>top</wp:align>
              </wp:positionV>
              <wp:extent cx="505460" cy="381000"/>
              <wp:effectExtent l="0" t="0" r="8890" b="0"/>
              <wp:wrapNone/>
              <wp:docPr id="17384015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F634242" w14:textId="5DF1B39E" w:rsidR="00A644B8" w:rsidRPr="00A644B8" w:rsidRDefault="00A644B8" w:rsidP="00A644B8">
                          <w:pPr>
                            <w:spacing w:after="0"/>
                            <w:rPr>
                              <w:rFonts w:eastAsia="Calibri"/>
                              <w:noProof/>
                              <w:color w:val="000000"/>
                              <w:szCs w:val="22"/>
                            </w:rPr>
                          </w:pPr>
                          <w:r w:rsidRPr="00A644B8">
                            <w:rPr>
                              <w:rFonts w:eastAsia="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0D7E7D" id="_x0000_t202" coordsize="21600,21600" o:spt="202" path="m,l,21600r21600,l21600,xe">
              <v:stroke joinstyle="miter"/>
              <v:path gradientshapeok="t" o:connecttype="rect"/>
            </v:shapetype>
            <v:shape id="Text Box 5" o:spid="_x0000_s1031" type="#_x0000_t202" alt="OFFICIAL" style="position:absolute;left:0;text-align:left;margin-left:0;margin-top:0;width:39.8pt;height:30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" filled="f" stroked="f">
              <v:textbox style="mso-fit-shape-to-text:t" inset="0,15pt,0,0">
                <w:txbxContent>
                  <w:p w14:paraId="3F634242" w14:textId="5DF1B39E" w:rsidR="00A644B8" w:rsidRPr="00A644B8" w:rsidRDefault="00A644B8" w:rsidP="00A644B8">
                    <w:pPr>
                      <w:spacing w:after="0"/>
                      <w:rPr>
                        <w:rFonts w:eastAsia="Calibri"/>
                        <w:noProof/>
                        <w:color w:val="000000"/>
                        <w:szCs w:val="22"/>
                      </w:rPr>
                    </w:pPr>
                    <w:r w:rsidRPr="00A644B8">
                      <w:rPr>
                        <w:rFonts w:eastAsia="Calibri"/>
                        <w:noProof/>
                        <w:color w:val="000000"/>
                        <w:szCs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E0D8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6447BC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8C0E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D7428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74952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BF0E1CDE"/>
    <w:lvl w:ilvl="0">
      <w:start w:val="1"/>
      <w:numFmt w:val="decimal"/>
      <w:pStyle w:val="ListNumber"/>
      <w:lvlText w:val="%1."/>
      <w:lvlJc w:val="left"/>
      <w:pPr>
        <w:tabs>
          <w:tab w:val="num" w:pos="360"/>
        </w:tabs>
        <w:ind w:left="360" w:hanging="360"/>
      </w:pPr>
    </w:lvl>
  </w:abstractNum>
  <w:abstractNum w:abstractNumId="6" w15:restartNumberingAfterBreak="0">
    <w:nsid w:val="04E86337"/>
    <w:multiLevelType w:val="hybridMultilevel"/>
    <w:tmpl w:val="EE4ED5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13300C"/>
    <w:multiLevelType w:val="hybridMultilevel"/>
    <w:tmpl w:val="521E99CE"/>
    <w:lvl w:ilvl="0" w:tplc="0C090001">
      <w:start w:val="1"/>
      <w:numFmt w:val="bullet"/>
      <w:lvlText w:val=""/>
      <w:lvlJc w:val="left"/>
      <w:pPr>
        <w:ind w:left="3195" w:hanging="360"/>
      </w:pPr>
      <w:rPr>
        <w:rFonts w:ascii="Symbol" w:hAnsi="Symbol" w:hint="default"/>
      </w:rPr>
    </w:lvl>
    <w:lvl w:ilvl="1" w:tplc="0C090003" w:tentative="1">
      <w:start w:val="1"/>
      <w:numFmt w:val="bullet"/>
      <w:lvlText w:val="o"/>
      <w:lvlJc w:val="left"/>
      <w:pPr>
        <w:ind w:left="3915" w:hanging="360"/>
      </w:pPr>
      <w:rPr>
        <w:rFonts w:ascii="Courier New" w:hAnsi="Courier New" w:cs="Courier New" w:hint="default"/>
      </w:rPr>
    </w:lvl>
    <w:lvl w:ilvl="2" w:tplc="0C090005" w:tentative="1">
      <w:start w:val="1"/>
      <w:numFmt w:val="bullet"/>
      <w:lvlText w:val=""/>
      <w:lvlJc w:val="left"/>
      <w:pPr>
        <w:ind w:left="4635" w:hanging="360"/>
      </w:pPr>
      <w:rPr>
        <w:rFonts w:ascii="Wingdings" w:hAnsi="Wingdings" w:hint="default"/>
      </w:rPr>
    </w:lvl>
    <w:lvl w:ilvl="3" w:tplc="0C090001" w:tentative="1">
      <w:start w:val="1"/>
      <w:numFmt w:val="bullet"/>
      <w:lvlText w:val=""/>
      <w:lvlJc w:val="left"/>
      <w:pPr>
        <w:ind w:left="5355" w:hanging="360"/>
      </w:pPr>
      <w:rPr>
        <w:rFonts w:ascii="Symbol" w:hAnsi="Symbol" w:hint="default"/>
      </w:rPr>
    </w:lvl>
    <w:lvl w:ilvl="4" w:tplc="0C090003" w:tentative="1">
      <w:start w:val="1"/>
      <w:numFmt w:val="bullet"/>
      <w:lvlText w:val="o"/>
      <w:lvlJc w:val="left"/>
      <w:pPr>
        <w:ind w:left="6075" w:hanging="360"/>
      </w:pPr>
      <w:rPr>
        <w:rFonts w:ascii="Courier New" w:hAnsi="Courier New" w:cs="Courier New" w:hint="default"/>
      </w:rPr>
    </w:lvl>
    <w:lvl w:ilvl="5" w:tplc="0C090005" w:tentative="1">
      <w:start w:val="1"/>
      <w:numFmt w:val="bullet"/>
      <w:lvlText w:val=""/>
      <w:lvlJc w:val="left"/>
      <w:pPr>
        <w:ind w:left="6795" w:hanging="360"/>
      </w:pPr>
      <w:rPr>
        <w:rFonts w:ascii="Wingdings" w:hAnsi="Wingdings" w:hint="default"/>
      </w:rPr>
    </w:lvl>
    <w:lvl w:ilvl="6" w:tplc="0C090001" w:tentative="1">
      <w:start w:val="1"/>
      <w:numFmt w:val="bullet"/>
      <w:lvlText w:val=""/>
      <w:lvlJc w:val="left"/>
      <w:pPr>
        <w:ind w:left="7515" w:hanging="360"/>
      </w:pPr>
      <w:rPr>
        <w:rFonts w:ascii="Symbol" w:hAnsi="Symbol" w:hint="default"/>
      </w:rPr>
    </w:lvl>
    <w:lvl w:ilvl="7" w:tplc="0C090003" w:tentative="1">
      <w:start w:val="1"/>
      <w:numFmt w:val="bullet"/>
      <w:lvlText w:val="o"/>
      <w:lvlJc w:val="left"/>
      <w:pPr>
        <w:ind w:left="8235" w:hanging="360"/>
      </w:pPr>
      <w:rPr>
        <w:rFonts w:ascii="Courier New" w:hAnsi="Courier New" w:cs="Courier New" w:hint="default"/>
      </w:rPr>
    </w:lvl>
    <w:lvl w:ilvl="8" w:tplc="0C090005" w:tentative="1">
      <w:start w:val="1"/>
      <w:numFmt w:val="bullet"/>
      <w:lvlText w:val=""/>
      <w:lvlJc w:val="left"/>
      <w:pPr>
        <w:ind w:left="8955" w:hanging="360"/>
      </w:pPr>
      <w:rPr>
        <w:rFonts w:ascii="Wingdings" w:hAnsi="Wingdings" w:hint="default"/>
      </w:rPr>
    </w:lvl>
  </w:abstractNum>
  <w:abstractNum w:abstractNumId="8" w15:restartNumberingAfterBreak="0">
    <w:nsid w:val="205C1B1D"/>
    <w:multiLevelType w:val="hybridMultilevel"/>
    <w:tmpl w:val="95FC70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BE342A"/>
    <w:multiLevelType w:val="multilevel"/>
    <w:tmpl w:val="A8820BEC"/>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0" w15:restartNumberingAfterBreak="0">
    <w:nsid w:val="43D452B4"/>
    <w:multiLevelType w:val="hybridMultilevel"/>
    <w:tmpl w:val="0296B7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8134211"/>
    <w:multiLevelType w:val="multilevel"/>
    <w:tmpl w:val="FD7E5362"/>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D06338"/>
    <w:multiLevelType w:val="multilevel"/>
    <w:tmpl w:val="1646C2E6"/>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557C3AE2"/>
    <w:multiLevelType w:val="multilevel"/>
    <w:tmpl w:val="79F2D334"/>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622854EB"/>
    <w:multiLevelType w:val="hybridMultilevel"/>
    <w:tmpl w:val="2B5E24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7312291"/>
    <w:multiLevelType w:val="hybridMultilevel"/>
    <w:tmpl w:val="7C4E20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AB338A"/>
    <w:multiLevelType w:val="multilevel"/>
    <w:tmpl w:val="CB48FD2C"/>
    <w:lvl w:ilvl="0">
      <w:start w:val="1"/>
      <w:numFmt w:val="decimal"/>
      <w:pStyle w:val="MCLLegal1"/>
      <w:lvlText w:val="%1."/>
      <w:lvlJc w:val="left"/>
      <w:pPr>
        <w:tabs>
          <w:tab w:val="num" w:pos="680"/>
        </w:tabs>
        <w:ind w:left="680" w:hanging="680"/>
      </w:pPr>
      <w:rPr>
        <w:rFonts w:cs="Times New Roman" w:hint="default"/>
      </w:rPr>
    </w:lvl>
    <w:lvl w:ilvl="1">
      <w:start w:val="1"/>
      <w:numFmt w:val="decimal"/>
      <w:pStyle w:val="MCLLegal2"/>
      <w:lvlText w:val="%1.%2"/>
      <w:lvlJc w:val="left"/>
      <w:pPr>
        <w:tabs>
          <w:tab w:val="num" w:pos="680"/>
        </w:tabs>
        <w:ind w:left="680" w:hanging="680"/>
      </w:pPr>
      <w:rPr>
        <w:rFonts w:cs="Times New Roman" w:hint="default"/>
      </w:rPr>
    </w:lvl>
    <w:lvl w:ilvl="2">
      <w:start w:val="1"/>
      <w:numFmt w:val="lowerLetter"/>
      <w:pStyle w:val="MCLLegal3"/>
      <w:lvlText w:val="(%3)"/>
      <w:lvlJc w:val="left"/>
      <w:pPr>
        <w:tabs>
          <w:tab w:val="num" w:pos="1361"/>
        </w:tabs>
        <w:ind w:left="1361" w:hanging="681"/>
      </w:pPr>
      <w:rPr>
        <w:rFonts w:cs="Times New Roman" w:hint="default"/>
      </w:rPr>
    </w:lvl>
    <w:lvl w:ilvl="3">
      <w:start w:val="1"/>
      <w:numFmt w:val="lowerRoman"/>
      <w:pStyle w:val="MCLLegal4"/>
      <w:lvlText w:val="(%4)"/>
      <w:lvlJc w:val="left"/>
      <w:pPr>
        <w:tabs>
          <w:tab w:val="num" w:pos="2041"/>
        </w:tabs>
        <w:ind w:left="2041" w:hanging="680"/>
      </w:pPr>
      <w:rPr>
        <w:rFonts w:cs="Times New Roman" w:hint="default"/>
      </w:rPr>
    </w:lvl>
    <w:lvl w:ilvl="4">
      <w:start w:val="1"/>
      <w:numFmt w:val="upperLetter"/>
      <w:pStyle w:val="MCLLegal5"/>
      <w:lvlText w:val="(%5)"/>
      <w:lvlJc w:val="left"/>
      <w:pPr>
        <w:tabs>
          <w:tab w:val="num" w:pos="2722"/>
        </w:tabs>
        <w:ind w:left="2722" w:hanging="681"/>
      </w:pPr>
      <w:rPr>
        <w:rFonts w:cs="Times New Roman" w:hint="default"/>
      </w:rPr>
    </w:lvl>
    <w:lvl w:ilvl="5">
      <w:start w:val="1"/>
      <w:numFmt w:val="decimal"/>
      <w:pStyle w:val="MCLLegal6"/>
      <w:lvlText w:val="(%6)"/>
      <w:lvlJc w:val="left"/>
      <w:pPr>
        <w:tabs>
          <w:tab w:val="num" w:pos="3402"/>
        </w:tabs>
        <w:ind w:left="3402" w:hanging="680"/>
      </w:pPr>
      <w:rPr>
        <w:rFonts w:cs="Times New Roman" w:hint="default"/>
      </w:rPr>
    </w:lvl>
    <w:lvl w:ilvl="6">
      <w:start w:val="1"/>
      <w:numFmt w:val="none"/>
      <w:lvlText w:val="%7"/>
      <w:lvlJc w:val="left"/>
      <w:pPr>
        <w:tabs>
          <w:tab w:val="num" w:pos="360"/>
        </w:tabs>
      </w:pPr>
      <w:rPr>
        <w:rFonts w:cs="Times New Roman" w:hint="default"/>
      </w:rPr>
    </w:lvl>
    <w:lvl w:ilvl="7">
      <w:start w:val="1"/>
      <w:numFmt w:val="none"/>
      <w:suff w:val="nothing"/>
      <w:lvlText w:val="%8"/>
      <w:lvlJc w:val="left"/>
      <w:rPr>
        <w:rFonts w:cs="Times New Roman" w:hint="default"/>
      </w:rPr>
    </w:lvl>
    <w:lvl w:ilvl="8">
      <w:start w:val="1"/>
      <w:numFmt w:val="none"/>
      <w:suff w:val="nothing"/>
      <w:lvlText w:val="%9"/>
      <w:lvlJc w:val="left"/>
      <w:rPr>
        <w:rFonts w:cs="Times New Roman" w:hint="default"/>
      </w:rPr>
    </w:lvl>
  </w:abstractNum>
  <w:num w:numId="1" w16cid:durableId="1373461834">
    <w:abstractNumId w:val="10"/>
  </w:num>
  <w:num w:numId="2" w16cid:durableId="395587712">
    <w:abstractNumId w:val="8"/>
  </w:num>
  <w:num w:numId="3" w16cid:durableId="1036197546">
    <w:abstractNumId w:val="6"/>
  </w:num>
  <w:num w:numId="4" w16cid:durableId="665329401">
    <w:abstractNumId w:val="15"/>
  </w:num>
  <w:num w:numId="5" w16cid:durableId="80296702">
    <w:abstractNumId w:val="14"/>
  </w:num>
  <w:num w:numId="6" w16cid:durableId="1838181549">
    <w:abstractNumId w:val="7"/>
  </w:num>
  <w:num w:numId="7" w16cid:durableId="817265421">
    <w:abstractNumId w:val="11"/>
  </w:num>
  <w:num w:numId="8" w16cid:durableId="610666986">
    <w:abstractNumId w:val="12"/>
  </w:num>
  <w:num w:numId="9" w16cid:durableId="698622616">
    <w:abstractNumId w:val="9"/>
  </w:num>
  <w:num w:numId="10" w16cid:durableId="734813442">
    <w:abstractNumId w:val="13"/>
  </w:num>
  <w:num w:numId="11" w16cid:durableId="1897816779">
    <w:abstractNumId w:val="4"/>
  </w:num>
  <w:num w:numId="12" w16cid:durableId="1283223329">
    <w:abstractNumId w:val="5"/>
  </w:num>
  <w:num w:numId="13" w16cid:durableId="1756515946">
    <w:abstractNumId w:val="3"/>
  </w:num>
  <w:num w:numId="14" w16cid:durableId="542249097">
    <w:abstractNumId w:val="2"/>
  </w:num>
  <w:num w:numId="15" w16cid:durableId="2140417116">
    <w:abstractNumId w:val="1"/>
  </w:num>
  <w:num w:numId="16" w16cid:durableId="290408874">
    <w:abstractNumId w:val="0"/>
  </w:num>
  <w:num w:numId="17" w16cid:durableId="172590403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3">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E75557"/>
    <w:rsid w:val="000007A0"/>
    <w:rsid w:val="000078CE"/>
    <w:rsid w:val="00013370"/>
    <w:rsid w:val="00015D4D"/>
    <w:rsid w:val="00022500"/>
    <w:rsid w:val="000277C1"/>
    <w:rsid w:val="00030081"/>
    <w:rsid w:val="00031595"/>
    <w:rsid w:val="000315A8"/>
    <w:rsid w:val="00031740"/>
    <w:rsid w:val="000360EC"/>
    <w:rsid w:val="00037E64"/>
    <w:rsid w:val="00040F0B"/>
    <w:rsid w:val="00041754"/>
    <w:rsid w:val="00057FDC"/>
    <w:rsid w:val="00063D81"/>
    <w:rsid w:val="00064CD3"/>
    <w:rsid w:val="000759A6"/>
    <w:rsid w:val="0008256A"/>
    <w:rsid w:val="00084B7D"/>
    <w:rsid w:val="00090087"/>
    <w:rsid w:val="000913B3"/>
    <w:rsid w:val="00091432"/>
    <w:rsid w:val="00091AFC"/>
    <w:rsid w:val="00093967"/>
    <w:rsid w:val="00094FE1"/>
    <w:rsid w:val="00095E19"/>
    <w:rsid w:val="0009710D"/>
    <w:rsid w:val="000A06FB"/>
    <w:rsid w:val="000A1C94"/>
    <w:rsid w:val="000A36AF"/>
    <w:rsid w:val="000A6AC2"/>
    <w:rsid w:val="000B7D76"/>
    <w:rsid w:val="000C1E25"/>
    <w:rsid w:val="000C3DE5"/>
    <w:rsid w:val="000C61FC"/>
    <w:rsid w:val="000C6955"/>
    <w:rsid w:val="000E1285"/>
    <w:rsid w:val="000E1BEB"/>
    <w:rsid w:val="000E2987"/>
    <w:rsid w:val="000E2CBF"/>
    <w:rsid w:val="000F4F7C"/>
    <w:rsid w:val="00105E91"/>
    <w:rsid w:val="00116C80"/>
    <w:rsid w:val="00122F18"/>
    <w:rsid w:val="0012742D"/>
    <w:rsid w:val="001303B2"/>
    <w:rsid w:val="00131031"/>
    <w:rsid w:val="00133D71"/>
    <w:rsid w:val="0014264C"/>
    <w:rsid w:val="00144E74"/>
    <w:rsid w:val="00151B7E"/>
    <w:rsid w:val="0015359B"/>
    <w:rsid w:val="00160C7E"/>
    <w:rsid w:val="00173638"/>
    <w:rsid w:val="001803EE"/>
    <w:rsid w:val="00180645"/>
    <w:rsid w:val="001808DF"/>
    <w:rsid w:val="00181303"/>
    <w:rsid w:val="00183FF3"/>
    <w:rsid w:val="0019663D"/>
    <w:rsid w:val="001A1DA0"/>
    <w:rsid w:val="001A2999"/>
    <w:rsid w:val="001B2907"/>
    <w:rsid w:val="001D0ADE"/>
    <w:rsid w:val="001D133F"/>
    <w:rsid w:val="001E1E0D"/>
    <w:rsid w:val="00213A24"/>
    <w:rsid w:val="0021722B"/>
    <w:rsid w:val="0022663D"/>
    <w:rsid w:val="00232AD0"/>
    <w:rsid w:val="002400F2"/>
    <w:rsid w:val="00243029"/>
    <w:rsid w:val="002506DB"/>
    <w:rsid w:val="00255015"/>
    <w:rsid w:val="00262739"/>
    <w:rsid w:val="00262AD8"/>
    <w:rsid w:val="00265B52"/>
    <w:rsid w:val="00266371"/>
    <w:rsid w:val="002707B9"/>
    <w:rsid w:val="00271467"/>
    <w:rsid w:val="0027594C"/>
    <w:rsid w:val="00277043"/>
    <w:rsid w:val="002825C4"/>
    <w:rsid w:val="002842C2"/>
    <w:rsid w:val="00294E19"/>
    <w:rsid w:val="002A4D8C"/>
    <w:rsid w:val="002A6BFE"/>
    <w:rsid w:val="002B1ED4"/>
    <w:rsid w:val="002B2E01"/>
    <w:rsid w:val="002B73A4"/>
    <w:rsid w:val="002C1253"/>
    <w:rsid w:val="002C4B69"/>
    <w:rsid w:val="002C6E5A"/>
    <w:rsid w:val="002D7383"/>
    <w:rsid w:val="002D78D0"/>
    <w:rsid w:val="002E3028"/>
    <w:rsid w:val="002F4406"/>
    <w:rsid w:val="002F51CA"/>
    <w:rsid w:val="002F6A45"/>
    <w:rsid w:val="002F7860"/>
    <w:rsid w:val="00306C10"/>
    <w:rsid w:val="00310DD1"/>
    <w:rsid w:val="00311B72"/>
    <w:rsid w:val="003138DC"/>
    <w:rsid w:val="00315C03"/>
    <w:rsid w:val="00316D3F"/>
    <w:rsid w:val="00317A06"/>
    <w:rsid w:val="00317D06"/>
    <w:rsid w:val="00321EA8"/>
    <w:rsid w:val="003224F8"/>
    <w:rsid w:val="0032751D"/>
    <w:rsid w:val="003315F4"/>
    <w:rsid w:val="00336F1F"/>
    <w:rsid w:val="00345548"/>
    <w:rsid w:val="00356F82"/>
    <w:rsid w:val="003604BC"/>
    <w:rsid w:val="00360994"/>
    <w:rsid w:val="003653F1"/>
    <w:rsid w:val="003655D7"/>
    <w:rsid w:val="0037081E"/>
    <w:rsid w:val="00373363"/>
    <w:rsid w:val="00380CAA"/>
    <w:rsid w:val="00386B7A"/>
    <w:rsid w:val="00387DD8"/>
    <w:rsid w:val="0039083B"/>
    <w:rsid w:val="00395B4D"/>
    <w:rsid w:val="003A27FC"/>
    <w:rsid w:val="003A4737"/>
    <w:rsid w:val="003B74BD"/>
    <w:rsid w:val="003B7CC2"/>
    <w:rsid w:val="003C00E2"/>
    <w:rsid w:val="003C183E"/>
    <w:rsid w:val="003C614E"/>
    <w:rsid w:val="003D0296"/>
    <w:rsid w:val="003D5022"/>
    <w:rsid w:val="003D615F"/>
    <w:rsid w:val="003E1FAC"/>
    <w:rsid w:val="003E43F4"/>
    <w:rsid w:val="003E4C40"/>
    <w:rsid w:val="003E5A60"/>
    <w:rsid w:val="003F21BD"/>
    <w:rsid w:val="00402557"/>
    <w:rsid w:val="0040657A"/>
    <w:rsid w:val="00413177"/>
    <w:rsid w:val="004137BC"/>
    <w:rsid w:val="004158B6"/>
    <w:rsid w:val="004178A4"/>
    <w:rsid w:val="00424A08"/>
    <w:rsid w:val="004250F6"/>
    <w:rsid w:val="00427089"/>
    <w:rsid w:val="00427C16"/>
    <w:rsid w:val="00432A83"/>
    <w:rsid w:val="00433D4D"/>
    <w:rsid w:val="004413B6"/>
    <w:rsid w:val="004421BD"/>
    <w:rsid w:val="00443649"/>
    <w:rsid w:val="00445FBD"/>
    <w:rsid w:val="004511D1"/>
    <w:rsid w:val="004523AB"/>
    <w:rsid w:val="0045591B"/>
    <w:rsid w:val="00457489"/>
    <w:rsid w:val="00457B58"/>
    <w:rsid w:val="00463A57"/>
    <w:rsid w:val="004707EF"/>
    <w:rsid w:val="00477D7E"/>
    <w:rsid w:val="00477E08"/>
    <w:rsid w:val="00483AF9"/>
    <w:rsid w:val="00484C8D"/>
    <w:rsid w:val="00484E20"/>
    <w:rsid w:val="004871B5"/>
    <w:rsid w:val="0048782C"/>
    <w:rsid w:val="004947E1"/>
    <w:rsid w:val="00496467"/>
    <w:rsid w:val="004A368F"/>
    <w:rsid w:val="004B2A80"/>
    <w:rsid w:val="004C1B64"/>
    <w:rsid w:val="004C75B1"/>
    <w:rsid w:val="004D7100"/>
    <w:rsid w:val="004E6209"/>
    <w:rsid w:val="004E64A7"/>
    <w:rsid w:val="004F13C3"/>
    <w:rsid w:val="004F1608"/>
    <w:rsid w:val="00502A2A"/>
    <w:rsid w:val="00502B45"/>
    <w:rsid w:val="00504F13"/>
    <w:rsid w:val="005144D1"/>
    <w:rsid w:val="00515AD0"/>
    <w:rsid w:val="00522B7C"/>
    <w:rsid w:val="005249FA"/>
    <w:rsid w:val="005317C2"/>
    <w:rsid w:val="00536BDC"/>
    <w:rsid w:val="00544FB1"/>
    <w:rsid w:val="00546C0D"/>
    <w:rsid w:val="00553317"/>
    <w:rsid w:val="0055592B"/>
    <w:rsid w:val="00562293"/>
    <w:rsid w:val="005717CD"/>
    <w:rsid w:val="005745AC"/>
    <w:rsid w:val="0058009A"/>
    <w:rsid w:val="0058512B"/>
    <w:rsid w:val="005936C8"/>
    <w:rsid w:val="00594818"/>
    <w:rsid w:val="005A1B29"/>
    <w:rsid w:val="005A5BF8"/>
    <w:rsid w:val="005B1640"/>
    <w:rsid w:val="005B26B8"/>
    <w:rsid w:val="005B3D02"/>
    <w:rsid w:val="005B4D96"/>
    <w:rsid w:val="005B4F3D"/>
    <w:rsid w:val="005C1DFD"/>
    <w:rsid w:val="005D19C7"/>
    <w:rsid w:val="005D4624"/>
    <w:rsid w:val="005D4A19"/>
    <w:rsid w:val="005D4E80"/>
    <w:rsid w:val="005D5C9C"/>
    <w:rsid w:val="005D6686"/>
    <w:rsid w:val="00611638"/>
    <w:rsid w:val="00616D90"/>
    <w:rsid w:val="00634F2C"/>
    <w:rsid w:val="006373BD"/>
    <w:rsid w:val="006423E4"/>
    <w:rsid w:val="0064358B"/>
    <w:rsid w:val="006521BA"/>
    <w:rsid w:val="00652E28"/>
    <w:rsid w:val="0066019E"/>
    <w:rsid w:val="0066081B"/>
    <w:rsid w:val="00665AA7"/>
    <w:rsid w:val="00665D97"/>
    <w:rsid w:val="006712F5"/>
    <w:rsid w:val="0067194D"/>
    <w:rsid w:val="00674A82"/>
    <w:rsid w:val="00676489"/>
    <w:rsid w:val="006764E3"/>
    <w:rsid w:val="00680746"/>
    <w:rsid w:val="006851A1"/>
    <w:rsid w:val="006A00A7"/>
    <w:rsid w:val="006A0C2D"/>
    <w:rsid w:val="006A6EE9"/>
    <w:rsid w:val="006A6FC6"/>
    <w:rsid w:val="006B2854"/>
    <w:rsid w:val="006B35B8"/>
    <w:rsid w:val="006B3F5E"/>
    <w:rsid w:val="006B612D"/>
    <w:rsid w:val="006B6C33"/>
    <w:rsid w:val="006B6E7E"/>
    <w:rsid w:val="006C1A09"/>
    <w:rsid w:val="006D3D66"/>
    <w:rsid w:val="006D426A"/>
    <w:rsid w:val="006E01A5"/>
    <w:rsid w:val="006E38E8"/>
    <w:rsid w:val="006F181A"/>
    <w:rsid w:val="006F2D6F"/>
    <w:rsid w:val="006F30B1"/>
    <w:rsid w:val="00707844"/>
    <w:rsid w:val="00714549"/>
    <w:rsid w:val="0071481F"/>
    <w:rsid w:val="00724661"/>
    <w:rsid w:val="00726D32"/>
    <w:rsid w:val="00730683"/>
    <w:rsid w:val="007423C6"/>
    <w:rsid w:val="00743E71"/>
    <w:rsid w:val="00770F73"/>
    <w:rsid w:val="0077682F"/>
    <w:rsid w:val="0078017D"/>
    <w:rsid w:val="00781334"/>
    <w:rsid w:val="00781FFA"/>
    <w:rsid w:val="00785DCE"/>
    <w:rsid w:val="0078739B"/>
    <w:rsid w:val="007876BD"/>
    <w:rsid w:val="00787A58"/>
    <w:rsid w:val="00793217"/>
    <w:rsid w:val="007A3193"/>
    <w:rsid w:val="007B0612"/>
    <w:rsid w:val="007C5118"/>
    <w:rsid w:val="007C6AFE"/>
    <w:rsid w:val="007C7C2B"/>
    <w:rsid w:val="007D2E99"/>
    <w:rsid w:val="007D3EB4"/>
    <w:rsid w:val="007D5BA7"/>
    <w:rsid w:val="007E3F6A"/>
    <w:rsid w:val="007E5A9B"/>
    <w:rsid w:val="007F2B5B"/>
    <w:rsid w:val="007F53E4"/>
    <w:rsid w:val="007F6CA4"/>
    <w:rsid w:val="007F6F7A"/>
    <w:rsid w:val="00802E89"/>
    <w:rsid w:val="0080360A"/>
    <w:rsid w:val="0080411F"/>
    <w:rsid w:val="008074B3"/>
    <w:rsid w:val="00820009"/>
    <w:rsid w:val="00825134"/>
    <w:rsid w:val="0082595B"/>
    <w:rsid w:val="008263FD"/>
    <w:rsid w:val="00830F51"/>
    <w:rsid w:val="00833658"/>
    <w:rsid w:val="00835A31"/>
    <w:rsid w:val="00841495"/>
    <w:rsid w:val="00843F16"/>
    <w:rsid w:val="00847377"/>
    <w:rsid w:val="00856DA8"/>
    <w:rsid w:val="008636E1"/>
    <w:rsid w:val="00864B55"/>
    <w:rsid w:val="00877721"/>
    <w:rsid w:val="00884FA2"/>
    <w:rsid w:val="00886DB3"/>
    <w:rsid w:val="0089258C"/>
    <w:rsid w:val="008958CB"/>
    <w:rsid w:val="00896E60"/>
    <w:rsid w:val="008A0DED"/>
    <w:rsid w:val="008A1E5F"/>
    <w:rsid w:val="008A2BE6"/>
    <w:rsid w:val="008A59DA"/>
    <w:rsid w:val="008B01E5"/>
    <w:rsid w:val="008B2419"/>
    <w:rsid w:val="008B2D9B"/>
    <w:rsid w:val="008B7B93"/>
    <w:rsid w:val="008C14A4"/>
    <w:rsid w:val="008C329F"/>
    <w:rsid w:val="008C388A"/>
    <w:rsid w:val="008C3A10"/>
    <w:rsid w:val="008D136F"/>
    <w:rsid w:val="008E1E84"/>
    <w:rsid w:val="008F028E"/>
    <w:rsid w:val="008F4DC6"/>
    <w:rsid w:val="008F7832"/>
    <w:rsid w:val="0090458B"/>
    <w:rsid w:val="00907C32"/>
    <w:rsid w:val="00914DF0"/>
    <w:rsid w:val="009231FB"/>
    <w:rsid w:val="00924923"/>
    <w:rsid w:val="009272CC"/>
    <w:rsid w:val="00930B20"/>
    <w:rsid w:val="0093401F"/>
    <w:rsid w:val="00940793"/>
    <w:rsid w:val="00944254"/>
    <w:rsid w:val="009568DF"/>
    <w:rsid w:val="00956E36"/>
    <w:rsid w:val="00965622"/>
    <w:rsid w:val="009656C5"/>
    <w:rsid w:val="009778C3"/>
    <w:rsid w:val="00982F03"/>
    <w:rsid w:val="00991B62"/>
    <w:rsid w:val="00991BD8"/>
    <w:rsid w:val="009921AC"/>
    <w:rsid w:val="0099270D"/>
    <w:rsid w:val="00994BC9"/>
    <w:rsid w:val="009A0E15"/>
    <w:rsid w:val="009A366D"/>
    <w:rsid w:val="009A74F1"/>
    <w:rsid w:val="009B0D09"/>
    <w:rsid w:val="009B4D63"/>
    <w:rsid w:val="009B59BF"/>
    <w:rsid w:val="009C3FBA"/>
    <w:rsid w:val="009C4C4B"/>
    <w:rsid w:val="009C57F7"/>
    <w:rsid w:val="009D1A0F"/>
    <w:rsid w:val="009D539D"/>
    <w:rsid w:val="009D6A68"/>
    <w:rsid w:val="009E1AC3"/>
    <w:rsid w:val="009E1CFB"/>
    <w:rsid w:val="009F0AA0"/>
    <w:rsid w:val="00A014D5"/>
    <w:rsid w:val="00A017AD"/>
    <w:rsid w:val="00A11120"/>
    <w:rsid w:val="00A1420C"/>
    <w:rsid w:val="00A25352"/>
    <w:rsid w:val="00A306D3"/>
    <w:rsid w:val="00A3328C"/>
    <w:rsid w:val="00A336F1"/>
    <w:rsid w:val="00A34171"/>
    <w:rsid w:val="00A36023"/>
    <w:rsid w:val="00A365D7"/>
    <w:rsid w:val="00A37335"/>
    <w:rsid w:val="00A413C9"/>
    <w:rsid w:val="00A4395A"/>
    <w:rsid w:val="00A440AE"/>
    <w:rsid w:val="00A52F29"/>
    <w:rsid w:val="00A57517"/>
    <w:rsid w:val="00A62BF6"/>
    <w:rsid w:val="00A6301B"/>
    <w:rsid w:val="00A644B8"/>
    <w:rsid w:val="00A6709D"/>
    <w:rsid w:val="00A7094C"/>
    <w:rsid w:val="00A77E02"/>
    <w:rsid w:val="00A920A6"/>
    <w:rsid w:val="00A93509"/>
    <w:rsid w:val="00A93761"/>
    <w:rsid w:val="00AA07C8"/>
    <w:rsid w:val="00AA25F6"/>
    <w:rsid w:val="00AA5C7B"/>
    <w:rsid w:val="00AA6841"/>
    <w:rsid w:val="00AA7B24"/>
    <w:rsid w:val="00AB295A"/>
    <w:rsid w:val="00AB5376"/>
    <w:rsid w:val="00AB7721"/>
    <w:rsid w:val="00AB7F84"/>
    <w:rsid w:val="00AC1DC2"/>
    <w:rsid w:val="00AC3D95"/>
    <w:rsid w:val="00AD3493"/>
    <w:rsid w:val="00AD3C6E"/>
    <w:rsid w:val="00AE0DF4"/>
    <w:rsid w:val="00AE5678"/>
    <w:rsid w:val="00AF54F9"/>
    <w:rsid w:val="00B0343B"/>
    <w:rsid w:val="00B044A6"/>
    <w:rsid w:val="00B11FA6"/>
    <w:rsid w:val="00B20D61"/>
    <w:rsid w:val="00B24A72"/>
    <w:rsid w:val="00B256D1"/>
    <w:rsid w:val="00B36899"/>
    <w:rsid w:val="00B41B5E"/>
    <w:rsid w:val="00B42CC8"/>
    <w:rsid w:val="00B43006"/>
    <w:rsid w:val="00B462CC"/>
    <w:rsid w:val="00B5048F"/>
    <w:rsid w:val="00B748D7"/>
    <w:rsid w:val="00B76C4B"/>
    <w:rsid w:val="00B85795"/>
    <w:rsid w:val="00B91983"/>
    <w:rsid w:val="00B96474"/>
    <w:rsid w:val="00BB08B2"/>
    <w:rsid w:val="00BB122F"/>
    <w:rsid w:val="00BB1EF0"/>
    <w:rsid w:val="00BB7E55"/>
    <w:rsid w:val="00BC130D"/>
    <w:rsid w:val="00BC1BF6"/>
    <w:rsid w:val="00BC4DD1"/>
    <w:rsid w:val="00BC5977"/>
    <w:rsid w:val="00BD0DFA"/>
    <w:rsid w:val="00BD2925"/>
    <w:rsid w:val="00BD3873"/>
    <w:rsid w:val="00BE36EB"/>
    <w:rsid w:val="00C01911"/>
    <w:rsid w:val="00C0607C"/>
    <w:rsid w:val="00C14BE3"/>
    <w:rsid w:val="00C16B80"/>
    <w:rsid w:val="00C2380A"/>
    <w:rsid w:val="00C240C5"/>
    <w:rsid w:val="00C33AEF"/>
    <w:rsid w:val="00C374E8"/>
    <w:rsid w:val="00C4049B"/>
    <w:rsid w:val="00C41417"/>
    <w:rsid w:val="00C415B1"/>
    <w:rsid w:val="00C4432F"/>
    <w:rsid w:val="00C477CC"/>
    <w:rsid w:val="00C52692"/>
    <w:rsid w:val="00C553C5"/>
    <w:rsid w:val="00C57B86"/>
    <w:rsid w:val="00C61CB5"/>
    <w:rsid w:val="00C64A61"/>
    <w:rsid w:val="00C65115"/>
    <w:rsid w:val="00C71843"/>
    <w:rsid w:val="00C8019A"/>
    <w:rsid w:val="00C81372"/>
    <w:rsid w:val="00C83546"/>
    <w:rsid w:val="00C84D28"/>
    <w:rsid w:val="00C900AF"/>
    <w:rsid w:val="00CA1C09"/>
    <w:rsid w:val="00CA42DA"/>
    <w:rsid w:val="00CB48F9"/>
    <w:rsid w:val="00CB4EFE"/>
    <w:rsid w:val="00CC0626"/>
    <w:rsid w:val="00CC216F"/>
    <w:rsid w:val="00CC2BDD"/>
    <w:rsid w:val="00CD0F70"/>
    <w:rsid w:val="00CD7F26"/>
    <w:rsid w:val="00CE0CAD"/>
    <w:rsid w:val="00CE165D"/>
    <w:rsid w:val="00CE34D8"/>
    <w:rsid w:val="00CE48ED"/>
    <w:rsid w:val="00CF2D05"/>
    <w:rsid w:val="00CF40A1"/>
    <w:rsid w:val="00D01867"/>
    <w:rsid w:val="00D213D5"/>
    <w:rsid w:val="00D238E7"/>
    <w:rsid w:val="00D23F7F"/>
    <w:rsid w:val="00D30B8E"/>
    <w:rsid w:val="00D32E48"/>
    <w:rsid w:val="00D352B3"/>
    <w:rsid w:val="00D4724B"/>
    <w:rsid w:val="00D53F7E"/>
    <w:rsid w:val="00D663C3"/>
    <w:rsid w:val="00D668D0"/>
    <w:rsid w:val="00D75C29"/>
    <w:rsid w:val="00D778F6"/>
    <w:rsid w:val="00D82005"/>
    <w:rsid w:val="00D8591A"/>
    <w:rsid w:val="00D92448"/>
    <w:rsid w:val="00D9372A"/>
    <w:rsid w:val="00DA1630"/>
    <w:rsid w:val="00DB07C5"/>
    <w:rsid w:val="00DB1144"/>
    <w:rsid w:val="00DB1FEE"/>
    <w:rsid w:val="00DB6403"/>
    <w:rsid w:val="00DC01DC"/>
    <w:rsid w:val="00DC2A06"/>
    <w:rsid w:val="00DD3070"/>
    <w:rsid w:val="00DD398E"/>
    <w:rsid w:val="00DD3B89"/>
    <w:rsid w:val="00DD5E64"/>
    <w:rsid w:val="00DD5EE1"/>
    <w:rsid w:val="00DD5F1A"/>
    <w:rsid w:val="00DD73E7"/>
    <w:rsid w:val="00DE037E"/>
    <w:rsid w:val="00DE082C"/>
    <w:rsid w:val="00DE3C33"/>
    <w:rsid w:val="00DF08FD"/>
    <w:rsid w:val="00DF1C98"/>
    <w:rsid w:val="00DF4E3D"/>
    <w:rsid w:val="00E0672D"/>
    <w:rsid w:val="00E06DFF"/>
    <w:rsid w:val="00E13F4C"/>
    <w:rsid w:val="00E14E6E"/>
    <w:rsid w:val="00E17233"/>
    <w:rsid w:val="00E2593A"/>
    <w:rsid w:val="00E34C10"/>
    <w:rsid w:val="00E36575"/>
    <w:rsid w:val="00E36C76"/>
    <w:rsid w:val="00E413A9"/>
    <w:rsid w:val="00E43A75"/>
    <w:rsid w:val="00E46788"/>
    <w:rsid w:val="00E5259B"/>
    <w:rsid w:val="00E64FCF"/>
    <w:rsid w:val="00E65A57"/>
    <w:rsid w:val="00E70A5B"/>
    <w:rsid w:val="00E747B4"/>
    <w:rsid w:val="00E75557"/>
    <w:rsid w:val="00E831F6"/>
    <w:rsid w:val="00E845DC"/>
    <w:rsid w:val="00E865F8"/>
    <w:rsid w:val="00E92D5D"/>
    <w:rsid w:val="00EA088B"/>
    <w:rsid w:val="00EA3613"/>
    <w:rsid w:val="00EA474B"/>
    <w:rsid w:val="00EA5681"/>
    <w:rsid w:val="00EB2F0E"/>
    <w:rsid w:val="00EB71EA"/>
    <w:rsid w:val="00EB7594"/>
    <w:rsid w:val="00EC74E8"/>
    <w:rsid w:val="00ED071E"/>
    <w:rsid w:val="00ED319F"/>
    <w:rsid w:val="00ED3CA4"/>
    <w:rsid w:val="00ED4B80"/>
    <w:rsid w:val="00ED7A67"/>
    <w:rsid w:val="00EE337E"/>
    <w:rsid w:val="00EF0400"/>
    <w:rsid w:val="00EF41A7"/>
    <w:rsid w:val="00EF4FC5"/>
    <w:rsid w:val="00EF7C5C"/>
    <w:rsid w:val="00F0005B"/>
    <w:rsid w:val="00F0538E"/>
    <w:rsid w:val="00F10DFA"/>
    <w:rsid w:val="00F14EC8"/>
    <w:rsid w:val="00F274A9"/>
    <w:rsid w:val="00F3054D"/>
    <w:rsid w:val="00F52254"/>
    <w:rsid w:val="00F541D0"/>
    <w:rsid w:val="00F6067E"/>
    <w:rsid w:val="00F62325"/>
    <w:rsid w:val="00F63972"/>
    <w:rsid w:val="00F64983"/>
    <w:rsid w:val="00F64DDE"/>
    <w:rsid w:val="00F66C26"/>
    <w:rsid w:val="00F673C6"/>
    <w:rsid w:val="00F72269"/>
    <w:rsid w:val="00F76128"/>
    <w:rsid w:val="00F7653C"/>
    <w:rsid w:val="00F77E0F"/>
    <w:rsid w:val="00F8026E"/>
    <w:rsid w:val="00F805A3"/>
    <w:rsid w:val="00F825B6"/>
    <w:rsid w:val="00F85925"/>
    <w:rsid w:val="00F911C3"/>
    <w:rsid w:val="00F91995"/>
    <w:rsid w:val="00FA522E"/>
    <w:rsid w:val="00FA55E4"/>
    <w:rsid w:val="00FB16D5"/>
    <w:rsid w:val="00FB1795"/>
    <w:rsid w:val="00FB3760"/>
    <w:rsid w:val="00FB457A"/>
    <w:rsid w:val="00FD0B4B"/>
    <w:rsid w:val="00FD1CA6"/>
    <w:rsid w:val="00FD4F4B"/>
    <w:rsid w:val="00FE6656"/>
    <w:rsid w:val="00FF2141"/>
    <w:rsid w:val="00FF3DD6"/>
    <w:rsid w:val="00FF48B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17165,#96004a,#b1005d"/>
    </o:shapedefaults>
    <o:shapelayout v:ext="edit">
      <o:idmap v:ext="edit" data="2"/>
    </o:shapelayout>
  </w:shapeDefaults>
  <w:decimalSymbol w:val="."/>
  <w:listSeparator w:val=","/>
  <w14:docId w14:val="4E6FFB66"/>
  <w15:chartTrackingRefBased/>
  <w15:docId w15:val="{EA7DF98B-EE6A-4A60-9794-9B4BC72D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94C"/>
    <w:pPr>
      <w:bidi/>
      <w:spacing w:after="120" w:line="300" w:lineRule="atLeast"/>
    </w:pPr>
    <w:rPr>
      <w:rFonts w:ascii="Calibri" w:eastAsia="Times New Roman" w:hAnsi="Calibri" w:cs="Calibri"/>
      <w:sz w:val="22"/>
      <w:szCs w:val="26"/>
      <w:lang w:eastAsia="en-US"/>
    </w:rPr>
  </w:style>
  <w:style w:type="paragraph" w:styleId="Heading1">
    <w:name w:val="heading 1"/>
    <w:next w:val="Normal"/>
    <w:link w:val="Heading1Char"/>
    <w:qFormat/>
    <w:rsid w:val="00A7094C"/>
    <w:pPr>
      <w:keepNext/>
      <w:spacing w:before="240" w:after="120" w:line="300" w:lineRule="atLeast"/>
      <w:outlineLvl w:val="0"/>
    </w:pPr>
    <w:rPr>
      <w:rFonts w:ascii="Calibri" w:eastAsia="Times New Roman" w:hAnsi="Calibri" w:cs="Calibri"/>
      <w:b/>
      <w:bCs/>
      <w:color w:val="C63C1B"/>
      <w:kern w:val="32"/>
      <w:sz w:val="32"/>
      <w:szCs w:val="36"/>
    </w:rPr>
  </w:style>
  <w:style w:type="paragraph" w:styleId="Heading2">
    <w:name w:val="heading 2"/>
    <w:next w:val="Normal"/>
    <w:qFormat/>
    <w:rsid w:val="00A7094C"/>
    <w:pPr>
      <w:keepNext/>
      <w:spacing w:before="240" w:after="120" w:line="300" w:lineRule="atLeast"/>
      <w:outlineLvl w:val="1"/>
    </w:pPr>
    <w:rPr>
      <w:rFonts w:ascii="Arial" w:eastAsia="Times New Roman" w:hAnsi="Arial" w:cs="Arial"/>
      <w:b/>
      <w:bCs/>
      <w:iCs/>
      <w:color w:val="C63C1B"/>
      <w:sz w:val="28"/>
      <w:szCs w:val="28"/>
    </w:rPr>
  </w:style>
  <w:style w:type="paragraph" w:styleId="Heading3">
    <w:name w:val="heading 3"/>
    <w:next w:val="Normal"/>
    <w:qFormat/>
    <w:rsid w:val="00A7094C"/>
    <w:pPr>
      <w:keepNext/>
      <w:spacing w:before="240" w:after="120" w:line="300" w:lineRule="atLeast"/>
      <w:outlineLvl w:val="2"/>
    </w:pPr>
    <w:rPr>
      <w:rFonts w:ascii="Arial" w:eastAsia="Times New Roman" w:hAnsi="Arial" w:cs="Arial"/>
      <w:b/>
      <w:bCs/>
      <w:sz w:val="26"/>
      <w:szCs w:val="26"/>
    </w:rPr>
  </w:style>
  <w:style w:type="paragraph" w:styleId="Heading4">
    <w:name w:val="heading 4"/>
    <w:basedOn w:val="Heading3"/>
    <w:qFormat/>
    <w:rsid w:val="00A7094C"/>
    <w:pPr>
      <w:outlineLvl w:val="3"/>
    </w:pPr>
    <w:rPr>
      <w:sz w:val="24"/>
      <w:szCs w:val="24"/>
    </w:rPr>
  </w:style>
  <w:style w:type="paragraph" w:styleId="Heading5">
    <w:name w:val="heading 5"/>
    <w:basedOn w:val="Normal"/>
    <w:qFormat/>
    <w:locked/>
    <w:rsid w:val="00A7094C"/>
    <w:pPr>
      <w:spacing w:before="240"/>
      <w:outlineLvl w:val="4"/>
    </w:pPr>
    <w:rPr>
      <w:b/>
    </w:rPr>
  </w:style>
  <w:style w:type="paragraph" w:styleId="Heading6">
    <w:name w:val="heading 6"/>
    <w:basedOn w:val="Heading5"/>
    <w:next w:val="Normal"/>
    <w:link w:val="Heading6Char"/>
    <w:qFormat/>
    <w:locked/>
    <w:rsid w:val="00A7094C"/>
    <w:pPr>
      <w:outlineLvl w:val="5"/>
    </w:pPr>
  </w:style>
  <w:style w:type="paragraph" w:styleId="Heading7">
    <w:name w:val="heading 7"/>
    <w:basedOn w:val="Heading6"/>
    <w:next w:val="Normal"/>
    <w:qFormat/>
    <w:locked/>
    <w:rsid w:val="00A7094C"/>
    <w:pPr>
      <w:outlineLvl w:val="6"/>
    </w:pPr>
  </w:style>
  <w:style w:type="paragraph" w:styleId="Heading8">
    <w:name w:val="heading 8"/>
    <w:basedOn w:val="Heading7"/>
    <w:next w:val="Normal"/>
    <w:qFormat/>
    <w:locked/>
    <w:rsid w:val="00A7094C"/>
    <w:pPr>
      <w:outlineLvl w:val="7"/>
    </w:pPr>
  </w:style>
  <w:style w:type="paragraph" w:styleId="Heading9">
    <w:name w:val="heading 9"/>
    <w:basedOn w:val="Heading8"/>
    <w:next w:val="Normal"/>
    <w:qFormat/>
    <w:locked/>
    <w:rsid w:val="00A7094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A7094C"/>
    <w:rPr>
      <w:rFonts w:ascii="Calibri" w:eastAsia="Times New Roman" w:hAnsi="Calibri" w:cs="Calibri"/>
      <w:b/>
      <w:sz w:val="22"/>
      <w:szCs w:val="26"/>
      <w:lang w:eastAsia="en-US"/>
    </w:rPr>
  </w:style>
  <w:style w:type="paragraph" w:styleId="Header">
    <w:name w:val="header"/>
    <w:rsid w:val="00A7094C"/>
    <w:pPr>
      <w:pBdr>
        <w:bottom w:val="single" w:sz="4" w:space="1" w:color="C63C1B"/>
      </w:pBdr>
      <w:tabs>
        <w:tab w:val="center" w:pos="4604"/>
        <w:tab w:val="right" w:pos="9214"/>
      </w:tabs>
      <w:spacing w:line="240" w:lineRule="atLeast"/>
    </w:pPr>
    <w:rPr>
      <w:rFonts w:ascii="Arial" w:eastAsia="Times New Roman" w:hAnsi="Arial"/>
      <w:sz w:val="22"/>
      <w:szCs w:val="24"/>
      <w:lang w:eastAsia="en-US"/>
    </w:rPr>
  </w:style>
  <w:style w:type="paragraph" w:styleId="TOC1">
    <w:name w:val="toc 1"/>
    <w:next w:val="Normal"/>
    <w:locked/>
    <w:rsid w:val="00A7094C"/>
    <w:pPr>
      <w:tabs>
        <w:tab w:val="right" w:leader="dot" w:pos="9790"/>
      </w:tabs>
      <w:spacing w:before="60" w:after="60"/>
      <w:ind w:left="567" w:right="760" w:hanging="567"/>
    </w:pPr>
    <w:rPr>
      <w:rFonts w:ascii="Arial" w:eastAsia="Times New Roman" w:hAnsi="Arial"/>
      <w:b/>
      <w:szCs w:val="24"/>
      <w:lang w:eastAsia="en-US"/>
    </w:rPr>
  </w:style>
  <w:style w:type="paragraph" w:styleId="ListBullet">
    <w:name w:val="List Bullet"/>
    <w:rsid w:val="00A7094C"/>
    <w:pPr>
      <w:numPr>
        <w:numId w:val="9"/>
      </w:numPr>
      <w:spacing w:after="120" w:line="300" w:lineRule="atLeast"/>
    </w:pPr>
    <w:rPr>
      <w:rFonts w:ascii="Arial" w:eastAsia="Times New Roman" w:hAnsi="Arial"/>
      <w:sz w:val="22"/>
      <w:szCs w:val="24"/>
      <w:lang w:eastAsia="en-US"/>
    </w:rPr>
  </w:style>
  <w:style w:type="paragraph" w:styleId="Footer">
    <w:name w:val="footer"/>
    <w:basedOn w:val="Normal"/>
    <w:rsid w:val="00A7094C"/>
    <w:pPr>
      <w:tabs>
        <w:tab w:val="center" w:pos="4153"/>
        <w:tab w:val="right" w:pos="8306"/>
      </w:tabs>
    </w:pPr>
  </w:style>
  <w:style w:type="paragraph" w:styleId="ListBullet2">
    <w:name w:val="List Bullet 2"/>
    <w:rsid w:val="00A7094C"/>
    <w:pPr>
      <w:numPr>
        <w:ilvl w:val="1"/>
        <w:numId w:val="10"/>
      </w:numPr>
      <w:spacing w:after="120" w:line="300" w:lineRule="atLeast"/>
    </w:pPr>
    <w:rPr>
      <w:rFonts w:ascii="Arial" w:eastAsia="Times New Roman" w:hAnsi="Arial"/>
      <w:sz w:val="22"/>
      <w:szCs w:val="24"/>
      <w:lang w:eastAsia="en-US"/>
    </w:rPr>
  </w:style>
  <w:style w:type="character" w:styleId="PageNumber">
    <w:name w:val="page number"/>
    <w:semiHidden/>
    <w:rsid w:val="00A7094C"/>
    <w:rPr>
      <w:rFonts w:ascii="Arial" w:hAnsi="Arial"/>
      <w:sz w:val="18"/>
    </w:rPr>
  </w:style>
  <w:style w:type="paragraph" w:styleId="ListBullet3">
    <w:name w:val="List Bullet 3"/>
    <w:rsid w:val="00A7094C"/>
    <w:pPr>
      <w:numPr>
        <w:ilvl w:val="2"/>
        <w:numId w:val="10"/>
      </w:numPr>
      <w:spacing w:after="120" w:line="300" w:lineRule="atLeast"/>
    </w:pPr>
    <w:rPr>
      <w:rFonts w:ascii="Arial" w:eastAsia="Times New Roman" w:hAnsi="Arial"/>
      <w:sz w:val="22"/>
      <w:szCs w:val="24"/>
      <w:lang w:eastAsia="en-US"/>
    </w:rPr>
  </w:style>
  <w:style w:type="character" w:styleId="FootnoteReference">
    <w:name w:val="footnote reference"/>
    <w:rsid w:val="00A7094C"/>
    <w:rPr>
      <w:rFonts w:ascii="Arial" w:hAnsi="Arial"/>
      <w:sz w:val="18"/>
      <w:vertAlign w:val="superscript"/>
    </w:rPr>
  </w:style>
  <w:style w:type="paragraph" w:styleId="FootnoteText">
    <w:name w:val="footnote text"/>
    <w:basedOn w:val="Normal"/>
    <w:rsid w:val="00A7094C"/>
    <w:pPr>
      <w:ind w:left="284" w:hanging="284"/>
    </w:pPr>
    <w:rPr>
      <w:sz w:val="18"/>
      <w:szCs w:val="20"/>
    </w:rPr>
  </w:style>
  <w:style w:type="paragraph" w:customStyle="1" w:styleId="AppendixH1">
    <w:name w:val="Appendix H1"/>
    <w:next w:val="Normal"/>
    <w:rsid w:val="00A7094C"/>
    <w:pPr>
      <w:spacing w:before="240" w:after="240" w:line="300" w:lineRule="atLeast"/>
    </w:pPr>
    <w:rPr>
      <w:rFonts w:ascii="Arial" w:eastAsia="Times New Roman" w:hAnsi="Arial" w:cs="Arial"/>
      <w:b/>
      <w:bCs/>
      <w:color w:val="C63C1B"/>
      <w:kern w:val="32"/>
      <w:sz w:val="28"/>
      <w:szCs w:val="26"/>
    </w:rPr>
  </w:style>
  <w:style w:type="paragraph" w:customStyle="1" w:styleId="IMHAi">
    <w:name w:val="IMHA i."/>
    <w:aliases w:val="ii.,iii."/>
    <w:rsid w:val="00A7094C"/>
    <w:pPr>
      <w:numPr>
        <w:ilvl w:val="2"/>
        <w:numId w:val="8"/>
      </w:numPr>
      <w:spacing w:after="120" w:line="300" w:lineRule="atLeast"/>
    </w:pPr>
    <w:rPr>
      <w:rFonts w:ascii="Arial" w:eastAsia="Times New Roman" w:hAnsi="Arial"/>
      <w:sz w:val="22"/>
      <w:szCs w:val="24"/>
      <w:lang w:eastAsia="en-US"/>
    </w:rPr>
  </w:style>
  <w:style w:type="paragraph" w:customStyle="1" w:styleId="IMHApicture">
    <w:name w:val="IMHA picture"/>
    <w:next w:val="Normal"/>
    <w:rsid w:val="00A7094C"/>
    <w:pPr>
      <w:spacing w:after="120" w:line="300" w:lineRule="atLeast"/>
    </w:pPr>
    <w:rPr>
      <w:rFonts w:ascii="Arial" w:eastAsia="Times New Roman" w:hAnsi="Arial"/>
      <w:sz w:val="22"/>
      <w:szCs w:val="24"/>
      <w:lang w:eastAsia="en-US"/>
    </w:rPr>
  </w:style>
  <w:style w:type="paragraph" w:customStyle="1" w:styleId="IMHAcaption">
    <w:name w:val="IMHA caption"/>
    <w:basedOn w:val="Normal"/>
    <w:next w:val="Normal"/>
    <w:rsid w:val="00A7094C"/>
    <w:rPr>
      <w:i/>
      <w:sz w:val="20"/>
    </w:rPr>
  </w:style>
  <w:style w:type="paragraph" w:customStyle="1" w:styleId="IMHAquotation">
    <w:name w:val="IMHA quotation"/>
    <w:basedOn w:val="IMHApicture"/>
    <w:rsid w:val="00A7094C"/>
    <w:pPr>
      <w:ind w:left="720"/>
    </w:pPr>
    <w:rPr>
      <w:i/>
    </w:rPr>
  </w:style>
  <w:style w:type="paragraph" w:customStyle="1" w:styleId="IMHA1">
    <w:name w:val="IMHA 1."/>
    <w:aliases w:val="2.,3."/>
    <w:rsid w:val="00A7094C"/>
    <w:pPr>
      <w:numPr>
        <w:ilvl w:val="1"/>
        <w:numId w:val="8"/>
      </w:numPr>
      <w:spacing w:after="120" w:line="300" w:lineRule="atLeast"/>
    </w:pPr>
    <w:rPr>
      <w:rFonts w:ascii="Arial" w:eastAsia="Times New Roman" w:hAnsi="Arial"/>
      <w:sz w:val="22"/>
      <w:szCs w:val="24"/>
      <w:lang w:eastAsia="en-US"/>
    </w:rPr>
  </w:style>
  <w:style w:type="paragraph" w:customStyle="1" w:styleId="IMHAa">
    <w:name w:val="IMHA a."/>
    <w:aliases w:val="b.,c."/>
    <w:rsid w:val="00A7094C"/>
    <w:pPr>
      <w:tabs>
        <w:tab w:val="num" w:pos="714"/>
      </w:tabs>
      <w:spacing w:after="120" w:line="300" w:lineRule="atLeast"/>
      <w:ind w:left="714" w:hanging="357"/>
    </w:pPr>
    <w:rPr>
      <w:rFonts w:ascii="Arial" w:eastAsia="Times New Roman" w:hAnsi="Arial"/>
      <w:sz w:val="22"/>
      <w:szCs w:val="24"/>
      <w:lang w:eastAsia="en-US"/>
    </w:rPr>
  </w:style>
  <w:style w:type="paragraph" w:customStyle="1" w:styleId="Confidentialityclause">
    <w:name w:val="Confidentiality clause"/>
    <w:rsid w:val="00A7094C"/>
    <w:pPr>
      <w:spacing w:after="120"/>
    </w:pPr>
    <w:rPr>
      <w:rFonts w:ascii="Arial" w:eastAsia="Times New Roman" w:hAnsi="Arial"/>
      <w:bCs/>
      <w:kern w:val="28"/>
      <w:sz w:val="18"/>
      <w:lang w:eastAsia="en-US"/>
    </w:rPr>
  </w:style>
  <w:style w:type="character" w:styleId="Hyperlink">
    <w:name w:val="Hyperlink"/>
    <w:rsid w:val="00A7094C"/>
    <w:rPr>
      <w:rFonts w:ascii="Arial" w:hAnsi="Arial"/>
      <w:color w:val="0000FF"/>
      <w:u w:val="single"/>
      <w:lang w:val="en-AU"/>
    </w:rPr>
  </w:style>
  <w:style w:type="paragraph" w:styleId="ListBullet4">
    <w:name w:val="List Bullet 4"/>
    <w:basedOn w:val="Normal"/>
    <w:semiHidden/>
    <w:rsid w:val="00A7094C"/>
    <w:pPr>
      <w:spacing w:after="80"/>
    </w:pPr>
  </w:style>
  <w:style w:type="character" w:styleId="Strong">
    <w:name w:val="Strong"/>
    <w:qFormat/>
    <w:locked/>
    <w:rsid w:val="00A7094C"/>
    <w:rPr>
      <w:b/>
      <w:bCs/>
    </w:rPr>
  </w:style>
  <w:style w:type="table" w:styleId="TableGrid">
    <w:name w:val="Table Grid"/>
    <w:basedOn w:val="TableNormal"/>
    <w:uiPriority w:val="39"/>
    <w:locked/>
    <w:rsid w:val="00A7094C"/>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A7094C"/>
    <w:pPr>
      <w:tabs>
        <w:tab w:val="right" w:leader="dot" w:pos="9790"/>
      </w:tabs>
      <w:spacing w:before="60" w:after="60"/>
      <w:ind w:left="330" w:right="650"/>
    </w:pPr>
    <w:rPr>
      <w:noProof/>
      <w:sz w:val="20"/>
    </w:rPr>
  </w:style>
  <w:style w:type="paragraph" w:styleId="TOC3">
    <w:name w:val="toc 3"/>
    <w:basedOn w:val="Normal"/>
    <w:next w:val="Normal"/>
    <w:locked/>
    <w:rsid w:val="00A7094C"/>
    <w:pPr>
      <w:tabs>
        <w:tab w:val="right" w:leader="dot" w:pos="9790"/>
      </w:tabs>
      <w:spacing w:before="60" w:after="60"/>
      <w:ind w:left="550" w:right="760"/>
    </w:pPr>
    <w:rPr>
      <w:noProof/>
      <w:sz w:val="20"/>
    </w:rPr>
  </w:style>
  <w:style w:type="paragraph" w:customStyle="1" w:styleId="IMHAdefinition">
    <w:name w:val="IMHA definition"/>
    <w:basedOn w:val="Normal"/>
    <w:rsid w:val="00A7094C"/>
    <w:pPr>
      <w:tabs>
        <w:tab w:val="left" w:pos="2268"/>
      </w:tabs>
      <w:spacing w:before="60"/>
      <w:ind w:left="2268" w:hanging="2268"/>
    </w:pPr>
    <w:rPr>
      <w:szCs w:val="22"/>
    </w:rPr>
  </w:style>
  <w:style w:type="paragraph" w:customStyle="1" w:styleId="IMHADocumentText">
    <w:name w:val="IMHA Document Text"/>
    <w:rsid w:val="00A7094C"/>
    <w:pPr>
      <w:spacing w:after="120" w:line="300" w:lineRule="atLeast"/>
    </w:pPr>
    <w:rPr>
      <w:rFonts w:ascii="Arial" w:eastAsia="Times New Roman" w:hAnsi="Arial"/>
      <w:sz w:val="22"/>
      <w:szCs w:val="24"/>
      <w:lang w:eastAsia="en-US"/>
    </w:rPr>
  </w:style>
  <w:style w:type="character" w:customStyle="1" w:styleId="IMHAHiddenText">
    <w:name w:val="IMHA Hidden Text"/>
    <w:rsid w:val="00A7094C"/>
    <w:rPr>
      <w:rFonts w:ascii="Arial" w:hAnsi="Arial"/>
      <w:vanish/>
      <w:color w:val="3366FF"/>
    </w:rPr>
  </w:style>
  <w:style w:type="paragraph" w:customStyle="1" w:styleId="IMHALetterHeading">
    <w:name w:val="IMHA Letter Heading"/>
    <w:next w:val="Normal"/>
    <w:rsid w:val="00A7094C"/>
    <w:pPr>
      <w:keepNext/>
      <w:spacing w:after="200" w:line="300" w:lineRule="atLeast"/>
    </w:pPr>
    <w:rPr>
      <w:rFonts w:ascii="Arial" w:eastAsia="Times New Roman" w:hAnsi="Arial"/>
      <w:b/>
      <w:sz w:val="22"/>
      <w:szCs w:val="24"/>
      <w:lang w:eastAsia="en-US"/>
    </w:rPr>
  </w:style>
  <w:style w:type="paragraph" w:customStyle="1" w:styleId="IMHALetterText">
    <w:name w:val="IMHA Letter Text"/>
    <w:rsid w:val="00A7094C"/>
    <w:pPr>
      <w:spacing w:after="120" w:line="300" w:lineRule="atLeast"/>
    </w:pPr>
    <w:rPr>
      <w:rFonts w:ascii="Arial" w:eastAsia="Times New Roman" w:hAnsi="Arial"/>
      <w:sz w:val="22"/>
      <w:szCs w:val="24"/>
      <w:lang w:eastAsia="en-US"/>
    </w:rPr>
  </w:style>
  <w:style w:type="paragraph" w:customStyle="1" w:styleId="IMHAProgram">
    <w:name w:val="IMHA Program"/>
    <w:basedOn w:val="Header"/>
    <w:next w:val="Normal"/>
    <w:rsid w:val="00A7094C"/>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A7094C"/>
    <w:pPr>
      <w:spacing w:before="120" w:after="960" w:line="240" w:lineRule="auto"/>
      <w:ind w:left="-329"/>
    </w:pPr>
    <w:rPr>
      <w:color w:val="FFFFFF"/>
      <w:sz w:val="18"/>
      <w:szCs w:val="18"/>
    </w:rPr>
  </w:style>
  <w:style w:type="paragraph" w:customStyle="1" w:styleId="AppendixH2">
    <w:name w:val="Appendix H2"/>
    <w:next w:val="Normal"/>
    <w:rsid w:val="00A7094C"/>
    <w:pPr>
      <w:spacing w:before="160" w:after="40" w:line="300" w:lineRule="atLeast"/>
    </w:pPr>
    <w:rPr>
      <w:rFonts w:ascii="Arial" w:eastAsia="Times New Roman" w:hAnsi="Arial" w:cs="Arial"/>
      <w:b/>
      <w:bCs/>
      <w:iCs/>
      <w:color w:val="C63C1B"/>
      <w:sz w:val="26"/>
      <w:szCs w:val="28"/>
    </w:rPr>
  </w:style>
  <w:style w:type="paragraph" w:customStyle="1" w:styleId="AppendixH3">
    <w:name w:val="Appendix H3"/>
    <w:next w:val="Normal"/>
    <w:rsid w:val="00A7094C"/>
    <w:pPr>
      <w:spacing w:before="120" w:after="40" w:line="300" w:lineRule="atLeast"/>
    </w:pPr>
    <w:rPr>
      <w:rFonts w:ascii="Arial" w:eastAsia="Times New Roman" w:hAnsi="Arial" w:cs="Arial"/>
      <w:b/>
      <w:bCs/>
      <w:sz w:val="24"/>
      <w:szCs w:val="26"/>
    </w:rPr>
  </w:style>
  <w:style w:type="paragraph" w:customStyle="1" w:styleId="Appendix">
    <w:name w:val="Appendix"/>
    <w:next w:val="Normal"/>
    <w:rsid w:val="00A7094C"/>
    <w:pPr>
      <w:numPr>
        <w:numId w:val="7"/>
      </w:numPr>
      <w:spacing w:before="240" w:after="240" w:line="280" w:lineRule="exact"/>
    </w:pPr>
    <w:rPr>
      <w:rFonts w:ascii="Arial" w:eastAsia="Times New Roman" w:hAnsi="Arial" w:cs="Arial"/>
      <w:b/>
      <w:bCs/>
      <w:color w:val="C63C1B"/>
      <w:kern w:val="32"/>
      <w:sz w:val="28"/>
      <w:szCs w:val="28"/>
    </w:rPr>
  </w:style>
  <w:style w:type="paragraph" w:customStyle="1" w:styleId="IMHAdivision">
    <w:name w:val="IMHA division"/>
    <w:basedOn w:val="Normal"/>
    <w:next w:val="IMHAauthor"/>
    <w:rsid w:val="00A7094C"/>
    <w:pPr>
      <w:spacing w:before="60" w:after="240"/>
    </w:pPr>
    <w:rPr>
      <w:b/>
      <w:color w:val="C63C1B"/>
      <w:sz w:val="28"/>
      <w:szCs w:val="28"/>
      <w:lang w:eastAsia="en-AU"/>
    </w:rPr>
  </w:style>
  <w:style w:type="paragraph" w:customStyle="1" w:styleId="IMHAauthor">
    <w:name w:val="IMHA author"/>
    <w:basedOn w:val="Normal"/>
    <w:next w:val="IMHAdivision"/>
    <w:rsid w:val="00A7094C"/>
    <w:pPr>
      <w:spacing w:before="240" w:after="60"/>
    </w:pPr>
    <w:rPr>
      <w:b/>
      <w:color w:val="C63C1B"/>
      <w:sz w:val="28"/>
      <w:szCs w:val="28"/>
      <w:lang w:eastAsia="en-AU"/>
    </w:rPr>
  </w:style>
  <w:style w:type="paragraph" w:customStyle="1" w:styleId="Contents">
    <w:name w:val="Contents"/>
    <w:basedOn w:val="IMHAdivision"/>
    <w:next w:val="Normal"/>
    <w:rsid w:val="00A7094C"/>
  </w:style>
  <w:style w:type="paragraph" w:customStyle="1" w:styleId="Filename">
    <w:name w:val="Filename"/>
    <w:basedOn w:val="Normal"/>
    <w:rsid w:val="00A7094C"/>
    <w:pPr>
      <w:pBdr>
        <w:top w:val="single" w:sz="4" w:space="1" w:color="C63C1B"/>
      </w:pBdr>
      <w:tabs>
        <w:tab w:val="right" w:pos="9240"/>
      </w:tabs>
    </w:pPr>
    <w:rPr>
      <w:sz w:val="18"/>
    </w:rPr>
  </w:style>
  <w:style w:type="paragraph" w:styleId="Title">
    <w:name w:val="Title"/>
    <w:link w:val="TitleChar"/>
    <w:qFormat/>
    <w:locked/>
    <w:rsid w:val="00A7094C"/>
    <w:pPr>
      <w:spacing w:before="2000" w:after="240" w:line="400" w:lineRule="exact"/>
      <w:outlineLvl w:val="0"/>
    </w:pPr>
    <w:rPr>
      <w:rFonts w:ascii="Arial Bold" w:eastAsia="Times New Roman" w:hAnsi="Arial Bold" w:cs="Arial"/>
      <w:b/>
      <w:bCs/>
      <w:color w:val="C63C1B"/>
      <w:kern w:val="28"/>
      <w:sz w:val="36"/>
      <w:szCs w:val="32"/>
      <w:lang w:eastAsia="en-US"/>
    </w:rPr>
  </w:style>
  <w:style w:type="character" w:customStyle="1" w:styleId="TitleChar">
    <w:name w:val="Title Char"/>
    <w:link w:val="Title"/>
    <w:rsid w:val="00A7094C"/>
    <w:rPr>
      <w:rFonts w:ascii="Arial Bold" w:eastAsia="Times New Roman" w:hAnsi="Arial Bold" w:cs="Arial"/>
      <w:b/>
      <w:bCs/>
      <w:color w:val="C63C1B"/>
      <w:kern w:val="28"/>
      <w:sz w:val="36"/>
      <w:szCs w:val="32"/>
      <w:lang w:eastAsia="en-US"/>
    </w:rPr>
  </w:style>
  <w:style w:type="paragraph" w:customStyle="1" w:styleId="IMHAdate">
    <w:name w:val="IMHA date"/>
    <w:basedOn w:val="Normal"/>
    <w:qFormat/>
    <w:rsid w:val="00A7094C"/>
    <w:pPr>
      <w:spacing w:before="240" w:after="240" w:line="240" w:lineRule="atLeast"/>
    </w:pPr>
    <w:rPr>
      <w:bCs/>
      <w:sz w:val="24"/>
      <w:szCs w:val="28"/>
    </w:rPr>
  </w:style>
  <w:style w:type="paragraph" w:customStyle="1" w:styleId="IMHApublicationdate0">
    <w:name w:val="IMHA publication date"/>
    <w:basedOn w:val="Normal"/>
    <w:rsid w:val="00A7094C"/>
    <w:pPr>
      <w:spacing w:before="1000"/>
    </w:pPr>
    <w:rPr>
      <w:b/>
      <w:sz w:val="28"/>
      <w:szCs w:val="20"/>
      <w:lang w:eastAsia="en-AU"/>
    </w:rPr>
  </w:style>
  <w:style w:type="paragraph" w:customStyle="1" w:styleId="Normalbold">
    <w:name w:val="Normal bold"/>
    <w:basedOn w:val="Normal"/>
    <w:next w:val="Normal"/>
    <w:rsid w:val="00A7094C"/>
    <w:rPr>
      <w:b/>
      <w:lang w:eastAsia="en-AU"/>
    </w:rPr>
  </w:style>
  <w:style w:type="paragraph" w:customStyle="1" w:styleId="Normalwithborder">
    <w:name w:val="Normal with border"/>
    <w:basedOn w:val="Heading5"/>
    <w:qFormat/>
    <w:rsid w:val="00A7094C"/>
    <w:rPr>
      <w:b w:val="0"/>
    </w:rPr>
  </w:style>
  <w:style w:type="paragraph" w:customStyle="1" w:styleId="Normalwithgreyhighlightbox">
    <w:name w:val="Normal with grey highlight box"/>
    <w:basedOn w:val="Heading4"/>
    <w:qFormat/>
    <w:rsid w:val="00A7094C"/>
    <w:rPr>
      <w:b w:val="0"/>
      <w:sz w:val="22"/>
    </w:rPr>
  </w:style>
  <w:style w:type="paragraph" w:styleId="NormalIndent">
    <w:name w:val="Normal Indent"/>
    <w:basedOn w:val="Normal"/>
    <w:rsid w:val="00A7094C"/>
    <w:pPr>
      <w:ind w:left="720"/>
    </w:pPr>
  </w:style>
  <w:style w:type="paragraph" w:styleId="ListBullet5">
    <w:name w:val="List Bullet 5"/>
    <w:basedOn w:val="Normal"/>
    <w:rsid w:val="00A7094C"/>
    <w:pPr>
      <w:numPr>
        <w:numId w:val="11"/>
      </w:numPr>
      <w:contextualSpacing/>
    </w:pPr>
  </w:style>
  <w:style w:type="paragraph" w:styleId="ListNumber">
    <w:name w:val="List Number"/>
    <w:basedOn w:val="Normal"/>
    <w:rsid w:val="00A7094C"/>
    <w:pPr>
      <w:numPr>
        <w:numId w:val="12"/>
      </w:numPr>
      <w:contextualSpacing/>
    </w:pPr>
  </w:style>
  <w:style w:type="paragraph" w:styleId="ListNumber2">
    <w:name w:val="List Number 2"/>
    <w:basedOn w:val="Normal"/>
    <w:rsid w:val="00A7094C"/>
    <w:pPr>
      <w:numPr>
        <w:numId w:val="13"/>
      </w:numPr>
      <w:contextualSpacing/>
    </w:pPr>
  </w:style>
  <w:style w:type="paragraph" w:styleId="ListNumber3">
    <w:name w:val="List Number 3"/>
    <w:basedOn w:val="Normal"/>
    <w:rsid w:val="00A7094C"/>
    <w:pPr>
      <w:numPr>
        <w:numId w:val="14"/>
      </w:numPr>
      <w:contextualSpacing/>
    </w:pPr>
  </w:style>
  <w:style w:type="paragraph" w:styleId="ListNumber4">
    <w:name w:val="List Number 4"/>
    <w:basedOn w:val="Normal"/>
    <w:rsid w:val="00A7094C"/>
    <w:pPr>
      <w:numPr>
        <w:numId w:val="15"/>
      </w:numPr>
      <w:contextualSpacing/>
    </w:pPr>
  </w:style>
  <w:style w:type="paragraph" w:styleId="ListNumber5">
    <w:name w:val="List Number 5"/>
    <w:basedOn w:val="Normal"/>
    <w:rsid w:val="00A7094C"/>
    <w:pPr>
      <w:numPr>
        <w:numId w:val="16"/>
      </w:numPr>
      <w:contextualSpacing/>
    </w:pPr>
  </w:style>
  <w:style w:type="paragraph" w:styleId="NormalWeb">
    <w:name w:val="Normal (Web)"/>
    <w:basedOn w:val="Normal"/>
    <w:semiHidden/>
    <w:rsid w:val="00A7094C"/>
    <w:pPr>
      <w:spacing w:after="0" w:line="240" w:lineRule="auto"/>
    </w:pPr>
    <w:rPr>
      <w:rFonts w:ascii="Times New Roman" w:eastAsia="Cambria" w:hAnsi="Times New Roman"/>
      <w:sz w:val="24"/>
      <w:lang w:eastAsia="en-AU"/>
    </w:rPr>
  </w:style>
  <w:style w:type="paragraph" w:customStyle="1" w:styleId="ColorfulList-Accent11">
    <w:name w:val="Colorful List - Accent 11"/>
    <w:basedOn w:val="Normal"/>
    <w:qFormat/>
    <w:rsid w:val="00A7094C"/>
    <w:pPr>
      <w:spacing w:after="200" w:line="240" w:lineRule="auto"/>
      <w:ind w:left="720"/>
      <w:contextualSpacing/>
    </w:pPr>
    <w:rPr>
      <w:rFonts w:ascii="Cambria" w:hAnsi="Cambria"/>
      <w:sz w:val="24"/>
    </w:rPr>
  </w:style>
  <w:style w:type="table" w:styleId="Table3Deffects1">
    <w:name w:val="Table 3D effects 1"/>
    <w:basedOn w:val="TableNormal"/>
    <w:rsid w:val="00A7094C"/>
    <w:pPr>
      <w:spacing w:after="120"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MCLLegal1">
    <w:name w:val="MCL Legal 1"/>
    <w:basedOn w:val="Normal"/>
    <w:rsid w:val="00A7094C"/>
    <w:pPr>
      <w:numPr>
        <w:numId w:val="17"/>
      </w:numPr>
      <w:spacing w:before="100" w:after="0" w:line="312" w:lineRule="auto"/>
    </w:pPr>
    <w:rPr>
      <w:rFonts w:ascii="Verdana" w:hAnsi="Verdana" w:cs="Arial"/>
      <w:sz w:val="17"/>
    </w:rPr>
  </w:style>
  <w:style w:type="paragraph" w:customStyle="1" w:styleId="MCLLegal2">
    <w:name w:val="MCL Legal 2"/>
    <w:basedOn w:val="Normal"/>
    <w:link w:val="MCLLegal2Char"/>
    <w:rsid w:val="00A7094C"/>
    <w:pPr>
      <w:numPr>
        <w:ilvl w:val="1"/>
        <w:numId w:val="17"/>
      </w:numPr>
      <w:spacing w:before="100" w:after="0" w:line="312" w:lineRule="auto"/>
    </w:pPr>
    <w:rPr>
      <w:rFonts w:ascii="Verdana" w:hAnsi="Verdana"/>
      <w:sz w:val="24"/>
      <w:szCs w:val="20"/>
      <w:lang w:eastAsia="en-AU"/>
    </w:rPr>
  </w:style>
  <w:style w:type="paragraph" w:customStyle="1" w:styleId="MCLLegal3">
    <w:name w:val="MCL Legal 3"/>
    <w:basedOn w:val="Normal"/>
    <w:rsid w:val="00A7094C"/>
    <w:pPr>
      <w:numPr>
        <w:ilvl w:val="2"/>
        <w:numId w:val="17"/>
      </w:numPr>
      <w:spacing w:before="100" w:after="0" w:line="312" w:lineRule="auto"/>
    </w:pPr>
    <w:rPr>
      <w:rFonts w:ascii="Verdana" w:hAnsi="Verdana" w:cs="Arial"/>
      <w:sz w:val="17"/>
    </w:rPr>
  </w:style>
  <w:style w:type="paragraph" w:customStyle="1" w:styleId="MCLLegal4">
    <w:name w:val="MCL Legal 4"/>
    <w:basedOn w:val="Normal"/>
    <w:rsid w:val="00A7094C"/>
    <w:pPr>
      <w:numPr>
        <w:ilvl w:val="3"/>
        <w:numId w:val="17"/>
      </w:numPr>
      <w:spacing w:before="100" w:after="0" w:line="312" w:lineRule="auto"/>
    </w:pPr>
    <w:rPr>
      <w:rFonts w:ascii="Verdana" w:hAnsi="Verdana" w:cs="Arial"/>
      <w:sz w:val="17"/>
    </w:rPr>
  </w:style>
  <w:style w:type="paragraph" w:customStyle="1" w:styleId="MCLLegal5">
    <w:name w:val="MCL Legal 5"/>
    <w:basedOn w:val="Normal"/>
    <w:rsid w:val="00A7094C"/>
    <w:pPr>
      <w:numPr>
        <w:ilvl w:val="4"/>
        <w:numId w:val="17"/>
      </w:numPr>
      <w:spacing w:before="100" w:after="0" w:line="312" w:lineRule="auto"/>
    </w:pPr>
    <w:rPr>
      <w:rFonts w:ascii="Verdana" w:hAnsi="Verdana" w:cs="Arial"/>
      <w:sz w:val="17"/>
    </w:rPr>
  </w:style>
  <w:style w:type="paragraph" w:customStyle="1" w:styleId="MCLLegal6">
    <w:name w:val="MCL Legal 6"/>
    <w:basedOn w:val="Normal"/>
    <w:rsid w:val="00A7094C"/>
    <w:pPr>
      <w:numPr>
        <w:ilvl w:val="5"/>
        <w:numId w:val="17"/>
      </w:numPr>
      <w:spacing w:before="100" w:after="0" w:line="312" w:lineRule="auto"/>
    </w:pPr>
    <w:rPr>
      <w:rFonts w:ascii="Verdana" w:hAnsi="Verdana" w:cs="Arial"/>
      <w:sz w:val="17"/>
    </w:rPr>
  </w:style>
  <w:style w:type="character" w:customStyle="1" w:styleId="MCLLegal2Char">
    <w:name w:val="MCL Legal 2 Char"/>
    <w:link w:val="MCLLegal2"/>
    <w:locked/>
    <w:rsid w:val="00A7094C"/>
    <w:rPr>
      <w:rFonts w:ascii="Verdana" w:eastAsia="Times New Roman" w:hAnsi="Verdana" w:cs="Calibri"/>
      <w:sz w:val="24"/>
    </w:rPr>
  </w:style>
  <w:style w:type="character" w:styleId="CommentReference">
    <w:name w:val="annotation reference"/>
    <w:rsid w:val="00A7094C"/>
    <w:rPr>
      <w:sz w:val="18"/>
      <w:szCs w:val="18"/>
    </w:rPr>
  </w:style>
  <w:style w:type="paragraph" w:styleId="CommentText">
    <w:name w:val="annotation text"/>
    <w:basedOn w:val="Normal"/>
    <w:link w:val="CommentTextChar"/>
    <w:rsid w:val="00A7094C"/>
    <w:rPr>
      <w:sz w:val="24"/>
    </w:rPr>
  </w:style>
  <w:style w:type="character" w:customStyle="1" w:styleId="CommentTextChar">
    <w:name w:val="Comment Text Char"/>
    <w:link w:val="CommentText"/>
    <w:rsid w:val="00A7094C"/>
    <w:rPr>
      <w:rFonts w:ascii="Calibri" w:eastAsia="Times New Roman" w:hAnsi="Calibri" w:cs="Calibri"/>
      <w:sz w:val="24"/>
      <w:szCs w:val="26"/>
      <w:lang w:eastAsia="en-US"/>
    </w:rPr>
  </w:style>
  <w:style w:type="paragraph" w:styleId="CommentSubject">
    <w:name w:val="annotation subject"/>
    <w:basedOn w:val="CommentText"/>
    <w:next w:val="CommentText"/>
    <w:link w:val="CommentSubjectChar"/>
    <w:rsid w:val="00A7094C"/>
    <w:rPr>
      <w:b/>
      <w:bCs/>
      <w:sz w:val="20"/>
      <w:szCs w:val="20"/>
    </w:rPr>
  </w:style>
  <w:style w:type="character" w:customStyle="1" w:styleId="CommentSubjectChar">
    <w:name w:val="Comment Subject Char"/>
    <w:link w:val="CommentSubject"/>
    <w:rsid w:val="00A7094C"/>
    <w:rPr>
      <w:rFonts w:ascii="Calibri" w:eastAsia="Times New Roman" w:hAnsi="Calibri" w:cs="Calibri"/>
      <w:b/>
      <w:bCs/>
      <w:lang w:eastAsia="en-US"/>
    </w:rPr>
  </w:style>
  <w:style w:type="paragraph" w:styleId="BalloonText">
    <w:name w:val="Balloon Text"/>
    <w:basedOn w:val="Normal"/>
    <w:link w:val="BalloonTextChar"/>
    <w:rsid w:val="00A7094C"/>
    <w:pPr>
      <w:spacing w:after="0" w:line="240" w:lineRule="auto"/>
    </w:pPr>
    <w:rPr>
      <w:rFonts w:ascii="Lucida Grande" w:hAnsi="Lucida Grande" w:cs="Lucida Grande"/>
      <w:sz w:val="18"/>
      <w:szCs w:val="18"/>
    </w:rPr>
  </w:style>
  <w:style w:type="character" w:customStyle="1" w:styleId="BalloonTextChar">
    <w:name w:val="Balloon Text Char"/>
    <w:link w:val="BalloonText"/>
    <w:rsid w:val="00A7094C"/>
    <w:rPr>
      <w:rFonts w:ascii="Lucida Grande" w:eastAsia="Times New Roman" w:hAnsi="Lucida Grande" w:cs="Lucida Grande"/>
      <w:sz w:val="18"/>
      <w:szCs w:val="18"/>
      <w:lang w:eastAsia="en-US"/>
    </w:rPr>
  </w:style>
  <w:style w:type="paragraph" w:styleId="Revision">
    <w:name w:val="Revision"/>
    <w:hidden/>
    <w:uiPriority w:val="99"/>
    <w:semiHidden/>
    <w:rsid w:val="009272CC"/>
    <w:rPr>
      <w:rFonts w:ascii="Arial" w:eastAsia="Times New Roman" w:hAnsi="Arial"/>
      <w:sz w:val="22"/>
      <w:szCs w:val="24"/>
      <w:lang w:eastAsia="en-US"/>
    </w:rPr>
  </w:style>
  <w:style w:type="paragraph" w:styleId="ListParagraph">
    <w:name w:val="List Paragraph"/>
    <w:basedOn w:val="Normal"/>
    <w:uiPriority w:val="1"/>
    <w:unhideWhenUsed/>
    <w:qFormat/>
    <w:rsid w:val="00A7094C"/>
    <w:pPr>
      <w:spacing w:line="360" w:lineRule="auto"/>
      <w:ind w:left="720"/>
      <w:contextualSpacing/>
    </w:pPr>
  </w:style>
  <w:style w:type="character" w:styleId="UnresolvedMention">
    <w:name w:val="Unresolved Mention"/>
    <w:uiPriority w:val="99"/>
    <w:semiHidden/>
    <w:unhideWhenUsed/>
    <w:rsid w:val="00A7094C"/>
    <w:rPr>
      <w:color w:val="605E5C"/>
      <w:shd w:val="clear" w:color="auto" w:fill="E1DFDD"/>
    </w:rPr>
  </w:style>
  <w:style w:type="character" w:customStyle="1" w:styleId="Heading1Char">
    <w:name w:val="Heading 1 Char"/>
    <w:link w:val="Heading1"/>
    <w:rsid w:val="00A7094C"/>
    <w:rPr>
      <w:rFonts w:ascii="Calibri" w:eastAsia="Times New Roman" w:hAnsi="Calibri" w:cs="Calibri"/>
      <w:b/>
      <w:bCs/>
      <w:color w:val="C63C1B"/>
      <w:kern w:val="32"/>
      <w:sz w:val="32"/>
      <w:szCs w:val="36"/>
    </w:rPr>
  </w:style>
  <w:style w:type="paragraph" w:styleId="BodyText">
    <w:name w:val="Body Text"/>
    <w:basedOn w:val="Normal"/>
    <w:link w:val="BodyTextChar"/>
    <w:uiPriority w:val="1"/>
    <w:qFormat/>
    <w:rsid w:val="00A7094C"/>
    <w:pPr>
      <w:widowControl w:val="0"/>
      <w:autoSpaceDE w:val="0"/>
      <w:autoSpaceDN w:val="0"/>
      <w:spacing w:before="126" w:after="0" w:line="240" w:lineRule="auto"/>
      <w:ind w:left="1067"/>
    </w:pPr>
    <w:rPr>
      <w:rFonts w:eastAsia="Arial" w:cs="Arial"/>
      <w:sz w:val="24"/>
      <w:lang w:val="en-US"/>
    </w:rPr>
  </w:style>
  <w:style w:type="character" w:customStyle="1" w:styleId="BodyTextChar">
    <w:name w:val="Body Text Char"/>
    <w:link w:val="BodyText"/>
    <w:uiPriority w:val="1"/>
    <w:rsid w:val="00A7094C"/>
    <w:rPr>
      <w:rFonts w:ascii="Calibri" w:eastAsia="Arial" w:hAnsi="Calibri" w:cs="Arial"/>
      <w:sz w:val="24"/>
      <w:szCs w:val="26"/>
      <w:lang w:val="en-US" w:eastAsia="en-US"/>
    </w:rPr>
  </w:style>
  <w:style w:type="paragraph" w:customStyle="1" w:styleId="Body">
    <w:name w:val="Body"/>
    <w:link w:val="BodyChar"/>
    <w:qFormat/>
    <w:rsid w:val="00A7094C"/>
    <w:pPr>
      <w:spacing w:after="120" w:line="280" w:lineRule="atLeast"/>
    </w:pPr>
    <w:rPr>
      <w:rFonts w:ascii="Arial" w:eastAsia="Times" w:hAnsi="Arial"/>
      <w:sz w:val="21"/>
      <w:lang w:eastAsia="en-US"/>
    </w:rPr>
  </w:style>
  <w:style w:type="character" w:customStyle="1" w:styleId="BodyChar">
    <w:name w:val="Body Char"/>
    <w:link w:val="Body"/>
    <w:rsid w:val="00A7094C"/>
    <w:rPr>
      <w:rFonts w:ascii="Arial" w:eastAsia="Times"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imha.vi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imha.vic.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tel://1800959353/"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1300947820/"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8793\AppData\Local\Microsoft\Windows\Temporary%20Internet%20Files\Content.Outlook\IOPEK4OB\imha_fact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48540a-070e-42a0-bc90-6b075f3bd604" xsi:nil="true"/>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E320BDA-C448-4C21-A1CB-5B20D23F5910}">
  <ds:schemaRefs>
    <ds:schemaRef ds:uri="http://schemas.openxmlformats.org/officeDocument/2006/bibliography"/>
  </ds:schemaRefs>
</ds:datastoreItem>
</file>

<file path=customXml/itemProps2.xml><?xml version="1.0" encoding="utf-8"?>
<ds:datastoreItem xmlns:ds="http://schemas.openxmlformats.org/officeDocument/2006/customXml" ds:itemID="{14A31260-BF56-4539-86D0-AA22C53C6046}"/>
</file>

<file path=customXml/itemProps3.xml><?xml version="1.0" encoding="utf-8"?>
<ds:datastoreItem xmlns:ds="http://schemas.openxmlformats.org/officeDocument/2006/customXml" ds:itemID="{3621371F-3B46-47DB-BE3B-04878BC036DC}">
  <ds:schemaRefs>
    <ds:schemaRef ds:uri="http://schemas.microsoft.com/sharepoint/v3/contenttype/forms"/>
  </ds:schemaRefs>
</ds:datastoreItem>
</file>

<file path=customXml/itemProps4.xml><?xml version="1.0" encoding="utf-8"?>
<ds:datastoreItem xmlns:ds="http://schemas.openxmlformats.org/officeDocument/2006/customXml" ds:itemID="{A49838E8-AD43-4F66-8EA0-12FEF650B3AE}">
  <ds:schemaRef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1e48540a-070e-42a0-bc90-6b075f3bd604"/>
    <ds:schemaRef ds:uri="21db9604-17c8-4085-b3be-e7df25c4e982"/>
    <ds:schemaRef ds:uri="http://www.w3.org/XML/1998/namespace"/>
    <ds:schemaRef ds:uri="http://purl.org/dc/terms/"/>
  </ds:schemaRefs>
</ds:datastoreItem>
</file>

<file path=customXml/itemProps5.xml><?xml version="1.0" encoding="utf-8"?>
<ds:datastoreItem xmlns:ds="http://schemas.openxmlformats.org/officeDocument/2006/customXml" ds:itemID="{D56A0686-D15B-46AB-8DA3-F956021CBBE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imha_factsheet</Template>
  <TotalTime>4</TotalTime>
  <Pages>4</Pages>
  <Words>1668</Words>
  <Characters>6224</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Know your rights</vt:lpstr>
    </vt:vector>
  </TitlesOfParts>
  <Company>Victoria Legal Aid</Company>
  <LinksUpToDate>false</LinksUpToDate>
  <CharactersWithSpaces>7877</CharactersWithSpaces>
  <SharedDoc>false</SharedDoc>
  <HyperlinkBase/>
  <HLinks>
    <vt:vector size="24" baseType="variant">
      <vt:variant>
        <vt:i4>5046275</vt:i4>
      </vt:variant>
      <vt:variant>
        <vt:i4>9</vt:i4>
      </vt:variant>
      <vt:variant>
        <vt:i4>0</vt:i4>
      </vt:variant>
      <vt:variant>
        <vt:i4>5</vt:i4>
      </vt:variant>
      <vt:variant>
        <vt:lpwstr>tel://1800959353/</vt:lpwstr>
      </vt:variant>
      <vt:variant>
        <vt:lpwstr/>
      </vt:variant>
      <vt:variant>
        <vt:i4>5177354</vt:i4>
      </vt:variant>
      <vt:variant>
        <vt:i4>6</vt:i4>
      </vt:variant>
      <vt:variant>
        <vt:i4>0</vt:i4>
      </vt:variant>
      <vt:variant>
        <vt:i4>5</vt:i4>
      </vt:variant>
      <vt:variant>
        <vt:lpwstr>tel://1300947820/</vt:lpwstr>
      </vt:variant>
      <vt:variant>
        <vt:lpwstr/>
      </vt:variant>
      <vt:variant>
        <vt:i4>2555927</vt:i4>
      </vt:variant>
      <vt:variant>
        <vt:i4>3</vt:i4>
      </vt:variant>
      <vt:variant>
        <vt:i4>0</vt:i4>
      </vt:variant>
      <vt:variant>
        <vt:i4>5</vt:i4>
      </vt:variant>
      <vt:variant>
        <vt:lpwstr>mailto:imhacontact@imha.vic.gov.au</vt:lpwstr>
      </vt:variant>
      <vt:variant>
        <vt:lpwstr/>
      </vt:variant>
      <vt:variant>
        <vt:i4>7798841</vt:i4>
      </vt:variant>
      <vt:variant>
        <vt:i4>0</vt:i4>
      </vt:variant>
      <vt:variant>
        <vt:i4>0</vt:i4>
      </vt:variant>
      <vt:variant>
        <vt:i4>5</vt:i4>
      </vt:variant>
      <vt:variant>
        <vt:lpwstr>http://www.imha.vic.gov.au/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Know your rights Factsheet May 2025 Urdu</dc:title>
  <dc:subject>IMHA Know your rights Factsheet May 2025 Urdu</dc:subject>
  <dc:creator>Independent Mental Health Advocacy</dc:creator>
  <cp:keywords/>
  <cp:lastModifiedBy>Muskaan Ahuja</cp:lastModifiedBy>
  <cp:revision>6</cp:revision>
  <cp:lastPrinted>2023-08-31T04:01:00Z</cp:lastPrinted>
  <dcterms:created xsi:type="dcterms:W3CDTF">2025-07-04T00:26:00Z</dcterms:created>
  <dcterms:modified xsi:type="dcterms:W3CDTF">2025-07-28T05:37:00Z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Function">
    <vt:lpwstr>58;#Mental Health Advocacy|ce43bc44-1767-4402-a516-235ef5372288</vt:lpwstr>
  </property>
  <property fmtid="{D5CDD505-2E9C-101B-9397-08002B2CF9AE}" pid="5" name="k85b50b034274bb086b1881f82103455">
    <vt:lpwstr>Publication|1205aaa9-9353-4b65-87e6-8a3fda2a619b</vt:lpwstr>
  </property>
  <property fmtid="{D5CDD505-2E9C-101B-9397-08002B2CF9AE}" pid="6" name="g0e08bd3800f4789a2eb49265723c930">
    <vt:lpwstr>Mental Health Advocacy|ce43bc44-1767-4402-a516-235ef5372288</vt:lpwstr>
  </property>
  <property fmtid="{D5CDD505-2E9C-101B-9397-08002B2CF9AE}" pid="7" name="_docset_NoMedatataSyncRequired">
    <vt:lpwstr>False</vt:lpwstr>
  </property>
  <property fmtid="{D5CDD505-2E9C-101B-9397-08002B2CF9AE}" pid="8" name="MediaServiceImageTags">
    <vt:lpwstr/>
  </property>
  <property fmtid="{D5CDD505-2E9C-101B-9397-08002B2CF9AE}" pid="9" name="ClassificationContentMarkingHeaderShapeIds">
    <vt:lpwstr>a5c9717,1fabf311,4b3c2330</vt:lpwstr>
  </property>
  <property fmtid="{D5CDD505-2E9C-101B-9397-08002B2CF9AE}" pid="10" name="ClassificationContentMarkingHeaderFontProps">
    <vt:lpwstr>#000000,11,Calibri</vt:lpwstr>
  </property>
  <property fmtid="{D5CDD505-2E9C-101B-9397-08002B2CF9AE}" pid="11" name="ClassificationContentMarkingHeaderText">
    <vt:lpwstr>OFFICIAL</vt:lpwstr>
  </property>
  <property fmtid="{D5CDD505-2E9C-101B-9397-08002B2CF9AE}" pid="12" name="MSIP_Label_9150236c-7dbd-4fa5-957d-8e3e9c46dc34_Enabled">
    <vt:lpwstr>true</vt:lpwstr>
  </property>
  <property fmtid="{D5CDD505-2E9C-101B-9397-08002B2CF9AE}" pid="13" name="MSIP_Label_9150236c-7dbd-4fa5-957d-8e3e9c46dc34_SetDate">
    <vt:lpwstr>2024-07-10T02:02:16Z</vt:lpwstr>
  </property>
  <property fmtid="{D5CDD505-2E9C-101B-9397-08002B2CF9AE}" pid="14" name="MSIP_Label_9150236c-7dbd-4fa5-957d-8e3e9c46dc34_Method">
    <vt:lpwstr>Privileged</vt:lpwstr>
  </property>
  <property fmtid="{D5CDD505-2E9C-101B-9397-08002B2CF9AE}" pid="15" name="MSIP_Label_9150236c-7dbd-4fa5-957d-8e3e9c46dc34_Name">
    <vt:lpwstr>Official</vt:lpwstr>
  </property>
  <property fmtid="{D5CDD505-2E9C-101B-9397-08002B2CF9AE}" pid="16" name="MSIP_Label_9150236c-7dbd-4fa5-957d-8e3e9c46dc34_SiteId">
    <vt:lpwstr>f6bec780-cd13-49ce-84c7-5d7d94821879</vt:lpwstr>
  </property>
  <property fmtid="{D5CDD505-2E9C-101B-9397-08002B2CF9AE}" pid="17" name="MSIP_Label_9150236c-7dbd-4fa5-957d-8e3e9c46dc34_ActionId">
    <vt:lpwstr>ae43ac1b-592c-47bd-bc07-1ee9fe4e0918</vt:lpwstr>
  </property>
  <property fmtid="{D5CDD505-2E9C-101B-9397-08002B2CF9AE}" pid="18" name="MSIP_Label_9150236c-7dbd-4fa5-957d-8e3e9c46dc34_ContentBits">
    <vt:lpwstr>1</vt:lpwstr>
  </property>
  <property fmtid="{D5CDD505-2E9C-101B-9397-08002B2CF9AE}" pid="19" name="ContentTypeId">
    <vt:lpwstr>0x0101009059CD6DD4B28A4E8F53C2E3B2B735F700E584138897B0DB488F3E3407D6D10978</vt:lpwstr>
  </property>
</Properties>
</file>